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144"/>
        <w:gridCol w:w="2144"/>
        <w:gridCol w:w="2144"/>
        <w:gridCol w:w="2144"/>
        <w:gridCol w:w="2529"/>
      </w:tblGrid>
      <w:tr w:rsidR="005B215B" w14:paraId="3087F704" w14:textId="77777777" w:rsidTr="009422C9">
        <w:tc>
          <w:tcPr>
            <w:tcW w:w="14305" w:type="dxa"/>
            <w:gridSpan w:val="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24EE3E1" w14:textId="77777777" w:rsidR="005B215B" w:rsidRDefault="00CC12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Point of Interest: Low-Key Landmarks</w:t>
            </w:r>
          </w:p>
          <w:p w14:paraId="07891219" w14:textId="1FFA597C" w:rsidR="005B215B" w:rsidRDefault="00CC1232">
            <w:pPr>
              <w:jc w:val="center"/>
            </w:pPr>
            <w:r>
              <w:rPr>
                <w:rFonts w:ascii="Arial" w:eastAsia="Arial" w:hAnsi="Arial" w:cs="Arial"/>
                <w:color w:val="CCDDFF"/>
                <w:sz w:val="22"/>
                <w:szCs w:val="22"/>
              </w:rPr>
              <w:t>AI Studio — Completion Criteria Assessment Rubric</w:t>
            </w:r>
            <w:r w:rsidR="009422C9">
              <w:rPr>
                <w:rFonts w:ascii="Arial" w:eastAsia="Arial" w:hAnsi="Arial" w:cs="Arial"/>
                <w:color w:val="CCDDFF"/>
                <w:sz w:val="22"/>
                <w:szCs w:val="22"/>
              </w:rPr>
              <w:t xml:space="preserve">   Willie Boone</w:t>
            </w:r>
          </w:p>
        </w:tc>
      </w:tr>
      <w:tr w:rsidR="005B215B" w14:paraId="1BE939C0" w14:textId="77777777" w:rsidTr="009422C9">
        <w:trPr>
          <w:tblHeader/>
        </w:trPr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1C1530" w14:textId="77777777" w:rsidR="005B215B" w:rsidRDefault="00CC12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User Story / Persona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5D03E" w14:textId="77777777" w:rsidR="005B215B" w:rsidRDefault="00CC12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Inadequate</w:t>
            </w:r>
          </w:p>
          <w:p w14:paraId="6FF2B376" w14:textId="77777777" w:rsidR="005B215B" w:rsidRDefault="00CC12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1 – 2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BA702" w14:textId="77777777" w:rsidR="005B215B" w:rsidRDefault="00CC12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Developing</w:t>
            </w:r>
          </w:p>
          <w:p w14:paraId="21A2DC5C" w14:textId="77777777" w:rsidR="005B215B" w:rsidRDefault="00CC12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3 – 4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4AC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C66B9" w14:textId="77777777" w:rsidR="005B215B" w:rsidRDefault="00CC12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Meets Criteria</w:t>
            </w:r>
          </w:p>
          <w:p w14:paraId="2B2DB4FB" w14:textId="77777777" w:rsidR="005B215B" w:rsidRDefault="00CC12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5 – 6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4B8B5" w14:textId="77777777" w:rsidR="005B215B" w:rsidRDefault="00CC12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Proficient</w:t>
            </w:r>
          </w:p>
          <w:p w14:paraId="65AEC215" w14:textId="77777777" w:rsidR="005B215B" w:rsidRDefault="00CC12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7 – 8</w:t>
            </w:r>
          </w:p>
        </w:tc>
        <w:tc>
          <w:tcPr>
            <w:tcW w:w="252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880A8" w14:textId="77777777" w:rsidR="005B215B" w:rsidRDefault="00CC12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Excellent</w:t>
            </w:r>
          </w:p>
          <w:p w14:paraId="6A4CB5D9" w14:textId="77777777" w:rsidR="005B215B" w:rsidRDefault="00CC12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9 – 10</w:t>
            </w:r>
          </w:p>
        </w:tc>
      </w:tr>
      <w:tr w:rsidR="005B215B" w14:paraId="2375313E" w14:textId="77777777" w:rsidTr="009422C9"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4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92E26" w14:textId="77777777" w:rsidR="005B215B" w:rsidRDefault="00CC1232">
            <w:r>
              <w:rPr>
                <w:rFonts w:ascii="Arial" w:eastAsia="Arial" w:hAnsi="Arial" w:cs="Arial"/>
                <w:b/>
                <w:bCs/>
                <w:color w:val="444444"/>
                <w:sz w:val="16"/>
                <w:szCs w:val="16"/>
              </w:rPr>
              <w:t>[Franny — Retired Visitor, 64]</w:t>
            </w:r>
          </w:p>
          <w:p w14:paraId="414C58DF" w14:textId="77777777" w:rsidR="005B215B" w:rsidRDefault="00CC1232">
            <w:pPr>
              <w:spacing w:before="60"/>
            </w:pPr>
            <w:r>
              <w:rPr>
                <w:rFonts w:ascii="Arial" w:eastAsia="Arial" w:hAnsi="Arial" w:cs="Arial"/>
                <w:i/>
                <w:iCs/>
                <w:sz w:val="16"/>
                <w:szCs w:val="16"/>
              </w:rPr>
              <w:t>As a first-time visitor with mobility limitations, so that I can enjoy the full landmark experience without worrying about physical barriers, when a user enables the accessibility filter on the interactive map, the system should highlight only wheelchair-accessible pathways, flag any elevation changes or uneven surfaces, and display real-time notices about temporary closures along accessible routes.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DDCD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A4086" w14:textId="77777777" w:rsidR="005B215B" w:rsidRDefault="00CC1232">
            <w:r>
              <w:rPr>
                <w:rFonts w:ascii="Arial" w:eastAsia="Arial" w:hAnsi="Arial" w:cs="Arial"/>
                <w:sz w:val="16"/>
                <w:szCs w:val="16"/>
              </w:rPr>
              <w:t>System does not display accessible routes; accessibility filter is absent or non-functional. Landmark data is missing or inaccurate.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DEFD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8A2288" w14:textId="1B345573" w:rsidR="005B215B" w:rsidRDefault="009422C9">
            <w:r>
              <w:rPr>
                <w:rFonts w:ascii="Arial" w:eastAsia="Arial" w:hAnsi="Arial" w:cs="Arial"/>
                <w:sz w:val="16"/>
                <w:szCs w:val="16"/>
              </w:rPr>
              <w:t xml:space="preserve">The accessibility filter exists, but it highlights only some pathways; closures or elevation data are </w:t>
            </w:r>
            <w:r w:rsidR="00CC1232">
              <w:rPr>
                <w:rFonts w:ascii="Arial" w:eastAsia="Arial" w:hAnsi="Arial" w:cs="Arial"/>
                <w:sz w:val="16"/>
                <w:szCs w:val="16"/>
              </w:rPr>
              <w:t xml:space="preserve">not shown. </w:t>
            </w:r>
            <w:r>
              <w:rPr>
                <w:rFonts w:ascii="Arial" w:eastAsia="Arial" w:hAnsi="Arial" w:cs="Arial"/>
                <w:sz w:val="16"/>
                <w:szCs w:val="16"/>
              </w:rPr>
              <w:t>The filter</w:t>
            </w:r>
            <w:r w:rsidR="00CC1232">
              <w:rPr>
                <w:rFonts w:ascii="Arial" w:eastAsia="Arial" w:hAnsi="Arial" w:cs="Arial"/>
                <w:sz w:val="16"/>
                <w:szCs w:val="16"/>
              </w:rPr>
              <w:t xml:space="preserve"> is inconsistent.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B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5B8AAF" w14:textId="77777777" w:rsidR="005B215B" w:rsidRDefault="00CC1232">
            <w:r>
              <w:rPr>
                <w:rFonts w:ascii="Arial" w:eastAsia="Arial" w:hAnsi="Arial" w:cs="Arial"/>
                <w:sz w:val="16"/>
                <w:szCs w:val="16"/>
              </w:rPr>
              <w:t>Accessible pathways are highlighted correctly; basic closure notifications appear. Elevation warnings may be missing or incomplete.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0F0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415CC" w14:textId="01AE9D00" w:rsidR="005B215B" w:rsidRDefault="00CC1232">
            <w:r>
              <w:rPr>
                <w:rFonts w:ascii="Arial" w:eastAsia="Arial" w:hAnsi="Arial" w:cs="Arial"/>
                <w:sz w:val="16"/>
                <w:szCs w:val="16"/>
              </w:rPr>
              <w:t xml:space="preserve">Accessibility filter reliably highlights wheelchair-accessible routes and flags elevation changes; real-time closure alerts </w:t>
            </w:r>
            <w:r w:rsidR="009422C9">
              <w:rPr>
                <w:rFonts w:ascii="Arial" w:eastAsia="Arial" w:hAnsi="Arial" w:cs="Arial"/>
                <w:sz w:val="16"/>
                <w:szCs w:val="16"/>
              </w:rPr>
              <w:t xml:space="preserve">are </w:t>
            </w:r>
            <w:r>
              <w:rPr>
                <w:rFonts w:ascii="Arial" w:eastAsia="Arial" w:hAnsi="Arial" w:cs="Arial"/>
                <w:sz w:val="16"/>
                <w:szCs w:val="16"/>
              </w:rPr>
              <w:t>mostly functional.</w:t>
            </w:r>
          </w:p>
        </w:tc>
        <w:tc>
          <w:tcPr>
            <w:tcW w:w="252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4EBC2" w14:textId="77777777" w:rsidR="005B215B" w:rsidRDefault="00CC1232">
            <w:r>
              <w:rPr>
                <w:rFonts w:ascii="Arial" w:eastAsia="Arial" w:hAnsi="Arial" w:cs="Arial"/>
                <w:sz w:val="16"/>
                <w:szCs w:val="16"/>
              </w:rPr>
              <w:t>Accessibility filter flawlessly highlights all accessible routes, flags elevation and surface issues, and delivers real-time closure alerts with high accuracy and speed.</w:t>
            </w:r>
          </w:p>
        </w:tc>
      </w:tr>
      <w:tr w:rsidR="005B215B" w14:paraId="61CC3660" w14:textId="77777777" w:rsidTr="009422C9"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4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EE11A" w14:textId="77777777" w:rsidR="005B215B" w:rsidRDefault="00CC1232">
            <w:r>
              <w:rPr>
                <w:rFonts w:ascii="Arial" w:eastAsia="Arial" w:hAnsi="Arial" w:cs="Arial"/>
                <w:b/>
                <w:bCs/>
                <w:color w:val="444444"/>
                <w:sz w:val="16"/>
                <w:szCs w:val="16"/>
              </w:rPr>
              <w:t>[Franny — Retired Visitor, 64]</w:t>
            </w:r>
          </w:p>
          <w:p w14:paraId="243E98E9" w14:textId="3755D9DA" w:rsidR="005B215B" w:rsidRDefault="00CC1232">
            <w:pPr>
              <w:spacing w:before="60"/>
            </w:pPr>
            <w:r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As a visitor to the Low-Key Landmarks app, </w:t>
            </w:r>
            <w:r w:rsidR="009422C9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I want to find all paths that are easy to traverse with no broken routes. When I ask the AI for the best route to the landmark, the system should </w:t>
            </w:r>
            <w:r w:rsidR="00F6011E">
              <w:rPr>
                <w:rFonts w:ascii="Arial" w:eastAsia="Arial" w:hAnsi="Arial" w:cs="Arial"/>
                <w:i/>
                <w:iCs/>
                <w:sz w:val="16"/>
                <w:szCs w:val="16"/>
              </w:rPr>
              <w:t>display a map of the most direct, accessible route</w:t>
            </w:r>
            <w:r>
              <w:rPr>
                <w:rFonts w:ascii="Arial" w:eastAsia="Arial" w:hAnsi="Arial" w:cs="Arial"/>
                <w:i/>
                <w:iCs/>
                <w:sz w:val="16"/>
                <w:szCs w:val="16"/>
              </w:rPr>
              <w:t>. If alternate routes exist, the system should display those options as well.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DDCD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CDCCB" w14:textId="0749BC25" w:rsidR="005B215B" w:rsidRDefault="009422C9">
            <w:r>
              <w:rPr>
                <w:rFonts w:ascii="Arial" w:eastAsia="Arial" w:hAnsi="Arial" w:cs="Arial"/>
                <w:sz w:val="16"/>
                <w:szCs w:val="16"/>
              </w:rPr>
              <w:t xml:space="preserve">The route-finding feature is absent or returns no results; the </w:t>
            </w:r>
            <w:r w:rsidR="00CC1232">
              <w:rPr>
                <w:rFonts w:ascii="Arial" w:eastAsia="Arial" w:hAnsi="Arial" w:cs="Arial"/>
                <w:sz w:val="16"/>
                <w:szCs w:val="16"/>
              </w:rPr>
              <w:t>map does not display or crashes on query.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DEFD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2F096D" w14:textId="3A0C45A2" w:rsidR="005B215B" w:rsidRDefault="009422C9">
            <w:r>
              <w:rPr>
                <w:rFonts w:ascii="Arial" w:eastAsia="Arial" w:hAnsi="Arial" w:cs="Arial"/>
                <w:sz w:val="16"/>
                <w:szCs w:val="16"/>
              </w:rPr>
              <w:t xml:space="preserve">The route is displayed, but it </w:t>
            </w:r>
            <w:r w:rsidR="00CC1232">
              <w:rPr>
                <w:rFonts w:ascii="Arial" w:eastAsia="Arial" w:hAnsi="Arial" w:cs="Arial"/>
                <w:sz w:val="16"/>
                <w:szCs w:val="16"/>
              </w:rPr>
              <w:t>may not be the most direct or accessible option; alternate routes are not shown.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B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95E7C" w14:textId="0592EE1D" w:rsidR="005B215B" w:rsidRDefault="00CC1232">
            <w:r>
              <w:rPr>
                <w:rFonts w:ascii="Arial" w:eastAsia="Arial" w:hAnsi="Arial" w:cs="Arial"/>
                <w:sz w:val="16"/>
                <w:szCs w:val="16"/>
              </w:rPr>
              <w:t xml:space="preserve">Primary accessible route is shown correctly; alternate routes </w:t>
            </w:r>
            <w:r w:rsidR="009422C9">
              <w:rPr>
                <w:rFonts w:ascii="Arial" w:eastAsia="Arial" w:hAnsi="Arial" w:cs="Arial"/>
                <w:sz w:val="16"/>
                <w:szCs w:val="16"/>
              </w:rPr>
              <w:t xml:space="preserve">are </w:t>
            </w:r>
            <w:r>
              <w:rPr>
                <w:rFonts w:ascii="Arial" w:eastAsia="Arial" w:hAnsi="Arial" w:cs="Arial"/>
                <w:sz w:val="16"/>
                <w:szCs w:val="16"/>
              </w:rPr>
              <w:t>sometimes displayed</w:t>
            </w:r>
            <w:r w:rsidR="009422C9">
              <w:rPr>
                <w:rFonts w:ascii="Arial" w:eastAsia="Arial" w:hAnsi="Arial" w:cs="Arial"/>
                <w:sz w:val="16"/>
                <w:szCs w:val="16"/>
              </w:rPr>
              <w:t>,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but not always complete.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0F0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FA8440" w14:textId="7BBF25C5" w:rsidR="005B215B" w:rsidRDefault="009422C9">
            <w:r>
              <w:rPr>
                <w:rFonts w:ascii="Arial" w:eastAsia="Arial" w:hAnsi="Arial" w:cs="Arial"/>
                <w:sz w:val="16"/>
                <w:szCs w:val="16"/>
              </w:rPr>
              <w:t>The most</w:t>
            </w:r>
            <w:r w:rsidR="00CC1232">
              <w:rPr>
                <w:rFonts w:ascii="Arial" w:eastAsia="Arial" w:hAnsi="Arial" w:cs="Arial"/>
                <w:sz w:val="16"/>
                <w:szCs w:val="16"/>
              </w:rPr>
              <w:t xml:space="preserve"> direct accessible route is consistently shown; alternate routes are displayed when available with clear labeling.</w:t>
            </w:r>
          </w:p>
        </w:tc>
        <w:tc>
          <w:tcPr>
            <w:tcW w:w="252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B076D9" w14:textId="5237ACDA" w:rsidR="005B215B" w:rsidRDefault="009422C9">
            <w:r>
              <w:rPr>
                <w:rFonts w:ascii="Arial" w:eastAsia="Arial" w:hAnsi="Arial" w:cs="Arial"/>
                <w:sz w:val="16"/>
                <w:szCs w:val="16"/>
              </w:rPr>
              <w:t>The system accurately identifies and displays the most direct, accessible route,</w:t>
            </w:r>
            <w:r w:rsidR="00CC1232">
              <w:rPr>
                <w:rFonts w:ascii="Arial" w:eastAsia="Arial" w:hAnsi="Arial" w:cs="Arial"/>
                <w:sz w:val="16"/>
                <w:szCs w:val="16"/>
              </w:rPr>
              <w:t xml:space="preserve"> with full alternate options, clearly labeled with distance and surface info.</w:t>
            </w:r>
          </w:p>
        </w:tc>
      </w:tr>
      <w:tr w:rsidR="005B215B" w14:paraId="7BDA40A6" w14:textId="77777777" w:rsidTr="009422C9"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4F0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4EEF04" w14:textId="77777777" w:rsidR="005B215B" w:rsidRDefault="00CC1232">
            <w:r>
              <w:rPr>
                <w:rFonts w:ascii="Arial" w:eastAsia="Arial" w:hAnsi="Arial" w:cs="Arial"/>
                <w:b/>
                <w:bCs/>
                <w:color w:val="444444"/>
                <w:sz w:val="16"/>
                <w:szCs w:val="16"/>
              </w:rPr>
              <w:t>[Eric — Content Creator, 28]</w:t>
            </w:r>
          </w:p>
          <w:p w14:paraId="59346D1B" w14:textId="77777777" w:rsidR="005B215B" w:rsidRDefault="00CC1232">
            <w:pPr>
              <w:spacing w:before="60"/>
            </w:pPr>
            <w:r>
              <w:rPr>
                <w:rFonts w:ascii="Arial" w:eastAsia="Arial" w:hAnsi="Arial" w:cs="Arial"/>
                <w:i/>
                <w:iCs/>
                <w:sz w:val="16"/>
                <w:szCs w:val="16"/>
              </w:rPr>
              <w:t>As a content creator looking to capture visually compelling footage at Low-Key Landmarks, so that I can plan my visit around peak photogenic conditions before arriving, when a user searches for 'scenic photography spots' or selects a location on the landmark map, the system should display a curated list of visually distinct areas with sample images, current lighting and crowd-level indicators, and any restricted zones where filming is not permitted.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DDCD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4A7A00" w14:textId="77777777" w:rsidR="005B215B" w:rsidRDefault="00CC1232">
            <w:r>
              <w:rPr>
                <w:rFonts w:ascii="Arial" w:eastAsia="Arial" w:hAnsi="Arial" w:cs="Arial"/>
                <w:sz w:val="16"/>
                <w:szCs w:val="16"/>
              </w:rPr>
              <w:t>No photography spot data is returned; lighting/crowd indicators are absent; restricted zones are not shown.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DEFD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74000" w14:textId="77777777" w:rsidR="005B215B" w:rsidRDefault="00CC1232">
            <w:r>
              <w:rPr>
                <w:rFonts w:ascii="Arial" w:eastAsia="Arial" w:hAnsi="Arial" w:cs="Arial"/>
                <w:sz w:val="16"/>
                <w:szCs w:val="16"/>
              </w:rPr>
              <w:t>Some scenic spots are listed but without images or indicators; restricted zone data may be missing or inaccurate.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B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9EE5FC" w14:textId="5723F7D7" w:rsidR="005B215B" w:rsidRDefault="00CC1232">
            <w:r>
              <w:rPr>
                <w:rFonts w:ascii="Arial" w:eastAsia="Arial" w:hAnsi="Arial" w:cs="Arial"/>
                <w:sz w:val="16"/>
                <w:szCs w:val="16"/>
              </w:rPr>
              <w:t>Curated spot list appears with sample images; lighting or crowd indicators present</w:t>
            </w:r>
            <w:r w:rsidR="00D60BB5">
              <w:rPr>
                <w:rFonts w:ascii="Arial" w:eastAsia="Arial" w:hAnsi="Arial" w:cs="Arial"/>
                <w:sz w:val="16"/>
                <w:szCs w:val="16"/>
              </w:rPr>
              <w:t>,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but not reliably current.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0F0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E9F846" w14:textId="77777777" w:rsidR="005B215B" w:rsidRDefault="00CC1232">
            <w:r>
              <w:rPr>
                <w:rFonts w:ascii="Arial" w:eastAsia="Arial" w:hAnsi="Arial" w:cs="Arial"/>
                <w:sz w:val="16"/>
                <w:szCs w:val="16"/>
              </w:rPr>
              <w:t>Scenic spots, sample images, and live lighting/crowd indicators are shown; restricted zones are mostly accurate and clearly marked.</w:t>
            </w:r>
          </w:p>
        </w:tc>
        <w:tc>
          <w:tcPr>
            <w:tcW w:w="252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E66C6C" w14:textId="77777777" w:rsidR="005B215B" w:rsidRDefault="00CC1232">
            <w:r>
              <w:rPr>
                <w:rFonts w:ascii="Arial" w:eastAsia="Arial" w:hAnsi="Arial" w:cs="Arial"/>
                <w:sz w:val="16"/>
                <w:szCs w:val="16"/>
              </w:rPr>
              <w:t>Comprehensive curated list with high-quality images, accurate real-time lighting and crowd indicators, and clearly defined restricted zones with filming policy details.</w:t>
            </w:r>
          </w:p>
        </w:tc>
      </w:tr>
      <w:tr w:rsidR="005B215B" w14:paraId="73454A5C" w14:textId="77777777" w:rsidTr="009422C9"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4F0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F2333" w14:textId="77777777" w:rsidR="005B215B" w:rsidRDefault="00CC1232">
            <w:r>
              <w:rPr>
                <w:rFonts w:ascii="Arial" w:eastAsia="Arial" w:hAnsi="Arial" w:cs="Arial"/>
                <w:b/>
                <w:bCs/>
                <w:color w:val="444444"/>
                <w:sz w:val="16"/>
                <w:szCs w:val="16"/>
              </w:rPr>
              <w:t>[Eric — Content Creator, 28]</w:t>
            </w:r>
          </w:p>
          <w:p w14:paraId="37266852" w14:textId="77777777" w:rsidR="005B215B" w:rsidRDefault="00CC1232">
            <w:pPr>
              <w:spacing w:before="60"/>
            </w:pPr>
            <w:r>
              <w:rPr>
                <w:rFonts w:ascii="Arial" w:eastAsia="Arial" w:hAnsi="Arial" w:cs="Arial"/>
                <w:i/>
                <w:iCs/>
                <w:sz w:val="16"/>
                <w:szCs w:val="16"/>
              </w:rPr>
              <w:t>As a visitor to the Low-Key Landmarks app, so that I can identify the most scenic stops on the tour, when I navigate to the Stops section of the visitor app, the system should allow me to filter the map and list to show only scenic stops.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DDCD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7CD0F4" w14:textId="2871F7D1" w:rsidR="005B215B" w:rsidRDefault="009422C9">
            <w:r>
              <w:rPr>
                <w:rFonts w:ascii="Arial" w:eastAsia="Arial" w:hAnsi="Arial" w:cs="Arial"/>
                <w:sz w:val="16"/>
                <w:szCs w:val="16"/>
              </w:rPr>
              <w:t xml:space="preserve">The stops section is missing, or the filter does not function; no map or list is </w:t>
            </w:r>
            <w:r w:rsidR="00CC1232">
              <w:rPr>
                <w:rFonts w:ascii="Arial" w:eastAsia="Arial" w:hAnsi="Arial" w:cs="Arial"/>
                <w:sz w:val="16"/>
                <w:szCs w:val="16"/>
              </w:rPr>
              <w:t>rendered.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DEFD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279D1D" w14:textId="77777777" w:rsidR="005B215B" w:rsidRDefault="009422C9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The stops section exists, but the </w:t>
            </w:r>
            <w:r w:rsidR="00CC1232">
              <w:rPr>
                <w:rFonts w:ascii="Arial" w:eastAsia="Arial" w:hAnsi="Arial" w:cs="Arial"/>
                <w:sz w:val="16"/>
                <w:szCs w:val="16"/>
              </w:rPr>
              <w:t>filter is unreliable; scenic stops are not consistently distinguished from others.</w:t>
            </w:r>
          </w:p>
          <w:p w14:paraId="155EF151" w14:textId="77777777" w:rsidR="00CE0534" w:rsidRDefault="00CE0534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50889111" w14:textId="77777777" w:rsidR="00CE0534" w:rsidRDefault="00CE0534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744A268E" w14:textId="77777777" w:rsidR="00CE0534" w:rsidRDefault="00CE0534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6A68FF33" w14:textId="537F4DC7" w:rsidR="00CE0534" w:rsidRDefault="00CE0534"/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B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32A35" w14:textId="75DDAF32" w:rsidR="005B215B" w:rsidRDefault="00CC1232">
            <w:r>
              <w:rPr>
                <w:rFonts w:ascii="Arial" w:eastAsia="Arial" w:hAnsi="Arial" w:cs="Arial"/>
                <w:sz w:val="16"/>
                <w:szCs w:val="16"/>
              </w:rPr>
              <w:t>Filter works for most scenic stops; map and list update when filter applied</w:t>
            </w:r>
            <w:r w:rsidR="009422C9">
              <w:rPr>
                <w:rFonts w:ascii="Arial" w:eastAsia="Arial" w:hAnsi="Arial" w:cs="Arial"/>
                <w:sz w:val="16"/>
                <w:szCs w:val="16"/>
              </w:rPr>
              <w:t>,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but may include minor inaccuracies.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0F0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47158F" w14:textId="77777777" w:rsidR="005B215B" w:rsidRDefault="00CC1232">
            <w:r>
              <w:rPr>
                <w:rFonts w:ascii="Arial" w:eastAsia="Arial" w:hAnsi="Arial" w:cs="Arial"/>
                <w:sz w:val="16"/>
                <w:szCs w:val="16"/>
              </w:rPr>
              <w:t>Filter reliably returns scenic stops on both map and list views; results are consistent and visually clear.</w:t>
            </w:r>
          </w:p>
        </w:tc>
        <w:tc>
          <w:tcPr>
            <w:tcW w:w="252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2F4C6" w14:textId="77777777" w:rsidR="005B215B" w:rsidRDefault="00CC1232">
            <w:r>
              <w:rPr>
                <w:rFonts w:ascii="Arial" w:eastAsia="Arial" w:hAnsi="Arial" w:cs="Arial"/>
                <w:sz w:val="16"/>
                <w:szCs w:val="16"/>
              </w:rPr>
              <w:t>Filter instantly and accurately isolates all scenic stops; map and list are fully synchronized, visually rich, and display metadata (e.g., views, ratings).</w:t>
            </w:r>
          </w:p>
        </w:tc>
      </w:tr>
      <w:tr w:rsidR="005B215B" w14:paraId="1F53D561" w14:textId="77777777" w:rsidTr="009422C9"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E6D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2A422" w14:textId="77777777" w:rsidR="005B215B" w:rsidRDefault="00CC1232">
            <w:r>
              <w:rPr>
                <w:rFonts w:ascii="Arial" w:eastAsia="Arial" w:hAnsi="Arial" w:cs="Arial"/>
                <w:b/>
                <w:bCs/>
                <w:color w:val="444444"/>
                <w:sz w:val="16"/>
                <w:szCs w:val="16"/>
              </w:rPr>
              <w:lastRenderedPageBreak/>
              <w:t>[Scarlett — Experience Coordinator, 36]</w:t>
            </w:r>
          </w:p>
          <w:p w14:paraId="4B9F77CE" w14:textId="07089F6D" w:rsidR="005B215B" w:rsidRDefault="00CC1232">
            <w:pPr>
              <w:spacing w:before="60"/>
            </w:pPr>
            <w:r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As an administrator of the Low-Key Landmarks tour guide app, </w:t>
            </w:r>
            <w:r w:rsidR="009422C9">
              <w:rPr>
                <w:rFonts w:ascii="Arial" w:eastAsia="Arial" w:hAnsi="Arial" w:cs="Arial"/>
                <w:i/>
                <w:iCs/>
                <w:sz w:val="16"/>
                <w:szCs w:val="16"/>
              </w:rPr>
              <w:t>I want visitors to receive accurate and relevant information through the AI chat. When I upload a document, such as a brochure or FAQ sheet, the system should process it</w:t>
            </w:r>
            <w:r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 and make its contents available to the AI chatbot for answering visitor questions.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DDCD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C3F04E" w14:textId="141E7427" w:rsidR="005B215B" w:rsidRDefault="009422C9">
            <w:r>
              <w:rPr>
                <w:rFonts w:ascii="Arial" w:eastAsia="Arial" w:hAnsi="Arial" w:cs="Arial"/>
                <w:sz w:val="16"/>
                <w:szCs w:val="16"/>
              </w:rPr>
              <w:t xml:space="preserve">The document upload feature is non-functional; the </w:t>
            </w:r>
            <w:r w:rsidR="00CC1232">
              <w:rPr>
                <w:rFonts w:ascii="Arial" w:eastAsia="Arial" w:hAnsi="Arial" w:cs="Arial"/>
                <w:sz w:val="16"/>
                <w:szCs w:val="16"/>
              </w:rPr>
              <w:t>chatbot does not reflect any uploaded content.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DEFD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E6AB56" w14:textId="4D030BDA" w:rsidR="005B215B" w:rsidRDefault="00CC1232">
            <w:r>
              <w:rPr>
                <w:rFonts w:ascii="Arial" w:eastAsia="Arial" w:hAnsi="Arial" w:cs="Arial"/>
                <w:sz w:val="16"/>
                <w:szCs w:val="16"/>
              </w:rPr>
              <w:t>Documents can be uploaded</w:t>
            </w:r>
            <w:r w:rsidR="009422C9">
              <w:rPr>
                <w:rFonts w:ascii="Arial" w:eastAsia="Arial" w:hAnsi="Arial" w:cs="Arial"/>
                <w:sz w:val="16"/>
                <w:szCs w:val="16"/>
              </w:rPr>
              <w:t xml:space="preserve">, but the </w:t>
            </w:r>
            <w:r>
              <w:rPr>
                <w:rFonts w:ascii="Arial" w:eastAsia="Arial" w:hAnsi="Arial" w:cs="Arial"/>
                <w:sz w:val="16"/>
                <w:szCs w:val="16"/>
              </w:rPr>
              <w:t>chatbot does not consistently use uploaded content; retrieval is unreliable.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B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47FBA0" w14:textId="0103BE14" w:rsidR="005B215B" w:rsidRDefault="00CC1232">
            <w:r>
              <w:rPr>
                <w:rFonts w:ascii="Arial" w:eastAsia="Arial" w:hAnsi="Arial" w:cs="Arial"/>
                <w:sz w:val="16"/>
                <w:szCs w:val="16"/>
              </w:rPr>
              <w:t>Uploaded documents are processed</w:t>
            </w:r>
            <w:r w:rsidR="009422C9">
              <w:rPr>
                <w:rFonts w:ascii="Arial" w:eastAsia="Arial" w:hAnsi="Arial" w:cs="Arial"/>
                <w:sz w:val="16"/>
                <w:szCs w:val="16"/>
              </w:rPr>
              <w:t xml:space="preserve">, and the </w:t>
            </w:r>
            <w:r>
              <w:rPr>
                <w:rFonts w:ascii="Arial" w:eastAsia="Arial" w:hAnsi="Arial" w:cs="Arial"/>
                <w:sz w:val="16"/>
                <w:szCs w:val="16"/>
              </w:rPr>
              <w:t>chatbot uses some content; response accuracy varies by question type.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0F0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D0CDC" w14:textId="02DCA0F8" w:rsidR="005B215B" w:rsidRDefault="00CC1232">
            <w:r>
              <w:rPr>
                <w:rFonts w:ascii="Arial" w:eastAsia="Arial" w:hAnsi="Arial" w:cs="Arial"/>
                <w:sz w:val="16"/>
                <w:szCs w:val="16"/>
              </w:rPr>
              <w:t xml:space="preserve">Chatbot reliably draws </w:t>
            </w:r>
            <w:r w:rsidR="009422C9">
              <w:rPr>
                <w:rFonts w:ascii="Arial" w:eastAsia="Arial" w:hAnsi="Arial" w:cs="Arial"/>
                <w:sz w:val="16"/>
                <w:szCs w:val="16"/>
              </w:rPr>
              <w:t>on uploaded documents to answer visitor questions with mostly accurate,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relevant responses.</w:t>
            </w:r>
          </w:p>
        </w:tc>
        <w:tc>
          <w:tcPr>
            <w:tcW w:w="252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32FE54" w14:textId="1A66ECBC" w:rsidR="005B215B" w:rsidRDefault="00CC1232">
            <w:r>
              <w:rPr>
                <w:rFonts w:ascii="Arial" w:eastAsia="Arial" w:hAnsi="Arial" w:cs="Arial"/>
                <w:sz w:val="16"/>
                <w:szCs w:val="16"/>
              </w:rPr>
              <w:t>Chatbot seamlessly integrates all uploaded content, delivers highly accurate</w:t>
            </w:r>
            <w:r w:rsidR="009422C9">
              <w:rPr>
                <w:rFonts w:ascii="Arial" w:eastAsia="Arial" w:hAnsi="Arial" w:cs="Arial"/>
                <w:sz w:val="16"/>
                <w:szCs w:val="16"/>
              </w:rPr>
              <w:t xml:space="preserve">, contextually relevant answers, and clearly attributes responses to the </w:t>
            </w:r>
            <w:r>
              <w:rPr>
                <w:rFonts w:ascii="Arial" w:eastAsia="Arial" w:hAnsi="Arial" w:cs="Arial"/>
                <w:sz w:val="16"/>
                <w:szCs w:val="16"/>
              </w:rPr>
              <w:t>uploaded source documents.</w:t>
            </w:r>
          </w:p>
        </w:tc>
      </w:tr>
      <w:tr w:rsidR="005B215B" w14:paraId="5CD21EDC" w14:textId="77777777" w:rsidTr="009422C9"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E6D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D9D30" w14:textId="77777777" w:rsidR="005B215B" w:rsidRDefault="00CC1232">
            <w:r>
              <w:rPr>
                <w:rFonts w:ascii="Arial" w:eastAsia="Arial" w:hAnsi="Arial" w:cs="Arial"/>
                <w:b/>
                <w:bCs/>
                <w:color w:val="444444"/>
                <w:sz w:val="16"/>
                <w:szCs w:val="16"/>
              </w:rPr>
              <w:t>[Scarlett — Experience Coordinator, 36]</w:t>
            </w:r>
          </w:p>
          <w:p w14:paraId="66F4280E" w14:textId="77777777" w:rsidR="005B215B" w:rsidRDefault="00CC1232">
            <w:pPr>
              <w:spacing w:before="60"/>
            </w:pPr>
            <w:r>
              <w:rPr>
                <w:rFonts w:ascii="Arial" w:eastAsia="Arial" w:hAnsi="Arial" w:cs="Arial"/>
                <w:i/>
                <w:iCs/>
                <w:sz w:val="16"/>
                <w:szCs w:val="16"/>
              </w:rPr>
              <w:t>As an admin managing accessibility content, so that visitors with mobility needs always receive accurate and up-to-date route information, when a staff member submits an update to an accessible pathway's status (e.g., closed, reopened, or re-routed), the system should immediately reflect the change on all user-facing maps and push an in-app notification to any visitor who has the accessibility filter active.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DDCD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19766" w14:textId="7CA4971A" w:rsidR="005B215B" w:rsidRDefault="009422C9">
            <w:r>
              <w:rPr>
                <w:rFonts w:ascii="Arial" w:eastAsia="Arial" w:hAnsi="Arial" w:cs="Arial"/>
                <w:sz w:val="16"/>
                <w:szCs w:val="16"/>
              </w:rPr>
              <w:t>The status update system is absent; maps are not updated,</w:t>
            </w:r>
            <w:r w:rsidR="00CC1232">
              <w:rPr>
                <w:rFonts w:ascii="Arial" w:eastAsia="Arial" w:hAnsi="Arial" w:cs="Arial"/>
                <w:sz w:val="16"/>
                <w:szCs w:val="16"/>
              </w:rPr>
              <w:t xml:space="preserve"> and no notifications are sent to users.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DEFD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9F6A1" w14:textId="5A2F1794" w:rsidR="005B215B" w:rsidRDefault="00CC1232">
            <w:r>
              <w:rPr>
                <w:rFonts w:ascii="Arial" w:eastAsia="Arial" w:hAnsi="Arial" w:cs="Arial"/>
                <w:sz w:val="16"/>
                <w:szCs w:val="16"/>
              </w:rPr>
              <w:t>Updates can be submitted</w:t>
            </w:r>
            <w:r w:rsidR="009422C9">
              <w:rPr>
                <w:rFonts w:ascii="Arial" w:eastAsia="Arial" w:hAnsi="Arial" w:cs="Arial"/>
                <w:sz w:val="16"/>
                <w:szCs w:val="16"/>
              </w:rPr>
              <w:t>,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but map changes are delayed or incomplete; notifications are not sent or are inconsistent.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B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473868" w14:textId="7755E1BA" w:rsidR="005B215B" w:rsidRDefault="00CC1232">
            <w:r>
              <w:rPr>
                <w:rFonts w:ascii="Arial" w:eastAsia="Arial" w:hAnsi="Arial" w:cs="Arial"/>
                <w:sz w:val="16"/>
                <w:szCs w:val="16"/>
              </w:rPr>
              <w:t>Map updates reflect status changes within a reasonable time; notifications are sent</w:t>
            </w:r>
            <w:r w:rsidR="009422C9">
              <w:rPr>
                <w:rFonts w:ascii="Arial" w:eastAsia="Arial" w:hAnsi="Arial" w:cs="Arial"/>
                <w:sz w:val="16"/>
                <w:szCs w:val="16"/>
              </w:rPr>
              <w:t>,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but may not reach all relevant users.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0F0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4BD749" w14:textId="77777777" w:rsidR="005B215B" w:rsidRDefault="00CC1232">
            <w:r>
              <w:rPr>
                <w:rFonts w:ascii="Arial" w:eastAsia="Arial" w:hAnsi="Arial" w:cs="Arial"/>
                <w:sz w:val="16"/>
                <w:szCs w:val="16"/>
              </w:rPr>
              <w:t>Map updates are near real-time; in-app notifications reach most visitors with accessibility filter active.</w:t>
            </w:r>
          </w:p>
        </w:tc>
        <w:tc>
          <w:tcPr>
            <w:tcW w:w="252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EB567" w14:textId="77777777" w:rsidR="005B215B" w:rsidRDefault="00CC1232">
            <w:r>
              <w:rPr>
                <w:rFonts w:ascii="Arial" w:eastAsia="Arial" w:hAnsi="Arial" w:cs="Arial"/>
                <w:sz w:val="16"/>
                <w:szCs w:val="16"/>
              </w:rPr>
              <w:t>Status updates reflect instantly on all user-facing maps; push notifications reliably reach 100% of users with the accessibility filter active, with clear message content.</w:t>
            </w:r>
          </w:p>
        </w:tc>
      </w:tr>
      <w:tr w:rsidR="005B215B" w14:paraId="2F38D45F" w14:textId="77777777" w:rsidTr="009422C9">
        <w:tc>
          <w:tcPr>
            <w:tcW w:w="14305" w:type="dxa"/>
            <w:gridSpan w:val="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4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3F6D43D" w14:textId="2F3B55B8" w:rsidR="005B215B" w:rsidRDefault="00CC12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Persona Color Key:   </w:t>
            </w:r>
            <w:r>
              <w:rPr>
                <w:rFonts w:ascii="Arial" w:eastAsia="Arial" w:hAnsi="Arial" w:cs="Arial"/>
                <w:color w:val="2980B9"/>
                <w:sz w:val="16"/>
                <w:szCs w:val="16"/>
              </w:rPr>
              <w:t xml:space="preserve">■ Franny (Retired </w:t>
            </w:r>
            <w:r w:rsidR="00BA7FD9">
              <w:rPr>
                <w:rFonts w:ascii="Arial" w:eastAsia="Arial" w:hAnsi="Arial" w:cs="Arial"/>
                <w:color w:val="2980B9"/>
                <w:sz w:val="16"/>
                <w:szCs w:val="16"/>
              </w:rPr>
              <w:t>Visitor) ■</w:t>
            </w:r>
            <w:r>
              <w:rPr>
                <w:rFonts w:ascii="Arial" w:eastAsia="Arial" w:hAnsi="Arial" w:cs="Arial"/>
                <w:color w:val="27AE60"/>
                <w:sz w:val="16"/>
                <w:szCs w:val="16"/>
              </w:rPr>
              <w:t xml:space="preserve"> Eric (Content </w:t>
            </w:r>
            <w:r w:rsidR="00BA7FD9">
              <w:rPr>
                <w:rFonts w:ascii="Arial" w:eastAsia="Arial" w:hAnsi="Arial" w:cs="Arial"/>
                <w:color w:val="27AE60"/>
                <w:sz w:val="16"/>
                <w:szCs w:val="16"/>
              </w:rPr>
              <w:t>Creator) ■</w:t>
            </w:r>
            <w:r>
              <w:rPr>
                <w:rFonts w:ascii="Arial" w:eastAsia="Arial" w:hAnsi="Arial" w:cs="Arial"/>
                <w:color w:val="E67E22"/>
                <w:sz w:val="16"/>
                <w:szCs w:val="16"/>
              </w:rPr>
              <w:t xml:space="preserve"> Scarlett (Experience Coordinator)</w:t>
            </w:r>
          </w:p>
        </w:tc>
      </w:tr>
    </w:tbl>
    <w:p w14:paraId="3237FA6F" w14:textId="77777777" w:rsidR="00CC1232" w:rsidRDefault="00CC1232"/>
    <w:sectPr w:rsidR="00CC1232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32D4B"/>
    <w:multiLevelType w:val="hybridMultilevel"/>
    <w:tmpl w:val="BD502E84"/>
    <w:lvl w:ilvl="0" w:tplc="00FAC33A">
      <w:start w:val="1"/>
      <w:numFmt w:val="bullet"/>
      <w:lvlText w:val="●"/>
      <w:lvlJc w:val="left"/>
      <w:pPr>
        <w:ind w:left="720" w:hanging="360"/>
      </w:pPr>
    </w:lvl>
    <w:lvl w:ilvl="1" w:tplc="1B168556">
      <w:start w:val="1"/>
      <w:numFmt w:val="bullet"/>
      <w:lvlText w:val="○"/>
      <w:lvlJc w:val="left"/>
      <w:pPr>
        <w:ind w:left="1440" w:hanging="360"/>
      </w:pPr>
    </w:lvl>
    <w:lvl w:ilvl="2" w:tplc="C7F0DA3A">
      <w:start w:val="1"/>
      <w:numFmt w:val="bullet"/>
      <w:lvlText w:val="■"/>
      <w:lvlJc w:val="left"/>
      <w:pPr>
        <w:ind w:left="2160" w:hanging="360"/>
      </w:pPr>
    </w:lvl>
    <w:lvl w:ilvl="3" w:tplc="6E621E58">
      <w:start w:val="1"/>
      <w:numFmt w:val="bullet"/>
      <w:lvlText w:val="●"/>
      <w:lvlJc w:val="left"/>
      <w:pPr>
        <w:ind w:left="2880" w:hanging="360"/>
      </w:pPr>
    </w:lvl>
    <w:lvl w:ilvl="4" w:tplc="76DC51DA">
      <w:start w:val="1"/>
      <w:numFmt w:val="bullet"/>
      <w:lvlText w:val="○"/>
      <w:lvlJc w:val="left"/>
      <w:pPr>
        <w:ind w:left="3600" w:hanging="360"/>
      </w:pPr>
    </w:lvl>
    <w:lvl w:ilvl="5" w:tplc="6C44DBC2">
      <w:start w:val="1"/>
      <w:numFmt w:val="bullet"/>
      <w:lvlText w:val="■"/>
      <w:lvlJc w:val="left"/>
      <w:pPr>
        <w:ind w:left="4320" w:hanging="360"/>
      </w:pPr>
    </w:lvl>
    <w:lvl w:ilvl="6" w:tplc="60CA8366">
      <w:start w:val="1"/>
      <w:numFmt w:val="bullet"/>
      <w:lvlText w:val="●"/>
      <w:lvlJc w:val="left"/>
      <w:pPr>
        <w:ind w:left="5040" w:hanging="360"/>
      </w:pPr>
    </w:lvl>
    <w:lvl w:ilvl="7" w:tplc="710C329C">
      <w:start w:val="1"/>
      <w:numFmt w:val="bullet"/>
      <w:lvlText w:val="●"/>
      <w:lvlJc w:val="left"/>
      <w:pPr>
        <w:ind w:left="5760" w:hanging="360"/>
      </w:pPr>
    </w:lvl>
    <w:lvl w:ilvl="8" w:tplc="D1765706">
      <w:start w:val="1"/>
      <w:numFmt w:val="bullet"/>
      <w:lvlText w:val="●"/>
      <w:lvlJc w:val="left"/>
      <w:pPr>
        <w:ind w:left="6480" w:hanging="360"/>
      </w:pPr>
    </w:lvl>
  </w:abstractNum>
  <w:num w:numId="1" w16cid:durableId="11753393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15B"/>
    <w:rsid w:val="00335132"/>
    <w:rsid w:val="00506EFD"/>
    <w:rsid w:val="005B215B"/>
    <w:rsid w:val="005D22C0"/>
    <w:rsid w:val="0069209D"/>
    <w:rsid w:val="009422C9"/>
    <w:rsid w:val="00B15CC6"/>
    <w:rsid w:val="00BA7FD9"/>
    <w:rsid w:val="00CC1232"/>
    <w:rsid w:val="00CE0534"/>
    <w:rsid w:val="00D60BB5"/>
    <w:rsid w:val="00F60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5A4FC"/>
  <w15:docId w15:val="{7C379DE1-3FD4-4BF6-9EFE-0D36F8CC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</TotalTime>
  <Pages>2</Pages>
  <Words>963</Words>
  <Characters>5492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Willie Boone</dc:creator>
  <cp:lastModifiedBy>Willie Boone</cp:lastModifiedBy>
  <cp:revision>4</cp:revision>
  <dcterms:created xsi:type="dcterms:W3CDTF">2026-04-13T23:36:00Z</dcterms:created>
  <dcterms:modified xsi:type="dcterms:W3CDTF">2026-04-16T02:13:00Z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92ff801c-3ab6-44f0-a01e-80ad0eabbbde</vt:lpwstr>
  </property>
</Properties>
</file>