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Exercise 01 - Brainstorming (Проведение мозгового штурма)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Определение постоянных участников: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Описатель - smitherg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Ведущий - ummacran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Делопроизводитель - pirateho</w:t>
      </w:r>
    </w:p>
    <w:p w:rsidR="00000000" w:rsidDel="00000000" w:rsidP="00000000" w:rsidRDefault="00000000" w:rsidRPr="00000000" w14:paraId="00000006">
      <w:pPr>
        <w:spacing w:after="48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и место проведения мозгового штурма - онлайн в тг.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ydwomh85tl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Блок 1: Бизнес-требования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Определить, что нужно бизнесу (стартапу).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Идеи: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разработчиков/руководителей: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Прибыль (относительная и абсолютная, зависит от обеспечения)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Автоматизировать 90% процессов сервиса к концу года.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Интеграция с 5+ популярными CRM магазинов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Внедрить динамическое ценообразование для курьеров (оплата зависит от срочности/дистанции, ML решения).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Масштабирование сервиса, расширение компании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поставщиков: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Увеличить количество заказов через партнёрскую программу.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клиентов: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Гарантировать доставку в течение короткого времени (зависит от данных) для 95% заказов.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Выгодные предложения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3fkawvihsg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Блок 2: Роли и проблемы (As-Is)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Выявить боли текущего процесса.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700"/>
        <w:gridCol w:w="6270"/>
        <w:tblGridChange w:id="0">
          <w:tblGrid>
            <w:gridCol w:w="615"/>
            <w:gridCol w:w="2700"/>
            <w:gridCol w:w="62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Проблемы as is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Отсутствующее/сильно ограниченное финансирование 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Разработчики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Нехватка данных от поставщиков для тестирования API.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Холодный старт для всей математики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реального контроля за сроками доставки, частые жалобы клиентов.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видит рейтинг клиента (например, склонность к отменам), нет чата с оператором..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трекинга заказа в реальном времени, сложно отменить заказ.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Путаница с адресами из-за ошибок в ручном вводе.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 оплатам курьерам приходится сверять вручную.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массовой загрузки курьеров, каждый аккаунт создаётся вручную.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a6o7rhgdqe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2km097gd7f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goxemudrkm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Блок 3: Потребности и действия (To-Be)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Ведущий: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ummacran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Определить функционал системы.</w:t>
      </w: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490"/>
        <w:gridCol w:w="3375"/>
        <w:gridCol w:w="2970"/>
        <w:tblGridChange w:id="0">
          <w:tblGrid>
            <w:gridCol w:w="375"/>
            <w:gridCol w:w="2490"/>
            <w:gridCol w:w="3375"/>
            <w:gridCol w:w="297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Потребности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Финансирование как минимум для первого этап разработки системы и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Бизнес план и поиск инвестиций, венчуров</w:t>
            </w:r>
          </w:p>
        </w:tc>
      </w:tr>
      <w:tr>
        <w:trPr>
          <w:cantSplit w:val="0"/>
          <w:trHeight w:val="2821.61132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Разработчики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Тестовое API для интеграций.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для аналитических 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Sandbox-режим для поставщиков с mock-данными.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Обогащение данными из компании со схожими процессами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Аналитика собственной выгоды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партнёрской программы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Фильтр заказов по выгодности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Рекомендательная система (по гео, времени, цене заказа)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Отмена или изменение заказа через приложение.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Отслеживание статуса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Интерактивная панель со статусом и возможностью отмены заказа или изменения до определенного времени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Автопроверка адресов через Yandex Maps API.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в поисковой строке адресов выполняющий поиск по базе знаний и корректирующий ошибки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Автовыгрузка данных в 1С.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актов сверки в 1 клик.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Групповое назначение прав.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Преагрегации в аналитике базы данных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qs48zfzrbt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Блок 4: Неразрешенные проблемы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Обсудить спорные моменты.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курьеров: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штрафовать за срыв доставки? Лишать бонусов или понижать рейтинг?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Предложение: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Система штрафов только после подтверждения диспетчера.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клиентов: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Кто компенсирует испорченный товар — поставщик или сервис?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Внедрить страховой депозит поставщиков.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бухгалтерии: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учитывать чаевые курьерам в налогах?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Риск: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Нужна консультация юриста.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разработчиков: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тестировать систему без реальных заказов?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Идея: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Генератор тестовых заказов с рандомными данными. Аугментация данных, попытка обогащения данными другой компании, transfer-learning открытых моделей на рынке.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