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0C4783">
      <w:pPr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before="91" w:line="240" w:lineRule="auto"/>
        <w:jc w:val="center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 w:themeColor="text1"/>
          <w:spacing w:val="0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 w:val="0"/>
          <w:color w:val="000000" w:themeColor="text1"/>
          <w:spacing w:val="0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加强道德学习</w:t>
      </w:r>
    </w:p>
    <w:p w14:paraId="2E41BE1B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 w:themeColor="text1"/>
          <w:spacing w:val="0"/>
          <w:kern w:val="0"/>
          <w:sz w:val="11"/>
          <w:szCs w:val="11"/>
          <w:lang w:val="en-US" w:eastAsia="zh-CN"/>
          <w14:textFill>
            <w14:solidFill>
              <w14:schemeClr w14:val="tx1"/>
            </w14:solidFill>
          </w14:textFill>
        </w:rPr>
      </w:pPr>
    </w:p>
    <w:p w14:paraId="4578405D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40" w:lineRule="auto"/>
        <w:jc w:val="center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  <w:t>道德及其历史发展</w:t>
      </w:r>
    </w:p>
    <w:p w14:paraId="24A00CF5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道德的含义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道德是通过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社会舆论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传统习俗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人们的内心信念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来维系，对人们的行为进行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善恶评价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/>
        </w:rPr>
        <w:t>心理意识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/>
        </w:rPr>
        <w:t>原则规范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/>
        </w:rPr>
        <w:t>行为活动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的总和。</w:t>
      </w:r>
    </w:p>
    <w:p w14:paraId="3F2240FF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  <w:t>道德的起源与本质</w:t>
      </w:r>
    </w:p>
    <w:p w14:paraId="7830ACDB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道德的起源</w:t>
      </w:r>
    </w:p>
    <w:p w14:paraId="1C919CA4">
      <w:pPr>
        <w:widowControl/>
        <w:numPr>
          <w:ilvl w:val="0"/>
          <w:numId w:val="6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道德起源于“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天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”的意志、“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神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”的启示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u w:val="single"/>
          <w:lang w:val="en-US" w:eastAsia="zh-CN"/>
        </w:rPr>
        <w:t>客观唯心主义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0F895497">
      <w:pPr>
        <w:widowControl/>
        <w:numPr>
          <w:ilvl w:val="0"/>
          <w:numId w:val="6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道德起源于人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先天具有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的“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良知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”或善良意志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u w:val="single"/>
          <w:lang w:val="en-US" w:eastAsia="zh-CN"/>
        </w:rPr>
        <w:t>主观唯心主义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康德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提出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“位在我上者灿烂星空，道德律令在我心中。”</w:t>
      </w:r>
    </w:p>
    <w:p w14:paraId="090B0BF0">
      <w:pPr>
        <w:widowControl/>
        <w:numPr>
          <w:ilvl w:val="0"/>
          <w:numId w:val="6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道德起源于人性中的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情感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欲望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u w:val="single"/>
          <w:lang w:val="en-US" w:eastAsia="zh-CN"/>
        </w:rPr>
        <w:t>旧唯物主义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费尔巴哈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认为人的一切善恶观念都来源于感官上的快乐和幸福。</w:t>
      </w:r>
    </w:p>
    <w:p w14:paraId="45023177">
      <w:pPr>
        <w:widowControl/>
        <w:numPr>
          <w:ilvl w:val="0"/>
          <w:numId w:val="6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道德起源于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动物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合群感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社会本能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复杂化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克鲁泡特金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：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u w:val="single"/>
          <w:lang w:val="en-US" w:eastAsia="zh-CN"/>
        </w:rPr>
        <w:t>互助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是包括人在内的一切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u w:val="single"/>
          <w:lang w:val="en-US" w:eastAsia="zh-CN"/>
        </w:rPr>
        <w:t>动物的本能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3ADBB90E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马克思主义对道德起源的科学揭示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yellow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道德产生于人类的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/>
        </w:rPr>
        <w:t>历史发展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和人们的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/>
        </w:rPr>
        <w:t>社会实践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中。</w:t>
      </w:r>
    </w:p>
    <w:p w14:paraId="60BDA413">
      <w:pPr>
        <w:widowControl/>
        <w:numPr>
          <w:ilvl w:val="0"/>
          <w:numId w:val="7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劳动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创造了道德产生的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主客观条件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，是道德起源的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第一个历史前提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。劳动使人和动物区别开来。</w:t>
      </w:r>
    </w:p>
    <w:p w14:paraId="0F29EC82">
      <w:pPr>
        <w:widowControl/>
        <w:numPr>
          <w:ilvl w:val="0"/>
          <w:numId w:val="7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社会关系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的形成是道德赖以产生的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客观条件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。只有形成了人与人、人与社会之间的相互关系，才会产生道德。</w:t>
      </w:r>
    </w:p>
    <w:p w14:paraId="2D8D8BF1">
      <w:pPr>
        <w:widowControl/>
        <w:numPr>
          <w:ilvl w:val="0"/>
          <w:numId w:val="7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人类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自我意识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的形成和发展是道德产生的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主观条件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。正是有了自觉的意识，人类才会产生道德。</w:t>
      </w:r>
    </w:p>
    <w:p w14:paraId="2D12C840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10"/>
          <w:szCs w:val="10"/>
          <w:highlight w:val="lightGray"/>
          <w:shd w:val="clear" w:color="auto" w:fill="auto"/>
          <w:lang w:val="en-US" w:eastAsia="zh-CN"/>
        </w:rPr>
      </w:pPr>
    </w:p>
    <w:p w14:paraId="5753B596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道德的本质</w:t>
      </w:r>
    </w:p>
    <w:p w14:paraId="72955548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道德的本质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0A00A333">
      <w:pPr>
        <w:widowControl/>
        <w:numPr>
          <w:ilvl w:val="0"/>
          <w:numId w:val="8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630" w:leftChars="0" w:hanging="42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 w:themeColor="text1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 w:themeColor="text1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道德作为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社会经济关系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 w:themeColor="text1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的产物，是一种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/>
        </w:rPr>
        <w:t>社会意识形态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 w:themeColor="text1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3B3DEAC8">
      <w:pPr>
        <w:widowControl/>
        <w:numPr>
          <w:ilvl w:val="0"/>
          <w:numId w:val="9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111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社会经济关系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性质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决定着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社会道德体系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5"/>
            </w14:solidFill>
          </w14:textFill>
        </w:rPr>
        <w:t>性质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7036B476">
      <w:pPr>
        <w:widowControl/>
        <w:numPr>
          <w:ilvl w:val="0"/>
          <w:numId w:val="9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111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社会经济关系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中所表现出来的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利益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决定着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道德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5"/>
            </w14:solidFill>
          </w14:textFill>
        </w:rPr>
        <w:t>基本原则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single"/>
          <w:lang w:val="en-US" w:eastAsia="zh-CN" w:bidi="ar-SA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5"/>
            </w14:solidFill>
          </w14:textFill>
        </w:rPr>
        <w:t>主要规范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57E4F1F7">
      <w:pPr>
        <w:widowControl/>
        <w:numPr>
          <w:ilvl w:val="0"/>
          <w:numId w:val="9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111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在阶级社会中，社会经济关系主要表现为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阶级关系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，道德必然反映着特定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阶级的利益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而具有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5"/>
            </w14:solidFill>
          </w14:textFill>
        </w:rPr>
        <w:t>阶级性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708B6423">
      <w:pPr>
        <w:widowControl/>
        <w:numPr>
          <w:ilvl w:val="0"/>
          <w:numId w:val="9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111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社会经济关系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发展变化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必然引起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5"/>
            </w14:solidFill>
          </w14:textFill>
        </w:rPr>
        <w:t>道德的变化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4E79DD0C">
      <w:pPr>
        <w:widowControl/>
        <w:numPr>
          <w:ilvl w:val="0"/>
          <w:numId w:val="8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630" w:leftChars="0" w:hanging="42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 w:themeColor="text1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 w:themeColor="text1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道德作为一种社会意识形态，是一种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/>
        </w:rPr>
        <w:t>特殊社会意识形态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 w:themeColor="text1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。这种特殊性表现为，道德是以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能动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 w:themeColor="text1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的方式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把握世界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 w:themeColor="text1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引导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 w:themeColor="text1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规范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 w:themeColor="text1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人们的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社会实践活动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 w:themeColor="text1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的。</w:t>
      </w:r>
    </w:p>
    <w:p w14:paraId="26D9EB6A">
      <w:pPr>
        <w:widowControl/>
        <w:numPr>
          <w:ilvl w:val="0"/>
          <w:numId w:val="1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111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道德对社会行为的调节是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非强制性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的。</w:t>
      </w:r>
    </w:p>
    <w:p w14:paraId="1DE624C4">
      <w:pPr>
        <w:widowControl/>
        <w:numPr>
          <w:ilvl w:val="0"/>
          <w:numId w:val="1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111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道德规范具有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相对稳定性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7F9616E6">
      <w:pPr>
        <w:widowControl/>
        <w:numPr>
          <w:ilvl w:val="0"/>
          <w:numId w:val="1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111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道德调整的社会关系范围具有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广泛性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5AD5B4C7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488797A4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  <w:t>道德的功能和作用</w:t>
      </w:r>
    </w:p>
    <w:p w14:paraId="15390632">
      <w:pPr>
        <w:widowControl/>
        <w:numPr>
          <w:ilvl w:val="0"/>
          <w:numId w:val="11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道德的主要功能</w:t>
      </w:r>
    </w:p>
    <w:p w14:paraId="5E78A65F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道德的主要功能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yellow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65D4DC25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firstLine="480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道德具有多方面的功能，如</w:t>
      </w:r>
      <w:r>
        <w:rPr>
          <w:rFonts w:hint="eastAsia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调节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功能、</w:t>
      </w:r>
      <w:r>
        <w:rPr>
          <w:rFonts w:hint="eastAsia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认识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功能、</w:t>
      </w:r>
      <w:r>
        <w:rPr>
          <w:rFonts w:hint="eastAsia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教育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功能、</w:t>
      </w:r>
      <w:r>
        <w:rPr>
          <w:rFonts w:hint="eastAsia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评价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功能、</w:t>
      </w:r>
      <w:r>
        <w:rPr>
          <w:rFonts w:hint="eastAsia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导向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功能、</w:t>
      </w:r>
      <w:r>
        <w:rPr>
          <w:rFonts w:hint="eastAsia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激励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功能、</w:t>
      </w:r>
      <w:r>
        <w:rPr>
          <w:rFonts w:hint="eastAsia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辩护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功能、</w:t>
      </w:r>
      <w:r>
        <w:rPr>
          <w:rFonts w:hint="eastAsia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沟通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功能等，其中占主导地位的是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调节功能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认识功能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。</w:t>
      </w:r>
    </w:p>
    <w:p w14:paraId="4077BFA0">
      <w:pPr>
        <w:widowControl/>
        <w:numPr>
          <w:ilvl w:val="0"/>
          <w:numId w:val="12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调节功能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是道德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最主要的功能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，是指道德通过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/>
        </w:rPr>
        <w:t>评价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等方式，</w:t>
      </w:r>
      <w:r>
        <w:rPr>
          <w:rFonts w:hint="eastAsia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指导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纠正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人们的</w:t>
      </w:r>
      <w:r>
        <w:rPr>
          <w:rFonts w:hint="eastAsia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行为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实际活动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</w:t>
      </w:r>
      <w:r>
        <w:rPr>
          <w:rFonts w:hint="eastAsia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协调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人们之间</w:t>
      </w:r>
      <w:r>
        <w:rPr>
          <w:rFonts w:hint="eastAsia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关系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的功效和能力。</w:t>
      </w:r>
    </w:p>
    <w:p w14:paraId="3D46E0AB">
      <w:pPr>
        <w:widowControl/>
        <w:numPr>
          <w:ilvl w:val="0"/>
          <w:numId w:val="13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1260" w:leftChars="0" w:hanging="42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道德的调节目标是使人们的行为逐步从“</w:t>
      </w:r>
      <w:r>
        <w:rPr>
          <w:rFonts w:hint="eastAsia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实然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”向“</w:t>
      </w:r>
      <w:r>
        <w:rPr>
          <w:rFonts w:hint="eastAsia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5"/>
            </w14:solidFill>
          </w14:textFill>
        </w:rPr>
        <w:t>应然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”转化。</w:t>
      </w:r>
    </w:p>
    <w:p w14:paraId="3FA2EDB9">
      <w:pPr>
        <w:widowControl/>
        <w:numPr>
          <w:ilvl w:val="0"/>
          <w:numId w:val="12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认识功能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也是道德的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主要功能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，是指道德反映</w:t>
      </w:r>
      <w:r>
        <w:rPr>
          <w:rFonts w:hint="eastAsia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社会现实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特别是反映</w:t>
      </w:r>
      <w:r>
        <w:rPr>
          <w:rFonts w:hint="eastAsia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社会经济关系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的功效和能力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。</w:t>
      </w:r>
    </w:p>
    <w:p w14:paraId="76A65CDA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 w:themeColor="text1"/>
          <w:spacing w:val="0"/>
          <w:kern w:val="2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408219FF">
      <w:pPr>
        <w:widowControl/>
        <w:numPr>
          <w:ilvl w:val="0"/>
          <w:numId w:val="11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道德的社会作用</w:t>
      </w:r>
    </w:p>
    <w:p w14:paraId="6CB89172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道德的社会作用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yellow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03A0B853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firstLine="480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道德的社会作用是指由</w:t>
      </w:r>
      <w:r>
        <w:rPr>
          <w:rFonts w:hint="eastAsia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道德功能的发挥和实现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所产生的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社会影响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及其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实际效果</w:t>
      </w:r>
    </w:p>
    <w:p w14:paraId="6D428847">
      <w:pPr>
        <w:widowControl/>
        <w:numPr>
          <w:ilvl w:val="0"/>
          <w:numId w:val="1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道德能够影响</w:t>
      </w:r>
      <w:r>
        <w:rPr>
          <w:rFonts w:hint="eastAsia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经济基础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的形成、巩固和发展。</w:t>
      </w:r>
    </w:p>
    <w:p w14:paraId="3CD54052">
      <w:pPr>
        <w:widowControl/>
        <w:numPr>
          <w:ilvl w:val="0"/>
          <w:numId w:val="1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道德对</w:t>
      </w:r>
      <w:r>
        <w:rPr>
          <w:rFonts w:hint="eastAsia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其他社会意识形态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的存在和发展有着重大影响。</w:t>
      </w:r>
    </w:p>
    <w:p w14:paraId="49673BE4">
      <w:pPr>
        <w:widowControl/>
        <w:numPr>
          <w:ilvl w:val="0"/>
          <w:numId w:val="1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道德是影响</w:t>
      </w:r>
      <w:r>
        <w:rPr>
          <w:rFonts w:hint="eastAsia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社会生产力发展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的一种</w:t>
      </w:r>
      <w:r>
        <w:rPr>
          <w:rFonts w:hint="eastAsia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重要精神力量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5"/>
            </w14:solidFill>
          </w14:textFill>
        </w:rPr>
        <w:t>人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</w:t>
      </w:r>
      <w:r>
        <w:rPr>
          <w:rFonts w:hint="eastAsia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生产力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中</w:t>
      </w:r>
      <w:r>
        <w:rPr>
          <w:rFonts w:hint="eastAsia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最活跃的因素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44425A2C">
      <w:pPr>
        <w:widowControl/>
        <w:numPr>
          <w:ilvl w:val="0"/>
          <w:numId w:val="1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道德能够维护</w:t>
      </w:r>
      <w:r>
        <w:rPr>
          <w:rFonts w:hint="eastAsia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社会生活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稳定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，保障人们正常的生活和交往。</w:t>
      </w:r>
    </w:p>
    <w:p w14:paraId="7E105428">
      <w:pPr>
        <w:widowControl/>
        <w:numPr>
          <w:ilvl w:val="0"/>
          <w:numId w:val="1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道德能够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保护或者破坏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一定阶级的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5"/>
            </w14:solidFill>
          </w14:textFill>
        </w:rPr>
        <w:t>政治统治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626D45F7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7AF1A98D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  <w:t>道德的历史发展</w:t>
      </w:r>
    </w:p>
    <w:p w14:paraId="12CFA497">
      <w:pPr>
        <w:widowControl/>
        <w:numPr>
          <w:ilvl w:val="0"/>
          <w:numId w:val="15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道德的历史演变</w:t>
      </w:r>
    </w:p>
    <w:p w14:paraId="659086B2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道德的历史演变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yellow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人类社会的道德是随着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社会经济关系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发展变化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而不断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进步和完善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的。</w:t>
      </w:r>
    </w:p>
    <w:p w14:paraId="07219CA1">
      <w:pPr>
        <w:widowControl/>
        <w:numPr>
          <w:ilvl w:val="0"/>
          <w:numId w:val="16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原始社会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统一的社会道德。</w:t>
      </w:r>
    </w:p>
    <w:p w14:paraId="77D22D93">
      <w:pPr>
        <w:widowControl/>
        <w:numPr>
          <w:ilvl w:val="0"/>
          <w:numId w:val="16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奴隶主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道德、</w:t>
      </w:r>
      <w:r>
        <w:rPr>
          <w:rFonts w:hint="eastAsia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奴隶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道德。</w:t>
      </w:r>
    </w:p>
    <w:p w14:paraId="0C73C175">
      <w:pPr>
        <w:widowControl/>
        <w:numPr>
          <w:ilvl w:val="0"/>
          <w:numId w:val="16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封建主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道德、</w:t>
      </w:r>
      <w:r>
        <w:rPr>
          <w:rFonts w:hint="eastAsia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农民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道德。</w:t>
      </w:r>
    </w:p>
    <w:p w14:paraId="31331969">
      <w:pPr>
        <w:widowControl/>
        <w:numPr>
          <w:ilvl w:val="0"/>
          <w:numId w:val="16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资产阶级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道德、</w:t>
      </w:r>
      <w:r>
        <w:rPr>
          <w:rFonts w:hint="eastAsia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无产阶级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道德。</w:t>
      </w:r>
    </w:p>
    <w:p w14:paraId="24C3C239">
      <w:pPr>
        <w:widowControl/>
        <w:numPr>
          <w:ilvl w:val="0"/>
          <w:numId w:val="16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共产主义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道德。</w:t>
      </w:r>
    </w:p>
    <w:p w14:paraId="6D71B6C8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0" w:left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 w:themeColor="text1"/>
          <w:spacing w:val="0"/>
          <w:kern w:val="2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55885E30">
      <w:pPr>
        <w:widowControl/>
        <w:numPr>
          <w:ilvl w:val="0"/>
          <w:numId w:val="15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道德的发展规律 </w:t>
      </w:r>
    </w:p>
    <w:p w14:paraId="55282967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道德的发展规律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yellow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499A9D22">
      <w:pPr>
        <w:widowControl/>
        <w:numPr>
          <w:ilvl w:val="0"/>
          <w:numId w:val="17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道德作为社会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上层建筑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中的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意识形态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，最终是由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社会生产方式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决定的。</w:t>
      </w:r>
    </w:p>
    <w:p w14:paraId="156D5453">
      <w:pPr>
        <w:widowControl/>
        <w:numPr>
          <w:ilvl w:val="0"/>
          <w:numId w:val="17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道德发展有自身的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相对独立性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，道德进步并不是单纯的直线上升进程，在一定时期可能出现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停滞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或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倒退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，但道德发展的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总趋势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向上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的、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前进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的。</w:t>
      </w:r>
    </w:p>
    <w:p w14:paraId="53C322C1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</w:p>
    <w:p w14:paraId="30DE1D33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</w:p>
    <w:p w14:paraId="4924B4A2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40" w:lineRule="auto"/>
        <w:jc w:val="center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  <w:t>继承和借鉴优秀道德成果</w:t>
      </w:r>
    </w:p>
    <w:p w14:paraId="5E4EAF89">
      <w:pPr>
        <w:widowControl/>
        <w:numPr>
          <w:ilvl w:val="0"/>
          <w:numId w:val="18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  <w:t>传承中华传统美德</w:t>
      </w:r>
    </w:p>
    <w:p w14:paraId="143CEE9B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中华传统美德的含义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0E7C9488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firstLine="482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/>
        </w:rPr>
        <w:t>中华传统美德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作为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中华优秀传统文化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重要组成部分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，是</w:t>
      </w:r>
      <w:r>
        <w:rPr>
          <w:rFonts w:hint="eastAsia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中华民族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传承和发展的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根本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，</w:t>
      </w:r>
      <w:r>
        <w:rPr>
          <w:rFonts w:hint="eastAsia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中华传统道德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中的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精华部分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。</w:t>
      </w:r>
    </w:p>
    <w:p w14:paraId="16D951D2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firstLine="200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10"/>
          <w:szCs w:val="10"/>
          <w:u w:val="none"/>
          <w:lang w:val="en-US" w:eastAsia="zh-CN"/>
        </w:rPr>
      </w:pPr>
    </w:p>
    <w:p w14:paraId="7803085F">
      <w:pPr>
        <w:widowControl/>
        <w:numPr>
          <w:ilvl w:val="0"/>
          <w:numId w:val="19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中华传统美德的主要内容</w:t>
      </w:r>
    </w:p>
    <w:p w14:paraId="3886877C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中华传统美德的主要内容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yellow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2CFB26D4">
      <w:pPr>
        <w:widowControl/>
        <w:numPr>
          <w:ilvl w:val="0"/>
          <w:numId w:val="2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爱国奉献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以天下为己任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53A8B04F">
      <w:pPr>
        <w:widowControl/>
        <w:numPr>
          <w:ilvl w:val="0"/>
          <w:numId w:val="2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勤劳勇敢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，追求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自由解放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16930B13">
      <w:pPr>
        <w:widowControl/>
        <w:numPr>
          <w:ilvl w:val="0"/>
          <w:numId w:val="2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求真务实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，敬重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诚实守信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（路漫漫其修远兮，吾将上下而求索）</w:t>
      </w:r>
    </w:p>
    <w:p w14:paraId="77B94F2A">
      <w:pPr>
        <w:widowControl/>
        <w:numPr>
          <w:ilvl w:val="0"/>
          <w:numId w:val="2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乐群贵和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，强调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人际和谐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32C06D93">
      <w:pPr>
        <w:widowControl/>
        <w:numPr>
          <w:ilvl w:val="0"/>
          <w:numId w:val="2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励志自强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，崇尚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精神境界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（王明阳：志不立，天下无可成之事）</w:t>
      </w:r>
    </w:p>
    <w:p w14:paraId="4E20E44B">
      <w:pPr>
        <w:widowControl/>
        <w:numPr>
          <w:ilvl w:val="0"/>
          <w:numId w:val="2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德性修养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，重视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躬行慎独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2652200D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 w:themeColor="text1"/>
          <w:spacing w:val="0"/>
          <w:kern w:val="2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0E449D73">
      <w:pPr>
        <w:widowControl/>
        <w:numPr>
          <w:ilvl w:val="0"/>
          <w:numId w:val="19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中华传统美德的创造性转化和创新性发展</w:t>
      </w:r>
    </w:p>
    <w:p w14:paraId="1799DAB8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中华传统美德的创造性转化和创新性发展的措施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yellow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33BE3FF6">
      <w:pPr>
        <w:widowControl/>
        <w:numPr>
          <w:ilvl w:val="0"/>
          <w:numId w:val="21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正确对待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中华民族传统道德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。（</w:t>
      </w:r>
      <w:r>
        <w:rPr>
          <w:rFonts w:hint="eastAsia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5"/>
            </w14:solidFill>
          </w14:textFill>
        </w:rPr>
        <w:t>虚无论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</w:t>
      </w:r>
      <w:r>
        <w:rPr>
          <w:rFonts w:hint="eastAsia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5"/>
            </w14:solidFill>
          </w14:textFill>
        </w:rPr>
        <w:t>复古论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）</w:t>
      </w:r>
    </w:p>
    <w:p w14:paraId="62CB31DF">
      <w:pPr>
        <w:widowControl/>
        <w:numPr>
          <w:ilvl w:val="0"/>
          <w:numId w:val="22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1260" w:leftChars="0" w:hanging="42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对待中华民族传统道德正确的态度应该是，坚持</w:t>
      </w:r>
      <w:r>
        <w:rPr>
          <w:rFonts w:hint="eastAsia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马克思主义立场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观点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方法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，既不能</w:t>
      </w:r>
      <w:r>
        <w:rPr>
          <w:rFonts w:hint="eastAsia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全盘否定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、全部抛弃，也不能</w:t>
      </w:r>
      <w:r>
        <w:rPr>
          <w:rFonts w:hint="eastAsia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全盘肯定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、全部接受，而是在与现实的结合中，</w:t>
      </w:r>
      <w:r>
        <w:rPr>
          <w:rFonts w:hint="eastAsia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取其精华、去其糟粕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0D27F1FC">
      <w:pPr>
        <w:widowControl/>
        <w:numPr>
          <w:ilvl w:val="0"/>
          <w:numId w:val="21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对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中华传统美德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进行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创造性转化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创新性发展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2E1122B0">
      <w:pPr>
        <w:widowControl/>
        <w:numPr>
          <w:ilvl w:val="0"/>
          <w:numId w:val="22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1260" w:leftChars="0" w:hanging="42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在中国特色社会主义新时代，我们应当认真继承和大力弘扬</w:t>
      </w:r>
      <w:r>
        <w:rPr>
          <w:rFonts w:hint="eastAsia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中华传统美德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。这就必须在</w:t>
      </w:r>
      <w:r>
        <w:rPr>
          <w:rFonts w:hint="eastAsia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马克思主义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指导下，</w:t>
      </w:r>
      <w:r>
        <w:rPr>
          <w:rFonts w:hint="eastAsia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结合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我们今天的</w:t>
      </w:r>
      <w:r>
        <w:rPr>
          <w:rFonts w:hint="eastAsia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现实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，着眼我们</w:t>
      </w:r>
      <w:r>
        <w:rPr>
          <w:rFonts w:hint="eastAsia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未来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发展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，对中华传统美德进行创</w:t>
      </w:r>
      <w:r>
        <w:rPr>
          <w:rFonts w:hint="eastAsia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造性转化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创新性发展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5DE22E2C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传统美德与传统道德的区别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yellow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09088B4E">
      <w:pPr>
        <w:widowControl/>
        <w:numPr>
          <w:ilvl w:val="0"/>
          <w:numId w:val="23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5"/>
            </w14:solidFill>
          </w14:textFill>
        </w:rPr>
        <w:t>传统道德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中华民族以礼仪之邦著称于世，其道德文化非常丰富和发达，道德规范内容全面、年代久远，由此形成的传统道德源远流长，博大精深。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中华传统道德既有</w:t>
      </w:r>
      <w:r>
        <w:rPr>
          <w:rFonts w:hint="eastAsia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精华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，也有</w:t>
      </w:r>
      <w:r>
        <w:rPr>
          <w:rFonts w:hint="eastAsia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糟粕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37BEE364">
      <w:pPr>
        <w:widowControl/>
        <w:numPr>
          <w:ilvl w:val="0"/>
          <w:numId w:val="23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5"/>
            </w14:solidFill>
          </w14:textFill>
        </w:rPr>
        <w:t>传统美德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中华民族传统道德历经漫长的历史进程，内容极为庞杂，其中有无数先贤和人民大众创造的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科学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进步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合理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的方面这些方面已积淀成为传统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美德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，属于其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精华部分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66DA7D5E">
      <w:pPr>
        <w:widowControl/>
        <w:numPr>
          <w:ilvl w:val="0"/>
          <w:numId w:val="2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0" w:leftChars="0" w:hanging="42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也有被不可避免地打上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时代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阶级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烙印，曾长期与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封建专制制度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结合在一起并为之服务的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不再适合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时代潮流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的方面，这些方面属于其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糟粕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分。</w:t>
      </w:r>
    </w:p>
    <w:p w14:paraId="4528366B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</w:p>
    <w:p w14:paraId="662D89EC">
      <w:pPr>
        <w:widowControl/>
        <w:numPr>
          <w:ilvl w:val="0"/>
          <w:numId w:val="18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  <w:t>弘扬中国革命道德</w:t>
      </w:r>
    </w:p>
    <w:p w14:paraId="2A64E93A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中国革命道德的含义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287A2F8D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firstLine="480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中国革命道德，是指中国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共产党人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人民军队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、一切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先进分子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人民群众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在中国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革命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建设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改革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中所形成的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/>
        </w:rPr>
        <w:t>优秀道德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，是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马克思主义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与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中国革命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建设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改革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伟大实践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相结合的产物。</w:t>
      </w:r>
    </w:p>
    <w:p w14:paraId="0F1A75B2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firstLine="200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10"/>
          <w:szCs w:val="10"/>
          <w:u w:val="none"/>
          <w:lang w:val="en-US" w:eastAsia="zh-CN"/>
        </w:rPr>
      </w:pPr>
    </w:p>
    <w:p w14:paraId="7AEB5F9D">
      <w:pPr>
        <w:widowControl/>
        <w:numPr>
          <w:ilvl w:val="0"/>
          <w:numId w:val="25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中国革命道德的主要内容</w:t>
      </w:r>
    </w:p>
    <w:p w14:paraId="1B378086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中国革命道德的主要内容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yellow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02BC97E1">
      <w:pPr>
        <w:widowControl/>
        <w:numPr>
          <w:ilvl w:val="0"/>
          <w:numId w:val="26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为实现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社会主义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共产主义理想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而奋斗。</w:t>
      </w:r>
    </w:p>
    <w:p w14:paraId="4A333349">
      <w:pPr>
        <w:widowControl/>
        <w:numPr>
          <w:ilvl w:val="0"/>
          <w:numId w:val="26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全心全意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为人民服务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2FDB94C6">
      <w:pPr>
        <w:widowControl/>
        <w:numPr>
          <w:ilvl w:val="0"/>
          <w:numId w:val="26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始终把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革命利益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放在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首位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36D7D003">
      <w:pPr>
        <w:widowControl/>
        <w:numPr>
          <w:ilvl w:val="0"/>
          <w:numId w:val="26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树立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社会新风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，建立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新型人际关系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35288D80">
      <w:pPr>
        <w:widowControl/>
        <w:numPr>
          <w:ilvl w:val="0"/>
          <w:numId w:val="26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修身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自律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，保持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节操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00528946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0" w:left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10"/>
          <w:szCs w:val="10"/>
          <w:lang w:val="en-US" w:eastAsia="zh-CN" w:bidi="ar-SA"/>
        </w:rPr>
      </w:pPr>
    </w:p>
    <w:p w14:paraId="309CEF1A">
      <w:pPr>
        <w:widowControl/>
        <w:numPr>
          <w:ilvl w:val="0"/>
          <w:numId w:val="25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中国革命道德的当代价值</w:t>
      </w:r>
    </w:p>
    <w:p w14:paraId="55E7D69A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中国革命道德的当代价值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yellow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6536DB75">
      <w:pPr>
        <w:widowControl/>
        <w:numPr>
          <w:ilvl w:val="0"/>
          <w:numId w:val="27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有利于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加强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巩固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5"/>
            </w14:solidFill>
          </w14:textFill>
        </w:rPr>
        <w:t>社会主义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5"/>
            </w14:solidFill>
          </w14:textFill>
        </w:rPr>
        <w:t>共产主义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理想信念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2E435186">
      <w:pPr>
        <w:widowControl/>
        <w:numPr>
          <w:ilvl w:val="0"/>
          <w:numId w:val="27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有利于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培育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践行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5"/>
            </w14:solidFill>
          </w14:textFill>
        </w:rPr>
        <w:t>社会主义核心价值观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6ED72D34">
      <w:pPr>
        <w:widowControl/>
        <w:numPr>
          <w:ilvl w:val="0"/>
          <w:numId w:val="27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有利于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引导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人们树立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正确的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5"/>
            </w14:solidFill>
          </w14:textFill>
        </w:rPr>
        <w:t>道德观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768FE8E0">
      <w:pPr>
        <w:widowControl/>
        <w:numPr>
          <w:ilvl w:val="0"/>
          <w:numId w:val="27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有利于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培育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良好的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5"/>
            </w14:solidFill>
          </w14:textFill>
        </w:rPr>
        <w:t>社会道德风尚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700B745E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0" w:left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</w:p>
    <w:p w14:paraId="79BA874A">
      <w:pPr>
        <w:widowControl/>
        <w:numPr>
          <w:ilvl w:val="0"/>
          <w:numId w:val="18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  <w:t>借鉴人类道德文明优秀成果</w:t>
      </w:r>
    </w:p>
    <w:p w14:paraId="46477253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人类道德文明优秀成果的借鉴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yellow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6CD2D037">
      <w:pPr>
        <w:widowControl/>
        <w:numPr>
          <w:ilvl w:val="0"/>
          <w:numId w:val="28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/>
        </w:rPr>
        <w:t>平等对待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不同道德文明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/>
        </w:rPr>
        <w:t>尊重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包括自己在内的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各种道德传统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7EE71C7F">
      <w:pPr>
        <w:widowControl/>
        <w:numPr>
          <w:ilvl w:val="0"/>
          <w:numId w:val="28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坚持从我国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/>
        </w:rPr>
        <w:t>实际出发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以我为主、为我所用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66EEFC09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0" w:left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</w:p>
    <w:p w14:paraId="32030A66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0" w:left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15"/>
          <w:szCs w:val="15"/>
          <w:lang w:val="en-US" w:eastAsia="zh-CN" w:bidi="ar-SA"/>
        </w:rPr>
      </w:pPr>
    </w:p>
    <w:p w14:paraId="4E605633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40" w:lineRule="auto"/>
        <w:jc w:val="center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  <w:t>加强社会主义道德建设</w:t>
      </w:r>
    </w:p>
    <w:p w14:paraId="1D07ED0B">
      <w:pPr>
        <w:widowControl/>
        <w:numPr>
          <w:ilvl w:val="0"/>
          <w:numId w:val="29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  <w:t>社会主义道德建设的现实要求</w:t>
      </w:r>
    </w:p>
    <w:p w14:paraId="6A83E134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社会主义道德建设的现实要求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18BF5A80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firstLine="480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建立与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/>
        </w:rPr>
        <w:t>社会主义市场经济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相适应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、与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/>
        </w:rPr>
        <w:t>社会主义法律规范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相协调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、与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/>
        </w:rPr>
        <w:t>中华民族传统美德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相承接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社会主义思想道德体系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。</w:t>
      </w:r>
    </w:p>
    <w:p w14:paraId="357AF78A">
      <w:pPr>
        <w:widowControl/>
        <w:numPr>
          <w:ilvl w:val="0"/>
          <w:numId w:val="3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社会主义道德建设与社会主义市场经济相适应</w:t>
      </w:r>
    </w:p>
    <w:p w14:paraId="227A1506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社会主义道德建设要与社会主义市场经济相适应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yellow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132F2EA7">
      <w:pPr>
        <w:widowControl/>
        <w:numPr>
          <w:ilvl w:val="0"/>
          <w:numId w:val="31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社会主义道德建设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应当与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社会主义基本经济制度基础上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实行的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社会主义市场经济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/>
        </w:rPr>
        <w:t>相适应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288C3590">
      <w:pPr>
        <w:widowControl/>
        <w:numPr>
          <w:ilvl w:val="0"/>
          <w:numId w:val="31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社会主义制度优越性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市场经济优势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的发挥，离不开社会主义道德的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5"/>
            </w14:solidFill>
          </w14:textFill>
        </w:rPr>
        <w:t>积极作用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754C2090">
      <w:pPr>
        <w:widowControl/>
        <w:numPr>
          <w:ilvl w:val="0"/>
          <w:numId w:val="31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社会主义道德建设为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社会主义市场经济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发展和完善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提供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5"/>
            </w14:solidFill>
          </w14:textFill>
        </w:rPr>
        <w:t>道德价值导向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49E6268D">
      <w:pPr>
        <w:widowControl/>
        <w:numPr>
          <w:ilvl w:val="0"/>
          <w:numId w:val="31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社会主义道德建设保证和促进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市场经济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沿着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社会主义方向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5"/>
            </w14:solidFill>
          </w14:textFill>
        </w:rPr>
        <w:t>健康发展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（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克服市场自身的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自发性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盲目性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滞斥性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等弱点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）</w:t>
      </w:r>
    </w:p>
    <w:p w14:paraId="63E04D19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0" w:left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10"/>
          <w:szCs w:val="10"/>
          <w:lang w:val="en-US" w:eastAsia="zh-CN" w:bidi="ar-SA"/>
        </w:rPr>
      </w:pPr>
    </w:p>
    <w:p w14:paraId="3885F0C3">
      <w:pPr>
        <w:widowControl/>
        <w:numPr>
          <w:ilvl w:val="0"/>
          <w:numId w:val="3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社会主义道德建设与社会主义法律规范相协调</w:t>
      </w:r>
    </w:p>
    <w:p w14:paraId="727179A0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社会主义道德建设要与社会主义法律规范相协调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yellow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159C68A8">
      <w:pPr>
        <w:widowControl/>
        <w:numPr>
          <w:ilvl w:val="0"/>
          <w:numId w:val="32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坚持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/>
        </w:rPr>
        <w:t>依法治国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/>
        </w:rPr>
        <w:t>以德治国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相结合，是建设中国特色社会主义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法治体系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、建设社会主义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法治国家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原则之一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554D8160">
      <w:pPr>
        <w:widowControl/>
        <w:numPr>
          <w:ilvl w:val="0"/>
          <w:numId w:val="32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社会主义道德与社会主义法律的内容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5"/>
            </w14:solidFill>
          </w14:textFill>
        </w:rPr>
        <w:t>相互渗透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single"/>
          <w:lang w:val="en-US" w:eastAsia="zh-CN" w:bidi="ar-SA"/>
        </w:rPr>
        <w:t>，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5"/>
            </w14:solidFill>
          </w14:textFill>
        </w:rPr>
        <w:t>相互联系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法律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是道德的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底线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道德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是法律的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基础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7DCC8984">
      <w:pPr>
        <w:widowControl/>
        <w:numPr>
          <w:ilvl w:val="0"/>
          <w:numId w:val="32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社会主义道德与社会主义法律的作用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5"/>
            </w14:solidFill>
          </w14:textFill>
        </w:rPr>
        <w:t>相辅相成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single"/>
          <w:lang w:val="en-US" w:eastAsia="zh-CN" w:bidi="ar-SA"/>
        </w:rPr>
        <w:t>，</w:t>
      </w:r>
      <w:r>
        <w:rPr>
          <w:rFonts w:hint="eastAsia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5"/>
            </w14:solidFill>
          </w14:textFill>
        </w:rPr>
        <w:t>相互促进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道德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主要靠人们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内心的信念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修养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来维护，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法律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主要靠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国家强制力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来执行。</w:t>
      </w:r>
    </w:p>
    <w:p w14:paraId="75F84F89">
      <w:pPr>
        <w:widowControl/>
        <w:numPr>
          <w:ilvl w:val="0"/>
          <w:numId w:val="32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社会主义德治和社会主义法治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5"/>
            </w14:solidFill>
          </w14:textFill>
        </w:rPr>
        <w:t>紧密结合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single"/>
          <w:lang w:val="en-US" w:eastAsia="zh-CN" w:bidi="ar-SA"/>
        </w:rPr>
        <w:t>，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5"/>
            </w14:solidFill>
          </w14:textFill>
        </w:rPr>
        <w:t>相得益彰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251684D7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firstLine="480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社会主义道德建设与社会主义法律规范相协调，既要发挥好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法律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5"/>
            </w14:solidFill>
          </w14:textFill>
        </w:rPr>
        <w:t>规范价用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，以法治体现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道德理念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、强化法律对道德建设的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促进作用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；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又要发挥好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道德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5"/>
            </w14:solidFill>
          </w14:textFill>
        </w:rPr>
        <w:t>教化作用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，以道德滋养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法治精神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、强化道德对法治文化的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支撑作用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718B919D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10"/>
          <w:szCs w:val="10"/>
          <w:lang w:val="en-US" w:eastAsia="zh-CN" w:bidi="ar-SA"/>
        </w:rPr>
      </w:pPr>
    </w:p>
    <w:p w14:paraId="415300BA">
      <w:pPr>
        <w:widowControl/>
        <w:numPr>
          <w:ilvl w:val="0"/>
          <w:numId w:val="3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社会主义道德建设与中华民族传统美德相承接</w:t>
      </w:r>
    </w:p>
    <w:p w14:paraId="1376DC5E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社会主义道德建设要与中华民族传统美德相承接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yellow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6AAC6A61">
      <w:pPr>
        <w:widowControl/>
        <w:numPr>
          <w:ilvl w:val="0"/>
          <w:numId w:val="33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继承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弘扬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中华民族传统美德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社会主义道德建设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/>
        </w:rPr>
        <w:t>内在要求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7A673BF1">
      <w:pPr>
        <w:widowControl/>
        <w:numPr>
          <w:ilvl w:val="0"/>
          <w:numId w:val="33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 w:themeColor="text1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在社会主义道德建设中继承和弘扬中华民族传统美德，能增进我们的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文化自信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与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价值自信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，增强民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族的自尊心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自信心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；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能充分激发整个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民族的潜能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，为社会主义现代化建设提供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精神动力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；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能使体现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时代特点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的社会主义道德体系具有鲜明的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民族特色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，有利于每个中国人道德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品质的完善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和中华民族整体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道德水平的提升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5FB2BEB6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</w:p>
    <w:p w14:paraId="5D14E330">
      <w:pPr>
        <w:widowControl/>
        <w:numPr>
          <w:ilvl w:val="0"/>
          <w:numId w:val="29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  <w:t>社会主义道德建设的核心、原则和重点</w:t>
      </w:r>
    </w:p>
    <w:p w14:paraId="47225CB2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 w:themeColor="text1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社会主义道德建设的核心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/>
        </w:rPr>
        <w:t>为人民服务</w:t>
      </w:r>
    </w:p>
    <w:p w14:paraId="620B304D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 w:themeColor="text1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社会主义道德建设的原则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/>
        </w:rPr>
        <w:t>集体主义</w:t>
      </w:r>
    </w:p>
    <w:p w14:paraId="32FACA75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社会主义道德建设的重点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/>
        </w:rPr>
        <w:t>诚实守信</w:t>
      </w:r>
    </w:p>
    <w:p w14:paraId="2E7AC1FE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</w:pPr>
    </w:p>
    <w:p w14:paraId="5275FD5A">
      <w:pPr>
        <w:widowControl/>
        <w:numPr>
          <w:ilvl w:val="0"/>
          <w:numId w:val="34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 w:themeColor="text1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社会主义道德建设以为人民服务为核心</w:t>
      </w:r>
    </w:p>
    <w:p w14:paraId="39833C0F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firstLine="482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5"/>
            </w14:solidFill>
          </w14:textFill>
        </w:rPr>
        <w:t>道德建设核心的问题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实质上是“</w:t>
      </w:r>
      <w:r>
        <w:rPr>
          <w:rFonts w:hint="eastAsia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为什么人服务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”的问题。</w:t>
      </w:r>
    </w:p>
    <w:p w14:paraId="28D9AC09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eastAsia" w:ascii="宋体" w:hAnsi="宋体" w:cs="宋体"/>
          <w:b/>
          <w:bCs/>
          <w:snapToGrid w:val="0"/>
          <w:color w:val="000000" w:themeColor="text1"/>
          <w:spacing w:val="0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社会主义道德建设要以为人民服务为核心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yellow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1594976F">
      <w:pPr>
        <w:widowControl/>
        <w:numPr>
          <w:ilvl w:val="0"/>
          <w:numId w:val="35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为人民服务是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社会主义经济基础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政治制度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/>
        </w:rPr>
        <w:t>客观要求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4995D61E">
      <w:pPr>
        <w:widowControl/>
        <w:numPr>
          <w:ilvl w:val="0"/>
          <w:numId w:val="35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为人民服务是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社会主义市场经济健康发展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/>
        </w:rPr>
        <w:t>基本要求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3558F940">
      <w:pPr>
        <w:widowControl/>
        <w:numPr>
          <w:ilvl w:val="0"/>
          <w:numId w:val="35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为人民服务体现着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先进性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要求和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广泛性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要求的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/>
        </w:rPr>
        <w:t>统一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67719DE1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0" w:left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10"/>
          <w:szCs w:val="10"/>
          <w:lang w:val="en-US" w:eastAsia="zh-CN" w:bidi="ar-SA"/>
        </w:rPr>
      </w:pPr>
    </w:p>
    <w:p w14:paraId="7712DCA9">
      <w:pPr>
        <w:widowControl/>
        <w:numPr>
          <w:ilvl w:val="0"/>
          <w:numId w:val="34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社会主义道德建设以集体主义为原则</w:t>
      </w:r>
    </w:p>
    <w:p w14:paraId="1037EB84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社会主义道德建设要以集体主义为原则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yellow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4CFCAF9C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firstLine="482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集体主义原则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/>
        </w:rPr>
        <w:t>根本要求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是正确处理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集体利益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个人利益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的关系。</w:t>
      </w:r>
    </w:p>
    <w:p w14:paraId="0C1C27C0">
      <w:pPr>
        <w:widowControl/>
        <w:numPr>
          <w:ilvl w:val="0"/>
          <w:numId w:val="36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集体主义是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社会主义经济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政治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文化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建设的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/>
        </w:rPr>
        <w:t>必然要求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41F426AE">
      <w:pPr>
        <w:widowControl/>
        <w:numPr>
          <w:ilvl w:val="0"/>
          <w:numId w:val="37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1260" w:leftChars="0" w:hanging="42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5"/>
            </w14:solidFill>
          </w14:textFill>
        </w:rPr>
        <w:t>集体主义原则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是社会主义调节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社会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集体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与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个人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之间的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道德关系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5"/>
            </w14:solidFill>
          </w14:textFill>
        </w:rPr>
        <w:t>基本原则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4FC22131">
      <w:pPr>
        <w:widowControl/>
        <w:numPr>
          <w:ilvl w:val="0"/>
          <w:numId w:val="36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集体主义是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社会主义市场经济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/>
        </w:rPr>
        <w:t>必然要求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72574490">
      <w:pPr>
        <w:widowControl/>
        <w:numPr>
          <w:ilvl w:val="0"/>
          <w:numId w:val="38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0" w:leftChars="0" w:hanging="42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集体主义原则的</w:t>
      </w: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基本内涵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：</w:t>
      </w:r>
    </w:p>
    <w:p w14:paraId="39DCF53E">
      <w:pPr>
        <w:widowControl/>
        <w:numPr>
          <w:ilvl w:val="0"/>
          <w:numId w:val="39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single"/>
          <w:lang w:val="en-US" w:eastAsia="zh-CN" w:bidi="ar-SA"/>
        </w:rPr>
        <w:t>强调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5"/>
            </w14:solidFill>
          </w14:textFill>
        </w:rPr>
        <w:t>集体利益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single"/>
          <w:lang w:val="en-US" w:eastAsia="zh-CN" w:bidi="ar-SA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5"/>
            </w14:solidFill>
          </w14:textFill>
        </w:rPr>
        <w:t>个人利益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single"/>
          <w:lang w:val="en-US" w:eastAsia="zh-CN" w:bidi="ar-SA"/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5"/>
            </w14:solidFill>
          </w14:textFill>
        </w:rPr>
        <w:t>辩证统一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single"/>
          <w:lang w:val="en-US" w:eastAsia="zh-CN" w:bidi="ar-SA"/>
        </w:rPr>
        <w:t>。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在社会主义社会中，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集体主义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要求把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国家利益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社会利益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放在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首位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，因为它体现着全体人民的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根本利益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，是集体所有成员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共同利益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的统一。同时，每个人的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正当利益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又都是集体利益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不可分割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的组成部分，集体利益与个人利益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相辅相成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1E1027C1">
      <w:pPr>
        <w:widowControl/>
        <w:numPr>
          <w:ilvl w:val="0"/>
          <w:numId w:val="39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single"/>
          <w:lang w:val="en-US" w:eastAsia="zh-CN" w:bidi="ar-SA"/>
        </w:rPr>
        <w:t>强调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5"/>
            </w14:solidFill>
          </w14:textFill>
        </w:rPr>
        <w:t>集体利益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single"/>
          <w:lang w:val="en-US" w:eastAsia="zh-CN" w:bidi="ar-SA"/>
        </w:rPr>
        <w:t>高于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5"/>
            </w14:solidFill>
          </w14:textFill>
        </w:rPr>
        <w:t>个人利益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single"/>
          <w:lang w:val="en-US" w:eastAsia="zh-CN" w:bidi="ar-SA"/>
        </w:rPr>
        <w:t>。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在现实生活中，个人利益与集体利益难免发生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矛盾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或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冲突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。社会主义集体主义强调在二者发生矛盾或冲突时要坚持集体利益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高于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个人利益，个人利益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服从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集体利益，必要时，为了集体利益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牺牲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个人利益。</w:t>
      </w:r>
    </w:p>
    <w:p w14:paraId="21D3C3C5">
      <w:pPr>
        <w:widowControl/>
        <w:numPr>
          <w:ilvl w:val="0"/>
          <w:numId w:val="39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single"/>
          <w:lang w:val="en-US" w:eastAsia="zh-CN" w:bidi="ar-SA"/>
        </w:rPr>
        <w:t>强调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5"/>
            </w14:solidFill>
          </w14:textFill>
        </w:rPr>
        <w:t>重视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single"/>
          <w:lang w:val="en-US" w:eastAsia="zh-CN" w:bidi="ar-SA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5"/>
            </w14:solidFill>
          </w14:textFill>
        </w:rPr>
        <w:t>保障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single"/>
          <w:lang w:val="en-US" w:eastAsia="zh-CN" w:bidi="ar-SA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5"/>
            </w14:solidFill>
          </w14:textFill>
        </w:rPr>
        <w:t>发展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single"/>
          <w:lang w:val="en-US" w:eastAsia="zh-CN" w:bidi="ar-SA"/>
        </w:rPr>
        <w:t>个人的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5"/>
            </w14:solidFill>
          </w14:textFill>
        </w:rPr>
        <w:t>正当利益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single"/>
          <w:lang w:val="en-US" w:eastAsia="zh-CN" w:bidi="ar-SA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5"/>
            </w14:solidFill>
          </w14:textFill>
        </w:rPr>
        <w:t>自觉创造精神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single"/>
          <w:lang w:val="en-US" w:eastAsia="zh-CN" w:bidi="ar-SA"/>
        </w:rPr>
        <w:t>。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促进和保障个人的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正当利益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，使个人的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才能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价值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得到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充分发挥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是社会主义集体主义思想的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应有之义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。只有个人的价值、尊严得到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实现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，个人的正当利益得到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保证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，集体才能有强大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生命力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凝聚力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18BBA51E">
      <w:pPr>
        <w:widowControl/>
        <w:numPr>
          <w:ilvl w:val="0"/>
          <w:numId w:val="38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0" w:leftChars="0" w:hanging="42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集体主义原的</w:t>
      </w: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道德要求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none"/>
          <w:lang w:val="en-US" w:eastAsia="zh-CN"/>
        </w:rPr>
        <w:t>：</w:t>
      </w:r>
    </w:p>
    <w:p w14:paraId="0D5B5BAD">
      <w:pPr>
        <w:widowControl/>
        <w:numPr>
          <w:ilvl w:val="0"/>
          <w:numId w:val="4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最高层次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：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全心全意为人民服务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无私奉献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一心为公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5"/>
            </w14:solidFill>
          </w14:textFill>
        </w:rPr>
        <w:t>共产党员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5"/>
            </w14:solidFill>
          </w14:textFill>
        </w:rPr>
        <w:t>先进分子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应努力达到的道德目标。</w:t>
      </w:r>
    </w:p>
    <w:p w14:paraId="48AB7B5E">
      <w:pPr>
        <w:widowControl/>
        <w:numPr>
          <w:ilvl w:val="0"/>
          <w:numId w:val="4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已经具有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5"/>
            </w14:solidFill>
          </w14:textFill>
        </w:rPr>
        <w:t>较高社会主义觉悟的人们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能够达到的道德目标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：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先公后私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先人后已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4CF045D5">
      <w:pPr>
        <w:widowControl/>
        <w:numPr>
          <w:ilvl w:val="0"/>
          <w:numId w:val="4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我国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5"/>
            </w14:solidFill>
          </w14:textFill>
        </w:rPr>
        <w:t>公民最基本的道德要求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：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公私兼顾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不损公肥私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31C785A5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10"/>
          <w:szCs w:val="10"/>
          <w:lang w:val="en-US" w:eastAsia="zh-CN" w:bidi="ar-SA"/>
        </w:rPr>
      </w:pPr>
    </w:p>
    <w:p w14:paraId="28B3DD3E">
      <w:pPr>
        <w:widowControl/>
        <w:numPr>
          <w:ilvl w:val="0"/>
          <w:numId w:val="34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社会主义道德建设以诚实守信为重点</w:t>
      </w:r>
    </w:p>
    <w:p w14:paraId="4DD43BEA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社会主义道德建设要以诚实守信为重点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yellow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 w:bidi="ar-SA"/>
        </w:rPr>
        <w:t>：</w:t>
      </w:r>
    </w:p>
    <w:p w14:paraId="15F520A2">
      <w:pPr>
        <w:widowControl/>
        <w:numPr>
          <w:ilvl w:val="0"/>
          <w:numId w:val="41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诚实守信是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/>
        </w:rPr>
        <w:t>为人之本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single"/>
          <w:lang w:val="en-US" w:eastAsia="zh-CN" w:bidi="ar-SA"/>
        </w:rPr>
        <w:t>，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/>
        </w:rPr>
        <w:t>成事之基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72813F07">
      <w:pPr>
        <w:widowControl/>
        <w:numPr>
          <w:ilvl w:val="0"/>
          <w:numId w:val="41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诚实守信是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社会主义市场经济</w:t>
      </w:r>
      <w:r>
        <w:rPr>
          <w:rFonts w:hint="default" w:ascii="宋体" w:hAnsi="宋体" w:eastAsia="宋体" w:cs="宋体"/>
          <w:b/>
          <w:bCs/>
          <w:snapToGrid w:val="0"/>
          <w:color w:val="4472C4" w:themeColor="accent5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5"/>
            </w14:solidFill>
          </w14:textFill>
        </w:rPr>
        <w:t>健康发展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/>
        </w:rPr>
        <w:t>基石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231D897B">
      <w:pPr>
        <w:widowControl/>
        <w:numPr>
          <w:ilvl w:val="0"/>
          <w:numId w:val="41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诚实守信是构建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社会主义和谐社会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/>
        </w:rPr>
        <w:t>道德基础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043C7EDB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</w:p>
    <w:p w14:paraId="32715170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</w:p>
    <w:p w14:paraId="1F79083E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40" w:lineRule="auto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</w:pPr>
    </w:p>
    <w:p w14:paraId="3C9342AA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 w14:paraId="450955C7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76B43B3E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0" w:left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</w:p>
    <w:p w14:paraId="34584993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0" w:left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</w:p>
    <w:p w14:paraId="3469891F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06BBF528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</w:pPr>
    </w:p>
    <w:p w14:paraId="0A1C22F1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5B15225F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</w:pPr>
    </w:p>
    <w:p w14:paraId="7D6B7190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0" w:left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</w:p>
    <w:p w14:paraId="5616D79F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5B6D3C4C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3386F31C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 w:themeColor="text1"/>
          <w:spacing w:val="0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587" w:bottom="1440" w:left="1587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5328D8"/>
    <w:multiLevelType w:val="singleLevel"/>
    <w:tmpl w:val="815328D8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87E4DFA9"/>
    <w:multiLevelType w:val="singleLevel"/>
    <w:tmpl w:val="87E4DFA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951711E8"/>
    <w:multiLevelType w:val="singleLevel"/>
    <w:tmpl w:val="951711E8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977E69A4"/>
    <w:multiLevelType w:val="singleLevel"/>
    <w:tmpl w:val="977E69A4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9E4E638D"/>
    <w:multiLevelType w:val="singleLevel"/>
    <w:tmpl w:val="9E4E638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A8BE61F6"/>
    <w:multiLevelType w:val="singleLevel"/>
    <w:tmpl w:val="A8BE61F6"/>
    <w:lvl w:ilvl="0" w:tentative="0">
      <w:start w:val="1"/>
      <w:numFmt w:val="bullet"/>
      <w:lvlText w:val=""/>
      <w:lvlJc w:val="left"/>
      <w:pPr>
        <w:ind w:left="1260" w:hanging="420"/>
      </w:pPr>
      <w:rPr>
        <w:rFonts w:hint="default" w:ascii="Wingdings" w:hAnsi="Wingdings"/>
      </w:rPr>
    </w:lvl>
  </w:abstractNum>
  <w:abstractNum w:abstractNumId="6">
    <w:nsid w:val="ADB13C66"/>
    <w:multiLevelType w:val="singleLevel"/>
    <w:tmpl w:val="ADB13C66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7">
    <w:nsid w:val="B03A8506"/>
    <w:multiLevelType w:val="singleLevel"/>
    <w:tmpl w:val="B03A850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  <w:b w:val="0"/>
        <w:bCs w:val="0"/>
      </w:rPr>
    </w:lvl>
  </w:abstractNum>
  <w:abstractNum w:abstractNumId="8">
    <w:nsid w:val="B098DC73"/>
    <w:multiLevelType w:val="singleLevel"/>
    <w:tmpl w:val="B098DC7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9">
    <w:nsid w:val="BFBBE101"/>
    <w:multiLevelType w:val="singleLevel"/>
    <w:tmpl w:val="BFBBE10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0">
    <w:nsid w:val="D45D0EAC"/>
    <w:multiLevelType w:val="singleLevel"/>
    <w:tmpl w:val="D45D0EAC"/>
    <w:lvl w:ilvl="0" w:tentative="0">
      <w:start w:val="1"/>
      <w:numFmt w:val="chineseCounting"/>
      <w:suff w:val="nothing"/>
      <w:lvlText w:val="（%1）"/>
      <w:lvlJc w:val="left"/>
      <w:pPr>
        <w:ind w:left="-420" w:firstLine="420"/>
      </w:pPr>
      <w:rPr>
        <w:rFonts w:hint="eastAsia"/>
        <w:highlight w:val="none"/>
      </w:rPr>
    </w:lvl>
  </w:abstractNum>
  <w:abstractNum w:abstractNumId="11">
    <w:nsid w:val="D532A0F5"/>
    <w:multiLevelType w:val="singleLevel"/>
    <w:tmpl w:val="D532A0F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2">
    <w:nsid w:val="D7A38E3E"/>
    <w:multiLevelType w:val="singleLevel"/>
    <w:tmpl w:val="D7A38E3E"/>
    <w:lvl w:ilvl="0" w:tentative="0">
      <w:start w:val="1"/>
      <w:numFmt w:val="decimal"/>
      <w:lvlText w:val="(%1)"/>
      <w:lvlJc w:val="left"/>
      <w:pPr>
        <w:ind w:left="5" w:hanging="425"/>
      </w:pPr>
      <w:rPr>
        <w:rFonts w:hint="default"/>
        <w:b w:val="0"/>
        <w:bCs w:val="0"/>
      </w:rPr>
    </w:lvl>
  </w:abstractNum>
  <w:abstractNum w:abstractNumId="13">
    <w:nsid w:val="D89C9A8A"/>
    <w:multiLevelType w:val="singleLevel"/>
    <w:tmpl w:val="D89C9A8A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4">
    <w:nsid w:val="DC89EF1F"/>
    <w:multiLevelType w:val="singleLevel"/>
    <w:tmpl w:val="DC89EF1F"/>
    <w:lvl w:ilvl="0" w:tentative="0">
      <w:start w:val="1"/>
      <w:numFmt w:val="bullet"/>
      <w:lvlText w:val=""/>
      <w:lvlJc w:val="left"/>
      <w:pPr>
        <w:ind w:left="-420" w:hanging="420"/>
      </w:pPr>
      <w:rPr>
        <w:rFonts w:hint="default" w:ascii="Wingdings" w:hAnsi="Wingdings"/>
      </w:rPr>
    </w:lvl>
  </w:abstractNum>
  <w:abstractNum w:abstractNumId="15">
    <w:nsid w:val="E39F9448"/>
    <w:multiLevelType w:val="singleLevel"/>
    <w:tmpl w:val="E39F9448"/>
    <w:lvl w:ilvl="0" w:tentative="0">
      <w:start w:val="1"/>
      <w:numFmt w:val="decimalEnclosedCircleChinese"/>
      <w:suff w:val="nothing"/>
      <w:lvlText w:val="%1　"/>
      <w:lvlJc w:val="left"/>
      <w:pPr>
        <w:ind w:left="148" w:firstLine="400"/>
      </w:pPr>
      <w:rPr>
        <w:rFonts w:hint="eastAsia"/>
      </w:rPr>
    </w:lvl>
  </w:abstractNum>
  <w:abstractNum w:abstractNumId="16">
    <w:nsid w:val="E3C5AE73"/>
    <w:multiLevelType w:val="singleLevel"/>
    <w:tmpl w:val="E3C5AE73"/>
    <w:lvl w:ilvl="0" w:tentative="0">
      <w:start w:val="4"/>
      <w:numFmt w:val="chineseCounting"/>
      <w:suff w:val="space"/>
      <w:lvlText w:val="第%1章"/>
      <w:lvlJc w:val="left"/>
      <w:rPr>
        <w:rFonts w:hint="eastAsia"/>
      </w:rPr>
    </w:lvl>
  </w:abstractNum>
  <w:abstractNum w:abstractNumId="17">
    <w:nsid w:val="E632E82F"/>
    <w:multiLevelType w:val="singleLevel"/>
    <w:tmpl w:val="E632E82F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18">
    <w:nsid w:val="E7767595"/>
    <w:multiLevelType w:val="singleLevel"/>
    <w:tmpl w:val="E776759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  <w:highlight w:val="yellow"/>
      </w:rPr>
    </w:lvl>
  </w:abstractNum>
  <w:abstractNum w:abstractNumId="19">
    <w:nsid w:val="EAACF33A"/>
    <w:multiLevelType w:val="singleLevel"/>
    <w:tmpl w:val="EAACF33A"/>
    <w:lvl w:ilvl="0" w:tentative="0">
      <w:start w:val="1"/>
      <w:numFmt w:val="decimal"/>
      <w:lvlText w:val="(%1)"/>
      <w:lvlJc w:val="left"/>
      <w:pPr>
        <w:ind w:left="635" w:hanging="425"/>
      </w:pPr>
      <w:rPr>
        <w:rFonts w:hint="default"/>
      </w:rPr>
    </w:lvl>
  </w:abstractNum>
  <w:abstractNum w:abstractNumId="20">
    <w:nsid w:val="03BAFAD5"/>
    <w:multiLevelType w:val="singleLevel"/>
    <w:tmpl w:val="03BAFAD5"/>
    <w:lvl w:ilvl="0" w:tentative="0">
      <w:start w:val="1"/>
      <w:numFmt w:val="chineseCounting"/>
      <w:suff w:val="nothing"/>
      <w:lvlText w:val="（%1）"/>
      <w:lvlJc w:val="left"/>
      <w:pPr>
        <w:ind w:left="-420" w:firstLine="420"/>
      </w:pPr>
      <w:rPr>
        <w:rFonts w:hint="eastAsia"/>
        <w:highlight w:val="none"/>
      </w:rPr>
    </w:lvl>
  </w:abstractNum>
  <w:abstractNum w:abstractNumId="21">
    <w:nsid w:val="06784F17"/>
    <w:multiLevelType w:val="singleLevel"/>
    <w:tmpl w:val="06784F17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2">
    <w:nsid w:val="117AFE0B"/>
    <w:multiLevelType w:val="singleLevel"/>
    <w:tmpl w:val="117AFE0B"/>
    <w:lvl w:ilvl="0" w:tentative="0">
      <w:start w:val="1"/>
      <w:numFmt w:val="chineseCounting"/>
      <w:suff w:val="nothing"/>
      <w:lvlText w:val="（%1）"/>
      <w:lvlJc w:val="left"/>
      <w:pPr>
        <w:ind w:left="-420" w:firstLine="420"/>
      </w:pPr>
      <w:rPr>
        <w:rFonts w:hint="eastAsia"/>
        <w:highlight w:val="none"/>
      </w:rPr>
    </w:lvl>
  </w:abstractNum>
  <w:abstractNum w:abstractNumId="23">
    <w:nsid w:val="17927B3C"/>
    <w:multiLevelType w:val="singleLevel"/>
    <w:tmpl w:val="17927B3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4">
    <w:nsid w:val="1E5A01F3"/>
    <w:multiLevelType w:val="singleLevel"/>
    <w:tmpl w:val="1E5A01F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5">
    <w:nsid w:val="1EB62729"/>
    <w:multiLevelType w:val="singleLevel"/>
    <w:tmpl w:val="1EB62729"/>
    <w:lvl w:ilvl="0" w:tentative="0">
      <w:start w:val="1"/>
      <w:numFmt w:val="chineseCounting"/>
      <w:suff w:val="space"/>
      <w:lvlText w:val="第%1节"/>
      <w:lvlJc w:val="left"/>
      <w:rPr>
        <w:rFonts w:hint="eastAsia"/>
      </w:rPr>
    </w:lvl>
  </w:abstractNum>
  <w:abstractNum w:abstractNumId="26">
    <w:nsid w:val="200CE0D3"/>
    <w:multiLevelType w:val="singleLevel"/>
    <w:tmpl w:val="200CE0D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7">
    <w:nsid w:val="234A2879"/>
    <w:multiLevelType w:val="singleLevel"/>
    <w:tmpl w:val="234A287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8">
    <w:nsid w:val="27A4970E"/>
    <w:multiLevelType w:val="singleLevel"/>
    <w:tmpl w:val="27A4970E"/>
    <w:lvl w:ilvl="0" w:tentative="0">
      <w:start w:val="1"/>
      <w:numFmt w:val="chineseCounting"/>
      <w:suff w:val="nothing"/>
      <w:lvlText w:val="（%1）"/>
      <w:lvlJc w:val="left"/>
      <w:pPr>
        <w:ind w:left="-420" w:firstLine="420"/>
      </w:pPr>
      <w:rPr>
        <w:rFonts w:hint="eastAsia"/>
        <w:highlight w:val="none"/>
      </w:rPr>
    </w:lvl>
  </w:abstractNum>
  <w:abstractNum w:abstractNumId="29">
    <w:nsid w:val="40E71FB3"/>
    <w:multiLevelType w:val="singleLevel"/>
    <w:tmpl w:val="40E71FB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0">
    <w:nsid w:val="41EFF2E2"/>
    <w:multiLevelType w:val="singleLevel"/>
    <w:tmpl w:val="41EFF2E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1">
    <w:nsid w:val="4267901A"/>
    <w:multiLevelType w:val="singleLevel"/>
    <w:tmpl w:val="4267901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2">
    <w:nsid w:val="44F0459A"/>
    <w:multiLevelType w:val="singleLevel"/>
    <w:tmpl w:val="44F0459A"/>
    <w:lvl w:ilvl="0" w:tentative="0">
      <w:start w:val="1"/>
      <w:numFmt w:val="chineseCounting"/>
      <w:suff w:val="nothing"/>
      <w:lvlText w:val="（%1）"/>
      <w:lvlJc w:val="left"/>
      <w:pPr>
        <w:ind w:left="-420" w:firstLine="420"/>
      </w:pPr>
      <w:rPr>
        <w:rFonts w:hint="eastAsia"/>
        <w:highlight w:val="none"/>
      </w:rPr>
    </w:lvl>
  </w:abstractNum>
  <w:abstractNum w:abstractNumId="33">
    <w:nsid w:val="44F8DB16"/>
    <w:multiLevelType w:val="singleLevel"/>
    <w:tmpl w:val="44F8DB1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4">
    <w:nsid w:val="53345135"/>
    <w:multiLevelType w:val="singleLevel"/>
    <w:tmpl w:val="53345135"/>
    <w:lvl w:ilvl="0" w:tentative="0">
      <w:start w:val="1"/>
      <w:numFmt w:val="chineseCounting"/>
      <w:suff w:val="nothing"/>
      <w:lvlText w:val="（%1）"/>
      <w:lvlJc w:val="left"/>
      <w:pPr>
        <w:ind w:left="-420" w:firstLine="420"/>
      </w:pPr>
      <w:rPr>
        <w:rFonts w:hint="eastAsia"/>
        <w:highlight w:val="none"/>
      </w:rPr>
    </w:lvl>
  </w:abstractNum>
  <w:abstractNum w:abstractNumId="35">
    <w:nsid w:val="59D44FE9"/>
    <w:multiLevelType w:val="singleLevel"/>
    <w:tmpl w:val="59D44FE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6">
    <w:nsid w:val="5EE8E59F"/>
    <w:multiLevelType w:val="singleLevel"/>
    <w:tmpl w:val="5EE8E59F"/>
    <w:lvl w:ilvl="0" w:tentative="0">
      <w:start w:val="1"/>
      <w:numFmt w:val="chineseCounting"/>
      <w:suff w:val="nothing"/>
      <w:lvlText w:val="（%1）"/>
      <w:lvlJc w:val="left"/>
      <w:pPr>
        <w:ind w:left="-420" w:firstLine="420"/>
      </w:pPr>
      <w:rPr>
        <w:rFonts w:hint="eastAsia"/>
        <w:highlight w:val="none"/>
      </w:rPr>
    </w:lvl>
  </w:abstractNum>
  <w:abstractNum w:abstractNumId="37">
    <w:nsid w:val="7072F3DB"/>
    <w:multiLevelType w:val="singleLevel"/>
    <w:tmpl w:val="7072F3DB"/>
    <w:lvl w:ilvl="0" w:tentative="0">
      <w:start w:val="1"/>
      <w:numFmt w:val="decimalEnclosedCircleChinese"/>
      <w:suff w:val="nothing"/>
      <w:lvlText w:val="%1　"/>
      <w:lvlJc w:val="left"/>
      <w:pPr>
        <w:ind w:left="148" w:firstLine="400"/>
      </w:pPr>
      <w:rPr>
        <w:rFonts w:hint="eastAsia"/>
      </w:rPr>
    </w:lvl>
  </w:abstractNum>
  <w:abstractNum w:abstractNumId="38">
    <w:nsid w:val="721092FA"/>
    <w:multiLevelType w:val="singleLevel"/>
    <w:tmpl w:val="721092FA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39">
    <w:nsid w:val="7B046E7D"/>
    <w:multiLevelType w:val="singleLevel"/>
    <w:tmpl w:val="7B046E7D"/>
    <w:lvl w:ilvl="0" w:tentative="0">
      <w:start w:val="1"/>
      <w:numFmt w:val="bullet"/>
      <w:lvlText w:val=""/>
      <w:lvlJc w:val="left"/>
      <w:pPr>
        <w:ind w:left="1260" w:hanging="420"/>
      </w:pPr>
      <w:rPr>
        <w:rFonts w:hint="default" w:ascii="Wingdings" w:hAnsi="Wingdings"/>
      </w:rPr>
    </w:lvl>
  </w:abstractNum>
  <w:abstractNum w:abstractNumId="40">
    <w:nsid w:val="7D64A23D"/>
    <w:multiLevelType w:val="singleLevel"/>
    <w:tmpl w:val="7D64A23D"/>
    <w:lvl w:ilvl="0" w:tentative="0">
      <w:start w:val="1"/>
      <w:numFmt w:val="bullet"/>
      <w:lvlText w:val=""/>
      <w:lvlJc w:val="left"/>
      <w:pPr>
        <w:ind w:left="1260" w:hanging="420"/>
      </w:pPr>
      <w:rPr>
        <w:rFonts w:hint="default" w:ascii="Wingdings" w:hAnsi="Wingdings"/>
      </w:rPr>
    </w:lvl>
  </w:abstractNum>
  <w:num w:numId="1">
    <w:abstractNumId w:val="16"/>
  </w:num>
  <w:num w:numId="2">
    <w:abstractNumId w:val="25"/>
  </w:num>
  <w:num w:numId="3">
    <w:abstractNumId w:val="18"/>
  </w:num>
  <w:num w:numId="4">
    <w:abstractNumId w:val="38"/>
  </w:num>
  <w:num w:numId="5">
    <w:abstractNumId w:val="36"/>
  </w:num>
  <w:num w:numId="6">
    <w:abstractNumId w:val="12"/>
  </w:num>
  <w:num w:numId="7">
    <w:abstractNumId w:val="21"/>
  </w:num>
  <w:num w:numId="8">
    <w:abstractNumId w:val="19"/>
  </w:num>
  <w:num w:numId="9">
    <w:abstractNumId w:val="15"/>
  </w:num>
  <w:num w:numId="10">
    <w:abstractNumId w:val="37"/>
  </w:num>
  <w:num w:numId="11">
    <w:abstractNumId w:val="22"/>
  </w:num>
  <w:num w:numId="12">
    <w:abstractNumId w:val="1"/>
  </w:num>
  <w:num w:numId="13">
    <w:abstractNumId w:val="40"/>
  </w:num>
  <w:num w:numId="14">
    <w:abstractNumId w:val="4"/>
  </w:num>
  <w:num w:numId="15">
    <w:abstractNumId w:val="10"/>
  </w:num>
  <w:num w:numId="16">
    <w:abstractNumId w:val="7"/>
  </w:num>
  <w:num w:numId="17">
    <w:abstractNumId w:val="9"/>
  </w:num>
  <w:num w:numId="18">
    <w:abstractNumId w:val="17"/>
  </w:num>
  <w:num w:numId="19">
    <w:abstractNumId w:val="34"/>
  </w:num>
  <w:num w:numId="20">
    <w:abstractNumId w:val="33"/>
  </w:num>
  <w:num w:numId="21">
    <w:abstractNumId w:val="27"/>
  </w:num>
  <w:num w:numId="22">
    <w:abstractNumId w:val="5"/>
  </w:num>
  <w:num w:numId="23">
    <w:abstractNumId w:val="3"/>
  </w:num>
  <w:num w:numId="24">
    <w:abstractNumId w:val="14"/>
  </w:num>
  <w:num w:numId="25">
    <w:abstractNumId w:val="20"/>
  </w:num>
  <w:num w:numId="26">
    <w:abstractNumId w:val="29"/>
  </w:num>
  <w:num w:numId="27">
    <w:abstractNumId w:val="24"/>
  </w:num>
  <w:num w:numId="28">
    <w:abstractNumId w:val="2"/>
  </w:num>
  <w:num w:numId="29">
    <w:abstractNumId w:val="6"/>
  </w:num>
  <w:num w:numId="30">
    <w:abstractNumId w:val="32"/>
  </w:num>
  <w:num w:numId="31">
    <w:abstractNumId w:val="31"/>
  </w:num>
  <w:num w:numId="32">
    <w:abstractNumId w:val="23"/>
  </w:num>
  <w:num w:numId="33">
    <w:abstractNumId w:val="8"/>
  </w:num>
  <w:num w:numId="34">
    <w:abstractNumId w:val="28"/>
  </w:num>
  <w:num w:numId="35">
    <w:abstractNumId w:val="26"/>
  </w:num>
  <w:num w:numId="36">
    <w:abstractNumId w:val="11"/>
  </w:num>
  <w:num w:numId="37">
    <w:abstractNumId w:val="39"/>
  </w:num>
  <w:num w:numId="38">
    <w:abstractNumId w:val="13"/>
  </w:num>
  <w:num w:numId="39">
    <w:abstractNumId w:val="0"/>
  </w:num>
  <w:num w:numId="40">
    <w:abstractNumId w:val="35"/>
  </w:num>
  <w:num w:numId="4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12D2509"/>
    <w:rsid w:val="323B4D81"/>
    <w:rsid w:val="34B70380"/>
    <w:rsid w:val="3AE174A3"/>
    <w:rsid w:val="43446334"/>
    <w:rsid w:val="44A84E71"/>
    <w:rsid w:val="477DCE1E"/>
    <w:rsid w:val="49D86C25"/>
    <w:rsid w:val="573E1E21"/>
    <w:rsid w:val="5B487E91"/>
    <w:rsid w:val="5CF9550F"/>
    <w:rsid w:val="5EFEBDE8"/>
    <w:rsid w:val="5FF95760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6962A74"/>
    <w:rsid w:val="795C0FAD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4094</Words>
  <Characters>4094</Characters>
  <Lines>0</Lines>
  <Paragraphs>0</Paragraphs>
  <TotalTime>67</TotalTime>
  <ScaleCrop>false</ScaleCrop>
  <LinksUpToDate>false</LinksUpToDate>
  <CharactersWithSpaces>4095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ASUS</dc:creator>
  <cp:lastModifiedBy>如风</cp:lastModifiedBy>
  <dcterms:modified xsi:type="dcterms:W3CDTF">2025-04-08T11:05:37Z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eyJoZGlkIjoiYjc5ZGNmYmQ1NmUxNDI5OTY0NTk2MDc4ODJlZDFkZTAiLCJ1c2VySWQiOiIxNjIyNjU2ODcwIn0=</vt:lpwstr>
  </property>
  <property fmtid="{D5CDD505-2E9C-101B-9397-08002B2CF9AE}" pid="6" name="ICV">
    <vt:lpwstr>D54ECE32EE874CCBBFAB9942637C1B4B_13</vt:lpwstr>
  </property>
</Properties>
</file>