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85CF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绪论 担当复兴大任成就时代新人</w:t>
      </w:r>
    </w:p>
    <w:p w14:paraId="370439E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 w:themeColor="text1"/>
          <w:spacing w:val="0"/>
          <w:kern w:val="0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6F193B9C">
      <w:pPr>
        <w:pStyle w:val="2"/>
        <w:spacing w:before="139" w:line="213" w:lineRule="auto"/>
        <w:ind w:firstLine="480" w:firstLineChars="20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当代大学生要成为担当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民族复兴大任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时代新人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，必须有理想、敢担当、能吃苦、肯奋斗，不断提升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思想道德素质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法治素养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，不负时代，不负韶华，努力为新时代贡献青春力量。</w:t>
      </w:r>
      <w:r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eastAsia="zh-CN"/>
          <w14:textFill>
            <w14:solidFill>
              <w14:schemeClr w14:val="accent2"/>
            </w14:solidFill>
          </w14:textFill>
        </w:rPr>
        <w:t>（</w:t>
      </w:r>
      <w:r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措施类解答题结尾</w:t>
      </w:r>
      <w:r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eastAsia="zh-CN"/>
          <w14:textFill>
            <w14:solidFill>
              <w14:schemeClr w14:val="accent2"/>
            </w14:solidFill>
          </w14:textFill>
        </w:rPr>
        <w:t>）</w:t>
      </w:r>
    </w:p>
    <w:p w14:paraId="54EF6436">
      <w:pPr>
        <w:pStyle w:val="2"/>
        <w:spacing w:before="139" w:line="213" w:lineRule="auto"/>
        <w:ind w:firstLine="260" w:firstLineChars="200"/>
        <w:rPr>
          <w:rFonts w:hint="eastAsia" w:ascii="宋体" w:hAnsi="宋体" w:eastAsia="宋体" w:cs="宋体"/>
          <w:spacing w:val="0"/>
          <w:sz w:val="13"/>
          <w:szCs w:val="13"/>
          <w:lang w:eastAsia="zh-CN"/>
        </w:rPr>
      </w:pPr>
    </w:p>
    <w:p w14:paraId="3042DA77">
      <w:pPr>
        <w:pStyle w:val="2"/>
        <w:numPr>
          <w:ilvl w:val="0"/>
          <w:numId w:val="1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我们处在中国特色社会主义新时代</w:t>
      </w:r>
    </w:p>
    <w:p w14:paraId="1E7EA3CA">
      <w:pPr>
        <w:pStyle w:val="2"/>
        <w:spacing w:before="159" w:line="190" w:lineRule="auto"/>
        <w:ind w:firstLine="482" w:firstLineChars="200"/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大学阶段，是人生发展的重要时期，是世界观，人生观，价值观形成的关键时期。</w:t>
      </w:r>
      <w:r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eastAsia="zh-CN"/>
          <w14:textFill>
            <w14:solidFill>
              <w14:schemeClr w14:val="accent2"/>
            </w14:solidFill>
          </w14:textFill>
        </w:rPr>
        <w:t>（</w:t>
      </w:r>
      <w:r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原因类解答开头</w:t>
      </w:r>
      <w:r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eastAsia="zh-CN"/>
          <w14:textFill>
            <w14:solidFill>
              <w14:schemeClr w14:val="accent2"/>
            </w14:solidFill>
          </w14:textFill>
        </w:rPr>
        <w:t>）</w:t>
      </w:r>
    </w:p>
    <w:p w14:paraId="138A8002">
      <w:pPr>
        <w:pStyle w:val="2"/>
        <w:spacing w:before="139" w:line="213" w:lineRule="auto"/>
        <w:ind w:firstLine="482" w:firstLineChars="200"/>
        <w:rPr>
          <w:rFonts w:hint="default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新时代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是我们理解当前所处历史方位的关键词。</w:t>
      </w:r>
    </w:p>
    <w:p w14:paraId="479A8596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新时代的意义（新时代的三个意味着）</w:t>
      </w:r>
    </w:p>
    <w:p w14:paraId="66E195BE">
      <w:pPr>
        <w:pStyle w:val="2"/>
        <w:numPr>
          <w:ilvl w:val="0"/>
          <w:numId w:val="3"/>
        </w:numPr>
        <w:spacing w:before="139" w:line="213" w:lineRule="auto"/>
        <w:ind w:left="900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意味着近代以来经久磨难的中华民族迎来了从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站起来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富起来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到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强起来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伟大飞跃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，迎来了实现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的光明前景。</w:t>
      </w:r>
    </w:p>
    <w:p w14:paraId="63F38DD5">
      <w:pPr>
        <w:pStyle w:val="2"/>
        <w:numPr>
          <w:ilvl w:val="0"/>
          <w:numId w:val="3"/>
        </w:numPr>
        <w:spacing w:before="139" w:line="213" w:lineRule="auto"/>
        <w:ind w:left="898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3793490</wp:posOffset>
            </wp:positionH>
            <wp:positionV relativeFrom="paragraph">
              <wp:posOffset>236855</wp:posOffset>
            </wp:positionV>
            <wp:extent cx="71755" cy="27305"/>
            <wp:effectExtent l="0" t="0" r="8255" b="1270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589" cy="27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意味着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科学社会主义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在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21世纪的中国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焕发出强大的生机活力，在世界上高高举起了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中国特色社会主义伟大旗帜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。</w:t>
      </w:r>
    </w:p>
    <w:p w14:paraId="21523E00">
      <w:pPr>
        <w:pStyle w:val="2"/>
        <w:numPr>
          <w:ilvl w:val="0"/>
          <w:numId w:val="3"/>
        </w:numPr>
        <w:spacing w:before="139" w:line="213" w:lineRule="auto"/>
        <w:ind w:left="896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844550</wp:posOffset>
            </wp:positionH>
            <wp:positionV relativeFrom="paragraph">
              <wp:posOffset>232410</wp:posOffset>
            </wp:positionV>
            <wp:extent cx="55245" cy="36195"/>
            <wp:effectExtent l="0" t="0" r="11430" b="381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5" cy="3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意味着中国特色社会主义</w:t>
      </w:r>
      <w:r>
        <w:rPr>
          <w:rFonts w:hint="eastAsia" w:ascii="宋体" w:hAnsi="宋体" w:eastAsia="宋体" w:cs="宋体"/>
          <w:b/>
          <w:bCs/>
          <w:snapToGrid/>
          <w:color w:val="E54C5E" w:themeColor="accent6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道路、理论、制度、文化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不断发展，拓展了发展中国家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走向现代化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的途径，给世界上那些既希望加快发展，又希望保持自身独立性的国家和民族提供了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全新选择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，为解决人类问题贡献了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中国智慧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中国方案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。</w:t>
      </w:r>
    </w:p>
    <w:p w14:paraId="765B9D80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新时代的内涵</w:t>
      </w: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913AEDE">
      <w:pPr>
        <w:pStyle w:val="2"/>
        <w:numPr>
          <w:ilvl w:val="0"/>
          <w:numId w:val="4"/>
        </w:numPr>
        <w:spacing w:before="139" w:line="213" w:lineRule="auto"/>
        <w:ind w:left="900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是承前启后、继往开来，在新的历史条件下继续夺取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中国特色社会主义伟大胜利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的时代。</w:t>
      </w:r>
    </w:p>
    <w:p w14:paraId="5AC42540">
      <w:pPr>
        <w:pStyle w:val="2"/>
        <w:numPr>
          <w:ilvl w:val="0"/>
          <w:numId w:val="4"/>
        </w:numPr>
        <w:spacing w:before="139" w:line="213" w:lineRule="auto"/>
        <w:ind w:left="898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是决胜全面建成小康社会，进而全面建成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社会主义现代化强国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的时代。</w:t>
      </w:r>
    </w:p>
    <w:p w14:paraId="15EAEFE8">
      <w:pPr>
        <w:pStyle w:val="2"/>
        <w:numPr>
          <w:ilvl w:val="0"/>
          <w:numId w:val="4"/>
        </w:numPr>
        <w:spacing w:before="139" w:line="213" w:lineRule="auto"/>
        <w:ind w:left="896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是全国各族人民奋斗团结、不断创造美好生活、逐步实现全体人民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共同富裕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的时代。</w:t>
      </w:r>
    </w:p>
    <w:p w14:paraId="2CB7B9FE">
      <w:pPr>
        <w:pStyle w:val="2"/>
        <w:numPr>
          <w:ilvl w:val="0"/>
          <w:numId w:val="4"/>
        </w:numPr>
        <w:spacing w:before="139" w:line="213" w:lineRule="auto"/>
        <w:ind w:left="894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是全体中华儿女勠力同心，奋斗实现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中华民族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伟大复兴的中国梦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的时代。</w:t>
      </w:r>
    </w:p>
    <w:p w14:paraId="2EBD1391">
      <w:pPr>
        <w:pStyle w:val="2"/>
        <w:numPr>
          <w:ilvl w:val="0"/>
          <w:numId w:val="4"/>
        </w:numPr>
        <w:spacing w:before="139" w:line="213" w:lineRule="auto"/>
        <w:ind w:left="892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是我国日益走近世界舞台中央，不断为人类作出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更大贡献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的时代。</w:t>
      </w:r>
    </w:p>
    <w:p w14:paraId="4C43A29A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中国梦</w:t>
      </w: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  <w:lang w:eastAsia="zh-CN"/>
        </w:rPr>
        <w:t>：</w:t>
      </w:r>
    </w:p>
    <w:p w14:paraId="55DDCA02">
      <w:pPr>
        <w:pStyle w:val="2"/>
        <w:numPr>
          <w:ilvl w:val="0"/>
          <w:numId w:val="5"/>
        </w:numPr>
        <w:spacing w:before="161" w:line="18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历史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现实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的，也是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未来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的；</w:t>
      </w:r>
    </w:p>
    <w:p w14:paraId="1FD500C4">
      <w:pPr>
        <w:pStyle w:val="2"/>
        <w:numPr>
          <w:ilvl w:val="0"/>
          <w:numId w:val="5"/>
        </w:numPr>
        <w:spacing w:before="161" w:line="18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国家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民族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的，也是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每一个中国人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的。</w:t>
      </w:r>
    </w:p>
    <w:p w14:paraId="1367A19F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怎样实现中国梦？</w:t>
      </w:r>
    </w:p>
    <w:p w14:paraId="5D5875B9">
      <w:pPr>
        <w:pStyle w:val="2"/>
        <w:numPr>
          <w:ilvl w:val="0"/>
          <w:numId w:val="6"/>
        </w:numPr>
        <w:spacing w:before="139" w:line="213" w:lineRule="auto"/>
        <w:ind w:left="-60" w:leftChars="0" w:firstLine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每个人都为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美好梦想而奋斗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，才能汇聚起实现中国梦的磅礴力量。</w:t>
      </w:r>
    </w:p>
    <w:p w14:paraId="5F70D994">
      <w:pPr>
        <w:pStyle w:val="2"/>
        <w:numPr>
          <w:ilvl w:val="0"/>
          <w:numId w:val="6"/>
        </w:numPr>
        <w:spacing w:before="139" w:line="213" w:lineRule="auto"/>
        <w:ind w:left="-60" w:leftChars="0" w:firstLine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响应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党的号召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，在新中国的广阔天地忘我劳动，艰苦创业。</w:t>
      </w:r>
    </w:p>
    <w:p w14:paraId="0324397A">
      <w:pPr>
        <w:pStyle w:val="2"/>
        <w:numPr>
          <w:ilvl w:val="0"/>
          <w:numId w:val="6"/>
        </w:numPr>
        <w:spacing w:before="139" w:line="213" w:lineRule="auto"/>
        <w:ind w:left="900" w:leftChars="200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青年一代团结起来，争当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改革先锋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，为祖国的繁荣富强开拓进取锐意创新。</w:t>
      </w:r>
    </w:p>
    <w:p w14:paraId="1DF24769">
      <w:pPr>
        <w:pStyle w:val="2"/>
        <w:numPr>
          <w:ilvl w:val="0"/>
          <w:numId w:val="6"/>
        </w:numPr>
        <w:spacing w:before="139" w:line="213" w:lineRule="auto"/>
        <w:ind w:left="900" w:leftChars="200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接过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历史的接力棒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，用臂膀扛起如山的责任，用青春和汗水创造新的奇迹。</w:t>
      </w:r>
    </w:p>
    <w:p w14:paraId="7A0860BD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中国梦在各个时代的体现</w:t>
      </w: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  <w:lang w:eastAsia="zh-CN"/>
        </w:rPr>
        <w:t>：</w:t>
      </w:r>
    </w:p>
    <w:p w14:paraId="1AB2ED33">
      <w:pPr>
        <w:pStyle w:val="2"/>
        <w:numPr>
          <w:ilvl w:val="0"/>
          <w:numId w:val="7"/>
        </w:numPr>
        <w:spacing w:before="139" w:line="213" w:lineRule="auto"/>
        <w:ind w:left="961" w:leftChars="229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在革命战争年代，青年一代满怀革命理想，为争取民族独立、人民解放冲锋陷阵、抛洒热血。</w:t>
      </w:r>
    </w:p>
    <w:p w14:paraId="00B4D266">
      <w:pPr>
        <w:pStyle w:val="2"/>
        <w:spacing w:before="160" w:line="190" w:lineRule="auto"/>
        <w:ind w:left="420" w:leftChars="200" w:firstLine="482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新民主主义革命时期：完成的是开天辟地的救国大业，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革命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是这一时期的关键词。</w:t>
      </w:r>
    </w:p>
    <w:p w14:paraId="7D7C359F">
      <w:pPr>
        <w:pStyle w:val="2"/>
        <w:numPr>
          <w:ilvl w:val="0"/>
          <w:numId w:val="7"/>
        </w:numPr>
        <w:spacing w:before="139" w:line="213" w:lineRule="auto"/>
        <w:ind w:left="879" w:leftChars="190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在社会主义革命和建设时期，青年一代响应党的号召，向困难进军，向荒原进军，保卫祖国，建设祖国，在新中国的广阔天地忘我劳动、艰苦创业。</w:t>
      </w:r>
    </w:p>
    <w:p w14:paraId="3542511C">
      <w:pPr>
        <w:pStyle w:val="2"/>
        <w:spacing w:before="109" w:line="190" w:lineRule="auto"/>
        <w:ind w:left="420" w:leftChars="200" w:firstLine="482" w:firstLineChars="200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社会主义革命和建设时期：完成的是改天换地的兴国大业，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建设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是这一时期的关键词。</w:t>
      </w:r>
    </w:p>
    <w:p w14:paraId="5CFDFAE3">
      <w:pPr>
        <w:pStyle w:val="2"/>
        <w:numPr>
          <w:ilvl w:val="0"/>
          <w:numId w:val="7"/>
        </w:numPr>
        <w:spacing w:before="139" w:line="213" w:lineRule="auto"/>
        <w:ind w:left="879" w:leftChars="190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在改革开放和社会主义现代化建设新时期，青年一代发出团结起来、振兴中华的时代强音，争当改革先锋，为祖国的繁荣富强开拓奋进、锐意创新。</w:t>
      </w:r>
    </w:p>
    <w:p w14:paraId="3A1173BC">
      <w:pPr>
        <w:pStyle w:val="2"/>
        <w:spacing w:before="102" w:line="233" w:lineRule="auto"/>
        <w:ind w:left="420" w:leftChars="200" w:right="98" w:firstLine="482" w:firstLineChars="2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改革开放和社会主义现代化建设新时期：完成的是翻天覆地的富国大业，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改革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是这一时期的关键词</w:t>
      </w:r>
    </w:p>
    <w:p w14:paraId="315B8FB0">
      <w:pPr>
        <w:pStyle w:val="2"/>
        <w:numPr>
          <w:ilvl w:val="0"/>
          <w:numId w:val="7"/>
        </w:numPr>
        <w:spacing w:before="139" w:line="213" w:lineRule="auto"/>
        <w:ind w:left="879" w:leftChars="190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在中国特色社会主义新时代，广大青年接过历史的接力棒，为实现民族复兴的历史宏愿矢志不渝，用臂膀扛起如山的责任，用青春和汗水创造新的奇迹。</w:t>
      </w:r>
    </w:p>
    <w:p w14:paraId="04ED130A">
      <w:pPr>
        <w:pStyle w:val="2"/>
        <w:spacing w:before="107" w:line="190" w:lineRule="auto"/>
        <w:ind w:left="420" w:leftChars="200" w:firstLine="482" w:firstLineChars="200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中国特色社会主义新时代：完成的是惊天动地的强国大业，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复兴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是这一时期的关键词。</w:t>
      </w:r>
    </w:p>
    <w:p w14:paraId="60795ADF">
      <w:pPr>
        <w:pStyle w:val="2"/>
        <w:spacing w:before="107" w:line="190" w:lineRule="auto"/>
        <w:ind w:left="894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</w:pPr>
    </w:p>
    <w:p w14:paraId="501B80D7">
      <w:pPr>
        <w:pStyle w:val="2"/>
        <w:numPr>
          <w:ilvl w:val="0"/>
          <w:numId w:val="1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新时代呼唤担当民族复兴大任的时代新人</w:t>
      </w:r>
    </w:p>
    <w:p w14:paraId="5B0E8887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作为时代新人，我们应该怎样做？</w:t>
      </w:r>
    </w:p>
    <w:p w14:paraId="241820B6">
      <w:pPr>
        <w:pStyle w:val="2"/>
        <w:spacing w:before="139" w:line="213" w:lineRule="auto"/>
        <w:ind w:firstLine="480" w:firstLineChars="200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青年兴则国家兴，青年强则国家强。青年一代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有理想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有本领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有担当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，国家就有前途，民族就有希望。</w:t>
      </w:r>
    </w:p>
    <w:p w14:paraId="32252423">
      <w:pPr>
        <w:pStyle w:val="2"/>
        <w:numPr>
          <w:ilvl w:val="0"/>
          <w:numId w:val="5"/>
        </w:numPr>
        <w:spacing w:before="161" w:line="18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立大志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：就是要有崇高的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理想信念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，牢记使命，自信自励。</w:t>
      </w:r>
    </w:p>
    <w:p w14:paraId="24E4E2E9">
      <w:pPr>
        <w:pStyle w:val="2"/>
        <w:numPr>
          <w:ilvl w:val="0"/>
          <w:numId w:val="8"/>
        </w:numPr>
        <w:spacing w:before="161" w:line="189" w:lineRule="auto"/>
        <w:ind w:left="105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没有崇高的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理想信念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，就会导致精神上的“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软骨病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”。</w:t>
      </w:r>
    </w:p>
    <w:p w14:paraId="4C8897B3">
      <w:pPr>
        <w:pStyle w:val="2"/>
        <w:numPr>
          <w:ilvl w:val="0"/>
          <w:numId w:val="5"/>
        </w:numPr>
        <w:spacing w:before="161" w:line="18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明大德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：就是要锤炼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高尚品格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，崇德修身，启润青春。</w:t>
      </w:r>
    </w:p>
    <w:p w14:paraId="683C6BA1">
      <w:pPr>
        <w:pStyle w:val="2"/>
        <w:numPr>
          <w:ilvl w:val="0"/>
          <w:numId w:val="5"/>
        </w:numPr>
        <w:spacing w:before="161" w:line="18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成大才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：就是要有高强的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本领才干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，勤奋学习，全面发展。</w:t>
      </w:r>
    </w:p>
    <w:p w14:paraId="48EBBCB4">
      <w:pPr>
        <w:pStyle w:val="2"/>
        <w:numPr>
          <w:ilvl w:val="0"/>
          <w:numId w:val="9"/>
        </w:numPr>
        <w:spacing w:before="139" w:line="213" w:lineRule="auto"/>
        <w:ind w:left="1050" w:leftChars="0" w:hanging="42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“学如弓弩，才如箭镞。识以领之，方能中鹄。”（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有本领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）。</w:t>
      </w:r>
    </w:p>
    <w:p w14:paraId="50C1A542">
      <w:pPr>
        <w:pStyle w:val="2"/>
        <w:numPr>
          <w:ilvl w:val="0"/>
          <w:numId w:val="9"/>
        </w:numPr>
        <w:spacing w:before="139" w:line="213" w:lineRule="auto"/>
        <w:ind w:left="1050" w:leftChars="0" w:hanging="42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大学生应把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学习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作为首要任务，树立梦想从学习开始、事业靠本领成就的观念，让勤奋学习成为青春远航的动力，让增长本领成为青春搏击的能量。</w:t>
      </w:r>
      <w:r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（解）</w:t>
      </w:r>
    </w:p>
    <w:p w14:paraId="37728536">
      <w:pPr>
        <w:pStyle w:val="2"/>
        <w:numPr>
          <w:ilvl w:val="0"/>
          <w:numId w:val="5"/>
        </w:numPr>
        <w:spacing w:before="161" w:line="189" w:lineRule="auto"/>
        <w:ind w:left="84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担大任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：就是要有天下兴亡匹夫有责的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担当精神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，讲求奉献，实干进取。</w:t>
      </w:r>
    </w:p>
    <w:p w14:paraId="2118D4C4">
      <w:pPr>
        <w:pStyle w:val="2"/>
        <w:spacing w:before="161" w:line="190" w:lineRule="auto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有信念，有梦想，有奋斗，有奉献的人生，才是有意义，有高度，有境界，有品位的人生。</w:t>
      </w:r>
    </w:p>
    <w:p w14:paraId="4F284F45">
      <w:pPr>
        <w:pStyle w:val="2"/>
        <w:spacing w:before="161" w:line="190" w:lineRule="auto"/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</w:pPr>
    </w:p>
    <w:p w14:paraId="0A300704">
      <w:pPr>
        <w:pStyle w:val="2"/>
        <w:numPr>
          <w:ilvl w:val="0"/>
          <w:numId w:val="1"/>
        </w:numPr>
        <w:spacing w:before="152" w:line="190" w:lineRule="auto"/>
        <w:ind w:left="-420" w:leftChars="0" w:firstLine="420" w:firstLineChars="0"/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8"/>
          <w:szCs w:val="28"/>
          <w:highlight w:val="lightGray"/>
        </w:rPr>
        <w:t>不断提升思想道德素质和法治素养</w:t>
      </w:r>
    </w:p>
    <w:p w14:paraId="5CE7F400">
      <w:pPr>
        <w:pStyle w:val="2"/>
        <w:numPr>
          <w:ilvl w:val="0"/>
          <w:numId w:val="0"/>
        </w:numPr>
        <w:spacing w:before="161" w:line="189" w:lineRule="auto"/>
        <w:rPr>
          <w:rFonts w:hint="default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人的本质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是一切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社会关系的总和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。</w:t>
      </w:r>
    </w:p>
    <w:p w14:paraId="1EFA5886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思想道德和法律的作用</w:t>
      </w: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  <w:lang w:eastAsia="zh-CN"/>
        </w:rPr>
        <w:t>：</w:t>
      </w:r>
    </w:p>
    <w:p w14:paraId="5C016E87">
      <w:pPr>
        <w:pStyle w:val="2"/>
        <w:spacing w:before="158" w:line="233" w:lineRule="auto"/>
        <w:ind w:firstLine="482" w:firstLineChars="20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u w:val="single"/>
        </w:rPr>
        <w:t>都是调节人们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思想行为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u w:val="single"/>
        </w:rPr>
        <w:t>，协调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人际关系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u w:val="single"/>
        </w:rPr>
        <w:t>，维护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社会秩序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u w:val="single"/>
        </w:rPr>
        <w:t>的重要手段。</w:t>
      </w: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</w:rPr>
        <w:t>二者都是上层建筑的重要组成部分，共同服务于一定的经济基础。法律和道德都具有规范社会行为、调节社会关系、维护社会秩序的作用，国家治理需要法律和道德协同发力。</w:t>
      </w:r>
    </w:p>
    <w:p w14:paraId="7663B60E">
      <w:pPr>
        <w:pStyle w:val="2"/>
        <w:numPr>
          <w:ilvl w:val="0"/>
          <w:numId w:val="10"/>
        </w:numPr>
        <w:spacing w:before="139" w:line="213" w:lineRule="auto"/>
        <w:ind w:left="-60" w:leftChars="0" w:firstLine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社会主义思想道德建设与法治建设紧密相连。</w:t>
      </w:r>
    </w:p>
    <w:p w14:paraId="5981835A">
      <w:pPr>
        <w:pStyle w:val="2"/>
        <w:numPr>
          <w:ilvl w:val="0"/>
          <w:numId w:val="10"/>
        </w:numPr>
        <w:spacing w:before="139" w:line="213" w:lineRule="auto"/>
        <w:ind w:left="-60" w:leftChars="0" w:firstLine="482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878787"/>
          <w:spacing w:val="0"/>
          <w:sz w:val="24"/>
          <w:szCs w:val="24"/>
          <w:lang w:val="en-US" w:eastAsia="zh-CN"/>
        </w:rPr>
        <w:t>法律的有效实施有赖于道德支持，道德的践行也离不开法律约束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。</w:t>
      </w:r>
    </w:p>
    <w:p w14:paraId="5E550158">
      <w:pPr>
        <w:pStyle w:val="2"/>
        <w:numPr>
          <w:ilvl w:val="0"/>
          <w:numId w:val="10"/>
        </w:numPr>
        <w:spacing w:before="139" w:line="213" w:lineRule="auto"/>
        <w:ind w:left="-60" w:leftChars="0" w:firstLine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u w:val="single"/>
          <w:lang w:val="en-US" w:eastAsia="zh-CN" w:bidi="ar-SA"/>
        </w:rPr>
        <w:t>思想道德建设为法治建设提供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思想指引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u w:val="singl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价值基础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u w:val="single"/>
          <w:lang w:val="en-US" w:eastAsia="zh-CN" w:bidi="ar-SA"/>
        </w:rPr>
        <w:t>。</w:t>
      </w:r>
    </w:p>
    <w:p w14:paraId="49C890C6">
      <w:pPr>
        <w:pStyle w:val="2"/>
        <w:numPr>
          <w:ilvl w:val="0"/>
          <w:numId w:val="10"/>
        </w:numPr>
        <w:spacing w:before="139" w:line="213" w:lineRule="auto"/>
        <w:ind w:left="-60" w:leftChars="0" w:firstLine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u w:val="single"/>
          <w:lang w:val="en-US" w:eastAsia="zh-CN" w:bidi="ar-SA"/>
        </w:rPr>
        <w:t>法治建设为思想道德建设提供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制度支撑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u w:val="singl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法律保障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u w:val="single"/>
          <w:lang w:val="en-US" w:eastAsia="zh-CN" w:bidi="ar-SA"/>
        </w:rPr>
        <w:t>。</w:t>
      </w:r>
    </w:p>
    <w:p w14:paraId="5FF02E0B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为什么要不断提升思想道德素质和法治素养？</w:t>
      </w:r>
    </w:p>
    <w:p w14:paraId="0A8FD1FA">
      <w:pPr>
        <w:pStyle w:val="2"/>
        <w:numPr>
          <w:ilvl w:val="0"/>
          <w:numId w:val="11"/>
        </w:numPr>
        <w:spacing w:before="139" w:line="213" w:lineRule="auto"/>
        <w:ind w:left="900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因为是否具备良好的思想道德素质和法治素养是一个人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能否被社会接纳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并更好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实现自身价值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社会价值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的关键。</w:t>
      </w:r>
    </w:p>
    <w:p w14:paraId="7089B909">
      <w:pPr>
        <w:pStyle w:val="2"/>
        <w:numPr>
          <w:ilvl w:val="0"/>
          <w:numId w:val="11"/>
        </w:numPr>
        <w:spacing w:before="139" w:line="213" w:lineRule="auto"/>
        <w:ind w:left="-61" w:leftChars="0" w:firstLine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思想道德素质是促进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个体健康成长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社会发展进步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的重要保障。</w:t>
      </w:r>
    </w:p>
    <w:p w14:paraId="2A081D8F">
      <w:pPr>
        <w:pStyle w:val="2"/>
        <w:numPr>
          <w:ilvl w:val="0"/>
          <w:numId w:val="11"/>
        </w:numPr>
        <w:spacing w:before="139" w:line="213" w:lineRule="auto"/>
        <w:ind w:left="-61" w:leftChars="0" w:firstLine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法治素养对于保证人们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尊崇法治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遵守法律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具有重要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意义。</w:t>
      </w:r>
    </w:p>
    <w:p w14:paraId="7EFF99B0">
      <w:pPr>
        <w:pStyle w:val="2"/>
        <w:numPr>
          <w:ilvl w:val="0"/>
          <w:numId w:val="11"/>
        </w:numPr>
        <w:spacing w:before="139" w:line="213" w:lineRule="auto"/>
        <w:ind w:left="900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良好的思想道德素质和法治素养，是新时代大学生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把握发展机遇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做好人生规划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书写时代华章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的必备条件。需要在学习中养成、自律中锤炼、实践中升华。</w:t>
      </w:r>
      <w:r>
        <w:rPr>
          <w:rFonts w:hint="eastAsia" w:ascii="宋体" w:hAnsi="宋体" w:eastAsia="宋体" w:cs="宋体"/>
          <w:color w:val="EE822F" w:themeColor="accent2"/>
          <w:spacing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（解）</w:t>
      </w:r>
    </w:p>
    <w:p w14:paraId="46ABC629">
      <w:pPr>
        <w:pStyle w:val="2"/>
        <w:numPr>
          <w:ilvl w:val="0"/>
          <w:numId w:val="11"/>
        </w:numPr>
        <w:spacing w:before="139" w:line="213" w:lineRule="auto"/>
        <w:ind w:left="900" w:leftChars="0" w:hanging="480" w:firstLineChars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学习思想道德与法治，有助于大学生领悟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人生真谛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，把握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人生方向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，追求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远大理想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，坚定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崇高信念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，继承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优良传统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，弘扬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中国精神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，培育和践行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社会主义核心价值观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。</w:t>
      </w:r>
    </w:p>
    <w:p w14:paraId="66AAEE49">
      <w:pPr>
        <w:pStyle w:val="2"/>
        <w:numPr>
          <w:ilvl w:val="0"/>
          <w:numId w:val="2"/>
        </w:numPr>
        <w:spacing w:before="123" w:line="229" w:lineRule="auto"/>
        <w:ind w:left="420" w:leftChars="0" w:hanging="420" w:firstLineChars="0"/>
        <w:rPr>
          <w:rFonts w:hint="eastAsia" w:ascii="宋体" w:hAnsi="宋体" w:eastAsia="宋体" w:cs="宋体"/>
          <w:spacing w:val="0"/>
          <w:sz w:val="24"/>
          <w:szCs w:val="24"/>
          <w:highlight w:val="yellow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</w:rPr>
        <w:t>学习“思想道德与法治”这门课程的意义</w:t>
      </w:r>
      <w:r>
        <w:rPr>
          <w:rFonts w:hint="eastAsia" w:ascii="宋体" w:hAnsi="宋体" w:eastAsia="宋体" w:cs="宋体"/>
          <w:spacing w:val="0"/>
          <w:sz w:val="24"/>
          <w:szCs w:val="24"/>
          <w:highlight w:val="yellow"/>
          <w:lang w:eastAsia="zh-CN"/>
        </w:rPr>
        <w:t>：</w:t>
      </w:r>
    </w:p>
    <w:p w14:paraId="70FF3E45">
      <w:pPr>
        <w:pStyle w:val="2"/>
        <w:numPr>
          <w:ilvl w:val="0"/>
          <w:numId w:val="12"/>
        </w:numPr>
        <w:spacing w:before="139" w:line="213" w:lineRule="auto"/>
        <w:ind w:left="961" w:leftChars="229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有助于大学生领悟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人生真谛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，把握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人生方向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，追求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远大理想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，坚定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崇高信念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，继承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优良传统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，弘扬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中国精神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，培育和践行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社会主义核心价值观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。</w:t>
      </w:r>
    </w:p>
    <w:p w14:paraId="5C5B2F7A">
      <w:pPr>
        <w:pStyle w:val="2"/>
        <w:numPr>
          <w:ilvl w:val="0"/>
          <w:numId w:val="12"/>
        </w:numPr>
        <w:spacing w:before="139" w:line="213" w:lineRule="auto"/>
        <w:ind w:left="961" w:leftChars="229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有助于大学生遵守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道德规范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、锤炼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道德品格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，把正确的道德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认知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、自觉的道德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养成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和积极的道德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实践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紧密结合起来，引领良好的社会风尚。</w:t>
      </w:r>
    </w:p>
    <w:p w14:paraId="7F7975F2">
      <w:pPr>
        <w:pStyle w:val="2"/>
        <w:numPr>
          <w:ilvl w:val="0"/>
          <w:numId w:val="12"/>
        </w:numPr>
        <w:spacing w:before="139" w:line="213" w:lineRule="auto"/>
        <w:ind w:left="961" w:leftChars="229" w:hanging="480" w:hangingChars="20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有助于大学生学习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法治思想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、养成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法治思维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，自觉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尊法学法守法用法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，从而具备优秀的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思想道德素质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和法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治素养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lang w:val="en-US" w:eastAsia="zh-CN" w:bidi="ar-SA"/>
        </w:rPr>
        <w:t>。</w:t>
      </w:r>
    </w:p>
    <w:p w14:paraId="30BF63AE">
      <w:pPr>
        <w:pStyle w:val="2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23" w:line="229" w:lineRule="auto"/>
        <w:jc w:val="left"/>
        <w:textAlignment w:val="baseline"/>
        <w:rPr>
          <w:rFonts w:hint="eastAsia"/>
          <w:spacing w:val="6"/>
          <w:sz w:val="20"/>
          <w:szCs w:val="20"/>
          <w:highlight w:val="yellow"/>
          <w:lang w:eastAsia="zh-CN"/>
        </w:rPr>
        <w:sectPr>
          <w:headerReference r:id="rId5" w:type="default"/>
          <w:pgSz w:w="11910" w:h="16840"/>
          <w:pgMar w:top="1440" w:right="1800" w:bottom="1440" w:left="1800" w:header="0" w:footer="0" w:gutter="0"/>
          <w:cols w:space="720" w:num="1"/>
        </w:sectPr>
      </w:pPr>
    </w:p>
    <w:p w14:paraId="1DA9A5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3F31B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9C7D1"/>
    <w:multiLevelType w:val="singleLevel"/>
    <w:tmpl w:val="9D09C7D1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>
    <w:nsid w:val="9E95ADB0"/>
    <w:multiLevelType w:val="singleLevel"/>
    <w:tmpl w:val="9E95ADB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CBD2688"/>
    <w:multiLevelType w:val="singleLevel"/>
    <w:tmpl w:val="ACBD268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1E8C2CF"/>
    <w:multiLevelType w:val="singleLevel"/>
    <w:tmpl w:val="C1E8C2CF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4">
    <w:nsid w:val="10699C62"/>
    <w:multiLevelType w:val="singleLevel"/>
    <w:tmpl w:val="10699C62"/>
    <w:lvl w:ilvl="0" w:tentative="0">
      <w:start w:val="1"/>
      <w:numFmt w:val="decimalEnclosedCircleChinese"/>
      <w:suff w:val="nothing"/>
      <w:lvlText w:val="%1　"/>
      <w:lvlJc w:val="left"/>
      <w:pPr>
        <w:ind w:left="-61" w:firstLine="400"/>
      </w:pPr>
      <w:rPr>
        <w:rFonts w:hint="eastAsia"/>
      </w:rPr>
    </w:lvl>
  </w:abstractNum>
  <w:abstractNum w:abstractNumId="5">
    <w:nsid w:val="298EDAEC"/>
    <w:multiLevelType w:val="singleLevel"/>
    <w:tmpl w:val="298EDAEC"/>
    <w:lvl w:ilvl="0" w:tentative="0">
      <w:start w:val="1"/>
      <w:numFmt w:val="bullet"/>
      <w:lvlText w:val="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6">
    <w:nsid w:val="39D412AD"/>
    <w:multiLevelType w:val="singleLevel"/>
    <w:tmpl w:val="39D412AD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7">
    <w:nsid w:val="406A12A4"/>
    <w:multiLevelType w:val="singleLevel"/>
    <w:tmpl w:val="406A12A4"/>
    <w:lvl w:ilvl="0" w:tentative="0">
      <w:start w:val="1"/>
      <w:numFmt w:val="decimalEnclosedCircleChinese"/>
      <w:suff w:val="nothing"/>
      <w:lvlText w:val="%1　"/>
      <w:lvlJc w:val="left"/>
      <w:pPr>
        <w:ind w:left="-61" w:firstLine="400"/>
      </w:pPr>
      <w:rPr>
        <w:rFonts w:hint="eastAsia"/>
      </w:rPr>
    </w:lvl>
  </w:abstractNum>
  <w:abstractNum w:abstractNumId="8">
    <w:nsid w:val="4A236DC3"/>
    <w:multiLevelType w:val="singleLevel"/>
    <w:tmpl w:val="4A236DC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27745EC"/>
    <w:multiLevelType w:val="singleLevel"/>
    <w:tmpl w:val="527745EC"/>
    <w:lvl w:ilvl="0" w:tentative="0">
      <w:start w:val="1"/>
      <w:numFmt w:val="bullet"/>
      <w:lvlText w:val="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10">
    <w:nsid w:val="64401AA0"/>
    <w:multiLevelType w:val="singleLevel"/>
    <w:tmpl w:val="64401AA0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  <w:sz w:val="16"/>
        <w:szCs w:val="16"/>
      </w:rPr>
    </w:lvl>
  </w:abstractNum>
  <w:abstractNum w:abstractNumId="11">
    <w:nsid w:val="7369E939"/>
    <w:multiLevelType w:val="singleLevel"/>
    <w:tmpl w:val="7369E939"/>
    <w:lvl w:ilvl="0" w:tentative="0">
      <w:start w:val="1"/>
      <w:numFmt w:val="decimalEnclosedCircleChinese"/>
      <w:suff w:val="nothing"/>
      <w:lvlText w:val="%1　"/>
      <w:lvlJc w:val="left"/>
      <w:pPr>
        <w:ind w:left="-61" w:firstLine="400"/>
      </w:pPr>
      <w:rPr>
        <w:rFonts w:hint="eastAsia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1"/>
  </w:num>
  <w:num w:numId="5">
    <w:abstractNumId w:val="10"/>
  </w:num>
  <w:num w:numId="6">
    <w:abstractNumId w:val="6"/>
  </w:num>
  <w:num w:numId="7">
    <w:abstractNumId w:val="2"/>
  </w:num>
  <w:num w:numId="8">
    <w:abstractNumId w:val="9"/>
  </w:num>
  <w:num w:numId="9">
    <w:abstractNumId w:val="5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E5583"/>
    <w:rsid w:val="03F14FE4"/>
    <w:rsid w:val="117E37E4"/>
    <w:rsid w:val="175C5856"/>
    <w:rsid w:val="213211EF"/>
    <w:rsid w:val="29112EA0"/>
    <w:rsid w:val="2B7E5583"/>
    <w:rsid w:val="38871C41"/>
    <w:rsid w:val="3F954B5E"/>
    <w:rsid w:val="4CC118F4"/>
    <w:rsid w:val="5068609D"/>
    <w:rsid w:val="60091E30"/>
    <w:rsid w:val="6095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2206</Words>
  <Characters>2207</Characters>
  <Lines>0</Lines>
  <Paragraphs>0</Paragraphs>
  <TotalTime>90</TotalTime>
  <ScaleCrop>false</ScaleCrop>
  <LinksUpToDate>false</LinksUpToDate>
  <CharactersWithSpaces>2208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2025-01-16T13:22:00Z</dcterms:created>
  <dc:creator>如风</dc:creator>
  <cp:lastModifiedBy>如风</cp:lastModifiedBy>
  <dcterms:modified xsi:type="dcterms:W3CDTF">2025-02-24T13:23:40Z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983300283CD24D37912B151AFA91A699_13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