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t>SELF-HOSTED CLOUD-NATIVE DEVOPS PLATFORM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sans-serif" w:cs="sans-serif" w:ascii="sans-serif" w:hAnsi="sans-serif"/>
          <w:color w:val="1F1F1F"/>
          <w:sz w:val="24"/>
        </w:rPr>
        <w:t>triển khai từ hạ tầng đến ứng dụng (</w:t>
      </w:r>
      <w:r>
        <w:rPr>
          <w:rFonts w:eastAsia="sans-serif" w:cs="sans-serif" w:ascii="sans-serif" w:hAnsi="sans-serif"/>
          <w:sz w:val="24"/>
        </w:rPr>
        <w:t>Platform Engineering</w:t>
      </w:r>
      <w:r>
        <w:rPr>
          <w:rFonts w:eastAsia="sans-serif" w:cs="sans-serif" w:ascii="sans-serif" w:hAnsi="sans-serif"/>
          <w:color w:val="1F1F1F"/>
          <w:sz w:val="24"/>
        </w:rPr>
        <w:t>)</w:t>
      </w:r>
    </w:p>
    <w:p>
      <w:pPr>
        <w:pStyle w:val="Normal"/>
        <w:rPr>
          <w:rFonts w:ascii="sans-serif" w:hAnsi="sans-serif" w:eastAsia="sans-serif" w:cs="sans-serif"/>
          <w:color w:val="1F1F1F"/>
          <w:sz w:val="24"/>
        </w:rPr>
      </w:pPr>
      <w:r>
        <w:rPr>
          <w:rFonts w:eastAsia="sans-serif" w:cs="sans-serif" w:ascii="sans-serif" w:hAnsi="sans-serif"/>
          <w:color w:val="1F1F1F"/>
          <w:sz w:val="24"/>
        </w:rPr>
      </w:r>
    </w:p>
    <w:p>
      <w:pPr>
        <w:pStyle w:val="Normal"/>
        <w:rPr>
          <w:rFonts w:ascii="sans-serif" w:hAnsi="sans-serif" w:eastAsia="sans-serif" w:cs="sans-serif"/>
          <w:color w:val="1F1F1F"/>
          <w:sz w:val="24"/>
        </w:rPr>
      </w:pPr>
      <w:r>
        <w:rPr>
          <w:rFonts w:eastAsia="sans-serif" w:cs="sans-serif" w:ascii="sans-serif" w:hAnsi="sans-serif"/>
          <w:color w:val="1F1F1F"/>
          <w:sz w:val="24"/>
        </w:rPr>
        <w:t>Mua domain:</w:t>
      </w:r>
    </w:p>
    <w:p>
      <w:pPr>
        <w:pStyle w:val="Normal"/>
        <w:rPr/>
      </w:pPr>
      <w:r>
        <w:rPr/>
        <w:drawing>
          <wp:inline distT="0" distB="0" distL="0" distR="0">
            <wp:extent cx="6210300" cy="213360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Triển khai nameserver của cloudflare </w:t>
      </w:r>
    </w:p>
    <w:p>
      <w:pPr>
        <w:pStyle w:val="Normal"/>
        <w:rPr/>
      </w:pPr>
      <w:r>
        <w:rPr/>
        <w:drawing>
          <wp:inline distT="0" distB="0" distL="0" distR="0">
            <wp:extent cx="6210300" cy="10668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5527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210300" cy="28194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Thêm domain và sử dụng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Cloud </w:t>
      </w:r>
    </w:p>
    <w:p>
      <w:pPr>
        <w:pStyle w:val="Normal"/>
        <w:rPr/>
      </w:pPr>
      <w:r>
        <w:rPr/>
        <w:t xml:space="preserve">AWS </w:t>
      </w:r>
    </w:p>
    <w:p>
      <w:pPr>
        <w:pStyle w:val="Normal"/>
        <w:rPr/>
      </w:pPr>
      <w:r>
        <w:rPr/>
        <w:t xml:space="preserve">Tạo load-balancer-server </w:t>
      </w:r>
    </w:p>
    <w:p>
      <w:pPr>
        <w:pStyle w:val="Normal"/>
        <w:rPr/>
      </w:pPr>
      <w:r>
        <w:rPr/>
        <w:drawing>
          <wp:inline distT="0" distB="0" distL="0" distR="0">
            <wp:extent cx="6210300" cy="29527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Cắm EIP vào </w:t>
      </w:r>
    </w:p>
    <w:p>
      <w:pPr>
        <w:pStyle w:val="Normal"/>
        <w:rPr/>
      </w:pPr>
      <w:r>
        <w:rPr/>
        <w:drawing>
          <wp:inline distT="0" distB="0" distL="0" distR="0">
            <wp:extent cx="6210300" cy="295275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Chmod và ssh dựa trên key rsa vừa tạo vào server </w:t>
      </w:r>
    </w:p>
    <w:p>
      <w:pPr>
        <w:pStyle w:val="Normal"/>
        <w:rPr/>
      </w:pPr>
      <w:r>
        <w:rPr/>
        <w:drawing>
          <wp:inline distT="0" distB="0" distL="0" distR="0">
            <wp:extent cx="6210300" cy="105727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đổi tên </w:t>
      </w:r>
    </w:p>
    <w:p>
      <w:pPr>
        <w:pStyle w:val="Normal"/>
        <w:rPr/>
      </w:pPr>
      <w:r>
        <w:rPr/>
        <w:drawing>
          <wp:inline distT="0" distB="0" distL="0" distR="0">
            <wp:extent cx="6210300" cy="475297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75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Xác thực ssh bằng key disable password</w:t>
      </w:r>
    </w:p>
    <w:p>
      <w:pPr>
        <w:pStyle w:val="Normal"/>
        <w:rPr/>
      </w:pPr>
      <w:r>
        <w:rPr/>
        <w:t xml:space="preserve">Tiêu chí lựa chọn công nghệ </w:t>
      </w:r>
    </w:p>
    <w:p>
      <w:pPr>
        <w:pStyle w:val="Normal"/>
        <w:rPr/>
      </w:pPr>
      <w:r>
        <w:rPr/>
        <w:t xml:space="preserve">Open source </w:t>
      </w:r>
    </w:p>
    <w:p>
      <w:pPr>
        <w:pStyle w:val="Normal"/>
        <w:rPr/>
      </w:pPr>
      <w:r>
        <w:rPr/>
        <w:t>Bảo mật</w:t>
      </w:r>
    </w:p>
    <w:p>
      <w:pPr>
        <w:pStyle w:val="Normal"/>
        <w:rPr/>
      </w:pPr>
      <w:r>
        <w:rPr/>
        <w:t>Ghi log, audit,...</w:t>
      </w:r>
    </w:p>
    <w:p>
      <w:pPr>
        <w:pStyle w:val="Normal"/>
        <w:rPr/>
      </w:pPr>
      <w:r>
        <w:rPr/>
        <w:t xml:space="preserve">Support nhiều nền tảng </w:t>
      </w:r>
    </w:p>
    <w:p>
      <w:pPr>
        <w:pStyle w:val="Normal"/>
        <w:rPr/>
      </w:pPr>
      <w:r>
        <w:rPr/>
        <w:t xml:space="preserve">Xác thực 2 lớp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Chọn Teleport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Triển khai on-premise</w:t>
      </w:r>
    </w:p>
    <w:p>
      <w:pPr>
        <w:pStyle w:val="Normal"/>
        <w:rPr/>
      </w:pPr>
      <w:r>
        <w:rPr/>
        <w:t xml:space="preserve">1 server cài teleport </w:t>
      </w:r>
    </w:p>
    <w:p>
      <w:pPr>
        <w:pStyle w:val="Normal"/>
        <w:rPr/>
      </w:pPr>
      <w:r>
        <w:rPr/>
        <w:t>1 server cài load balancer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Lý do cài 2 server </w:t>
      </w:r>
    </w:p>
    <w:p>
      <w:pPr>
        <w:pStyle w:val="Normal"/>
        <w:rPr/>
      </w:pPr>
      <w:r>
        <w:rPr/>
        <w:t xml:space="preserve">Từ internet đi vào 1 endpoint cần 1 server LB chuyển trafic từ nhiều server vì đâu chỉ xác nhận server teleport về sau còn cần register, microservice =&gt;đều cần đi qua LB =&gt; nginx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Server LB cấu hình domain </w:t>
      </w:r>
    </w:p>
    <w:p>
      <w:pPr>
        <w:pStyle w:val="Normal"/>
        <w:rPr/>
      </w:pPr>
      <w:r>
        <w:rPr/>
        <w:t xml:space="preserve">Modern thì mở NAT, port của server LB ra ngoài internet </w:t>
      </w:r>
    </w:p>
    <w:p>
      <w:pPr>
        <w:pStyle w:val="Normal"/>
        <w:rPr/>
      </w:pPr>
      <w:r>
        <w:rPr/>
        <w:drawing>
          <wp:inline distT="0" distB="0" distL="0" distR="0">
            <wp:extent cx="6210300" cy="237172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34290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và cắm eip theo như danh sách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210300" cy="56197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tìm public ipv4 và host trên cloudflare </w:t>
      </w:r>
    </w:p>
    <w:p>
      <w:pPr>
        <w:pStyle w:val="Normal"/>
        <w:rPr/>
      </w:pPr>
      <w:r>
        <w:rPr/>
        <w:t xml:space="preserve">===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210300" cy="34290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mở security group </w:t>
      </w:r>
    </w:p>
    <w:p>
      <w:pPr>
        <w:pStyle w:val="Normal"/>
        <w:rPr/>
      </w:pPr>
      <w:r>
        <w:rPr/>
        <w:drawing>
          <wp:inline distT="0" distB="0" distL="0" distR="0">
            <wp:extent cx="6210300" cy="249555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6210300" cy="294322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cài nginx lên load-balancer-server </w:t>
      </w:r>
    </w:p>
    <w:p>
      <w:pPr>
        <w:pStyle w:val="Normal"/>
        <w:rPr/>
      </w:pPr>
      <w:r>
        <w:rPr/>
        <w:t xml:space="preserve">teleport là công cụ quản lý tập trung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Kế tiếp cần phải cấu hình chút ở modern wifi để mà mở port nhà mạng </w:t>
      </w:r>
    </w:p>
    <w:p>
      <w:pPr>
        <w:pStyle w:val="Normal"/>
        <w:rPr/>
      </w:pPr>
      <w:r>
        <w:rPr/>
        <w:t xml:space="preserve">Do bị cgnat =&gt; cloudflare zero trust mở tunnel ra ngoài </w:t>
      </w:r>
    </w:p>
    <w:p>
      <w:pPr>
        <w:pStyle w:val="Normal"/>
        <w:rPr/>
      </w:pPr>
      <w:r>
        <w:rPr/>
        <w:drawing>
          <wp:inline distT="0" distB="0" distL="0" distR="0">
            <wp:extent cx="6210300" cy="2676525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58127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111442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đã thành công truy cập từ trên domain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Kế tiếp trên server teleport cài teleport </w:t>
      </w:r>
    </w:p>
    <w:p>
      <w:pPr>
        <w:pStyle w:val="Normal"/>
        <w:rPr/>
      </w:pPr>
      <w:r>
        <w:rPr/>
        <w:drawing>
          <wp:inline distT="0" distB="0" distL="0" distR="0">
            <wp:extent cx="6210300" cy="160020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Helvetica" w:cs="Helvetica" w:ascii="Helvetica" w:hAnsi="Helvetica"/>
          <w:color w:val="41454F"/>
          <w:sz w:val="24"/>
        </w:rPr>
        <w:t>Tạo file cấu hình teleport</w:t>
      </w:r>
    </w:p>
    <w:p>
      <w:pPr>
        <w:pStyle w:val="Normal"/>
        <w:rPr/>
      </w:pPr>
      <w:r>
        <w:rPr/>
        <w:drawing>
          <wp:inline distT="0" distB="0" distL="0" distR="0">
            <wp:extent cx="6210300" cy="4657725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Tạo service teleport</w:t>
      </w:r>
    </w:p>
    <w:p>
      <w:pPr>
        <w:pStyle w:val="Normal"/>
        <w:rPr/>
      </w:pPr>
      <w:r>
        <w:rPr/>
        <w:drawing>
          <wp:inline distT="0" distB="0" distL="0" distR="0">
            <wp:extent cx="4810125" cy="621030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210300" cy="1466850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eastAsia="Helvetica" w:cs="Helvetica"/>
          <w:color w:val="41454F"/>
          <w:sz w:val="24"/>
        </w:rPr>
      </w:pPr>
      <w:r>
        <w:rPr>
          <w:rFonts w:eastAsia="Helvetica" w:cs="Helvetica" w:ascii="Helvetica" w:hAnsi="Helvetica"/>
          <w:color w:val="41454F"/>
          <w:sz w:val="24"/>
        </w:rPr>
      </w:r>
    </w:p>
    <w:p>
      <w:pPr>
        <w:pStyle w:val="Normal"/>
        <w:rPr/>
      </w:pPr>
      <w:r>
        <w:rPr/>
        <w:t xml:space="preserve">Thành công truy cập teleport  </w:t>
      </w:r>
    </w:p>
    <w:p>
      <w:pPr>
        <w:pStyle w:val="Normal"/>
        <w:suppressLineNumbers w:val="0"/>
        <w:bidi w:val="0"/>
        <w:spacing w:lineRule="auto" w:line="312" w:beforeAutospacing="0" w:before="120" w:afterAutospacing="0" w:after="120"/>
        <w:ind w:start="0" w:end="0"/>
        <w:jc w:val="both"/>
        <w:rPr/>
      </w:pPr>
      <w:r>
        <w:rPr/>
        <w:drawing>
          <wp:inline distT="0" distB="0" distL="0" distR="0">
            <wp:extent cx="6210300" cy="2381250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ở load-balancer-server </w:t>
      </w:r>
    </w:p>
    <w:p>
      <w:pPr>
        <w:pStyle w:val="Normal"/>
        <w:rPr/>
      </w:pPr>
      <w:r>
        <w:rPr/>
        <w:t xml:space="preserve">Cài nginx và tạo cấu hình </w:t>
      </w:r>
    </w:p>
    <w:p>
      <w:pPr>
        <w:pStyle w:val="Normal"/>
        <w:rPr/>
      </w:pPr>
      <w:r>
        <w:rPr/>
        <w:drawing>
          <wp:inline distT="0" distB="0" distL="0" distR="0">
            <wp:extent cx="4610100" cy="1285875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6210300" cy="1133475"/>
            <wp:effectExtent l="0" t="0" r="0" b="0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Tạo file cấu hình nginx</w:t>
      </w:r>
    </w:p>
    <w:p>
      <w:pPr>
        <w:pStyle w:val="Normal"/>
        <w:rPr/>
      </w:pPr>
      <w:r>
        <w:rPr/>
        <w:t>vi /etc/nginx/conf.d/lb.conf</w:t>
      </w:r>
    </w:p>
    <w:p>
      <w:pPr>
        <w:pStyle w:val="Normal"/>
        <w:rPr/>
      </w:pPr>
      <w:r>
        <w:rPr/>
        <w:drawing>
          <wp:inline distT="0" distB="0" distL="0" distR="0">
            <wp:extent cx="5695950" cy="6210300"/>
            <wp:effectExtent l="0" t="0" r="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  <w:t xml:space="preserve">Lên thành công </w:t>
      </w:r>
    </w:p>
    <w:p>
      <w:pPr>
        <w:pStyle w:val="Normal"/>
        <w:rPr/>
      </w:pPr>
      <w:r>
        <w:rPr/>
        <w:drawing>
          <wp:inline distT="0" distB="0" distL="0" distR="0">
            <wp:extent cx="6210300" cy="2924175"/>
            <wp:effectExtent l="0" t="0" r="0" b="0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Tạo tài khoản teleport </w:t>
      </w:r>
    </w:p>
    <w:p>
      <w:pPr>
        <w:pStyle w:val="Normal"/>
        <w:rPr/>
      </w:pPr>
      <w:r>
        <w:rPr/>
        <w:drawing>
          <wp:inline distT="0" distB="0" distL="0" distR="0">
            <wp:extent cx="6210300" cy="628650"/>
            <wp:effectExtent l="0" t="0" r="0" b="0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Kết nối của teleport là master agent khi mà cài resource, teleport khi caif resource mới thì resource  đó auto sẽ cài teleport-server</w:t>
      </w:r>
    </w:p>
    <w:p>
      <w:pPr>
        <w:pStyle w:val="Normal"/>
        <w:rPr/>
      </w:pPr>
      <w:r>
        <w:rPr/>
        <w:drawing>
          <wp:inline distT="0" distB="0" distL="0" distR="0">
            <wp:extent cx="6210300" cy="3171825"/>
            <wp:effectExtent l="0" t="0" r="0" b="0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Thêm server load -balancer vào teleport </w:t>
      </w:r>
    </w:p>
    <w:p>
      <w:pPr>
        <w:pStyle w:val="Normal"/>
        <w:rPr/>
      </w:pPr>
      <w:r>
        <w:rPr/>
        <w:drawing>
          <wp:inline distT="0" distB="0" distL="0" distR="0">
            <wp:extent cx="6210300" cy="2000250"/>
            <wp:effectExtent l="0" t="0" r="0" b="0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Việc tạo load-balancer này sẽ giúp bảo mật connect ssh mà không cần thông qua mạng nội bộ , sử dụng server 1 cách bình thường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Phân quyền trên teleport </w:t>
      </w:r>
    </w:p>
    <w:p>
      <w:pPr>
        <w:pStyle w:val="Normal"/>
        <w:rPr/>
      </w:pPr>
      <w:r>
        <w:rPr/>
        <w:t xml:space="preserve">3 quyền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Admin </w:t>
      </w:r>
    </w:p>
    <w:p>
      <w:pPr>
        <w:pStyle w:val="Normal"/>
        <w:rPr/>
      </w:pPr>
      <w:r>
        <w:rPr/>
        <w:drawing>
          <wp:inline distT="0" distB="0" distL="0" distR="0">
            <wp:extent cx="4410075" cy="4400550"/>
            <wp:effectExtent l="0" t="0" r="0" b="0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40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Standard user </w:t>
      </w:r>
    </w:p>
    <w:p>
      <w:pPr>
        <w:pStyle w:val="Normal"/>
        <w:rPr/>
      </w:pPr>
      <w:r>
        <w:rPr/>
        <w:drawing>
          <wp:inline distT="0" distB="0" distL="0" distR="0">
            <wp:extent cx="5457825" cy="3590925"/>
            <wp:effectExtent l="0" t="0" r="0" b="0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59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Base user </w:t>
      </w:r>
    </w:p>
    <w:p>
      <w:pPr>
        <w:pStyle w:val="Normal"/>
        <w:rPr/>
      </w:pPr>
      <w:r>
        <w:rPr/>
        <w:drawing>
          <wp:inline distT="0" distB="0" distL="0" distR="0">
            <wp:extent cx="5486400" cy="3752850"/>
            <wp:effectExtent l="0" t="0" r="0" b="0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210300" cy="1038225"/>
            <wp:effectExtent l="0" t="0" r="0" b="0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User trong server # usser login bên ngoài 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/>
        <w:t>sudo bash -c "$(curl -fsSL https://teleport-cloud.luo.io.vn/scripts/105c36b384b720668f2a6c32a73fee66/install-node.sh)"</w:t>
      </w:r>
    </w:p>
    <w:p>
      <w:pPr>
        <w:pStyle w:val="Normal"/>
        <w:rPr/>
      </w:pPr>
      <w:r>
        <w:rPr/>
        <w:t>Gitlab server</w:t>
      </w:r>
    </w:p>
    <w:p>
      <w:pPr>
        <w:pStyle w:val="Normal"/>
        <w:rPr/>
      </w:pPr>
      <w:r>
        <w:rPr/>
        <w:drawing>
          <wp:inline distT="0" distB="0" distL="0" distR="0">
            <wp:extent cx="6210300" cy="4410075"/>
            <wp:effectExtent l="0" t="0" r="0" b="0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210300" cy="4410075"/>
            <wp:effectExtent l="0" t="0" r="0" b="0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K8s </w:t>
      </w:r>
    </w:p>
    <w:p>
      <w:pPr>
        <w:pStyle w:val="Normal"/>
        <w:rPr/>
      </w:pPr>
      <w:r>
        <w:rPr/>
        <w:t xml:space="preserve">3 master HA </w:t>
      </w:r>
    </w:p>
    <w:p>
      <w:pPr>
        <w:pStyle w:val="Normal"/>
        <w:rPr/>
      </w:pPr>
      <w:r>
        <w:rPr/>
        <w:t xml:space="preserve">Cấu hình LB </w:t>
      </w:r>
    </w:p>
    <w:p>
      <w:pPr>
        <w:pStyle w:val="Normal"/>
        <w:rPr/>
      </w:pPr>
      <w:r>
        <w:rPr/>
        <w:t>sudo vim /etc/nginx/nginx.conf</w:t>
      </w:r>
    </w:p>
    <w:p>
      <w:pPr>
        <w:pStyle w:val="Normal"/>
        <w:rPr/>
      </w:pPr>
      <w:r>
        <w:rPr/>
        <w:drawing>
          <wp:inline distT="0" distB="0" distL="0" distR="0">
            <wp:extent cx="6210300" cy="2676525"/>
            <wp:effectExtent l="0" t="0" r="0" b="0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LB hiện tại làm nhiệm vụ chuyển tiếp gói tin TCP cho Kubernetes API (Port 6443).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Cấu hinhf security group</w:t>
      </w:r>
    </w:p>
    <w:p>
      <w:pPr>
        <w:pStyle w:val="Normal"/>
        <w:rPr/>
      </w:pPr>
      <w:r>
        <w:rPr/>
        <w:t>LB</w:t>
      </w:r>
    </w:p>
    <w:p>
      <w:pPr>
        <w:pStyle w:val="Normal"/>
        <w:rPr/>
      </w:pPr>
      <w:r>
        <w:rPr/>
        <w:drawing>
          <wp:inline distT="0" distB="0" distL="0" distR="0">
            <wp:extent cx="6210300" cy="2886075"/>
            <wp:effectExtent l="0" t="0" r="0" b="0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rPr/>
      </w:pPr>
      <w:r>
        <w:rPr/>
        <w:t xml:space="preserve">K8s-master-node </w:t>
      </w:r>
    </w:p>
    <w:p>
      <w:pPr>
        <w:pStyle w:val="Normal"/>
        <w:rPr/>
      </w:pPr>
      <w:r>
        <w:rPr/>
        <w:drawing>
          <wp:inline distT="0" distB="0" distL="0" distR="0">
            <wp:extent cx="6210300" cy="2886075"/>
            <wp:effectExtent l="0" t="0" r="0" b="0"/>
            <wp:docPr id="3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tạo 1 user devops chỉ có quyền chạy k8s chứ k ph root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Tắt swapoff để cài k8s </w:t>
      </w:r>
    </w:p>
    <w:p>
      <w:pPr>
        <w:pStyle w:val="Normal"/>
        <w:rPr/>
      </w:pPr>
      <w:r>
        <w:rPr/>
        <w:drawing>
          <wp:inline distT="0" distB="0" distL="0" distR="0">
            <wp:extent cx="6210300" cy="619125"/>
            <wp:effectExtent l="0" t="0" r="0" b="0"/>
            <wp:docPr id="39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>
          <w:rFonts w:eastAsia="Times New Roman" w:cs="Times New Roman"/>
          <w:color w:themeColor="background1" w:val="FFFFFF"/>
          <w:sz w:val="24"/>
        </w:rPr>
      </w:pPr>
      <w:r>
        <w:rPr/>
        <w:t xml:space="preserve">Cấu hình và tải module kernel </w:t>
      </w:r>
    </w:p>
    <w:p>
      <w:pPr>
        <w:pStyle w:val="Normal"/>
        <w:jc w:val="start"/>
        <w:rPr/>
      </w:pPr>
      <w:r>
        <w:rPr/>
        <w:drawing>
          <wp:inline distT="0" distB="0" distL="0" distR="0">
            <wp:extent cx="6210300" cy="981075"/>
            <wp:effectExtent l="0" t="0" r="0" b="0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/>
      </w:pPr>
      <w:r>
        <w:rPr/>
        <w:t>Cấu hình hệ thống mạng</w:t>
      </w:r>
    </w:p>
    <w:p>
      <w:pPr>
        <w:pStyle w:val="Normal"/>
        <w:jc w:val="start"/>
        <w:rPr/>
      </w:pPr>
      <w:r>
        <w:rPr/>
        <w:drawing>
          <wp:inline distT="0" distB="0" distL="0" distR="0">
            <wp:extent cx="6210300" cy="1752600"/>
            <wp:effectExtent l="0" t="0" r="0" b="0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/>
      </w:pPr>
      <w:r>
        <w:rPr/>
        <w:t>Cài đặt các gói cần thiết và thêm kho Docker</w:t>
      </w:r>
    </w:p>
    <w:p>
      <w:pPr>
        <w:pStyle w:val="Normal"/>
        <w:rPr/>
      </w:pPr>
      <w:r>
        <w:rPr/>
        <w:drawing>
          <wp:inline distT="0" distB="0" distL="0" distR="0">
            <wp:extent cx="6210300" cy="1466850"/>
            <wp:effectExtent l="0" t="0" r="0" b="0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Cài đặt containerd</w:t>
      </w:r>
    </w:p>
    <w:p>
      <w:pPr>
        <w:pStyle w:val="Normal"/>
        <w:rPr/>
      </w:pPr>
      <w:r>
        <w:rPr/>
        <w:drawing>
          <wp:inline distT="0" distB="0" distL="0" distR="0">
            <wp:extent cx="6210300" cy="752475"/>
            <wp:effectExtent l="0" t="0" r="0" b="0"/>
            <wp:docPr id="43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Cấu hình containerd</w:t>
      </w:r>
    </w:p>
    <w:p>
      <w:pPr>
        <w:pStyle w:val="Normal"/>
        <w:rPr/>
      </w:pPr>
      <w:r>
        <w:rPr/>
        <w:drawing>
          <wp:inline distT="0" distB="0" distL="0" distR="0">
            <wp:extent cx="6210300" cy="1000125"/>
            <wp:effectExtent l="0" t="0" r="0" b="0"/>
            <wp:docPr id="44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Khởi động containerd</w:t>
      </w:r>
    </w:p>
    <w:p>
      <w:pPr>
        <w:pStyle w:val="Normal"/>
        <w:rPr/>
      </w:pPr>
      <w:r>
        <w:rPr/>
        <w:drawing>
          <wp:inline distT="0" distB="0" distL="0" distR="0">
            <wp:extent cx="6210300" cy="752475"/>
            <wp:effectExtent l="0" t="0" r="0" b="0"/>
            <wp:docPr id="45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Thêm kho lưu trữ Kubernetes</w:t>
      </w:r>
    </w:p>
    <w:p>
      <w:pPr>
        <w:pStyle w:val="Normal"/>
        <w:rPr/>
      </w:pPr>
      <w:r>
        <w:rPr/>
        <w:drawing>
          <wp:inline distT="0" distB="0" distL="0" distR="0">
            <wp:extent cx="6210300" cy="1371600"/>
            <wp:effectExtent l="0" t="0" r="0" b="0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Cài đặt các gói Kubernetes</w:t>
      </w:r>
    </w:p>
    <w:p>
      <w:pPr>
        <w:pStyle w:val="Normal"/>
        <w:rPr/>
      </w:pPr>
      <w:r>
        <w:rPr/>
        <w:drawing>
          <wp:inline distT="0" distB="0" distL="0" distR="0">
            <wp:extent cx="6210300" cy="1038225"/>
            <wp:effectExtent l="0" t="0" r="0" b="0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K8S</w:t>
      </w:r>
    </w:p>
    <w:p>
      <w:pPr>
        <w:pStyle w:val="Normal"/>
        <w:rPr/>
      </w:pPr>
      <w:r>
        <w:rPr/>
        <w:t>Thực hiện trên server k8s-master-1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1914525"/>
            <wp:effectExtent l="0" t="0" r="0" b="0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6210300" cy="3876675"/>
            <wp:effectExtent l="0" t="0" r="0" b="0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87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Cài flannel  CNI 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733425"/>
            <wp:effectExtent l="0" t="0" r="0" b="0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t>kubectl apply -f https://raw.githubusercontent.com/flannel-io/flannel/master/Documentation/kube-flannel.yml</w:t>
      </w:r>
    </w:p>
    <w:p>
      <w:pPr>
        <w:pStyle w:val="Normal"/>
        <w:spacing w:before="0" w:after="0"/>
        <w:rPr/>
      </w:pPr>
      <w:r>
        <w:rPr/>
        <w:t>ở master-2 và master-3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476250"/>
            <wp:effectExtent l="0" t="0" r="0" b="0"/>
            <wp:docPr id="51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476250"/>
            <wp:effectExtent l="0" t="0" r="0" b="0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t xml:space="preserve">Kết quả 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733425"/>
            <wp:effectExtent l="0" t="0" r="0" b="0"/>
            <wp:docPr id="53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t xml:space="preserve">Tiếp cài ingress 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1028700"/>
            <wp:effectExtent l="0" t="0" r="0" b="0"/>
            <wp:docPr id="54" name="Imag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838200"/>
            <wp:effectExtent l="0" t="0" r="0" b="0"/>
            <wp:docPr id="55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352675"/>
            <wp:effectExtent l="0" t="0" r="0" b="0"/>
            <wp:docPr id="56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1200150"/>
            <wp:effectExtent l="0" t="0" r="0" b="0"/>
            <wp:docPr id="57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thành công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714375"/>
            <wp:effectExtent l="0" t="0" r="0" b="0"/>
            <wp:docPr id="58" name="Im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Xong cụm HA </w:t>
      </w:r>
    </w:p>
    <w:p>
      <w:pPr>
        <w:pStyle w:val="Normal"/>
        <w:spacing w:before="0" w:after="0"/>
        <w:rPr/>
      </w:pPr>
      <w:r>
        <w:rPr/>
        <w:t xml:space="preserve">nương nhờ LB 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=== </w:t>
      </w:r>
    </w:p>
    <w:p>
      <w:pPr>
        <w:pStyle w:val="Normal"/>
        <w:spacing w:before="0" w:after="0"/>
        <w:rPr/>
      </w:pPr>
      <w:r>
        <w:rPr/>
        <w:t xml:space="preserve">Rancher 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371475"/>
            <wp:effectExtent l="0" t="0" r="0" b="0"/>
            <wp:docPr id="59" name="Im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990850"/>
            <wp:effectExtent l="0" t="0" r="0" b="0"/>
            <wp:docPr id="60" name="Im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t xml:space="preserve">Tạo rancher trên cloudflare 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371475"/>
            <wp:effectExtent l="0" t="0" r="0" b="0"/>
            <wp:docPr id="61" name="Imag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t xml:space="preserve">Bên load-balancer tạo cert ssl 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1028700"/>
            <wp:effectExtent l="0" t="0" r="0" b="0"/>
            <wp:docPr id="62" name="Imag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400675" cy="6210300"/>
            <wp:effectExtent l="0" t="0" r="0" b="0"/>
            <wp:docPr id="63" name="Imag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210300" cy="4133850"/>
            <wp:effectExtent l="0" t="0" r="0" b="0"/>
            <wp:docPr id="64" name="Imag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13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t>===</w:t>
      </w:r>
    </w:p>
    <w:p>
      <w:pPr>
        <w:pStyle w:val="Normal"/>
        <w:spacing w:before="0" w:after="0"/>
        <w:rPr/>
      </w:pPr>
      <w:r>
        <w:rPr/>
        <w:t>===</w:t>
      </w:r>
    </w:p>
    <w:p>
      <w:pPr>
        <w:pStyle w:val="Normal"/>
        <w:rPr/>
      </w:pPr>
      <w:r>
        <w:rPr/>
        <w:t>Mô hình lưu trữ dữ liệu HA</w:t>
      </w:r>
    </w:p>
    <w:p>
      <w:pPr>
        <w:pStyle w:val="Normal"/>
        <w:rPr/>
      </w:pPr>
      <w:r>
        <w:rPr/>
        <w:t xml:space="preserve">3 server =&gt; 1 cụm glusterFS lưu dữ liệu cluster sync </w:t>
      </w:r>
    </w:p>
    <w:p>
      <w:pPr>
        <w:pStyle w:val="Normal"/>
        <w:rPr/>
      </w:pPr>
      <w:r>
        <w:rPr/>
        <w:t>3 server cài nfs server (công cụ chia sẻ dữ liệu ra bên ngoài )</w:t>
      </w:r>
    </w:p>
    <w:p>
      <w:pPr>
        <w:pStyle w:val="Normal"/>
        <w:rPr/>
      </w:pPr>
      <w:r>
        <w:rPr/>
        <w:t xml:space="preserve">1 cụm server abc cấu hình sao cho nó chỉ lưu dữ liệu, các server # lưu đồng bộ dữ liệu vào nó Cấu hình nfs chia sẻ dữ liệu glusterfs </w:t>
      </w:r>
    </w:p>
    <w:p>
      <w:pPr>
        <w:pStyle w:val="Normal"/>
        <w:rPr/>
      </w:pPr>
      <w:r>
        <w:rPr/>
        <w:t xml:space="preserve">Cài VIP (Virtual Ip) để đảm bảo endpoint và HA </w:t>
      </w:r>
    </w:p>
    <w:p>
      <w:pPr>
        <w:pStyle w:val="Normal"/>
        <w:rPr/>
      </w:pPr>
      <w:r>
        <w:rPr/>
        <w:t xml:space="preserve">3 server storage-master-1 </w:t>
      </w:r>
    </w:p>
    <w:p>
      <w:pPr>
        <w:pStyle w:val="Normal"/>
        <w:spacing w:before="240" w:after="240"/>
        <w:rPr/>
      </w:pPr>
      <w:r>
        <w:rPr>
          <w:rFonts w:eastAsia="Times New Roman" w:cs="Times New Roman"/>
          <w:szCs w:val="26"/>
        </w:rPr>
        <w:t>echo -e "172.31.2.165 storage-master-1\n172.31.9.57 storage-master-2\n172.31.11.30 storage-master-3" | sudo tee -a /etc/hosts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Helvetica" w:cs="Helvetica" w:ascii="Helvetica" w:hAnsi="Helvetica"/>
          <w:color w:val="41454F"/>
          <w:sz w:val="24"/>
        </w:rPr>
        <w:t>Cài đặt và cấu hình GlusterFS trên cả 3 servers</w:t>
      </w:r>
    </w:p>
    <w:p>
      <w:pPr>
        <w:pStyle w:val="Normal"/>
        <w:rPr/>
      </w:pPr>
      <w:r>
        <w:rPr/>
        <w:drawing>
          <wp:inline distT="0" distB="0" distL="0" distR="0">
            <wp:extent cx="6210300" cy="495300"/>
            <wp:effectExtent l="0" t="0" r="0" b="0"/>
            <wp:docPr id="65" name="Imag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Thiết lập peer giữa các máy chủ GlusterFS trên storage-master-1</w:t>
      </w:r>
    </w:p>
    <w:p>
      <w:pPr>
        <w:pStyle w:val="Normal"/>
        <w:rPr/>
      </w:pPr>
      <w:r>
        <w:rPr/>
        <w:drawing>
          <wp:inline distT="0" distB="0" distL="0" distR="0">
            <wp:extent cx="6210300" cy="1371600"/>
            <wp:effectExtent l="0" t="0" r="0" b="0"/>
            <wp:docPr id="66" name="Imag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924175"/>
            <wp:effectExtent l="0" t="0" r="0" b="0"/>
            <wp:docPr id="67" name="Imag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Off nfs.disable (1 serrver chạy là đủ )</w:t>
      </w:r>
    </w:p>
    <w:p>
      <w:pPr>
        <w:pStyle w:val="Normal"/>
        <w:rPr/>
      </w:pPr>
      <w:r>
        <w:rPr/>
        <w:drawing>
          <wp:inline distT="0" distB="0" distL="0" distR="0">
            <wp:extent cx="6210300" cy="590550"/>
            <wp:effectExtent l="0" t="0" r="0" b="0"/>
            <wp:docPr id="68" name="Imag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8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eastAsia="Helvetica" w:cs="Helvetica"/>
          <w:color w:val="41454F"/>
          <w:sz w:val="24"/>
        </w:rPr>
      </w:pPr>
      <w:r>
        <w:rPr>
          <w:rFonts w:eastAsia="Helvetica" w:cs="Helvetica" w:ascii="Helvetica" w:hAnsi="Helvetica"/>
          <w:color w:val="41454F"/>
          <w:sz w:val="24"/>
        </w:rPr>
        <w:t>sudo apt install nfs-kernel-server –y</w:t>
      </w:r>
    </w:p>
    <w:p>
      <w:pPr>
        <w:pStyle w:val="Normal"/>
        <w:rPr>
          <w:rFonts w:ascii="Helvetica" w:hAnsi="Helvetica" w:eastAsia="Helvetica" w:cs="Helvetica"/>
          <w:color w:val="41454F"/>
          <w:sz w:val="24"/>
        </w:rPr>
      </w:pPr>
      <w:r>
        <w:rPr>
          <w:rFonts w:eastAsia="Helvetica" w:cs="Helvetica" w:ascii="Helvetica" w:hAnsi="Helvetica"/>
          <w:color w:val="41454F"/>
          <w:sz w:val="24"/>
        </w:rPr>
      </w:r>
    </w:p>
    <w:p>
      <w:pPr>
        <w:pStyle w:val="Normal"/>
        <w:rPr/>
      </w:pPr>
      <w:r>
        <w:rPr>
          <w:rFonts w:eastAsia="Helvetica" w:cs="Helvetica" w:ascii="Helvetica" w:hAnsi="Helvetica"/>
          <w:color w:val="41454F"/>
          <w:sz w:val="24"/>
        </w:rPr>
        <w:t>Thêm cấu hình vào /etc/exports</w:t>
      </w:r>
    </w:p>
    <w:p>
      <w:pPr>
        <w:pStyle w:val="Normal"/>
        <w:rPr>
          <w:rFonts w:ascii="Helvetica" w:hAnsi="Helvetica" w:eastAsia="Helvetica" w:cs="Helvetica"/>
          <w:color w:val="41454F"/>
          <w:sz w:val="24"/>
        </w:rPr>
      </w:pPr>
      <w:r>
        <w:rPr>
          <w:rFonts w:eastAsia="Helvetica" w:cs="Helvetica" w:ascii="Helvetica" w:hAnsi="Helvetica"/>
          <w:color w:val="41454F"/>
          <w:sz w:val="24"/>
        </w:rPr>
        <w:t>echo "/data/devopseduvn/ *(rw,sync,no_subtree_check,fsid=0)" | sudo tee -a /etc/exports</w:t>
      </w:r>
      <w:r>
        <w:rPr/>
        <w:br/>
      </w:r>
      <w:r>
        <w:rPr>
          <w:rFonts w:eastAsia="Helvetica" w:cs="Helvetica" w:ascii="Helvetica" w:hAnsi="Helvetica"/>
          <w:color w:val="41454F"/>
          <w:sz w:val="24"/>
        </w:rPr>
        <w:t>sudo exportfs -ra</w:t>
      </w:r>
    </w:p>
    <w:p>
      <w:pPr>
        <w:pStyle w:val="Normal"/>
        <w:rPr>
          <w:rFonts w:ascii="Helvetica" w:hAnsi="Helvetica" w:eastAsia="Helvetica" w:cs="Helvetica"/>
          <w:color w:val="41454F"/>
          <w:sz w:val="24"/>
        </w:rPr>
      </w:pPr>
      <w:r>
        <w:rPr>
          <w:rFonts w:eastAsia="Helvetica" w:cs="Helvetica" w:ascii="Helvetica" w:hAnsi="Helvetica"/>
          <w:color w:val="41454F"/>
          <w:sz w:val="24"/>
        </w:rPr>
        <w:t>ở lb-server</w:t>
      </w:r>
    </w:p>
    <w:p>
      <w:pPr>
        <w:pStyle w:val="Normal"/>
        <w:spacing w:before="240" w:after="240"/>
        <w:rPr/>
      </w:pPr>
      <w:r>
        <w:rPr/>
        <w:drawing>
          <wp:inline distT="0" distB="0" distL="0" distR="0">
            <wp:extent cx="6210300" cy="1028700"/>
            <wp:effectExtent l="0" t="0" r="0" b="0"/>
            <wp:docPr id="69" name="Imag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9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6"/>
        </w:rPr>
        <w:t>sudo mount -t nfs 172.31.2.165:/data/devopseduvn /data/test</w:t>
      </w:r>
    </w:p>
    <w:p>
      <w:pPr>
        <w:pStyle w:val="Normal"/>
        <w:pBdr>
          <w:bottom w:val="double" w:sz="24" w:space="1" w:color="000000"/>
        </w:pBdr>
        <w:rPr/>
      </w:pPr>
      <w:r>
        <w:rPr/>
      </w:r>
    </w:p>
    <w:p>
      <w:pPr>
        <w:pStyle w:val="Normal"/>
        <w:rPr>
          <w:rFonts w:ascii="Helvetica" w:hAnsi="Helvetica" w:eastAsia="Helvetica" w:cs="Helvetica"/>
          <w:color w:val="41454F"/>
          <w:sz w:val="24"/>
        </w:rPr>
      </w:pPr>
      <w:r>
        <w:rPr>
          <w:rFonts w:eastAsia="Helvetica" w:cs="Helvetica" w:ascii="Helvetica" w:hAnsi="Helvetica"/>
          <w:color w:val="41454F"/>
          <w:sz w:val="24"/>
        </w:rPr>
      </w:r>
    </w:p>
    <w:p>
      <w:pPr>
        <w:pStyle w:val="Normal"/>
        <w:rPr>
          <w:rFonts w:ascii="Helvetica" w:hAnsi="Helvetica" w:eastAsia="Helvetica" w:cs="Helvetica"/>
          <w:color w:val="41454F"/>
          <w:sz w:val="24"/>
        </w:rPr>
      </w:pPr>
      <w:r>
        <w:rPr>
          <w:rFonts w:eastAsia="Helvetica" w:cs="Helvetica" w:ascii="Helvetica" w:hAnsi="Helvetica"/>
          <w:color w:val="41454F"/>
          <w:sz w:val="24"/>
        </w:rPr>
        <w:t>Dev-server</w:t>
      </w:r>
    </w:p>
    <w:p>
      <w:pPr>
        <w:pStyle w:val="Normal"/>
        <w:rPr>
          <w:rFonts w:ascii="Helvetica" w:hAnsi="Helvetica" w:eastAsia="Helvetica" w:cs="Helvetica"/>
          <w:color w:val="41454F"/>
          <w:sz w:val="24"/>
        </w:rPr>
      </w:pPr>
      <w:r>
        <w:rPr>
          <w:rFonts w:eastAsia="Helvetica" w:cs="Helvetica" w:ascii="Helvetica" w:hAnsi="Helvetica"/>
          <w:color w:val="41454F"/>
          <w:sz w:val="24"/>
        </w:rPr>
      </w:r>
    </w:p>
    <w:p>
      <w:pPr>
        <w:pStyle w:val="Normal"/>
        <w:rPr/>
      </w:pPr>
      <w:r>
        <w:rPr/>
        <w:drawing>
          <wp:inline distT="0" distB="0" distL="0" distR="0">
            <wp:extent cx="6210300" cy="2247900"/>
            <wp:effectExtent l="0" t="0" r="0" b="0"/>
            <wp:docPr id="70" name="Imag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70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eastAsia="Helvetica" w:cs="Helvetica"/>
          <w:color w:val="41454F"/>
          <w:sz w:val="24"/>
        </w:rPr>
      </w:pPr>
      <w:r>
        <w:rPr>
          <w:rFonts w:eastAsia="Helvetica" w:cs="Helvetica" w:ascii="Helvetica" w:hAnsi="Helvetica"/>
          <w:color w:val="41454F"/>
          <w:sz w:val="24"/>
        </w:rPr>
        <w:t xml:space="preserve">đẩy file từ local lên ec2 </w:t>
      </w:r>
    </w:p>
    <w:p>
      <w:pPr>
        <w:pStyle w:val="Normal"/>
        <w:rPr/>
      </w:pPr>
      <w:r>
        <w:rPr/>
        <w:drawing>
          <wp:inline distT="0" distB="0" distL="0" distR="0">
            <wp:extent cx="6210300" cy="371475"/>
            <wp:effectExtent l="0" t="0" r="0" b="0"/>
            <wp:docPr id="71" name="Imag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7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 xml:space="preserve">docker build </w:t>
      </w:r>
    </w:p>
    <w:p>
      <w:pPr>
        <w:pStyle w:val="Normal"/>
        <w:rPr/>
      </w:pPr>
      <w:r>
        <w:rPr/>
        <w:drawing>
          <wp:inline distT="0" distB="0" distL="0" distR="0">
            <wp:extent cx="6210300" cy="904875"/>
            <wp:effectExtent l="0" t="0" r="0" b="0"/>
            <wp:docPr id="72" name="Imag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2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 xml:space="preserve">Sơ lược dự án eureka, keycloack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210300" cy="3228975"/>
            <wp:effectExtent l="0" t="0" r="0" b="0"/>
            <wp:docPr id="73" name="Imag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3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Thứ tự triển khai dự án</w:t>
      </w:r>
    </w:p>
    <w:p>
      <w:pPr>
        <w:pStyle w:val="Normal"/>
        <w:rPr/>
      </w:pPr>
      <w:r>
        <w:rPr/>
        <w:t>discovery server -&gt; postgres -&gt; keycloak-mysql -&gt; keycloak -&gt; user-service -&gt; product-service -&gt; cart-service -&gt; api-gateway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=== </w:t>
      </w:r>
    </w:p>
    <w:p>
      <w:pPr>
        <w:pStyle w:val="Normal"/>
        <w:rPr/>
      </w:pPr>
      <w:r>
        <w:rPr/>
        <w:t xml:space="preserve">Harbor </w:t>
      </w:r>
    </w:p>
    <w:p>
      <w:pPr>
        <w:pStyle w:val="Normal"/>
        <w:rPr/>
      </w:pPr>
      <w:r>
        <w:rPr/>
        <w:t>Cài docker =&gt; harbor</w:t>
      </w:r>
    </w:p>
    <w:p>
      <w:pPr>
        <w:pStyle w:val="Normal"/>
        <w:pBdr>
          <w:bottom w:val="double" w:sz="24" w:space="1" w:color="000000"/>
        </w:pBdr>
        <w:rPr/>
      </w:pPr>
      <w:r>
        <w:rPr/>
        <w:drawing>
          <wp:inline distT="0" distB="0" distL="0" distR="0">
            <wp:extent cx="6210300" cy="3124200"/>
            <wp:effectExtent l="0" t="0" r="0" b="0"/>
            <wp:docPr id="74" name="Imag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4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triển khai frontend lên k8s </w:t>
      </w:r>
    </w:p>
    <w:p>
      <w:pPr>
        <w:pStyle w:val="Normal"/>
        <w:rPr/>
      </w:pPr>
      <w:r>
        <w:rPr/>
        <w:t>Thứ tự triển khai dự án</w:t>
      </w:r>
    </w:p>
    <w:p>
      <w:pPr>
        <w:pStyle w:val="Normal"/>
        <w:rPr/>
      </w:pPr>
      <w:r>
        <w:rPr/>
        <w:t>discovery server -&gt; postgres -&gt; keycloak-mysql -&gt; keycloak -&gt; user-service -&gt; product-service -&gt; cart-service -&gt; api-gateway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Quy trình</w:t>
      </w:r>
    </w:p>
    <w:p>
      <w:pPr>
        <w:pStyle w:val="Normal"/>
        <w:rPr/>
      </w:pPr>
      <w:r>
        <w:rPr/>
        <w:t>1. Triển khai dự án với add host</w:t>
      </w:r>
    </w:p>
    <w:p>
      <w:pPr>
        <w:pStyle w:val="Normal"/>
        <w:rPr/>
      </w:pPr>
      <w:r>
        <w:rPr/>
        <w:t>2. Thêm domain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Các bước thực hiện</w:t>
      </w:r>
    </w:p>
    <w:p>
      <w:pPr>
        <w:pStyle w:val="Normal"/>
        <w:rPr/>
      </w:pPr>
      <w:r>
        <w:rPr/>
        <w:t>1. Build image =&gt; Push image registry</w:t>
      </w:r>
    </w:p>
    <w:p>
      <w:pPr>
        <w:pStyle w:val="Normal"/>
        <w:rPr/>
      </w:pPr>
      <w:r>
        <w:rPr/>
        <w:t>2. Config Storage</w:t>
      </w:r>
    </w:p>
    <w:p>
      <w:pPr>
        <w:pStyle w:val="Normal"/>
        <w:rPr/>
      </w:pPr>
      <w:r>
        <w:rPr/>
        <w:t>3. Yaml</w:t>
      </w:r>
    </w:p>
    <w:p>
      <w:pPr>
        <w:pStyle w:val="Normal"/>
        <w:rPr/>
      </w:pPr>
      <w:r>
        <w:rPr/>
        <w:t xml:space="preserve">    </w:t>
      </w:r>
      <w:r>
        <w:rPr/>
        <w:t>configmap (secret)</w:t>
      </w:r>
    </w:p>
    <w:p>
      <w:pPr>
        <w:pStyle w:val="Normal"/>
        <w:rPr/>
      </w:pPr>
      <w:r>
        <w:rPr/>
        <w:t xml:space="preserve">    </w:t>
      </w:r>
      <w:r>
        <w:rPr/>
        <w:t>deployment</w:t>
      </w:r>
    </w:p>
    <w:p>
      <w:pPr>
        <w:pStyle w:val="Normal"/>
        <w:rPr/>
      </w:pPr>
      <w:r>
        <w:rPr/>
        <w:t xml:space="preserve">    </w:t>
      </w:r>
      <w:r>
        <w:rPr/>
        <w:t>service</w:t>
      </w:r>
    </w:p>
    <w:p>
      <w:pPr>
        <w:pStyle w:val="Normal"/>
        <w:rPr/>
      </w:pPr>
      <w:r>
        <w:rPr/>
        <w:t xml:space="preserve">    </w:t>
      </w:r>
      <w:r>
        <w:rPr/>
        <w:t>ingress</w:t>
      </w:r>
    </w:p>
    <w:p>
      <w:pPr>
        <w:pStyle w:val="Normal"/>
        <w:rPr/>
      </w:pPr>
      <w:r>
        <w:rPr/>
        <w:t xml:space="preserve">    </w:t>
      </w:r>
      <w:r>
        <w:rPr/>
        <w:t>pv pvc</w:t>
      </w:r>
    </w:p>
    <w:p>
      <w:pPr>
        <w:pStyle w:val="Normal"/>
        <w:rPr/>
      </w:pPr>
      <w:r>
        <w:rPr/>
        <w:t>4. Addhost</w:t>
      </w:r>
    </w:p>
    <w:p>
      <w:pPr>
        <w:pStyle w:val="Normal"/>
        <w:rPr/>
      </w:pPr>
      <w:r>
        <w:rPr/>
        <w:t>5. Test dev</w:t>
      </w:r>
    </w:p>
    <w:p>
      <w:pPr>
        <w:pStyle w:val="Normal"/>
        <w:rPr/>
      </w:pPr>
      <w:r>
        <w:rPr/>
        <w:t>6. Sử dụng domain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trên harbor tạo pj với user </w:t>
      </w:r>
    </w:p>
    <w:p>
      <w:pPr>
        <w:pStyle w:val="Normal"/>
        <w:rPr/>
      </w:pPr>
      <w:r>
        <w:rPr/>
        <w:drawing>
          <wp:inline distT="0" distB="0" distL="0" distR="0">
            <wp:extent cx="6210300" cy="1600200"/>
            <wp:effectExtent l="0" t="0" r="0" b="0"/>
            <wp:docPr id="75" name="Imag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75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Frontend trc </w:t>
      </w:r>
    </w:p>
    <w:p>
      <w:pPr>
        <w:pStyle w:val="Normal"/>
        <w:rPr/>
      </w:pPr>
      <w:r>
        <w:rPr/>
        <w:t xml:space="preserve">Push code lên harbor </w:t>
      </w:r>
    </w:p>
    <w:p>
      <w:pPr>
        <w:pStyle w:val="Normal"/>
        <w:rPr/>
      </w:pPr>
      <w:r>
        <w:rPr/>
        <w:drawing>
          <wp:inline distT="0" distB="0" distL="0" distR="0">
            <wp:extent cx="6210300" cy="2190750"/>
            <wp:effectExtent l="0" t="0" r="0" b="0"/>
            <wp:docPr id="76" name="Imag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76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886075"/>
            <wp:effectExtent l="0" t="0" r="0" b="0"/>
            <wp:docPr id="77" name="Imag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77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457200"/>
            <wp:effectExtent l="0" t="0" r="0" b="0"/>
            <wp:docPr id="78" name="Image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8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648075" cy="6210300"/>
            <wp:effectExtent l="0" t="0" r="0" b="0"/>
            <wp:docPr id="79" name="Imag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9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210300" cy="3028950"/>
            <wp:effectExtent l="0" t="0" r="0" b="0"/>
            <wp:docPr id="80" name="Imag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80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3028950"/>
            <wp:effectExtent l="0" t="0" r="0" b="0"/>
            <wp:docPr id="81" name="Imag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81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247900"/>
            <wp:effectExtent l="0" t="0" r="0" b="0"/>
            <wp:docPr id="82" name="Imag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82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lên FE </w:t>
      </w:r>
    </w:p>
    <w:p>
      <w:pPr>
        <w:pStyle w:val="Normal"/>
        <w:rPr/>
      </w:pPr>
      <w:r>
        <w:rPr/>
        <w:drawing>
          <wp:inline distT="0" distB="0" distL="0" distR="0">
            <wp:extent cx="6210300" cy="2514600"/>
            <wp:effectExtent l="0" t="0" r="0" b="0"/>
            <wp:docPr id="83" name="Imag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3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Backend</w:t>
      </w:r>
    </w:p>
    <w:p>
      <w:pPr>
        <w:pStyle w:val="Normal"/>
        <w:rPr/>
      </w:pPr>
      <w:r>
        <w:rPr/>
        <w:t xml:space="preserve">Xử lý từng service lên k8s </w:t>
      </w:r>
    </w:p>
    <w:p>
      <w:pPr>
        <w:pStyle w:val="Normal"/>
        <w:rPr/>
      </w:pPr>
      <w:r>
        <w:rPr/>
        <w:drawing>
          <wp:inline distT="0" distB="0" distL="0" distR="0">
            <wp:extent cx="6210300" cy="2486025"/>
            <wp:effectExtent l="0" t="0" r="0" b="0"/>
            <wp:docPr id="84" name="Imag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84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924175"/>
            <wp:effectExtent l="0" t="0" r="0" b="0"/>
            <wp:docPr id="85" name="Image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85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Upload lần lượt postgre và eureka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143500" cy="2809875"/>
            <wp:effectExtent l="0" t="0" r="0" b="0"/>
            <wp:docPr id="86" name="Imag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6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143500" cy="2809875"/>
            <wp:effectExtent l="0" t="0" r="0" b="0"/>
            <wp:docPr id="87" name="Imag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87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Keycloak -mysql</w:t>
      </w:r>
    </w:p>
    <w:p>
      <w:pPr>
        <w:pStyle w:val="Normal"/>
        <w:rPr/>
      </w:pPr>
      <w:r>
        <w:rPr/>
        <w:drawing>
          <wp:inline distT="0" distB="0" distL="0" distR="0">
            <wp:extent cx="5143500" cy="2809875"/>
            <wp:effectExtent l="0" t="0" r="0" b="0"/>
            <wp:docPr id="88" name="Imag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88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...</w:t>
      </w:r>
    </w:p>
    <w:p>
      <w:pPr>
        <w:pStyle w:val="Normal"/>
        <w:rPr/>
      </w:pPr>
      <w:r>
        <w:rPr/>
        <w:t>All services</w:t>
      </w:r>
    </w:p>
    <w:p>
      <w:pPr>
        <w:pStyle w:val="Normal"/>
        <w:rPr/>
      </w:pPr>
      <w:r>
        <w:rPr/>
        <w:drawing>
          <wp:inline distT="0" distB="0" distL="0" distR="0">
            <wp:extent cx="6210300" cy="3190875"/>
            <wp:effectExtent l="0" t="0" r="0" b="0"/>
            <wp:docPr id="89" name="Image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89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210300" cy="2876550"/>
            <wp:effectExtent l="0" t="0" r="0" b="0"/>
            <wp:docPr id="90" name="Imag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90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876550"/>
            <wp:effectExtent l="0" t="0" r="0" b="0"/>
            <wp:docPr id="91" name="Imag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91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Triển khai thêm </w:t>
      </w:r>
    </w:p>
    <w:p>
      <w:pPr>
        <w:pStyle w:val="Normal"/>
        <w:rPr/>
      </w:pPr>
      <w:r>
        <w:rPr/>
        <w:t xml:space="preserve">Kong làm endpoint cho các service </w:t>
      </w:r>
    </w:p>
    <w:p>
      <w:pPr>
        <w:pStyle w:val="Normal"/>
        <w:rPr/>
      </w:pPr>
      <w:r>
        <w:rPr/>
        <w:t xml:space="preserve">Kong: </w:t>
      </w:r>
    </w:p>
    <w:p>
      <w:pPr>
        <w:pStyle w:val="Normal"/>
        <w:ind w:firstLine="720"/>
        <w:rPr/>
      </w:pPr>
      <w:r>
        <w:rPr/>
        <w:t xml:space="preserve">Nginx xử lý lưu lượng </w:t>
      </w:r>
    </w:p>
    <w:p>
      <w:pPr>
        <w:pStyle w:val="Normal"/>
        <w:ind w:firstLine="720"/>
        <w:rPr/>
      </w:pPr>
      <w:r>
        <w:rPr/>
        <w:t xml:space="preserve">Scale up &amp; down </w:t>
      </w:r>
    </w:p>
    <w:p>
      <w:pPr>
        <w:pStyle w:val="Normal"/>
        <w:ind w:firstLine="720"/>
        <w:rPr/>
      </w:pPr>
      <w:r>
        <w:rPr/>
        <w:t>Quản lý api bảo mật</w:t>
      </w:r>
    </w:p>
    <w:p>
      <w:pPr>
        <w:pStyle w:val="Normal"/>
        <w:ind w:firstLine="720"/>
        <w:rPr/>
      </w:pPr>
      <w:r>
        <w:rPr/>
        <w:t xml:space="preserve">Plugin </w:t>
      </w:r>
    </w:p>
    <w:p>
      <w:pPr>
        <w:pStyle w:val="Normal"/>
        <w:ind w:firstLine="720"/>
        <w:rPr/>
      </w:pPr>
      <w:r>
        <w:rPr/>
        <w:t xml:space="preserve">Giám sát, phân tích </w:t>
      </w:r>
    </w:p>
    <w:p>
      <w:pPr>
        <w:pStyle w:val="Normal"/>
        <w:jc w:val="start"/>
        <w:rPr/>
      </w:pPr>
      <w:r>
        <w:rPr/>
        <w:t xml:space="preserve">mục tiên triển khai service lên kong </w:t>
      </w:r>
      <w:r>
        <w:rPr/>
        <w:drawing>
          <wp:inline distT="0" distB="0" distL="0" distR="0">
            <wp:extent cx="6210300" cy="2876550"/>
            <wp:effectExtent l="0" t="0" r="0" b="0"/>
            <wp:docPr id="92" name="Imag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92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/>
      </w:pPr>
      <w:r>
        <w:rPr/>
        <w:t>Cấu hình Kong database postgres</w:t>
      </w:r>
    </w:p>
    <w:p>
      <w:pPr>
        <w:pStyle w:val="Normal"/>
        <w:jc w:val="start"/>
        <w:rPr/>
      </w:pPr>
      <w:r>
        <w:rPr/>
        <w:drawing>
          <wp:inline distT="0" distB="0" distL="0" distR="0">
            <wp:extent cx="6210300" cy="1828800"/>
            <wp:effectExtent l="0" t="0" r="0" b="0"/>
            <wp:docPr id="93" name="Imag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93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981325"/>
            <wp:effectExtent l="0" t="0" r="0" b="0"/>
            <wp:docPr id="94" name="Image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94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524125"/>
            <wp:effectExtent l="0" t="0" r="0" b="0"/>
            <wp:docPr id="95" name="Imag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95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210300" cy="3019425"/>
            <wp:effectExtent l="0" t="0" r="0" b="0"/>
            <wp:docPr id="96" name="Imag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96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3019425"/>
            <wp:effectExtent l="0" t="0" r="0" b="0"/>
            <wp:docPr id="97" name="Imag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97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210300" cy="2705100"/>
            <wp:effectExtent l="0" t="0" r="0" b="0"/>
            <wp:docPr id="98" name="Imag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98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705100"/>
            <wp:effectExtent l="0" t="0" r="0" b="0"/>
            <wp:docPr id="99" name="Imag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99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Đóng gói và triển khai dự án với helm chart </w:t>
      </w:r>
    </w:p>
    <w:p>
      <w:pPr>
        <w:pStyle w:val="Normal"/>
        <w:rPr/>
      </w:pPr>
      <w:r>
        <w:rPr/>
        <w:drawing>
          <wp:inline distT="0" distB="0" distL="0" distR="0">
            <wp:extent cx="6210300" cy="962025"/>
            <wp:effectExtent l="0" t="0" r="0" b="0"/>
            <wp:docPr id="100" name="Image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00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Tổ chức pipeline ci/cd Gitlab</w:t>
      </w:r>
    </w:p>
    <w:p>
      <w:pPr>
        <w:pStyle w:val="Normal"/>
        <w:rPr/>
      </w:pPr>
      <w:r>
        <w:rPr/>
        <w:drawing>
          <wp:inline distT="0" distB="0" distL="0" distR="0">
            <wp:extent cx="6210300" cy="2838450"/>
            <wp:effectExtent l="0" t="0" r="0" b="0"/>
            <wp:docPr id="101" name="Imag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01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962025"/>
            <wp:effectExtent l="0" t="0" r="0" b="0"/>
            <wp:docPr id="102" name="Imag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02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800350"/>
            <wp:effectExtent l="0" t="0" r="0" b="0"/>
            <wp:docPr id="103" name="Image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3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Cài gitlab-runner (helm)</w:t>
      </w:r>
    </w:p>
    <w:p>
      <w:pPr>
        <w:pStyle w:val="Normal"/>
        <w:rPr/>
      </w:pPr>
      <w:r>
        <w:rPr/>
        <w:drawing>
          <wp:inline distT="0" distB="0" distL="0" distR="0">
            <wp:extent cx="6210300" cy="542925"/>
            <wp:effectExtent l="0" t="0" r="0" b="0"/>
            <wp:docPr id="104" name="Image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04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1171575"/>
            <wp:effectExtent l="0" t="0" r="0" b="0"/>
            <wp:docPr id="105" name="Image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05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test ci/cd build </w:t>
      </w:r>
    </w:p>
    <w:p>
      <w:pPr>
        <w:pStyle w:val="Normal"/>
        <w:rPr/>
      </w:pPr>
      <w:r>
        <w:rPr/>
        <w:drawing>
          <wp:inline distT="0" distB="0" distL="0" distR="0">
            <wp:extent cx="6210300" cy="3352800"/>
            <wp:effectExtent l="0" t="0" r="0" b="0"/>
            <wp:docPr id="106" name="Image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06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152900" cy="6210300"/>
            <wp:effectExtent l="0" t="0" r="0" b="0"/>
            <wp:docPr id="107" name="Image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07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95850" cy="2609850"/>
            <wp:effectExtent l="0" t="0" r="0" b="0"/>
            <wp:docPr id="108" name="Image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8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  <w:br/>
        <w:br/>
      </w:r>
      <w:r>
        <w:rPr/>
        <w:drawing>
          <wp:inline distT="0" distB="0" distL="0" distR="0">
            <wp:extent cx="6210300" cy="2905125"/>
            <wp:effectExtent l="0" t="0" r="0" b="0"/>
            <wp:docPr id="109" name="Image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09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  <w:t xml:space="preserve">Key management system </w:t>
      </w:r>
    </w:p>
    <w:p>
      <w:pPr>
        <w:pStyle w:val="Normal"/>
        <w:rPr/>
      </w:pPr>
      <w:r>
        <w:rPr/>
        <w:drawing>
          <wp:inline distT="0" distB="0" distL="0" distR="0">
            <wp:extent cx="6210300" cy="3114675"/>
            <wp:effectExtent l="0" t="0" r="0" b="0"/>
            <wp:docPr id="110" name="Image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10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781050"/>
            <wp:effectExtent l="0" t="0" r="0" b="0"/>
            <wp:docPr id="111" name="Image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11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876300"/>
            <wp:effectExtent l="0" t="0" r="0" b="0"/>
            <wp:docPr id="112" name="Image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12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971800"/>
            <wp:effectExtent l="0" t="0" r="0" b="0"/>
            <wp:docPr id="113" name="Image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113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  <w:t xml:space="preserve">Tạo bot telegram </w:t>
      </w:r>
    </w:p>
    <w:p>
      <w:pPr>
        <w:pStyle w:val="Normal"/>
        <w:rPr/>
      </w:pPr>
      <w:r>
        <w:rPr/>
        <w:drawing>
          <wp:inline distT="0" distB="0" distL="0" distR="0">
            <wp:extent cx="6210300" cy="2838450"/>
            <wp:effectExtent l="0" t="0" r="0" b="0"/>
            <wp:docPr id="114" name="Image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14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838450"/>
            <wp:effectExtent l="0" t="0" r="0" b="0"/>
            <wp:docPr id="115" name="Image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115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314575"/>
            <wp:effectExtent l="0" t="0" r="0" b="0"/>
            <wp:docPr id="116" name="Image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16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Git clone &lt;script/&gt;</w:t>
      </w:r>
    </w:p>
    <w:p>
      <w:pPr>
        <w:pStyle w:val="Normal"/>
        <w:rPr/>
      </w:pPr>
      <w:r>
        <w:rPr/>
        <w:drawing>
          <wp:inline distT="0" distB="0" distL="0" distR="0">
            <wp:extent cx="6210300" cy="628650"/>
            <wp:effectExtent l="0" t="0" r="0" b="0"/>
            <wp:docPr id="117" name="Image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117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6010275" cy="6210300"/>
            <wp:effectExtent l="0" t="0" r="0" b="0"/>
            <wp:docPr id="118" name="Image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18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  <w:t>Quét source code – sonarqube – static code analystic</w:t>
      </w:r>
    </w:p>
    <w:p>
      <w:pPr>
        <w:pStyle w:val="Normal"/>
        <w:rPr/>
      </w:pPr>
      <w:r>
        <w:rPr/>
        <w:drawing>
          <wp:inline distT="0" distB="0" distL="0" distR="0">
            <wp:extent cx="6210300" cy="2819400"/>
            <wp:effectExtent l="0" t="0" r="0" b="0"/>
            <wp:docPr id="119" name="Image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119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3009900"/>
            <wp:effectExtent l="0" t="0" r="0" b="0"/>
            <wp:docPr id="120" name="Image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20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724150"/>
            <wp:effectExtent l="0" t="0" r="0" b="0"/>
            <wp:docPr id="121" name="Image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121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3362325"/>
            <wp:effectExtent l="0" t="0" r="0" b="0"/>
            <wp:docPr id="122" name="Image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22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  <w:t>ELK Stack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210300" cy="1343025"/>
            <wp:effectExtent l="0" t="0" r="0" b="0"/>
            <wp:docPr id="123" name="Image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123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1343025"/>
            <wp:effectExtent l="0" t="0" r="0" b="0"/>
            <wp:docPr id="124" name="Image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24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1628775"/>
            <wp:effectExtent l="0" t="0" r="0" b="0"/>
            <wp:docPr id="125" name="Image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125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</w:t>
      </w:r>
    </w:p>
    <w:p>
      <w:pPr>
        <w:pStyle w:val="Normal"/>
        <w:spacing w:before="120" w:after="120"/>
        <w:rPr/>
      </w:pPr>
      <w:r>
        <w:rPr/>
        <w:drawing>
          <wp:inline distT="0" distB="0" distL="0" distR="0">
            <wp:extent cx="6210300" cy="1714500"/>
            <wp:effectExtent l="0" t="0" r="0" b="0"/>
            <wp:docPr id="126" name="Image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26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581275"/>
            <wp:effectExtent l="0" t="0" r="0" b="0"/>
            <wp:docPr id="127" name="Image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127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10300" cy="2514600"/>
            <wp:effectExtent l="0" t="0" r="0" b="0"/>
            <wp:docPr id="128" name="Image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28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130"/>
      <w:footerReference w:type="default" r:id="rId131"/>
      <w:footerReference w:type="first" r:id="rId132"/>
      <w:type w:val="nextPage"/>
      <w:pgSz w:w="11906" w:h="16838"/>
      <w:pgMar w:left="1895" w:right="1044" w:gutter="0" w:header="0" w:top="1895" w:footer="477" w:bottom="161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ans-serif">
    <w:altName w:val="Arial"/>
    <w:charset w:val="01" w:characterSet="utf-8"/>
    <w:family w:val="roman"/>
    <w:pitch w:val="variable"/>
  </w:font>
  <w:font w:name="Helvetica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29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4535180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sdt>
                    <w:sdtPr>
                      <w:id w:val="4535180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nothing"/>
      <w:lvlText w:val="CHƯƠNG %1 - "/>
      <w:lvlJc w:val="start"/>
      <w:pPr>
        <w:tabs>
          <w:tab w:val="num" w:pos="0"/>
        </w:tabs>
        <w:ind w:start="1701" w:hanging="1701"/>
      </w:pPr>
      <w:rPr/>
    </w:lvl>
    <w:lvl w:ilvl="1">
      <w:start w:val="1"/>
      <w:numFmt w:val="decimal"/>
      <w:pStyle w:val="Heading2"/>
      <w:suff w:val="space"/>
      <w:lvlText w:val="%1.%2.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pStyle w:val="Heading3"/>
      <w:suff w:val="space"/>
      <w:lvlText w:val="%1.%2.%3.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lowerLetter"/>
      <w:lvlText w:val="%4)"/>
      <w:lvlJc w:val="start"/>
      <w:pPr>
        <w:tabs>
          <w:tab w:val="num" w:pos="0"/>
        </w:tabs>
        <w:ind w:start="360" w:hanging="360"/>
      </w:pPr>
      <w:rPr/>
    </w:lvl>
    <w:lvl w:ilvl="4">
      <w:start w:val="1"/>
      <w:numFmt w:val="decimal"/>
      <w:pStyle w:val="Heading5"/>
      <w:suff w:val="space"/>
      <w:lvlText w:val="%1.%2.%3.%5.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852"/>
        </w:tabs>
        <w:ind w:start="852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"/>
      <w:lvlJc w:val="start"/>
      <w:pPr>
        <w:tabs>
          <w:tab w:val="num" w:pos="1134"/>
        </w:tabs>
        <w:ind w:start="1134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1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353b"/>
    <w:pPr>
      <w:widowControl/>
      <w:bidi w:val="0"/>
      <w:spacing w:lineRule="auto" w:line="312" w:before="120" w:after="120"/>
      <w:jc w:val="both"/>
    </w:pPr>
    <w:rPr>
      <w:rFonts w:ascii="Times New Roman" w:hAnsi="Times New Roman" w:eastAsia="Calibri" w:cs="Arial" w:cstheme="minorBidi" w:eastAsiaTheme="minorHAnsi"/>
      <w:color w:val="auto"/>
      <w:kern w:val="2"/>
      <w:sz w:val="26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1b0"/>
    <w:pPr>
      <w:keepNext w:val="true"/>
      <w:keepLines/>
      <w:pageBreakBefore/>
      <w:numPr>
        <w:ilvl w:val="0"/>
        <w:numId w:val="1"/>
      </w:numPr>
      <w:spacing w:before="0" w:after="240"/>
      <w:outlineLvl w:val="0"/>
    </w:pPr>
    <w:rPr>
      <w:rFonts w:eastAsia="游ゴシック Light" w:cs="Times New Roman (Headings CS)" w:eastAsiaTheme="majorEastAsia"/>
      <w:b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614"/>
    <w:pPr>
      <w:keepNext w:val="true"/>
      <w:keepLines/>
      <w:numPr>
        <w:ilvl w:val="1"/>
        <w:numId w:val="1"/>
      </w:numPr>
      <w:spacing w:before="120" w:after="0"/>
      <w:outlineLvl w:val="1"/>
    </w:pPr>
    <w:rPr>
      <w:rFonts w:eastAsia="游ゴシック Light" w:cs="Times New Roman" w:cstheme="majorBidi" w:eastAsiaTheme="majorEastAsia"/>
      <w:b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614"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eastAsia="游ゴシック Light" w:cs="Times New Roman" w:cstheme="majorBidi" w:eastAsiaTheme="majorEastAsia"/>
      <w:b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6226"/>
    <w:pPr>
      <w:keepNext w:val="true"/>
      <w:keepLines/>
      <w:numPr>
        <w:ilvl w:val="0"/>
        <w:numId w:val="4"/>
      </w:numPr>
      <w:spacing w:before="40" w:after="0"/>
      <w:outlineLvl w:val="3"/>
    </w:pPr>
    <w:rPr>
      <w:rFonts w:eastAsia="游ゴシック Light" w:cs="Times New Roman" w:cstheme="majorBidi" w:eastAsiaTheme="majorEastAsia"/>
      <w:b/>
      <w:i/>
      <w:iCs/>
      <w:color w:themeColor="text1"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614"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eastAsia="游ゴシック Light" w:cs="Times New Roman" w:cstheme="majorBidi" w:eastAsiaTheme="majorEastAsia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20df"/>
    <w:pPr>
      <w:keepNext w:val="true"/>
      <w:keepLines/>
      <w:numPr>
        <w:ilvl w:val="0"/>
        <w:numId w:val="5"/>
      </w:numPr>
      <w:spacing w:before="40" w:after="0"/>
      <w:outlineLvl w:val="5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0df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0df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0df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d21b0"/>
    <w:rPr>
      <w:rFonts w:ascii="Times New Roman" w:hAnsi="Times New Roman" w:eastAsia="游ゴシック Light" w:cs="Times New Roman (Headings CS)" w:eastAsiaTheme="majorEastAsia"/>
      <w:b/>
      <w:caps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87614"/>
    <w:rPr>
      <w:rFonts w:ascii="Times New Roman" w:hAnsi="Times New Roman" w:eastAsia="游ゴシック Light" w:cs="Times New Roman" w:cstheme="majorBidi" w:eastAsiaTheme="majorEastAsia"/>
      <w:b/>
      <w:caps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87614"/>
    <w:rPr>
      <w:rFonts w:ascii="Times New Roman" w:hAnsi="Times New Roman" w:eastAsia="游ゴシック Light" w:cs="Times New Roman" w:cstheme="majorBidi" w:eastAsiaTheme="majorEastAsia"/>
      <w:b/>
      <w:sz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b56226"/>
    <w:rPr>
      <w:rFonts w:ascii="Times New Roman" w:hAnsi="Times New Roman" w:eastAsia="游ゴシック Light" w:cs="Times New Roman" w:cstheme="majorBidi" w:eastAsiaTheme="majorEastAsia"/>
      <w:b/>
      <w:i/>
      <w:iCs/>
      <w:color w:themeColor="text1" w:val="00000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787614"/>
    <w:rPr>
      <w:rFonts w:ascii="Times New Roman" w:hAnsi="Times New Roman" w:eastAsia="游ゴシック Light" w:cs="Times New Roman" w:cstheme="majorBidi" w:eastAsiaTheme="majorEastAsia"/>
      <w:b/>
      <w:i/>
      <w:sz w:val="28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e520df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themeShade="7f" w:val="1F3763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520df"/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accent1" w:themeShade="7f" w:val="1F3763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520df"/>
    <w:rPr>
      <w:rFonts w:ascii="Calibri Light" w:hAnsi="Calibri Light" w:eastAsia="游ゴシック Light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520df"/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f70bb"/>
    <w:rPr>
      <w:rFonts w:ascii="Times New Roman" w:hAnsi="Times New Roman"/>
      <w:sz w:val="26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7f70bb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4e410d"/>
    <w:rPr>
      <w:color w:themeColor="hyperlink" w:val="0563C1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/>
    <w:rsid w:val="00782c56"/>
    <w:rPr>
      <w:rFonts w:ascii="Calibri Light" w:hAnsi="Calibri Light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0113b3"/>
    <w:rPr>
      <w:rFonts w:ascii="Times New Roman" w:hAnsi="Times New Roman"/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0113b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252876"/>
    <w:rPr>
      <w:b/>
      <w:bCs/>
    </w:rPr>
  </w:style>
  <w:style w:type="character" w:styleId="oypena" w:customStyle="1">
    <w:name w:val="oypena"/>
    <w:basedOn w:val="DefaultParagraphFont"/>
    <w:qFormat/>
    <w:rsid w:val="00e56c95"/>
    <w:rPr/>
  </w:style>
  <w:style w:type="character" w:styleId="PageNumber">
    <w:name w:val="page number"/>
    <w:basedOn w:val="DefaultParagraphFont"/>
    <w:uiPriority w:val="99"/>
    <w:semiHidden/>
    <w:unhideWhenUsed/>
    <w:rsid w:val="00be05fb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ac15b8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c69c0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4c69c0"/>
    <w:rPr>
      <w:rFonts w:ascii="Times New Roman" w:hAnsi="Times New Roman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4c69c0"/>
    <w:rPr>
      <w:rFonts w:ascii="Times New Roman" w:hAnsi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577d4"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e1268d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9b261e"/>
    <w:pPr>
      <w:jc w:val="center"/>
    </w:pPr>
    <w:rPr>
      <w:iCs/>
      <w:sz w:val="2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oanVB" w:customStyle="1">
    <w:name w:val="DoanVB"/>
    <w:basedOn w:val="Normal"/>
    <w:qFormat/>
    <w:rsid w:val="00b56226"/>
    <w:pPr>
      <w:ind w:firstLine="567"/>
    </w:pPr>
    <w:rPr>
      <w:sz w:val="28"/>
      <w:szCs w:val="26"/>
    </w:rPr>
  </w:style>
  <w:style w:type="paragraph" w:styleId="StyleTr" w:customStyle="1">
    <w:name w:val="Style Trừ"/>
    <w:basedOn w:val="Normal"/>
    <w:qFormat/>
    <w:rsid w:val="004f1a00"/>
    <w:pPr>
      <w:numPr>
        <w:ilvl w:val="0"/>
        <w:numId w:val="2"/>
      </w:numPr>
    </w:pPr>
    <w:rPr>
      <w:szCs w:val="26"/>
    </w:rPr>
  </w:style>
  <w:style w:type="paragraph" w:styleId="StyleCng" w:customStyle="1">
    <w:name w:val="Style Cộng"/>
    <w:basedOn w:val="Normal"/>
    <w:qFormat/>
    <w:rsid w:val="00253874"/>
    <w:pPr>
      <w:numPr>
        <w:ilvl w:val="0"/>
        <w:numId w:val="3"/>
      </w:numPr>
    </w:pPr>
    <w:rPr>
      <w:szCs w:val="2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f70b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f70b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675c72"/>
    <w:pPr>
      <w:spacing w:before="120" w:after="120"/>
      <w:ind w:star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e347ba"/>
    <w:pPr>
      <w:tabs>
        <w:tab w:val="clear" w:pos="720"/>
        <w:tab w:val="left" w:pos="1560" w:leader="none"/>
        <w:tab w:val="right" w:pos="9345" w:leader="dot"/>
      </w:tabs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e347ba"/>
    <w:pPr>
      <w:ind w:hanging="567" w:start="851"/>
    </w:pPr>
    <w:rPr/>
  </w:style>
  <w:style w:type="paragraph" w:styleId="TOC3">
    <w:name w:val="toc 3"/>
    <w:basedOn w:val="Normal"/>
    <w:next w:val="Normal"/>
    <w:autoRedefine/>
    <w:uiPriority w:val="39"/>
    <w:unhideWhenUsed/>
    <w:rsid w:val="00867094"/>
    <w:pPr>
      <w:ind w:hanging="709" w:start="1276"/>
    </w:pPr>
    <w:rPr>
      <w:sz w:val="28"/>
    </w:rPr>
  </w:style>
  <w:style w:type="paragraph" w:styleId="TableofFigures">
    <w:name w:val="table of figures"/>
    <w:basedOn w:val="Normal"/>
    <w:next w:val="Normal"/>
    <w:uiPriority w:val="99"/>
    <w:unhideWhenUsed/>
    <w:rsid w:val="00f310dd"/>
    <w:pPr>
      <w:spacing w:before="12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82c56"/>
    <w:pPr>
      <w:spacing w:lineRule="auto" w:line="240" w:before="0" w:after="0"/>
      <w:contextualSpacing/>
    </w:pPr>
    <w:rPr>
      <w:rFonts w:ascii="Calibri Light" w:hAnsi="Calibri Light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13b3"/>
    <w:pPr>
      <w:spacing w:lineRule="auto" w:line="240" w:before="0" w:after="0"/>
    </w:pPr>
    <w:rPr>
      <w:sz w:val="20"/>
      <w:szCs w:val="20"/>
    </w:rPr>
  </w:style>
  <w:style w:type="paragraph" w:styleId="NoSpacing">
    <w:name w:val="No Spacing"/>
    <w:uiPriority w:val="1"/>
    <w:qFormat/>
    <w:rsid w:val="005e4b14"/>
    <w:pPr>
      <w:widowControl/>
      <w:bidi w:val="0"/>
      <w:spacing w:before="0" w:after="0"/>
      <w:jc w:val="both"/>
    </w:pPr>
    <w:rPr>
      <w:rFonts w:ascii="Times New Roman" w:hAnsi="Times New Roman" w:eastAsia="Calibri" w:cs="Arial" w:cstheme="minorBidi" w:eastAsiaTheme="minorHAnsi"/>
      <w:color w:val="auto"/>
      <w:kern w:val="2"/>
      <w:sz w:val="26"/>
      <w:szCs w:val="24"/>
      <w:lang w:val="en-US" w:eastAsia="en-US" w:bidi="ar-SA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rsid w:val="00252876"/>
    <w:pPr>
      <w:spacing w:lineRule="auto" w:line="240" w:beforeAutospacing="1" w:afterAutospacing="1"/>
      <w:jc w:val="start"/>
    </w:pPr>
    <w:rPr>
      <w:rFonts w:eastAsia="Times New Roman" w:cs="Times New Roman"/>
      <w:kern w:val="0"/>
      <w:sz w:val="24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69c0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4c69c0"/>
    <w:pPr/>
    <w:rPr>
      <w:b/>
      <w:bCs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75f96"/>
    <w:pPr>
      <w:pageBreakBefore w:val="false"/>
      <w:numPr>
        <w:ilvl w:val="0"/>
        <w:numId w:val="0"/>
      </w:numPr>
      <w:spacing w:lineRule="auto" w:line="259" w:before="240" w:after="0"/>
      <w:jc w:val="start"/>
      <w:outlineLvl w:val="9"/>
    </w:pPr>
    <w:rPr>
      <w:rFonts w:ascii="Calibri Light" w:hAnsi="Calibri Light" w:cs="Times New Roman" w:asciiTheme="majorHAnsi" w:cstheme="majorBidi" w:hAnsiTheme="majorHAnsi"/>
      <w:b w:val="false"/>
      <w:caps w:val="false"/>
      <w:smallCaps w:val="false"/>
      <w:color w:themeColor="accent1" w:themeShade="bf" w:val="2F5496"/>
      <w:kern w:val="0"/>
      <w:sz w:val="32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c75f96"/>
    <w:pPr>
      <w:spacing w:before="120" w:after="100"/>
      <w:ind w:start="1040"/>
    </w:pPr>
    <w:rPr/>
  </w:style>
  <w:style w:type="paragraph" w:styleId="TOC4">
    <w:name w:val="toc 4"/>
    <w:basedOn w:val="Normal"/>
    <w:next w:val="Normal"/>
    <w:autoRedefine/>
    <w:uiPriority w:val="39"/>
    <w:unhideWhenUsed/>
    <w:rsid w:val="00561e9d"/>
    <w:pPr>
      <w:spacing w:before="120" w:after="100"/>
      <w:ind w:start="78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4b4fc8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a0a4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763095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image" Target="media/image87.png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png"/><Relationship Id="rId94" Type="http://schemas.openxmlformats.org/officeDocument/2006/relationships/image" Target="media/image92.png"/><Relationship Id="rId95" Type="http://schemas.openxmlformats.org/officeDocument/2006/relationships/image" Target="media/image93.png"/><Relationship Id="rId96" Type="http://schemas.openxmlformats.org/officeDocument/2006/relationships/image" Target="media/image94.png"/><Relationship Id="rId97" Type="http://schemas.openxmlformats.org/officeDocument/2006/relationships/image" Target="media/image95.pn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2.png"/><Relationship Id="rId105" Type="http://schemas.openxmlformats.org/officeDocument/2006/relationships/image" Target="media/image103.png"/><Relationship Id="rId106" Type="http://schemas.openxmlformats.org/officeDocument/2006/relationships/image" Target="media/image104.png"/><Relationship Id="rId107" Type="http://schemas.openxmlformats.org/officeDocument/2006/relationships/image" Target="media/image105.png"/><Relationship Id="rId108" Type="http://schemas.openxmlformats.org/officeDocument/2006/relationships/image" Target="media/image106.png"/><Relationship Id="rId109" Type="http://schemas.openxmlformats.org/officeDocument/2006/relationships/image" Target="media/image107.png"/><Relationship Id="rId110" Type="http://schemas.openxmlformats.org/officeDocument/2006/relationships/image" Target="media/image108.png"/><Relationship Id="rId111" Type="http://schemas.openxmlformats.org/officeDocument/2006/relationships/image" Target="media/image109.png"/><Relationship Id="rId112" Type="http://schemas.openxmlformats.org/officeDocument/2006/relationships/image" Target="media/image110.png"/><Relationship Id="rId113" Type="http://schemas.openxmlformats.org/officeDocument/2006/relationships/image" Target="media/image111.png"/><Relationship Id="rId114" Type="http://schemas.openxmlformats.org/officeDocument/2006/relationships/image" Target="media/image112.png"/><Relationship Id="rId115" Type="http://schemas.openxmlformats.org/officeDocument/2006/relationships/image" Target="media/image113.png"/><Relationship Id="rId116" Type="http://schemas.openxmlformats.org/officeDocument/2006/relationships/image" Target="media/image114.png"/><Relationship Id="rId117" Type="http://schemas.openxmlformats.org/officeDocument/2006/relationships/image" Target="media/image115.png"/><Relationship Id="rId118" Type="http://schemas.openxmlformats.org/officeDocument/2006/relationships/image" Target="media/image116.png"/><Relationship Id="rId119" Type="http://schemas.openxmlformats.org/officeDocument/2006/relationships/image" Target="media/image117.png"/><Relationship Id="rId120" Type="http://schemas.openxmlformats.org/officeDocument/2006/relationships/image" Target="media/image118.png"/><Relationship Id="rId121" Type="http://schemas.openxmlformats.org/officeDocument/2006/relationships/image" Target="media/image119.png"/><Relationship Id="rId122" Type="http://schemas.openxmlformats.org/officeDocument/2006/relationships/image" Target="media/image120.png"/><Relationship Id="rId123" Type="http://schemas.openxmlformats.org/officeDocument/2006/relationships/image" Target="media/image121.png"/><Relationship Id="rId124" Type="http://schemas.openxmlformats.org/officeDocument/2006/relationships/image" Target="media/image122.png"/><Relationship Id="rId125" Type="http://schemas.openxmlformats.org/officeDocument/2006/relationships/image" Target="media/image123.png"/><Relationship Id="rId126" Type="http://schemas.openxmlformats.org/officeDocument/2006/relationships/image" Target="media/image124.png"/><Relationship Id="rId127" Type="http://schemas.openxmlformats.org/officeDocument/2006/relationships/image" Target="media/image125.png"/><Relationship Id="rId128" Type="http://schemas.openxmlformats.org/officeDocument/2006/relationships/image" Target="media/image126.png"/><Relationship Id="rId129" Type="http://schemas.openxmlformats.org/officeDocument/2006/relationships/image" Target="media/image127.png"/><Relationship Id="rId130" Type="http://schemas.openxmlformats.org/officeDocument/2006/relationships/footer" Target="footer1.xml"/><Relationship Id="rId131" Type="http://schemas.openxmlformats.org/officeDocument/2006/relationships/footer" Target="footer2.xml"/><Relationship Id="rId132" Type="http://schemas.openxmlformats.org/officeDocument/2006/relationships/footer" Target="footer3.xml"/><Relationship Id="rId133" Type="http://schemas.openxmlformats.org/officeDocument/2006/relationships/numbering" Target="numbering.xml"/><Relationship Id="rId134" Type="http://schemas.openxmlformats.org/officeDocument/2006/relationships/fontTable" Target="fontTable.xml"/><Relationship Id="rId135" Type="http://schemas.openxmlformats.org/officeDocument/2006/relationships/settings" Target="settings.xml"/><Relationship Id="rId136" Type="http://schemas.openxmlformats.org/officeDocument/2006/relationships/theme" Target="theme/theme1.xml"/><Relationship Id="rId13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1DC2AA-0738-9149-878E-A80352897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LibreOffice/25.8.7.3$Linux_X86_64 LibreOffice_project/580$Build-3</Application>
  <AppVersion>15.0000</AppVersion>
  <DocSecurity>4</DocSecurity>
  <Pages>56</Pages>
  <Words>841</Words>
  <Characters>4039</Characters>
  <CharactersWithSpaces>4853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2025-11-24T13:59:00Z</dcterms:created>
  <dc:creator>a47667 Ngô Huy Hoàng</dc:creator>
  <dc:description/>
  <dc:language>en-US</dc:language>
  <cp:lastModifiedBy/>
  <cp:lastPrinted>2025-05-09T04:31:00Z</cp:lastPrinted>
  <dcterms:modified xsi:type="dcterms:W3CDTF">2026-07-25T11:16:41Z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