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</w:t>
      </w:r>
      <w:r>
        <w:rPr>
          <w:rFonts w:hint="eastAsia" w:ascii="仿宋_GB2312" w:hAnsi="仿宋" w:eastAsia="仿宋_GB2312"/>
          <w:sz w:val="32"/>
          <w:szCs w:val="32"/>
        </w:rPr>
        <w:t>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32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增加合同收人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为了增加小区公共收益，客户服务中心拟与</w:t>
      </w:r>
      <w:r>
        <w:rPr>
          <w:rFonts w:hint="eastAsia" w:ascii="仿宋" w:hAnsi="仿宋" w:eastAsia="仿宋"/>
          <w:sz w:val="28"/>
          <w:szCs w:val="28"/>
        </w:rPr>
        <w:t>深圳市天威视讯股份有限公司</w:t>
      </w:r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签订22台设备用电协议5年，自2018年12月1日至2023年11月31日，电费1.0357元/度结算。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  <w:lang w:val="en-US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拟与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中国电信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股份有限公司深圳分公司签订机房出租合同，自2019年1月1日至2021年12月31日，租金8500元/年，总合同费用25500元，电费1.28元/度另算。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  <w:lang w:val="en-US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拟与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中国电信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股份有限公司深圳分公司签订弱电井使用合同，自2019年1月1日至2021年12月31日，租金4000元/年，总合同费用12000元，电费1.28元/度另算。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拟与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门承文化传播（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深圳）有限公司签订电梯门使用合同，自2018年12月1日至2020年11月30日，租金9000元/年，总合同费用18000元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。</w:t>
      </w:r>
    </w:p>
    <w:p>
      <w:pPr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3840" w:firstLineChars="1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14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60C5E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2B427A7"/>
    <w:rsid w:val="03313F6B"/>
    <w:rsid w:val="059338E3"/>
    <w:rsid w:val="083009B9"/>
    <w:rsid w:val="095E6C37"/>
    <w:rsid w:val="0D060ADF"/>
    <w:rsid w:val="0F6F7BD4"/>
    <w:rsid w:val="0FCE44FB"/>
    <w:rsid w:val="13CE097F"/>
    <w:rsid w:val="145065E1"/>
    <w:rsid w:val="159D0ABB"/>
    <w:rsid w:val="16B47417"/>
    <w:rsid w:val="18420291"/>
    <w:rsid w:val="191A7A19"/>
    <w:rsid w:val="19C91233"/>
    <w:rsid w:val="1A6859E8"/>
    <w:rsid w:val="1BD80438"/>
    <w:rsid w:val="1D305AA4"/>
    <w:rsid w:val="1E57168A"/>
    <w:rsid w:val="1F430093"/>
    <w:rsid w:val="1F5F2496"/>
    <w:rsid w:val="204806DE"/>
    <w:rsid w:val="20D16435"/>
    <w:rsid w:val="23797B31"/>
    <w:rsid w:val="247A2483"/>
    <w:rsid w:val="247E32E5"/>
    <w:rsid w:val="256F29C8"/>
    <w:rsid w:val="2707099B"/>
    <w:rsid w:val="28190D59"/>
    <w:rsid w:val="287A7E76"/>
    <w:rsid w:val="29BD5F8E"/>
    <w:rsid w:val="2C28761D"/>
    <w:rsid w:val="2C4B74B9"/>
    <w:rsid w:val="2CA003D5"/>
    <w:rsid w:val="2E2C02C6"/>
    <w:rsid w:val="2EE161F9"/>
    <w:rsid w:val="2F1374B2"/>
    <w:rsid w:val="31AE30CC"/>
    <w:rsid w:val="31D53FD2"/>
    <w:rsid w:val="3252104A"/>
    <w:rsid w:val="33A0594F"/>
    <w:rsid w:val="353A3AFE"/>
    <w:rsid w:val="366D5CF7"/>
    <w:rsid w:val="36F44AFA"/>
    <w:rsid w:val="38DE55E8"/>
    <w:rsid w:val="3BB32301"/>
    <w:rsid w:val="3DFB7509"/>
    <w:rsid w:val="3E0F3A5D"/>
    <w:rsid w:val="3F5A02FA"/>
    <w:rsid w:val="40154E5D"/>
    <w:rsid w:val="4141107A"/>
    <w:rsid w:val="41741B70"/>
    <w:rsid w:val="44C24A23"/>
    <w:rsid w:val="45F67887"/>
    <w:rsid w:val="48853773"/>
    <w:rsid w:val="488C0739"/>
    <w:rsid w:val="4AE17EB9"/>
    <w:rsid w:val="4CAC7DE6"/>
    <w:rsid w:val="4D7C4158"/>
    <w:rsid w:val="4D8F60A0"/>
    <w:rsid w:val="4DC13D29"/>
    <w:rsid w:val="4EC20274"/>
    <w:rsid w:val="50AF1F82"/>
    <w:rsid w:val="5137765F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17359C"/>
    <w:rsid w:val="5E3D3FA5"/>
    <w:rsid w:val="5EF516AE"/>
    <w:rsid w:val="62A3447A"/>
    <w:rsid w:val="62DC18A7"/>
    <w:rsid w:val="633B3361"/>
    <w:rsid w:val="64E82304"/>
    <w:rsid w:val="664B10AD"/>
    <w:rsid w:val="66E82800"/>
    <w:rsid w:val="671962B5"/>
    <w:rsid w:val="679957CE"/>
    <w:rsid w:val="67F70D18"/>
    <w:rsid w:val="68A130DF"/>
    <w:rsid w:val="696B1BD1"/>
    <w:rsid w:val="6ABF7A12"/>
    <w:rsid w:val="6B1D7092"/>
    <w:rsid w:val="6BF13EA7"/>
    <w:rsid w:val="6C2B5C45"/>
    <w:rsid w:val="6D4B1F5D"/>
    <w:rsid w:val="6DFA51C8"/>
    <w:rsid w:val="70BF1EB3"/>
    <w:rsid w:val="7172263A"/>
    <w:rsid w:val="71AB70C6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C506259"/>
    <w:rsid w:val="7CE76A9B"/>
    <w:rsid w:val="7D4B2870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3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2019-01-14T10:09:05Z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