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45</w:t>
      </w:r>
      <w:r>
        <w:rPr>
          <w:rFonts w:hint="eastAsia" w:ascii="仿宋_GB2312" w:hAnsi="仿宋" w:eastAsia="仿宋_GB2312"/>
          <w:sz w:val="32"/>
          <w:szCs w:val="32"/>
        </w:rPr>
        <w:t>号</w: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</w:p>
    <w:p>
      <w:pPr>
        <w:widowControl/>
        <w:ind w:right="5"/>
        <w:jc w:val="center"/>
        <w:rPr>
          <w:rFonts w:hint="eastAsia" w:ascii="仿宋_GB2312" w:hAnsi="仿宋" w:eastAsia="仿宋_GB2312"/>
          <w:sz w:val="40"/>
          <w:szCs w:val="40"/>
          <w:lang w:val="en-US" w:eastAsia="zh-CN"/>
        </w:rPr>
      </w:pPr>
      <w:r>
        <w:rPr>
          <w:rFonts w:hint="eastAsia" w:ascii="仿宋_GB2312" w:hAnsi="仿宋" w:eastAsia="仿宋_GB2312"/>
          <w:sz w:val="40"/>
          <w:szCs w:val="40"/>
          <w:lang w:val="en-US" w:eastAsia="zh-CN"/>
        </w:rPr>
        <w:t>关于购买电梯保险费用的函</w:t>
      </w:r>
    </w:p>
    <w:p>
      <w:pPr>
        <w:widowControl/>
        <w:tabs>
          <w:tab w:val="left" w:pos="2818"/>
        </w:tabs>
        <w:ind w:right="5"/>
        <w:jc w:val="left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40" w:firstLineChars="200"/>
        <w:jc w:val="both"/>
        <w:textAlignment w:val="auto"/>
        <w:outlineLvl w:val="9"/>
        <w:rPr>
          <w:rFonts w:hint="eastAsia" w:ascii="仿宋_GB2312" w:hAnsi="仿宋" w:eastAsia="仿宋_GB2312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仿宋" w:eastAsia="仿宋_GB2312"/>
          <w:b w:val="0"/>
          <w:bCs w:val="0"/>
          <w:sz w:val="32"/>
          <w:szCs w:val="32"/>
          <w:lang w:val="en-US" w:eastAsia="zh-CN"/>
        </w:rPr>
        <w:t>小区共有电梯9部，安装已达14年之久，在使用过程中的责任主体涉及多方面，一旦发生电梯事故时，电梯保险可避免不必要纠纷,经客户服务中心与中国人寿保险公司沟通了解，小区每部电梯基本保费130元／部／年，小区共9</w:t>
      </w:r>
      <w:r>
        <w:rPr>
          <w:rFonts w:hint="eastAsia" w:ascii="仿宋_GB2312" w:hAnsi="仿宋" w:eastAsia="仿宋_GB2312"/>
          <w:b w:val="0"/>
          <w:bCs w:val="0"/>
          <w:sz w:val="32"/>
          <w:szCs w:val="32"/>
          <w:u w:val="none"/>
          <w:lang w:val="en-US" w:eastAsia="zh-CN"/>
        </w:rPr>
        <w:t>台电梯，总费用:1170元。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40" w:firstLineChars="200"/>
        <w:jc w:val="both"/>
        <w:textAlignment w:val="auto"/>
        <w:outlineLvl w:val="9"/>
        <w:rPr>
          <w:rFonts w:hint="eastAsia" w:ascii="仿宋_GB2312" w:hAnsi="仿宋" w:eastAsia="仿宋_GB2312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40" w:firstLineChars="200"/>
        <w:jc w:val="both"/>
        <w:textAlignment w:val="auto"/>
        <w:outlineLvl w:val="9"/>
        <w:rPr>
          <w:rFonts w:hint="eastAsia" w:ascii="仿宋_GB2312" w:hAnsi="仿宋" w:eastAsia="仿宋_GB2312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28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C664D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3313F6B"/>
    <w:rsid w:val="06A11F83"/>
    <w:rsid w:val="094C1B8E"/>
    <w:rsid w:val="095E6C37"/>
    <w:rsid w:val="0D060ADF"/>
    <w:rsid w:val="0F624E0D"/>
    <w:rsid w:val="0FCE44FB"/>
    <w:rsid w:val="107677F9"/>
    <w:rsid w:val="12AA5FAF"/>
    <w:rsid w:val="13CE097F"/>
    <w:rsid w:val="13FD4A15"/>
    <w:rsid w:val="145065E1"/>
    <w:rsid w:val="15521B65"/>
    <w:rsid w:val="159D0ABB"/>
    <w:rsid w:val="16B47417"/>
    <w:rsid w:val="18420291"/>
    <w:rsid w:val="19C91233"/>
    <w:rsid w:val="1A6859E8"/>
    <w:rsid w:val="1E57168A"/>
    <w:rsid w:val="1EE753F5"/>
    <w:rsid w:val="1F430093"/>
    <w:rsid w:val="1F5F2496"/>
    <w:rsid w:val="204806DE"/>
    <w:rsid w:val="20D16435"/>
    <w:rsid w:val="218340AB"/>
    <w:rsid w:val="21BD0A7F"/>
    <w:rsid w:val="23635F31"/>
    <w:rsid w:val="23694701"/>
    <w:rsid w:val="247A2483"/>
    <w:rsid w:val="25091E28"/>
    <w:rsid w:val="26346AD4"/>
    <w:rsid w:val="26CF4CB4"/>
    <w:rsid w:val="2707099B"/>
    <w:rsid w:val="28190D59"/>
    <w:rsid w:val="287A7E76"/>
    <w:rsid w:val="29BD5F8E"/>
    <w:rsid w:val="2A7F1098"/>
    <w:rsid w:val="2C222DB6"/>
    <w:rsid w:val="2C28761D"/>
    <w:rsid w:val="2C4B74B9"/>
    <w:rsid w:val="2CDB3A4C"/>
    <w:rsid w:val="2DE834CC"/>
    <w:rsid w:val="2EE161F9"/>
    <w:rsid w:val="2F1374B2"/>
    <w:rsid w:val="31D53FD2"/>
    <w:rsid w:val="3252104A"/>
    <w:rsid w:val="33A0594F"/>
    <w:rsid w:val="3495598C"/>
    <w:rsid w:val="353A3AFE"/>
    <w:rsid w:val="366D5CF7"/>
    <w:rsid w:val="36F44AFA"/>
    <w:rsid w:val="383F4CD7"/>
    <w:rsid w:val="38DE55E8"/>
    <w:rsid w:val="3929203D"/>
    <w:rsid w:val="3B083842"/>
    <w:rsid w:val="3B8A68CE"/>
    <w:rsid w:val="3BB32301"/>
    <w:rsid w:val="3D121154"/>
    <w:rsid w:val="3D9435E4"/>
    <w:rsid w:val="3E0F3A5D"/>
    <w:rsid w:val="3ED823C2"/>
    <w:rsid w:val="3F5A02FA"/>
    <w:rsid w:val="40154E5D"/>
    <w:rsid w:val="41741B70"/>
    <w:rsid w:val="436A536F"/>
    <w:rsid w:val="443D008B"/>
    <w:rsid w:val="44C24A23"/>
    <w:rsid w:val="45232A01"/>
    <w:rsid w:val="45EB08B9"/>
    <w:rsid w:val="45F67887"/>
    <w:rsid w:val="47376AE4"/>
    <w:rsid w:val="48853773"/>
    <w:rsid w:val="48A71D54"/>
    <w:rsid w:val="4B8B22C8"/>
    <w:rsid w:val="4CAC7DE6"/>
    <w:rsid w:val="4D7C4158"/>
    <w:rsid w:val="4EA030F7"/>
    <w:rsid w:val="4FA0295D"/>
    <w:rsid w:val="50AF1F82"/>
    <w:rsid w:val="50F056C4"/>
    <w:rsid w:val="5137765F"/>
    <w:rsid w:val="515451C5"/>
    <w:rsid w:val="51A16DB0"/>
    <w:rsid w:val="54335472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BDE597A"/>
    <w:rsid w:val="5CB84D21"/>
    <w:rsid w:val="5D3547D6"/>
    <w:rsid w:val="5E17359C"/>
    <w:rsid w:val="5E3D3FA5"/>
    <w:rsid w:val="5EF516AE"/>
    <w:rsid w:val="5FBE546F"/>
    <w:rsid w:val="62A3447A"/>
    <w:rsid w:val="62DC18A7"/>
    <w:rsid w:val="633B3361"/>
    <w:rsid w:val="63DE24D3"/>
    <w:rsid w:val="64E82304"/>
    <w:rsid w:val="662D1991"/>
    <w:rsid w:val="664B10AD"/>
    <w:rsid w:val="66CC0E76"/>
    <w:rsid w:val="66E82800"/>
    <w:rsid w:val="671962B5"/>
    <w:rsid w:val="67F70D18"/>
    <w:rsid w:val="696B1BD1"/>
    <w:rsid w:val="6B1D7092"/>
    <w:rsid w:val="6BF13EA7"/>
    <w:rsid w:val="6C655D04"/>
    <w:rsid w:val="6D4B1F5D"/>
    <w:rsid w:val="6DAC55A7"/>
    <w:rsid w:val="6DD03119"/>
    <w:rsid w:val="6DFA51C8"/>
    <w:rsid w:val="6FB2030C"/>
    <w:rsid w:val="70356FEB"/>
    <w:rsid w:val="70BF1EB3"/>
    <w:rsid w:val="70F76E39"/>
    <w:rsid w:val="7172263A"/>
    <w:rsid w:val="71AE6DD7"/>
    <w:rsid w:val="72B70AC5"/>
    <w:rsid w:val="732C5A30"/>
    <w:rsid w:val="737D137C"/>
    <w:rsid w:val="73AB2B0D"/>
    <w:rsid w:val="75360195"/>
    <w:rsid w:val="75847889"/>
    <w:rsid w:val="76C55253"/>
    <w:rsid w:val="76D76001"/>
    <w:rsid w:val="77282F2B"/>
    <w:rsid w:val="778849BF"/>
    <w:rsid w:val="78BA071C"/>
    <w:rsid w:val="79470EA0"/>
    <w:rsid w:val="7A7C71C8"/>
    <w:rsid w:val="7AAB45BB"/>
    <w:rsid w:val="7BE105DD"/>
    <w:rsid w:val="7C506259"/>
    <w:rsid w:val="7CE76A9B"/>
    <w:rsid w:val="7D0B3071"/>
    <w:rsid w:val="7D0D101E"/>
    <w:rsid w:val="7D645E5D"/>
    <w:rsid w:val="7D76431F"/>
    <w:rsid w:val="7E450936"/>
    <w:rsid w:val="7E7C0C9E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7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页脚 字符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副标题 字符"/>
    <w:basedOn w:val="7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0</TotalTime>
  <ScaleCrop>false</ScaleCrop>
  <LinksUpToDate>false</LinksUpToDate>
  <CharactersWithSpaces>313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2019-01-28T06:14:00Z</cp:lastPrinted>
  <dcterms:modified xsi:type="dcterms:W3CDTF">2019-03-01T13:28:41Z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