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sz w:val="36"/>
          <w:szCs w:val="36"/>
        </w:rPr>
      </w:pPr>
      <w:bookmarkStart w:colFirst="0" w:colLast="0" w:name="_6jbyg3jsuqgv" w:id="0"/>
      <w:bookmarkEnd w:id="0"/>
      <w:r w:rsidDel="00000000" w:rsidR="00000000" w:rsidRPr="00000000">
        <w:rPr>
          <w:rFonts w:ascii="Times New Roman" w:cs="Times New Roman" w:eastAsia="Times New Roman" w:hAnsi="Times New Roman"/>
          <w:sz w:val="36"/>
          <w:szCs w:val="36"/>
          <w:rtl w:val="0"/>
        </w:rPr>
        <w:t xml:space="preserve">Earthquake warning system: Detecting earthquake precursor signals using deep neural networks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Mustafa Al Ibrahim (</w:t>
      </w:r>
      <w:hyperlink r:id="rId6">
        <w:r w:rsidDel="00000000" w:rsidR="00000000" w:rsidRPr="00000000">
          <w:rPr>
            <w:rFonts w:ascii="Times New Roman" w:cs="Times New Roman" w:eastAsia="Times New Roman" w:hAnsi="Times New Roman"/>
            <w:color w:val="1155cc"/>
            <w:sz w:val="24"/>
            <w:szCs w:val="24"/>
            <w:u w:val="single"/>
            <w:rtl w:val="0"/>
          </w:rPr>
          <w:t xml:space="preserve">malibrah@stanford.edu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Jihoon Park (</w:t>
      </w:r>
      <w:hyperlink r:id="rId7">
        <w:r w:rsidDel="00000000" w:rsidR="00000000" w:rsidRPr="00000000">
          <w:rPr>
            <w:rFonts w:ascii="Times New Roman" w:cs="Times New Roman" w:eastAsia="Times New Roman" w:hAnsi="Times New Roman"/>
            <w:color w:val="1155cc"/>
            <w:sz w:val="24"/>
            <w:szCs w:val="24"/>
            <w:u w:val="single"/>
            <w:rtl w:val="0"/>
          </w:rPr>
          <w:t xml:space="preserve">jhpark3@stanford.edu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Athens (</w:t>
      </w:r>
      <w:hyperlink r:id="rId8">
        <w:r w:rsidDel="00000000" w:rsidR="00000000" w:rsidRPr="00000000">
          <w:rPr>
            <w:rFonts w:ascii="Times New Roman" w:cs="Times New Roman" w:eastAsia="Times New Roman" w:hAnsi="Times New Roman"/>
            <w:color w:val="1155cc"/>
            <w:sz w:val="24"/>
            <w:szCs w:val="24"/>
            <w:u w:val="single"/>
            <w:rtl w:val="0"/>
          </w:rPr>
          <w:t xml:space="preserve">nathens@stanford.edu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category:</w:t>
      </w:r>
      <w:r w:rsidDel="00000000" w:rsidR="00000000" w:rsidRPr="00000000">
        <w:rPr>
          <w:rFonts w:ascii="Times New Roman" w:cs="Times New Roman" w:eastAsia="Times New Roman" w:hAnsi="Times New Roman"/>
          <w:sz w:val="24"/>
          <w:szCs w:val="24"/>
          <w:rtl w:val="0"/>
        </w:rPr>
        <w:t xml:space="preserve"> similar problem to speech recognition and synthesis (signal processing in science)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number: </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color w:val="212529"/>
          <w:sz w:val="24"/>
          <w:szCs w:val="24"/>
          <w:highlight w:val="yellow"/>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the earth sciences, earthquake prediction is one of the great unsolved problems. Despite decades of research attempting to identify earthquake precursors, there is no proven analytical method to predict earthquakes before they occur. The problem is challenging as there is no discernable signal in the seismic waveform prior to an earthquake. The data are multidimensional, so it is hard for humans to analyze. Moreover, there are a large number of signal processing algorithms that can be applied to the raw data, so choosing the optimum input data is difficult.The application of deep learning is rare in the literature, and therefore may offer a new avenue for research (e.g., Wang et al., 2017; Lipski et al., 2017). Our project will attempt to create an earthquake warning system utilizing deep neural networks and the available real time seismic monitoring systems.   </w:t>
      </w:r>
    </w:p>
    <w:p w:rsidR="00000000" w:rsidDel="00000000" w:rsidP="00000000" w:rsidRDefault="00000000" w:rsidRPr="00000000" w14:paraId="00000009">
      <w:pPr>
        <w:contextualSpacing w:val="0"/>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Data are available and easily accessible through publicly funded seismic station networks that monitor and catalog seismic events. The seismic catalogs include information about the time, location, and magnitude of each seismic event going back decades depending on the monitoring station. To create our training and validation data, we can use the catalog to pinpoint time intervals preceding earthquake events (e.g. the 20 minutes prior to an earthquake) from multiple seismic stations. Accessing the data is relatively simple, and can be automated using available libraries such as Obspy (Krischer et al., 2015).</w:t>
      </w:r>
    </w:p>
    <w:p w:rsidR="00000000" w:rsidDel="00000000" w:rsidP="00000000" w:rsidRDefault="00000000" w:rsidRPr="00000000" w14:paraId="0000000B">
      <w:pPr>
        <w:contextualSpacing w:val="0"/>
        <w:rPr>
          <w:rFonts w:ascii="Times New Roman" w:cs="Times New Roman" w:eastAsia="Times New Roman" w:hAnsi="Times New Roman"/>
          <w:color w:val="212529"/>
          <w:sz w:val="24"/>
          <w:szCs w:val="24"/>
          <w:highlight w:val="yellow"/>
        </w:rPr>
      </w:pP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main focus of our research will be applying conventional neural network and sequence models. The raw data consists of time series data across multiple channels. Therefore, we will start with deep learning implementations and algorithms related to audio signals as it is the closest to our application. For example, Piczak (2015) applied conventional neural networks to classify environmental sounds. This work is particularly pertinent as the audio data is extremely noisy (similar to our application). Also, the WaveNet model used for speech synthesis (van den Oord et al., 2016) might be useful. </w:t>
      </w:r>
    </w:p>
    <w:p w:rsidR="00000000" w:rsidDel="00000000" w:rsidP="00000000" w:rsidRDefault="00000000" w:rsidRPr="00000000" w14:paraId="0000000D">
      <w:pPr>
        <w:contextualSpacing w:val="0"/>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color w:val="212529"/>
          <w:sz w:val="24"/>
          <w:szCs w:val="24"/>
          <w:highlight w:val="yellow"/>
        </w:rPr>
      </w:pPr>
      <w:r w:rsidDel="00000000" w:rsidR="00000000" w:rsidRPr="00000000">
        <w:rPr>
          <w:rFonts w:ascii="Times New Roman" w:cs="Times New Roman" w:eastAsia="Times New Roman" w:hAnsi="Times New Roman"/>
          <w:color w:val="212529"/>
          <w:sz w:val="24"/>
          <w:szCs w:val="24"/>
          <w:rtl w:val="0"/>
        </w:rPr>
        <w:t xml:space="preserve">In addition, we plan to utilize a number of previous work related to machine learning and earthquake prediction as a starting point for the project. For example, Gupta and Shahani (2011) used fourier transforms and </w:t>
      </w:r>
      <w:r w:rsidDel="00000000" w:rsidR="00000000" w:rsidRPr="00000000">
        <w:rPr>
          <w:rFonts w:ascii="Times New Roman" w:cs="Times New Roman" w:eastAsia="Times New Roman" w:hAnsi="Times New Roman"/>
          <w:color w:val="212529"/>
          <w:sz w:val="24"/>
          <w:szCs w:val="24"/>
          <w:rtl w:val="0"/>
        </w:rPr>
        <w:t xml:space="preserve">neural networks</w:t>
      </w:r>
      <w:r w:rsidDel="00000000" w:rsidR="00000000" w:rsidRPr="00000000">
        <w:rPr>
          <w:rFonts w:ascii="Times New Roman" w:cs="Times New Roman" w:eastAsia="Times New Roman" w:hAnsi="Times New Roman"/>
          <w:color w:val="212529"/>
          <w:sz w:val="24"/>
          <w:szCs w:val="24"/>
          <w:rtl w:val="0"/>
        </w:rPr>
        <w:t xml:space="preserve"> to estimate </w:t>
      </w:r>
      <w:r w:rsidDel="00000000" w:rsidR="00000000" w:rsidRPr="00000000">
        <w:rPr>
          <w:rFonts w:ascii="Times New Roman" w:cs="Times New Roman" w:eastAsia="Times New Roman" w:hAnsi="Times New Roman"/>
          <w:color w:val="212529"/>
          <w:sz w:val="24"/>
          <w:szCs w:val="24"/>
          <w:rtl w:val="0"/>
        </w:rPr>
        <w:t xml:space="preserve">radon gas emissions from the earth </w:t>
      </w:r>
      <w:r w:rsidDel="00000000" w:rsidR="00000000" w:rsidRPr="00000000">
        <w:rPr>
          <w:rFonts w:ascii="Times New Roman" w:cs="Times New Roman" w:eastAsia="Times New Roman" w:hAnsi="Times New Roman"/>
          <w:color w:val="212529"/>
          <w:sz w:val="24"/>
          <w:szCs w:val="24"/>
          <w:rtl w:val="0"/>
        </w:rPr>
        <w:t xml:space="preserve">as a type of earthquake precursor. Asim et al. (2017) predicted earthquake magnitudes from time series seismic data using several machine learning algorithms including recurrent neural network, random forest, and boosted ensemble classifier. Wang et al., (2017) employed a long short term memory network to consider the spatio-temporal correlations among earthquakes events. Finally, a number of projects related to earthquake prediction and neural networks exists in the internet that might be useful (e.g., Chu, 2018)</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color w:val="212529"/>
          <w:sz w:val="24"/>
          <w:szCs w:val="24"/>
          <w:highlight w:val="yellow"/>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We will attempt to obtain a probability of the a chance of an earthquake occuring in the next few minutes near the monitoring station using data from the previous few minutes. Because this is a classification problem (earthquake will occur, or not occur), a simple confusion matrix can be used to evaluate the results.</w:t>
      </w:r>
      <w:r w:rsidDel="00000000" w:rsidR="00000000" w:rsidRPr="00000000">
        <w:rPr>
          <w:rtl w:val="0"/>
        </w:rPr>
      </w:r>
    </w:p>
    <w:p w:rsidR="00000000" w:rsidDel="00000000" w:rsidP="00000000" w:rsidRDefault="00000000" w:rsidRPr="00000000" w14:paraId="00000011">
      <w:pPr>
        <w:pStyle w:val="Heading1"/>
        <w:contextualSpacing w:val="0"/>
        <w:rPr>
          <w:rFonts w:ascii="Times New Roman" w:cs="Times New Roman" w:eastAsia="Times New Roman" w:hAnsi="Times New Roman"/>
          <w:sz w:val="24"/>
          <w:szCs w:val="24"/>
        </w:rPr>
      </w:pPr>
      <w:bookmarkStart w:colFirst="0" w:colLast="0" w:name="_72ascd1gl7rn" w:id="1"/>
      <w:bookmarkEnd w:id="1"/>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 K. M., Martínez-Álvarez, F., Basit, A., and Iqbal, T., 2017. Earthquake magnitude prediction in Hindukush region using machine learning techniques. Natural Hazards, v. 85, no. 1, 471-486 p.</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 J. L., 2018, The earthquake predictor neural network: website, </w:t>
      </w:r>
      <w:hyperlink r:id="rId9">
        <w:r w:rsidDel="00000000" w:rsidR="00000000" w:rsidRPr="00000000">
          <w:rPr>
            <w:rFonts w:ascii="Times New Roman" w:cs="Times New Roman" w:eastAsia="Times New Roman" w:hAnsi="Times New Roman"/>
            <w:color w:val="1155cc"/>
            <w:sz w:val="24"/>
            <w:szCs w:val="24"/>
            <w:u w:val="single"/>
            <w:rtl w:val="0"/>
          </w:rPr>
          <w:t xml:space="preserve">www.earthquakepredictor.net</w:t>
        </w:r>
      </w:hyperlink>
      <w:r w:rsidDel="00000000" w:rsidR="00000000" w:rsidRPr="00000000">
        <w:rPr>
          <w:rFonts w:ascii="Times New Roman" w:cs="Times New Roman" w:eastAsia="Times New Roman" w:hAnsi="Times New Roman"/>
          <w:sz w:val="24"/>
          <w:szCs w:val="24"/>
          <w:rtl w:val="0"/>
        </w:rPr>
        <w:t xml:space="preserve">, accessed on April 22. </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D., and Shahani, D. T., 2011, Estimation of Radon as an Earthquake Precursor: A neural network approach: Journal of the Geological Society of India, v. 78, no. 3, 243 p.</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Krischer, L., Megies, T., Barsch, R., Beyreuther, M., Lecocq, T., Caudron, C., Wassermann, J., 2015: ObsPy: a bridge for seismology into the scientific Python ecosystem: Computational Science &amp; Discovery.</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Lipski, M., Argueta, C. L., Saunders, M. D., 2017, Earthquake prediction using deep learning: Proceedings of Modeling Complex Systems, University of Guelph, 4 p.</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Piczak, K., J., 2015, Environmental sound classification with convolutional neural networks: IEEE International Workshop on Machine Learning for Signal Processing, September 17-20, Boston, MA, 6 p.</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den Oord, A., Dieleman, S., Zen, H., Simonyan, K., Vinyals, O., Graves, A., Kalchbrenner, N., Senior, A., and Kavukcuoglu, K., WaveNet: A generative model for raw audio:arXiv:1609.03499v2, 15 p.</w:t>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Wang, Q., Guo, Y., Yu, L., and Li, P. 2017, Earthquake prediction based on spatio-temporal data mining: an LSTM network approach: IEEE Transactions on Emerging Topics in Computing.</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headerReference r:id="rId10" w:type="default"/>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earthquakepredictor.net" TargetMode="External"/><Relationship Id="rId5" Type="http://schemas.openxmlformats.org/officeDocument/2006/relationships/styles" Target="styles.xml"/><Relationship Id="rId6" Type="http://schemas.openxmlformats.org/officeDocument/2006/relationships/hyperlink" Target="mailto:malibrah@stanford.edu" TargetMode="External"/><Relationship Id="rId7" Type="http://schemas.openxmlformats.org/officeDocument/2006/relationships/hyperlink" Target="mailto:jhpark3@stanford.edu" TargetMode="External"/><Relationship Id="rId8" Type="http://schemas.openxmlformats.org/officeDocument/2006/relationships/hyperlink" Target="mailto:nathens@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