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TRƯỜNG ĐẠI HỌC SƯ PHẠM THÀNH PHỐ HỒ CHÍ MINH</w:t>
      </w:r>
    </w:p>
    <w:p w:rsidR="00000000" w:rsidDel="00000000" w:rsidP="00000000" w:rsidRDefault="00000000" w:rsidRPr="00000000" w14:paraId="00000002">
      <w:pPr>
        <w:jc w:val="center"/>
        <w:rPr/>
      </w:pPr>
      <w:r w:rsidDel="00000000" w:rsidR="00000000" w:rsidRPr="00000000">
        <w:rPr>
          <w:rtl w:val="0"/>
        </w:rPr>
        <w:t xml:space="preserve">KHOA CÔNG NGHỆ THÔNG TIN</w:t>
      </w:r>
    </w:p>
    <w:p w:rsidR="00000000" w:rsidDel="00000000" w:rsidP="00000000" w:rsidRDefault="00000000" w:rsidRPr="00000000" w14:paraId="00000003">
      <w:pPr>
        <w:jc w:val="center"/>
        <w:rPr/>
      </w:pPr>
      <w:r w:rsidDel="00000000" w:rsidR="00000000" w:rsidRPr="00000000">
        <w:rPr>
          <w:color w:val="000000"/>
          <w:rtl w:val="0"/>
        </w:rPr>
        <w:t xml:space="preserve">MÔN CẤU TRÚC DỮ LIỆU</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w:t>
      </w:r>
    </w:p>
    <w:p w:rsidR="00000000" w:rsidDel="00000000" w:rsidP="00000000" w:rsidRDefault="00000000" w:rsidRPr="00000000" w14:paraId="00000005">
      <w:pPr>
        <w:jc w:val="center"/>
        <w:rPr/>
      </w:pPr>
      <w:r w:rsidDel="00000000" w:rsidR="00000000" w:rsidRPr="00000000">
        <w:rPr/>
        <w:drawing>
          <wp:inline distB="0" distT="0" distL="0" distR="0">
            <wp:extent cx="2248095" cy="2248095"/>
            <wp:effectExtent b="0" l="0" r="0" t="0"/>
            <wp:docPr descr="Logo&#10;&#10;Description automatically generated" id="1089" name="image21.png"/>
            <a:graphic>
              <a:graphicData uri="http://schemas.openxmlformats.org/drawingml/2006/picture">
                <pic:pic>
                  <pic:nvPicPr>
                    <pic:cNvPr descr="Logo&#10;&#10;Description automatically generated" id="0" name="image21.png"/>
                    <pic:cNvPicPr preferRelativeResize="0"/>
                  </pic:nvPicPr>
                  <pic:blipFill>
                    <a:blip r:embed="rId7"/>
                    <a:srcRect b="0" l="0" r="0" t="0"/>
                    <a:stretch>
                      <a:fillRect/>
                    </a:stretch>
                  </pic:blipFill>
                  <pic:spPr>
                    <a:xfrm>
                      <a:off x="0" y="0"/>
                      <a:ext cx="2248095" cy="22480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Rule="auto"/>
        <w:jc w:val="center"/>
        <w:rPr>
          <w:b w:val="1"/>
          <w:color w:val="000000"/>
        </w:rPr>
      </w:pPr>
      <w:r w:rsidDel="00000000" w:rsidR="00000000" w:rsidRPr="00000000">
        <w:rPr>
          <w:b w:val="1"/>
          <w:color w:val="000000"/>
          <w:rtl w:val="0"/>
        </w:rPr>
        <w:t xml:space="preserve">BÁO CÁO ĐỒ ÁN</w:t>
      </w:r>
    </w:p>
    <w:p w:rsidR="00000000" w:rsidDel="00000000" w:rsidP="00000000" w:rsidRDefault="00000000" w:rsidRPr="00000000" w14:paraId="00000007">
      <w:pPr>
        <w:spacing w:after="0" w:lineRule="auto"/>
        <w:jc w:val="center"/>
        <w:rPr>
          <w:b w:val="1"/>
          <w:sz w:val="40"/>
          <w:szCs w:val="40"/>
        </w:rPr>
      </w:pPr>
      <w:r w:rsidDel="00000000" w:rsidR="00000000" w:rsidRPr="00000000">
        <w:rPr>
          <w:b w:val="1"/>
          <w:sz w:val="40"/>
          <w:szCs w:val="40"/>
          <w:rtl w:val="0"/>
        </w:rPr>
        <w:t xml:space="preserve">Project 4 - Quản lý bán hàng</w:t>
      </w:r>
    </w:p>
    <w:p w:rsidR="00000000" w:rsidDel="00000000" w:rsidP="00000000" w:rsidRDefault="00000000" w:rsidRPr="00000000" w14:paraId="00000008">
      <w:pPr>
        <w:rPr>
          <w:b w:val="1"/>
          <w:color w:val="0070c0"/>
        </w:rPr>
      </w:pPr>
      <w:r w:rsidDel="00000000" w:rsidR="00000000" w:rsidRPr="00000000">
        <w:rPr>
          <w:rtl w:val="0"/>
        </w:rPr>
      </w:r>
    </w:p>
    <w:p w:rsidR="00000000" w:rsidDel="00000000" w:rsidP="00000000" w:rsidRDefault="00000000" w:rsidRPr="00000000" w14:paraId="00000009">
      <w:pPr>
        <w:ind w:left="2880" w:firstLine="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228600</wp:posOffset>
                </wp:positionV>
                <wp:extent cx="5642610" cy="2640208"/>
                <wp:effectExtent b="0" l="0" r="0" t="0"/>
                <wp:wrapNone/>
                <wp:docPr id="1070" name=""/>
                <a:graphic>
                  <a:graphicData uri="http://schemas.microsoft.com/office/word/2010/wordprocessingShape">
                    <wps:wsp>
                      <wps:cNvSpPr/>
                      <wps:cNvPr id="3" name="Shape 3"/>
                      <wps:spPr>
                        <a:xfrm>
                          <a:off x="2534220" y="2472218"/>
                          <a:ext cx="5623560" cy="2615565"/>
                        </a:xfrm>
                        <a:prstGeom prst="rect">
                          <a:avLst/>
                        </a:prstGeom>
                        <a:solidFill>
                          <a:srgbClr val="FFFFFF"/>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Nhóm gồm các thành viên: </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 Trần Linh Yến Như  - 44.01.753.019</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Phan Thị Huyền Thêm - 48.01.103.072</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Phùng Thị Tuyết Ngân - 48.01.103.052</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4.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Lê Phương Trà Vy - 48.01.103.092</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Giáo viên hướng dẫn: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thầy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Nguyễn Đỗ Thái Nguyên	</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228600</wp:posOffset>
                </wp:positionV>
                <wp:extent cx="5642610" cy="2640208"/>
                <wp:effectExtent b="0" l="0" r="0" t="0"/>
                <wp:wrapNone/>
                <wp:docPr id="1070"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5642610" cy="2640208"/>
                        </a:xfrm>
                        <a:prstGeom prst="rect"/>
                        <a:ln/>
                      </pic:spPr>
                    </pic:pic>
                  </a:graphicData>
                </a:graphic>
              </wp:anchor>
            </w:drawing>
          </mc:Fallback>
        </mc:AlternateContent>
      </w:r>
    </w:p>
    <w:p w:rsidR="00000000" w:rsidDel="00000000" w:rsidP="00000000" w:rsidRDefault="00000000" w:rsidRPr="00000000" w14:paraId="0000000A">
      <w:pPr>
        <w:rPr/>
        <w:sectPr>
          <w:pgSz w:h="15840" w:w="12240" w:orient="portrait"/>
          <w:pgMar w:bottom="1138" w:top="1138" w:left="1701" w:right="851" w:header="720" w:footer="720"/>
          <w:pgNumType w:start="1"/>
        </w:sectPr>
      </w:pPr>
      <w:r w:rsidDel="00000000" w:rsidR="00000000" w:rsidRPr="00000000">
        <w:rPr>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wp:posOffset>
                </wp:positionH>
                <wp:positionV relativeFrom="paragraph">
                  <wp:posOffset>2844800</wp:posOffset>
                </wp:positionV>
                <wp:extent cx="6391275" cy="390525"/>
                <wp:effectExtent b="0" l="0" r="0" t="0"/>
                <wp:wrapNone/>
                <wp:docPr id="1069" name=""/>
                <a:graphic>
                  <a:graphicData uri="http://schemas.microsoft.com/office/word/2010/wordprocessingShape">
                    <wps:wsp>
                      <wps:cNvSpPr/>
                      <wps:cNvPr id="2" name="Shape 2"/>
                      <wps:spPr>
                        <a:xfrm>
                          <a:off x="2159888" y="3594263"/>
                          <a:ext cx="6372225" cy="3714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TP.HỒ CHÍ MINH - Năm 2022-2023</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-114299</wp:posOffset>
                </wp:positionH>
                <wp:positionV relativeFrom="paragraph">
                  <wp:posOffset>2844800</wp:posOffset>
                </wp:positionV>
                <wp:extent cx="6391275" cy="390525"/>
                <wp:effectExtent b="0" l="0" r="0" t="0"/>
                <wp:wrapNone/>
                <wp:docPr id="1069"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6391275" cy="390525"/>
                        </a:xfrm>
                        <a:prstGeom prst="rect"/>
                        <a:ln/>
                      </pic:spPr>
                    </pic:pic>
                  </a:graphicData>
                </a:graphic>
              </wp:anchor>
            </w:drawing>
          </mc:Fallback>
        </mc:AlternateContent>
      </w:r>
    </w:p>
    <w:p w:rsidR="00000000" w:rsidDel="00000000" w:rsidP="00000000" w:rsidRDefault="00000000" w:rsidRPr="00000000" w14:paraId="0000000B">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360" w:lineRule="auto"/>
        <w:ind w:left="432" w:right="0" w:hanging="432"/>
        <w:jc w:val="center"/>
        <w:rPr>
          <w:rFonts w:ascii="Times New Roman" w:cs="Times New Roman" w:eastAsia="Times New Roman" w:hAnsi="Times New Roman"/>
          <w:b w:val="1"/>
          <w:i w:val="0"/>
          <w:smallCaps w:val="0"/>
          <w:strike w:val="0"/>
          <w:color w:val="2e75b5"/>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40"/>
          <w:szCs w:val="40"/>
          <w:u w:val="none"/>
          <w:shd w:fill="auto" w:val="clear"/>
          <w:vertAlign w:val="baseline"/>
          <w:rtl w:val="0"/>
        </w:rPr>
        <w:t xml:space="preserve">Mục lục</w:t>
      </w:r>
    </w:p>
    <w:p w:rsidR="00000000" w:rsidDel="00000000" w:rsidP="00000000" w:rsidRDefault="00000000" w:rsidRPr="00000000" w14:paraId="0000000D">
      <w:pPr>
        <w:spacing w:after="0" w:before="0" w:line="240" w:lineRule="auto"/>
        <w:ind w:left="0" w:right="0" w:firstLine="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Giới thiệu đề tài</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Yêu cầu</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Chức năng</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2et92p0">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1.2.1. Hiển thị thông tin hàng hóa.:</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tyjcwt">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1.2.2. Tìm kiếm thông tin hàng hóa:</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3dy6vkm">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1.2.3. Đặt hàng:</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1t3h5s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1.2.4. Quản lý:</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w:t>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Giải quyết và thiết kế</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Các lớp xử lý:</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17dp8v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2.1.1. Khai báo lớp HangHoa và ListHangHoa trong code_HangHoa.cpp:</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3rdcrj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2.1.2. Khai báo lớp DonHang và ListDonHang trong code_DonHang.cpp:</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26in1rg">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2.1.3. Khai báo lớp NhanVien và ListNhanVien trong code_admin.cpp:</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lnxbz9">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2.1.4. Main chạy chính trong main.cpp:</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10</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Phân công nhiệm vụ</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Sản phẩm</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Hiển thị danh sách hàng hóa từ file HangHoa.txt:</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Tìm kiếm thông tin hàng hóa theo tên hàng:</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z337y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4.2.1 Nhập hàng hóa có trong list:</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13</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3j2qqm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4.2.2 Nhập hàng hóa không có trong list:</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13</w:t>
          </w:r>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Tạo đơn hàng mới và ghi vào file DonHang.txt:</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4.3.1. Đơn hàng nhập đúng mã và số lượng:</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13</w:t>
          </w: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2xcytp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4.3.2. Đơn hàng nhập lỗi hoặc ít hơn 1 sản phẩm:</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14</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Trang đăng nhập và phần quản lý cho nhân viên:</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4.4.1. Trang Đăng nhập:</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16</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59" w:lineRule="auto"/>
            <w:ind w:left="44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2bn6wsx">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4.4.2. Menu quản lý cho nhân viên sau khi đăng nhập thành công:</w:t>
              <w:tab/>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16</w:t>
          </w:r>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Thoát chương trình:</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Tham khảo</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Link video demo</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2A">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numPr>
          <w:ilvl w:val="0"/>
          <w:numId w:val="6"/>
        </w:numPr>
        <w:ind w:left="432" w:hanging="432"/>
        <w:rPr/>
      </w:pPr>
      <w:bookmarkStart w:colFirst="0" w:colLast="0" w:name="_heading=h.30j0zll" w:id="1"/>
      <w:bookmarkEnd w:id="1"/>
      <w:r w:rsidDel="00000000" w:rsidR="00000000" w:rsidRPr="00000000">
        <w:rPr>
          <w:rtl w:val="0"/>
        </w:rPr>
        <w:t xml:space="preserve">Giới thiệu đề tài</w:t>
      </w:r>
    </w:p>
    <w:p w:rsidR="00000000" w:rsidDel="00000000" w:rsidP="00000000" w:rsidRDefault="00000000" w:rsidRPr="00000000" w14:paraId="0000002C">
      <w:pPr>
        <w:rPr>
          <w:i w:val="1"/>
        </w:rPr>
      </w:pPr>
      <w:r w:rsidDel="00000000" w:rsidR="00000000" w:rsidRPr="00000000">
        <w:rPr>
          <w:i w:val="1"/>
          <w:rtl w:val="0"/>
        </w:rPr>
        <w:t xml:space="preserve">Chương trình quản lý bán hàng online của một website thương mại điện tử gồm các chức năng như: đặt hàng online, quản lý đơn hàng, quản lý hàng hóa, tìm kiếm, hiển thị thông tin hàng hóa. Chương trình cho phép lưu trữ danh sách hàng hóa, danh sách đơn hàng. </w:t>
      </w:r>
    </w:p>
    <w:p w:rsidR="00000000" w:rsidDel="00000000" w:rsidP="00000000" w:rsidRDefault="00000000" w:rsidRPr="00000000" w14:paraId="0000002D">
      <w:pPr>
        <w:pStyle w:val="Heading2"/>
        <w:numPr>
          <w:ilvl w:val="1"/>
          <w:numId w:val="6"/>
        </w:numPr>
        <w:ind w:left="576" w:hanging="576"/>
        <w:rPr/>
      </w:pPr>
      <w:bookmarkStart w:colFirst="0" w:colLast="0" w:name="_heading=h.1fob9te" w:id="2"/>
      <w:bookmarkEnd w:id="2"/>
      <w:r w:rsidDel="00000000" w:rsidR="00000000" w:rsidRPr="00000000">
        <w:rPr>
          <w:rtl w:val="0"/>
        </w:rPr>
        <w:t xml:space="preserve">Yêu cầu</w:t>
      </w:r>
    </w:p>
    <w:p w:rsidR="00000000" w:rsidDel="00000000" w:rsidP="00000000" w:rsidRDefault="00000000" w:rsidRPr="00000000" w14:paraId="0000002E">
      <w:pPr>
        <w:rPr/>
      </w:pPr>
      <w:r w:rsidDel="00000000" w:rsidR="00000000" w:rsidRPr="00000000">
        <w:rPr>
          <w:rtl w:val="0"/>
        </w:rPr>
        <w:t xml:space="preserve">Các yêu cầu của chương trình như sau: </w:t>
      </w:r>
    </w:p>
    <w:p w:rsidR="00000000" w:rsidDel="00000000" w:rsidP="00000000" w:rsidRDefault="00000000" w:rsidRPr="00000000" w14:paraId="0000002F">
      <w:pPr>
        <w:rPr/>
      </w:pPr>
      <w:sdt>
        <w:sdtPr>
          <w:tag w:val="goog_rdk_0"/>
        </w:sdtPr>
        <w:sdtContent>
          <w:r w:rsidDel="00000000" w:rsidR="00000000" w:rsidRPr="00000000">
            <w:rPr>
              <w:rFonts w:ascii="Arial Unicode MS" w:cs="Arial Unicode MS" w:eastAsia="Arial Unicode MS" w:hAnsi="Arial Unicode MS"/>
              <w:rtl w:val="0"/>
            </w:rPr>
            <w:t xml:space="preserve">❖ Thông tin lưu trữ: </w:t>
          </w:r>
        </w:sdtContent>
      </w:sdt>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1. Hàng hóa bao gồm: Mã hàng (gồm 4 kí tự), Tên hàng, Nơi sản xuất, Màu sắc, Giá bán, Ngày nhập kho, Số lượng. Dữ liệu được lưu vào file HangHoa.txt. </w:t>
      </w:r>
    </w:p>
    <w:p w:rsidR="00000000" w:rsidDel="00000000" w:rsidP="00000000" w:rsidRDefault="00000000" w:rsidRPr="00000000" w14:paraId="00000031">
      <w:pPr>
        <w:rPr/>
      </w:pPr>
      <w:r w:rsidDel="00000000" w:rsidR="00000000" w:rsidRPr="00000000">
        <w:rPr>
          <w:rtl w:val="0"/>
        </w:rPr>
        <w:t xml:space="preserve">2. Đơn hàng bao gồm: Số thứ tự đơn hàng (bắt đầu từ 1 và tăng dần khi đơn hàng được tạo), Mã hàng, Số lượng, Tổng tiền, Tên khách hàng, Địa chỉ khách hàng, Số điện thoại, Ngày đặt hàng. (Lưu ý: mỗi đơn hàng có thể có nhiều mã hàng). Dữ liệu được lưu vào file DonHang.txt. </w:t>
      </w:r>
    </w:p>
    <w:p w:rsidR="00000000" w:rsidDel="00000000" w:rsidP="00000000" w:rsidRDefault="00000000" w:rsidRPr="00000000" w14:paraId="00000032">
      <w:pPr>
        <w:rPr/>
      </w:pPr>
      <w:r w:rsidDel="00000000" w:rsidR="00000000" w:rsidRPr="00000000">
        <w:rPr>
          <w:rtl w:val="0"/>
        </w:rPr>
        <w:t xml:space="preserve">3. Quyền truy cập: được cấp cho nhân viên quản lý bán hàng gồm có user và password. Dữ liệu được lưu vào file Admin.txt. </w:t>
      </w:r>
    </w:p>
    <w:p w:rsidR="00000000" w:rsidDel="00000000" w:rsidP="00000000" w:rsidRDefault="00000000" w:rsidRPr="00000000" w14:paraId="00000033">
      <w:pPr>
        <w:rPr/>
      </w:pPr>
      <w:r w:rsidDel="00000000" w:rsidR="00000000" w:rsidRPr="00000000">
        <w:rPr>
          <w:rtl w:val="0"/>
        </w:rPr>
        <w:t xml:space="preserve">Yêu cầu khác: </w:t>
      </w:r>
    </w:p>
    <w:p w:rsidR="00000000" w:rsidDel="00000000" w:rsidP="00000000" w:rsidRDefault="00000000" w:rsidRPr="00000000" w14:paraId="00000034">
      <w:pPr>
        <w:rPr/>
      </w:pPr>
      <w:r w:rsidDel="00000000" w:rsidR="00000000" w:rsidRPr="00000000">
        <w:rPr>
          <w:rtl w:val="0"/>
        </w:rPr>
        <w:t xml:space="preserve">- Người dùng có thể lựa chọn thực hiện chức năng khác hoặc kết thúc chương trình sau khi hoàn thành mỗi thao tác/chức năng. </w:t>
      </w:r>
    </w:p>
    <w:p w:rsidR="00000000" w:rsidDel="00000000" w:rsidP="00000000" w:rsidRDefault="00000000" w:rsidRPr="00000000" w14:paraId="00000035">
      <w:pPr>
        <w:rPr/>
      </w:pPr>
      <w:r w:rsidDel="00000000" w:rsidR="00000000" w:rsidRPr="00000000">
        <w:rPr>
          <w:rtl w:val="0"/>
        </w:rPr>
        <w:t xml:space="preserve">- Trong trường hợp có lỗi, hệ thống sẽ thông báo thông tin lỗi đến user, hủy chức năng đang thực hiện, và cho phép user chọn chức năng khác để thực hiện hoặc kết thúc chương trình. </w:t>
      </w:r>
    </w:p>
    <w:p w:rsidR="00000000" w:rsidDel="00000000" w:rsidP="00000000" w:rsidRDefault="00000000" w:rsidRPr="00000000" w14:paraId="00000036">
      <w:pPr>
        <w:rPr/>
      </w:pPr>
      <w:r w:rsidDel="00000000" w:rsidR="00000000" w:rsidRPr="00000000">
        <w:rPr>
          <w:rtl w:val="0"/>
        </w:rPr>
        <w:t xml:space="preserve">- Mã hóa mã pin/ pass thành dấu * khi đăng nhập. </w:t>
      </w:r>
    </w:p>
    <w:p w:rsidR="00000000" w:rsidDel="00000000" w:rsidP="00000000" w:rsidRDefault="00000000" w:rsidRPr="00000000" w14:paraId="00000037">
      <w:pPr>
        <w:rPr/>
      </w:pPr>
      <w:r w:rsidDel="00000000" w:rsidR="00000000" w:rsidRPr="00000000">
        <w:rPr>
          <w:rtl w:val="0"/>
        </w:rPr>
        <w:t xml:space="preserve">- Dùng màu để thiết kế giao diện dễ nhìn.</w:t>
      </w:r>
    </w:p>
    <w:p w:rsidR="00000000" w:rsidDel="00000000" w:rsidP="00000000" w:rsidRDefault="00000000" w:rsidRPr="00000000" w14:paraId="00000038">
      <w:pPr>
        <w:pStyle w:val="Heading2"/>
        <w:numPr>
          <w:ilvl w:val="1"/>
          <w:numId w:val="6"/>
        </w:numPr>
        <w:ind w:left="576" w:hanging="576"/>
        <w:rPr/>
      </w:pPr>
      <w:bookmarkStart w:colFirst="0" w:colLast="0" w:name="_heading=h.3znysh7" w:id="3"/>
      <w:bookmarkEnd w:id="3"/>
      <w:r w:rsidDel="00000000" w:rsidR="00000000" w:rsidRPr="00000000">
        <w:rPr>
          <w:rtl w:val="0"/>
        </w:rPr>
        <w:t xml:space="preserve">Chức năng</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Các chức năng chính của chương trình gồm: </w:t>
      </w:r>
    </w:p>
    <w:p w:rsidR="00000000" w:rsidDel="00000000" w:rsidP="00000000" w:rsidRDefault="00000000" w:rsidRPr="00000000" w14:paraId="0000003B">
      <w:pPr>
        <w:rPr/>
      </w:pPr>
      <w:bookmarkStart w:colFirst="0" w:colLast="0" w:name="_heading=h.2et92p0" w:id="4"/>
      <w:bookmarkEnd w:id="4"/>
      <w:r w:rsidDel="00000000" w:rsidR="00000000" w:rsidRPr="00000000">
        <w:rPr>
          <w:rtl w:val="0"/>
        </w:rPr>
        <w:t xml:space="preserve">1.2.1. Hiển thị thông tin hàng hóa.:</w:t>
      </w:r>
    </w:p>
    <w:p w:rsidR="00000000" w:rsidDel="00000000" w:rsidP="00000000" w:rsidRDefault="00000000" w:rsidRPr="00000000" w14:paraId="0000003C">
      <w:pPr>
        <w:rPr/>
      </w:pPr>
      <w:r w:rsidDel="00000000" w:rsidR="00000000" w:rsidRPr="00000000">
        <w:rPr>
          <w:rtl w:val="0"/>
        </w:rPr>
        <w:t xml:space="preserve">Hiển thị dạng bảng thông tin chi tiết của tất cả sản phẩm đang bán trên website gồm: </w:t>
      </w:r>
    </w:p>
    <w:p w:rsidR="00000000" w:rsidDel="00000000" w:rsidP="00000000" w:rsidRDefault="00000000" w:rsidRPr="00000000" w14:paraId="0000003D">
      <w:pPr>
        <w:numPr>
          <w:ilvl w:val="0"/>
          <w:numId w:val="1"/>
        </w:numPr>
        <w:spacing w:after="0" w:lineRule="auto"/>
        <w:ind w:left="720" w:hanging="360"/>
        <w:rPr>
          <w:u w:val="none"/>
        </w:rPr>
      </w:pPr>
      <w:r w:rsidDel="00000000" w:rsidR="00000000" w:rsidRPr="00000000">
        <w:rPr>
          <w:rtl w:val="0"/>
        </w:rPr>
        <w:t xml:space="preserve">Mã hàng</w:t>
      </w:r>
      <w:r w:rsidDel="00000000" w:rsidR="00000000" w:rsidRPr="00000000">
        <w:rPr>
          <w:rtl w:val="0"/>
        </w:rPr>
      </w:r>
    </w:p>
    <w:p w:rsidR="00000000" w:rsidDel="00000000" w:rsidP="00000000" w:rsidRDefault="00000000" w:rsidRPr="00000000" w14:paraId="0000003E">
      <w:pPr>
        <w:numPr>
          <w:ilvl w:val="0"/>
          <w:numId w:val="1"/>
        </w:numPr>
        <w:spacing w:after="0" w:lineRule="auto"/>
        <w:ind w:left="720" w:hanging="360"/>
        <w:rPr>
          <w:u w:val="none"/>
        </w:rPr>
      </w:pPr>
      <w:r w:rsidDel="00000000" w:rsidR="00000000" w:rsidRPr="00000000">
        <w:rPr>
          <w:rtl w:val="0"/>
        </w:rPr>
        <w:t xml:space="preserve">Tên hàng</w:t>
      </w:r>
      <w:r w:rsidDel="00000000" w:rsidR="00000000" w:rsidRPr="00000000">
        <w:rPr>
          <w:rtl w:val="0"/>
        </w:rPr>
      </w:r>
    </w:p>
    <w:p w:rsidR="00000000" w:rsidDel="00000000" w:rsidP="00000000" w:rsidRDefault="00000000" w:rsidRPr="00000000" w14:paraId="0000003F">
      <w:pPr>
        <w:numPr>
          <w:ilvl w:val="0"/>
          <w:numId w:val="1"/>
        </w:numPr>
        <w:spacing w:after="0" w:lineRule="auto"/>
        <w:ind w:left="720" w:hanging="360"/>
        <w:rPr>
          <w:u w:val="none"/>
        </w:rPr>
      </w:pPr>
      <w:r w:rsidDel="00000000" w:rsidR="00000000" w:rsidRPr="00000000">
        <w:rPr>
          <w:rtl w:val="0"/>
        </w:rPr>
        <w:t xml:space="preserve">Nơi sản xuất</w:t>
      </w:r>
      <w:r w:rsidDel="00000000" w:rsidR="00000000" w:rsidRPr="00000000">
        <w:rPr>
          <w:rtl w:val="0"/>
        </w:rPr>
      </w:r>
    </w:p>
    <w:p w:rsidR="00000000" w:rsidDel="00000000" w:rsidP="00000000" w:rsidRDefault="00000000" w:rsidRPr="00000000" w14:paraId="00000040">
      <w:pPr>
        <w:numPr>
          <w:ilvl w:val="0"/>
          <w:numId w:val="1"/>
        </w:numPr>
        <w:spacing w:after="0" w:lineRule="auto"/>
        <w:ind w:left="720" w:hanging="360"/>
        <w:rPr>
          <w:u w:val="none"/>
        </w:rPr>
      </w:pPr>
      <w:r w:rsidDel="00000000" w:rsidR="00000000" w:rsidRPr="00000000">
        <w:rPr>
          <w:rtl w:val="0"/>
        </w:rPr>
        <w:t xml:space="preserve">Màu sắc</w:t>
      </w:r>
      <w:r w:rsidDel="00000000" w:rsidR="00000000" w:rsidRPr="00000000">
        <w:rPr>
          <w:rtl w:val="0"/>
        </w:rPr>
      </w:r>
    </w:p>
    <w:p w:rsidR="00000000" w:rsidDel="00000000" w:rsidP="00000000" w:rsidRDefault="00000000" w:rsidRPr="00000000" w14:paraId="00000041">
      <w:pPr>
        <w:numPr>
          <w:ilvl w:val="0"/>
          <w:numId w:val="1"/>
        </w:numPr>
        <w:spacing w:after="0" w:lineRule="auto"/>
        <w:ind w:left="720" w:hanging="360"/>
        <w:rPr>
          <w:u w:val="none"/>
        </w:rPr>
      </w:pPr>
      <w:r w:rsidDel="00000000" w:rsidR="00000000" w:rsidRPr="00000000">
        <w:rPr>
          <w:rtl w:val="0"/>
        </w:rPr>
        <w:t xml:space="preserve">Giá bán</w:t>
      </w:r>
      <w:r w:rsidDel="00000000" w:rsidR="00000000" w:rsidRPr="00000000">
        <w:rPr>
          <w:rtl w:val="0"/>
        </w:rPr>
      </w:r>
    </w:p>
    <w:p w:rsidR="00000000" w:rsidDel="00000000" w:rsidP="00000000" w:rsidRDefault="00000000" w:rsidRPr="00000000" w14:paraId="00000042">
      <w:pPr>
        <w:numPr>
          <w:ilvl w:val="0"/>
          <w:numId w:val="1"/>
        </w:numPr>
        <w:spacing w:after="0" w:lineRule="auto"/>
        <w:ind w:left="720" w:hanging="360"/>
        <w:rPr>
          <w:u w:val="none"/>
        </w:rPr>
      </w:pPr>
      <w:r w:rsidDel="00000000" w:rsidR="00000000" w:rsidRPr="00000000">
        <w:rPr>
          <w:rtl w:val="0"/>
        </w:rPr>
        <w:t xml:space="preserve">Ngày nhập kho</w:t>
      </w:r>
      <w:r w:rsidDel="00000000" w:rsidR="00000000" w:rsidRPr="00000000">
        <w:rPr>
          <w:rtl w:val="0"/>
        </w:rPr>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Số lượng. </w:t>
      </w:r>
      <w:r w:rsidDel="00000000" w:rsidR="00000000" w:rsidRPr="00000000">
        <w:rPr>
          <w:rtl w:val="0"/>
        </w:rPr>
      </w:r>
    </w:p>
    <w:p w:rsidR="00000000" w:rsidDel="00000000" w:rsidP="00000000" w:rsidRDefault="00000000" w:rsidRPr="00000000" w14:paraId="00000044">
      <w:pPr>
        <w:rPr/>
      </w:pPr>
      <w:bookmarkStart w:colFirst="0" w:colLast="0" w:name="_heading=h.tyjcwt" w:id="5"/>
      <w:bookmarkEnd w:id="5"/>
      <w:r w:rsidDel="00000000" w:rsidR="00000000" w:rsidRPr="00000000">
        <w:rPr>
          <w:rtl w:val="0"/>
        </w:rPr>
        <w:t xml:space="preserve">1.2.2. Tìm kiếm thông tin hàng hóa:</w:t>
      </w:r>
    </w:p>
    <w:p w:rsidR="00000000" w:rsidDel="00000000" w:rsidP="00000000" w:rsidRDefault="00000000" w:rsidRPr="00000000" w14:paraId="00000045">
      <w:pPr>
        <w:rPr/>
      </w:pPr>
      <w:r w:rsidDel="00000000" w:rsidR="00000000" w:rsidRPr="00000000">
        <w:rPr>
          <w:rtl w:val="0"/>
        </w:rPr>
        <w:t xml:space="preserve">Tìm kiếm và Hiển thị ra màn hình thông tin chi tiết về hàng hóa (đang bán trên website) bằng cách nhập vào một Tên hàng hóa.</w:t>
      </w:r>
    </w:p>
    <w:p w:rsidR="00000000" w:rsidDel="00000000" w:rsidP="00000000" w:rsidRDefault="00000000" w:rsidRPr="00000000" w14:paraId="00000046">
      <w:pPr>
        <w:rPr/>
      </w:pPr>
      <w:bookmarkStart w:colFirst="0" w:colLast="0" w:name="_heading=h.3dy6vkm" w:id="6"/>
      <w:bookmarkEnd w:id="6"/>
      <w:r w:rsidDel="00000000" w:rsidR="00000000" w:rsidRPr="00000000">
        <w:rPr>
          <w:rtl w:val="0"/>
        </w:rPr>
        <w:t xml:space="preserve">1.2.3. Đặt hàng:</w:t>
      </w:r>
    </w:p>
    <w:p w:rsidR="00000000" w:rsidDel="00000000" w:rsidP="00000000" w:rsidRDefault="00000000" w:rsidRPr="00000000" w14:paraId="00000047">
      <w:pPr>
        <w:rPr/>
      </w:pPr>
      <w:r w:rsidDel="00000000" w:rsidR="00000000" w:rsidRPr="00000000">
        <w:rPr>
          <w:rtl w:val="0"/>
        </w:rPr>
        <w:t xml:space="preserve">Màn hình cho phép nhập các thông tin yêu cầu cho đơn hàng. </w:t>
      </w:r>
    </w:p>
    <w:p w:rsidR="00000000" w:rsidDel="00000000" w:rsidP="00000000" w:rsidRDefault="00000000" w:rsidRPr="00000000" w14:paraId="00000048">
      <w:pPr>
        <w:rPr/>
      </w:pPr>
      <w:r w:rsidDel="00000000" w:rsidR="00000000" w:rsidRPr="00000000">
        <w:rPr>
          <w:rtl w:val="0"/>
        </w:rPr>
        <w:t xml:space="preserve">Ràng buộc dữ liệu: </w:t>
      </w:r>
    </w:p>
    <w:p w:rsidR="00000000" w:rsidDel="00000000" w:rsidP="00000000" w:rsidRDefault="00000000" w:rsidRPr="00000000" w14:paraId="00000049">
      <w:pPr>
        <w:numPr>
          <w:ilvl w:val="0"/>
          <w:numId w:val="2"/>
        </w:numPr>
        <w:spacing w:after="0" w:lineRule="auto"/>
        <w:ind w:left="720" w:hanging="360"/>
        <w:rPr>
          <w:u w:val="none"/>
        </w:rPr>
      </w:pPr>
      <w:r w:rsidDel="00000000" w:rsidR="00000000" w:rsidRPr="00000000">
        <w:rPr>
          <w:rtl w:val="0"/>
        </w:rPr>
        <w:t xml:space="preserve">Không được phép để trống hoặc nhập khoảng trắng. </w:t>
      </w:r>
      <w:r w:rsidDel="00000000" w:rsidR="00000000" w:rsidRPr="00000000">
        <w:rPr>
          <w:rtl w:val="0"/>
        </w:rPr>
      </w:r>
    </w:p>
    <w:p w:rsidR="00000000" w:rsidDel="00000000" w:rsidP="00000000" w:rsidRDefault="00000000" w:rsidRPr="00000000" w14:paraId="0000004A">
      <w:pPr>
        <w:numPr>
          <w:ilvl w:val="0"/>
          <w:numId w:val="2"/>
        </w:numPr>
        <w:spacing w:after="0" w:lineRule="auto"/>
        <w:ind w:left="720" w:hanging="360"/>
        <w:rPr>
          <w:u w:val="none"/>
        </w:rPr>
      </w:pPr>
      <w:r w:rsidDel="00000000" w:rsidR="00000000" w:rsidRPr="00000000">
        <w:rPr>
          <w:rtl w:val="0"/>
        </w:rPr>
        <w:t xml:space="preserve">Đơn hàng được lưu trữ thông tin vào file DonHang.txt, chỉ tạo được đơn hàng mới cho 1 mã hàng có số lượng lớn hơn 0 (còn hàng). </w:t>
      </w:r>
      <w:r w:rsidDel="00000000" w:rsidR="00000000" w:rsidRPr="00000000">
        <w:rPr>
          <w:rtl w:val="0"/>
        </w:rPr>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Số lượng trong đơn hàng phải nhỏ hơn hoặc bằng số lượng hàng đang có, mỗi đơn hàng có thể có nhiều mã hàng. </w:t>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Nếu đặt hàng thành công thì in ra thông báo “Đơn hàng đang chờ xử lý” và đưa đơn hàng vào danh sách các đơn hàng đang chờ xử lý.</w:t>
      </w:r>
    </w:p>
    <w:p w:rsidR="00000000" w:rsidDel="00000000" w:rsidP="00000000" w:rsidRDefault="00000000" w:rsidRPr="00000000" w14:paraId="0000004D">
      <w:pPr>
        <w:ind w:left="0" w:firstLine="0"/>
        <w:rPr/>
      </w:pPr>
      <w:bookmarkStart w:colFirst="0" w:colLast="0" w:name="_heading=h.1t3h5sf" w:id="7"/>
      <w:bookmarkEnd w:id="7"/>
      <w:r w:rsidDel="00000000" w:rsidR="00000000" w:rsidRPr="00000000">
        <w:rPr>
          <w:rtl w:val="0"/>
        </w:rPr>
        <w:t xml:space="preserve">1.2.4. Quản lý: </w:t>
      </w:r>
    </w:p>
    <w:p w:rsidR="00000000" w:rsidDel="00000000" w:rsidP="00000000" w:rsidRDefault="00000000" w:rsidRPr="00000000" w14:paraId="0000004E">
      <w:pPr>
        <w:ind w:left="0" w:firstLine="0"/>
        <w:rPr/>
      </w:pPr>
      <w:r w:rsidDel="00000000" w:rsidR="00000000" w:rsidRPr="00000000">
        <w:rPr>
          <w:rtl w:val="0"/>
        </w:rPr>
        <w:t xml:space="preserve">Nhân viên chỉ được phép truy cập đến các chức năng quản lý khi họ đăng nhập đúng user, password và thông tin tài khoản của họ đang tồn tại trong hệ thống. </w:t>
      </w:r>
    </w:p>
    <w:p w:rsidR="00000000" w:rsidDel="00000000" w:rsidP="00000000" w:rsidRDefault="00000000" w:rsidRPr="00000000" w14:paraId="0000004F">
      <w:pPr>
        <w:ind w:left="0" w:firstLine="0"/>
        <w:rPr/>
      </w:pPr>
      <w:r w:rsidDel="00000000" w:rsidR="00000000" w:rsidRPr="00000000">
        <w:rPr>
          <w:rtl w:val="0"/>
        </w:rPr>
        <w:t xml:space="preserve">Lưu ý: Nếu đăng nhập thành công mới cho lựa chọn các chức năng trong hệ thông. Nếu không báo sai và nhập lại. Nếu nhập sai 3 lần thì thoát khỏi hệ thống, hoặc nếu người dùng muốn thoát khỏi hệ thống thì cho phép người dùng nhập phím ESC để thoát. </w:t>
      </w:r>
    </w:p>
    <w:p w:rsidR="00000000" w:rsidDel="00000000" w:rsidP="00000000" w:rsidRDefault="00000000" w:rsidRPr="00000000" w14:paraId="00000050">
      <w:pPr>
        <w:ind w:left="0" w:firstLine="0"/>
        <w:rPr/>
      </w:pPr>
      <w:r w:rsidDel="00000000" w:rsidR="00000000" w:rsidRPr="00000000">
        <w:rPr>
          <w:rtl w:val="0"/>
        </w:rPr>
        <w:t xml:space="preserve">Sau khi đăng nhập thành công, hiển thị menu quản lý gồm: </w:t>
      </w:r>
    </w:p>
    <w:p w:rsidR="00000000" w:rsidDel="00000000" w:rsidP="00000000" w:rsidRDefault="00000000" w:rsidRPr="00000000" w14:paraId="00000051">
      <w:pPr>
        <w:ind w:left="0" w:firstLine="0"/>
        <w:rPr/>
      </w:pPr>
      <w:r w:rsidDel="00000000" w:rsidR="00000000" w:rsidRPr="00000000">
        <w:rPr>
          <w:rtl w:val="0"/>
        </w:rPr>
        <w:t xml:space="preserve">• Xử lý đơn hàng: danh sách đơn hàng được xử lý theo nguyên tắc đơn hàng nào được đặt trước thì sẽ xử lý trước. Đơn hàng sau khi được xử lý xong sẽ được xóa khỏi danh sách và cập nhật lại số lượng hàng trong danh sách hàng hóa.</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 Quản lý hàng hóa: </w:t>
      </w:r>
    </w:p>
    <w:p w:rsidR="00000000" w:rsidDel="00000000" w:rsidP="00000000" w:rsidRDefault="00000000" w:rsidRPr="00000000" w14:paraId="00000054">
      <w:pPr>
        <w:numPr>
          <w:ilvl w:val="0"/>
          <w:numId w:val="5"/>
        </w:numPr>
        <w:spacing w:after="0" w:lineRule="auto"/>
        <w:ind w:left="720" w:hanging="360"/>
        <w:rPr>
          <w:u w:val="none"/>
        </w:rPr>
      </w:pPr>
      <w:r w:rsidDel="00000000" w:rsidR="00000000" w:rsidRPr="00000000">
        <w:rPr>
          <w:rtl w:val="0"/>
        </w:rPr>
        <w:t xml:space="preserve">Thêm hàng hóa mới, mã hàng phải là 4 kí tự và không được trùng.</w:t>
      </w:r>
      <w:r w:rsidDel="00000000" w:rsidR="00000000" w:rsidRPr="00000000">
        <w:rPr>
          <w:rtl w:val="0"/>
        </w:rPr>
      </w:r>
    </w:p>
    <w:p w:rsidR="00000000" w:rsidDel="00000000" w:rsidP="00000000" w:rsidRDefault="00000000" w:rsidRPr="00000000" w14:paraId="00000055">
      <w:pPr>
        <w:numPr>
          <w:ilvl w:val="0"/>
          <w:numId w:val="5"/>
        </w:numPr>
        <w:spacing w:after="0" w:lineRule="auto"/>
        <w:ind w:left="720" w:hanging="360"/>
        <w:rPr>
          <w:u w:val="none"/>
        </w:rPr>
      </w:pPr>
      <w:r w:rsidDel="00000000" w:rsidR="00000000" w:rsidRPr="00000000">
        <w:rPr>
          <w:rtl w:val="0"/>
        </w:rPr>
        <w:t xml:space="preserve">Xóa hàng hóa theo mã hàng. Nếu mã hàng tồn tại thì xóa hàng hóa tương ứng ra khỏi danh sách. </w:t>
      </w:r>
      <w:r w:rsidDel="00000000" w:rsidR="00000000" w:rsidRPr="00000000">
        <w:rPr>
          <w:rtl w:val="0"/>
        </w:rPr>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Cập nhật số lượng hàng hóa. Nếu mã hàng tồn tại thì cập nhật lại số lượng hàng hóa tương ứng.</w:t>
      </w:r>
      <w:r w:rsidDel="00000000" w:rsidR="00000000" w:rsidRPr="00000000">
        <w:rPr>
          <w:rtl w:val="0"/>
        </w:rPr>
      </w:r>
    </w:p>
    <w:p w:rsidR="00000000" w:rsidDel="00000000" w:rsidP="00000000" w:rsidRDefault="00000000" w:rsidRPr="00000000" w14:paraId="00000057">
      <w:pPr>
        <w:pStyle w:val="Heading1"/>
        <w:numPr>
          <w:ilvl w:val="0"/>
          <w:numId w:val="6"/>
        </w:numPr>
        <w:ind w:left="432" w:hanging="432"/>
        <w:rPr/>
      </w:pPr>
      <w:bookmarkStart w:colFirst="0" w:colLast="0" w:name="_heading=h.4d34og8" w:id="8"/>
      <w:bookmarkEnd w:id="8"/>
      <w:r w:rsidDel="00000000" w:rsidR="00000000" w:rsidRPr="00000000">
        <w:rPr>
          <w:rtl w:val="0"/>
        </w:rPr>
        <w:t xml:space="preserve">Giải quyết và thiết kế</w:t>
      </w:r>
    </w:p>
    <w:p w:rsidR="00000000" w:rsidDel="00000000" w:rsidP="00000000" w:rsidRDefault="00000000" w:rsidRPr="00000000" w14:paraId="00000058">
      <w:pPr>
        <w:ind w:left="432" w:firstLine="0"/>
        <w:rPr/>
      </w:pPr>
      <w:bookmarkStart w:colFirst="0" w:colLast="0" w:name="_heading=h.2s8eyo1" w:id="9"/>
      <w:bookmarkEnd w:id="9"/>
      <w:r w:rsidDel="00000000" w:rsidR="00000000" w:rsidRPr="00000000">
        <w:rPr>
          <w:rtl w:val="0"/>
        </w:rPr>
        <w:t xml:space="preserve">2.1. Các lớp xử lý:</w:t>
      </w:r>
    </w:p>
    <w:p w:rsidR="00000000" w:rsidDel="00000000" w:rsidP="00000000" w:rsidRDefault="00000000" w:rsidRPr="00000000" w14:paraId="00000059">
      <w:pPr>
        <w:ind w:left="432" w:firstLine="0"/>
        <w:rPr/>
      </w:pPr>
      <w:bookmarkStart w:colFirst="0" w:colLast="0" w:name="_heading=h.17dp8vu" w:id="10"/>
      <w:bookmarkEnd w:id="10"/>
      <w:r w:rsidDel="00000000" w:rsidR="00000000" w:rsidRPr="00000000">
        <w:rPr>
          <w:rtl w:val="0"/>
        </w:rPr>
        <w:t xml:space="preserve">2.1.1. Khai báo lớp HangHoa và ListHangHoa trong code_HangHoa.cpp:</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4953000"/>
            <wp:effectExtent b="0" l="0" r="0" t="0"/>
            <wp:docPr id="1091"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5943600" cy="4800600"/>
            <wp:effectExtent b="0" l="0" r="0" t="0"/>
            <wp:docPr id="109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432" w:firstLine="0"/>
        <w:rPr/>
      </w:pPr>
      <w:r w:rsidDel="00000000" w:rsidR="00000000" w:rsidRPr="00000000">
        <w:rPr>
          <w:rtl w:val="0"/>
        </w:rPr>
      </w:r>
    </w:p>
    <w:p w:rsidR="00000000" w:rsidDel="00000000" w:rsidP="00000000" w:rsidRDefault="00000000" w:rsidRPr="00000000" w14:paraId="0000005D">
      <w:pPr>
        <w:ind w:left="432" w:firstLine="0"/>
        <w:rPr/>
      </w:pPr>
      <w:bookmarkStart w:colFirst="0" w:colLast="0" w:name="_heading=h.3rdcrjn" w:id="11"/>
      <w:bookmarkEnd w:id="11"/>
      <w:r w:rsidDel="00000000" w:rsidR="00000000" w:rsidRPr="00000000">
        <w:rPr>
          <w:rtl w:val="0"/>
        </w:rPr>
        <w:t xml:space="preserve">2.1.2. Khai báo lớp DonHang và ListDonHang trong code_DonHang.cpp:</w:t>
      </w:r>
    </w:p>
    <w:p w:rsidR="00000000" w:rsidDel="00000000" w:rsidP="00000000" w:rsidRDefault="00000000" w:rsidRPr="00000000" w14:paraId="0000005E">
      <w:pPr>
        <w:ind w:left="432" w:firstLine="0"/>
        <w:rPr/>
      </w:pPr>
      <w:r w:rsidDel="00000000" w:rsidR="00000000" w:rsidRPr="00000000">
        <w:rPr/>
        <w:drawing>
          <wp:inline distB="114300" distT="114300" distL="114300" distR="114300">
            <wp:extent cx="5943600" cy="5473700"/>
            <wp:effectExtent b="0" l="0" r="0" t="0"/>
            <wp:docPr id="1093"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432" w:firstLine="0"/>
        <w:rPr/>
      </w:pPr>
      <w:r w:rsidDel="00000000" w:rsidR="00000000" w:rsidRPr="00000000">
        <w:rPr/>
        <w:drawing>
          <wp:inline distB="114300" distT="114300" distL="114300" distR="114300">
            <wp:extent cx="5943600" cy="5689600"/>
            <wp:effectExtent b="0" l="0" r="0" t="0"/>
            <wp:docPr id="109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432" w:firstLine="0"/>
        <w:rPr/>
      </w:pPr>
      <w:r w:rsidDel="00000000" w:rsidR="00000000" w:rsidRPr="00000000">
        <w:rPr>
          <w:rtl w:val="0"/>
        </w:rPr>
      </w:r>
    </w:p>
    <w:p w:rsidR="00000000" w:rsidDel="00000000" w:rsidP="00000000" w:rsidRDefault="00000000" w:rsidRPr="00000000" w14:paraId="00000061">
      <w:pPr>
        <w:ind w:left="432" w:firstLine="0"/>
        <w:rPr/>
      </w:pPr>
      <w:r w:rsidDel="00000000" w:rsidR="00000000" w:rsidRPr="00000000">
        <w:rPr/>
        <w:drawing>
          <wp:inline distB="114300" distT="114300" distL="114300" distR="114300">
            <wp:extent cx="5943600" cy="3835400"/>
            <wp:effectExtent b="0" l="0" r="0" t="0"/>
            <wp:docPr id="109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432" w:firstLine="0"/>
        <w:rPr/>
      </w:pPr>
      <w:r w:rsidDel="00000000" w:rsidR="00000000" w:rsidRPr="00000000">
        <w:rPr>
          <w:rtl w:val="0"/>
        </w:rPr>
      </w:r>
    </w:p>
    <w:p w:rsidR="00000000" w:rsidDel="00000000" w:rsidP="00000000" w:rsidRDefault="00000000" w:rsidRPr="00000000" w14:paraId="00000063">
      <w:pPr>
        <w:ind w:left="432" w:firstLine="0"/>
        <w:rPr/>
      </w:pPr>
      <w:bookmarkStart w:colFirst="0" w:colLast="0" w:name="_heading=h.26in1rg" w:id="12"/>
      <w:bookmarkEnd w:id="12"/>
      <w:r w:rsidDel="00000000" w:rsidR="00000000" w:rsidRPr="00000000">
        <w:rPr>
          <w:rtl w:val="0"/>
        </w:rPr>
        <w:t xml:space="preserve">2.1.3. Khai báo lớp NhanVien và ListNhanVien trong code_admin.cpp:</w:t>
      </w:r>
    </w:p>
    <w:p w:rsidR="00000000" w:rsidDel="00000000" w:rsidP="00000000" w:rsidRDefault="00000000" w:rsidRPr="00000000" w14:paraId="00000064">
      <w:pPr>
        <w:ind w:left="432" w:firstLine="0"/>
        <w:rPr/>
      </w:pPr>
      <w:r w:rsidDel="00000000" w:rsidR="00000000" w:rsidRPr="00000000">
        <w:rPr/>
        <w:drawing>
          <wp:inline distB="114300" distT="114300" distL="114300" distR="114300">
            <wp:extent cx="5943600" cy="4076700"/>
            <wp:effectExtent b="0" l="0" r="0" t="0"/>
            <wp:docPr id="109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432" w:firstLine="0"/>
        <w:rPr/>
      </w:pPr>
      <w:r w:rsidDel="00000000" w:rsidR="00000000" w:rsidRPr="00000000">
        <w:rPr/>
        <w:drawing>
          <wp:inline distB="114300" distT="114300" distL="114300" distR="114300">
            <wp:extent cx="5943600" cy="2806700"/>
            <wp:effectExtent b="0" l="0" r="0" t="0"/>
            <wp:docPr id="109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bookmarkStart w:colFirst="0" w:colLast="0" w:name="_heading=h.lnxbz9" w:id="13"/>
      <w:bookmarkEnd w:id="13"/>
      <w:r w:rsidDel="00000000" w:rsidR="00000000" w:rsidRPr="00000000">
        <w:rPr>
          <w:rtl w:val="0"/>
        </w:rPr>
        <w:t xml:space="preserve">2.1.4. Main chạy chính trong main.cpp:</w:t>
      </w:r>
    </w:p>
    <w:p w:rsidR="00000000" w:rsidDel="00000000" w:rsidP="00000000" w:rsidRDefault="00000000" w:rsidRPr="00000000" w14:paraId="00000067">
      <w:pPr>
        <w:ind w:left="0" w:firstLine="0"/>
        <w:rPr/>
      </w:pPr>
      <w:r w:rsidDel="00000000" w:rsidR="00000000" w:rsidRPr="00000000">
        <w:rPr/>
        <w:drawing>
          <wp:inline distB="114300" distT="114300" distL="114300" distR="114300">
            <wp:extent cx="5810250" cy="6943725"/>
            <wp:effectExtent b="0" l="0" r="0" t="0"/>
            <wp:docPr id="109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810250" cy="69437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numPr>
          <w:ilvl w:val="0"/>
          <w:numId w:val="6"/>
        </w:numPr>
        <w:ind w:left="432" w:hanging="432"/>
        <w:rPr/>
      </w:pPr>
      <w:bookmarkStart w:colFirst="0" w:colLast="0" w:name="_heading=h.35nkun2" w:id="14"/>
      <w:bookmarkEnd w:id="14"/>
      <w:r w:rsidDel="00000000" w:rsidR="00000000" w:rsidRPr="00000000">
        <w:rPr>
          <w:rtl w:val="0"/>
        </w:rPr>
        <w:t xml:space="preserve">Phân công nhiệm vụ</w:t>
      </w:r>
    </w:p>
    <w:p w:rsidR="00000000" w:rsidDel="00000000" w:rsidP="00000000" w:rsidRDefault="00000000" w:rsidRPr="00000000" w14:paraId="00000069">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20"/>
        <w:gridCol w:w="1920"/>
        <w:gridCol w:w="2820"/>
        <w:gridCol w:w="3600"/>
        <w:tblGridChange w:id="0">
          <w:tblGrid>
            <w:gridCol w:w="1020"/>
            <w:gridCol w:w="1920"/>
            <w:gridCol w:w="2820"/>
            <w:gridCol w:w="36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STT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MSSV</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Họ và Tên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Nhiệm vụ</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44.01.753.019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pPr>
            <w:r w:rsidDel="00000000" w:rsidR="00000000" w:rsidRPr="00000000">
              <w:rPr>
                <w:rtl w:val="0"/>
              </w:rPr>
              <w:t xml:space="preserve">Trần Linh Yến Như</w:t>
            </w:r>
          </w:p>
          <w:p w:rsidR="00000000" w:rsidDel="00000000" w:rsidP="00000000" w:rsidRDefault="00000000" w:rsidRPr="00000000" w14:paraId="00000071">
            <w:pPr>
              <w:widowControl w:val="0"/>
              <w:spacing w:after="0" w:line="240" w:lineRule="auto"/>
              <w:rPr/>
            </w:pPr>
            <w:r w:rsidDel="00000000" w:rsidR="00000000" w:rsidRPr="00000000">
              <w:rPr>
                <w:rtl w:val="0"/>
              </w:rPr>
              <w:t xml:space="preserve">(nhóm trưởng)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Code chính, quay video demo, làm báo cáo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48.01.103.052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Phùng Thị Tuyết Ngân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Code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48.01.103.072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Phan Thị Huyền Thêm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Làm báo cáo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48.01.103.092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Lê Phương Trà Vy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pPr>
            <w:r w:rsidDel="00000000" w:rsidR="00000000" w:rsidRPr="00000000">
              <w:rPr>
                <w:rtl w:val="0"/>
              </w:rPr>
              <w:t xml:space="preserve">Không tham gia</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numPr>
          <w:ilvl w:val="0"/>
          <w:numId w:val="6"/>
        </w:numPr>
        <w:ind w:left="432" w:hanging="432"/>
        <w:rPr/>
      </w:pPr>
      <w:bookmarkStart w:colFirst="0" w:colLast="0" w:name="_heading=h.1ksv4uv" w:id="15"/>
      <w:bookmarkEnd w:id="15"/>
      <w:r w:rsidDel="00000000" w:rsidR="00000000" w:rsidRPr="00000000">
        <w:rPr>
          <w:rtl w:val="0"/>
        </w:rPr>
        <w:t xml:space="preserve">Sản phẩm</w:t>
      </w:r>
    </w:p>
    <w:p w:rsidR="00000000" w:rsidDel="00000000" w:rsidP="00000000" w:rsidRDefault="00000000" w:rsidRPr="00000000" w14:paraId="00000081">
      <w:pPr>
        <w:spacing w:after="120" w:before="120" w:lineRule="auto"/>
        <w:jc w:val="both"/>
        <w:rPr/>
      </w:pPr>
      <w:r w:rsidDel="00000000" w:rsidR="00000000" w:rsidRPr="00000000">
        <w:rPr>
          <w:rtl w:val="0"/>
        </w:rPr>
        <w:t xml:space="preserve">Sau khi khởi chạy chương trình thì giao diện chính sẽ hiện lên như sau:</w:t>
      </w:r>
    </w:p>
    <w:p w:rsidR="00000000" w:rsidDel="00000000" w:rsidP="00000000" w:rsidRDefault="00000000" w:rsidRPr="00000000" w14:paraId="00000082">
      <w:pPr>
        <w:spacing w:after="120" w:before="120" w:lineRule="auto"/>
        <w:jc w:val="both"/>
        <w:rPr/>
      </w:pPr>
      <w:r w:rsidDel="00000000" w:rsidR="00000000" w:rsidRPr="00000000">
        <w:rPr/>
        <w:drawing>
          <wp:inline distB="114300" distT="114300" distL="114300" distR="114300">
            <wp:extent cx="5943600" cy="3467100"/>
            <wp:effectExtent b="0" l="0" r="0" t="0"/>
            <wp:docPr id="110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20" w:before="120" w:lineRule="auto"/>
        <w:jc w:val="both"/>
        <w:rPr/>
      </w:pPr>
      <w:r w:rsidDel="00000000" w:rsidR="00000000" w:rsidRPr="00000000">
        <w:rPr>
          <w:rtl w:val="0"/>
        </w:rPr>
        <w:t xml:space="preserve">Sử dụng phím gõ để thực hiện thao tác:</w:t>
      </w:r>
    </w:p>
    <w:p w:rsidR="00000000" w:rsidDel="00000000" w:rsidP="00000000" w:rsidRDefault="00000000" w:rsidRPr="00000000" w14:paraId="00000084">
      <w:pPr>
        <w:spacing w:after="120" w:before="120" w:lineRule="auto"/>
        <w:jc w:val="both"/>
        <w:rPr>
          <w:i w:val="1"/>
        </w:rPr>
      </w:pPr>
      <w:r w:rsidDel="00000000" w:rsidR="00000000" w:rsidRPr="00000000">
        <w:rPr>
          <w:i w:val="1"/>
          <w:rtl w:val="0"/>
        </w:rPr>
        <w:t xml:space="preserve">- Nhấn số 1 để hiển thị danh sách hàng hóa từ file HangHoa.txt</w:t>
      </w:r>
    </w:p>
    <w:p w:rsidR="00000000" w:rsidDel="00000000" w:rsidP="00000000" w:rsidRDefault="00000000" w:rsidRPr="00000000" w14:paraId="00000085">
      <w:pPr>
        <w:spacing w:after="120" w:before="120" w:lineRule="auto"/>
        <w:jc w:val="both"/>
        <w:rPr>
          <w:i w:val="1"/>
        </w:rPr>
      </w:pPr>
      <w:r w:rsidDel="00000000" w:rsidR="00000000" w:rsidRPr="00000000">
        <w:rPr>
          <w:i w:val="1"/>
          <w:rtl w:val="0"/>
        </w:rPr>
        <w:t xml:space="preserve">- Nhấn số 2 để tìm kiếm thông tin hàng hóa theo tên hàng</w:t>
      </w:r>
    </w:p>
    <w:p w:rsidR="00000000" w:rsidDel="00000000" w:rsidP="00000000" w:rsidRDefault="00000000" w:rsidRPr="00000000" w14:paraId="00000086">
      <w:pPr>
        <w:spacing w:after="120" w:before="120" w:lineRule="auto"/>
        <w:jc w:val="both"/>
        <w:rPr>
          <w:i w:val="1"/>
        </w:rPr>
      </w:pPr>
      <w:r w:rsidDel="00000000" w:rsidR="00000000" w:rsidRPr="00000000">
        <w:rPr>
          <w:i w:val="1"/>
          <w:rtl w:val="0"/>
        </w:rPr>
        <w:t xml:space="preserve">- Nhấn số 3 để tạo đơn hàng mới và ghi vào file DonHang.txt</w:t>
      </w:r>
    </w:p>
    <w:p w:rsidR="00000000" w:rsidDel="00000000" w:rsidP="00000000" w:rsidRDefault="00000000" w:rsidRPr="00000000" w14:paraId="00000087">
      <w:pPr>
        <w:spacing w:after="120" w:before="120" w:lineRule="auto"/>
        <w:jc w:val="both"/>
        <w:rPr>
          <w:i w:val="1"/>
        </w:rPr>
      </w:pPr>
      <w:r w:rsidDel="00000000" w:rsidR="00000000" w:rsidRPr="00000000">
        <w:rPr>
          <w:i w:val="1"/>
          <w:rtl w:val="0"/>
        </w:rPr>
        <w:t xml:space="preserve">- Nhấn số 4 để đến trang đăng nhập cho nhân viên</w:t>
      </w:r>
    </w:p>
    <w:p w:rsidR="00000000" w:rsidDel="00000000" w:rsidP="00000000" w:rsidRDefault="00000000" w:rsidRPr="00000000" w14:paraId="00000088">
      <w:pPr>
        <w:spacing w:after="120" w:before="120" w:lineRule="auto"/>
        <w:jc w:val="both"/>
        <w:rPr>
          <w:i w:val="1"/>
        </w:rPr>
      </w:pPr>
      <w:r w:rsidDel="00000000" w:rsidR="00000000" w:rsidRPr="00000000">
        <w:rPr>
          <w:i w:val="1"/>
          <w:rtl w:val="0"/>
        </w:rPr>
        <w:t xml:space="preserve">- Nhấn 5 để thoát chương trình</w:t>
      </w:r>
    </w:p>
    <w:p w:rsidR="00000000" w:rsidDel="00000000" w:rsidP="00000000" w:rsidRDefault="00000000" w:rsidRPr="00000000" w14:paraId="00000089">
      <w:pPr>
        <w:spacing w:after="120" w:before="120" w:lineRule="auto"/>
        <w:jc w:val="both"/>
        <w:rPr>
          <w:i w:val="1"/>
        </w:rPr>
      </w:pPr>
      <w:r w:rsidDel="00000000" w:rsidR="00000000" w:rsidRPr="00000000">
        <w:rPr>
          <w:rtl w:val="0"/>
        </w:rPr>
      </w:r>
    </w:p>
    <w:p w:rsidR="00000000" w:rsidDel="00000000" w:rsidP="00000000" w:rsidRDefault="00000000" w:rsidRPr="00000000" w14:paraId="0000008A">
      <w:pPr>
        <w:spacing w:after="120" w:before="120" w:lineRule="auto"/>
        <w:jc w:val="both"/>
        <w:rPr/>
      </w:pPr>
      <w:bookmarkStart w:colFirst="0" w:colLast="0" w:name="_heading=h.44sinio" w:id="16"/>
      <w:bookmarkEnd w:id="16"/>
      <w:r w:rsidDel="00000000" w:rsidR="00000000" w:rsidRPr="00000000">
        <w:rPr>
          <w:rtl w:val="0"/>
        </w:rPr>
        <w:t xml:space="preserve">4.1. Hiển thị danh sách hàng hóa từ file HangHoa.txt:</w:t>
      </w:r>
    </w:p>
    <w:p w:rsidR="00000000" w:rsidDel="00000000" w:rsidP="00000000" w:rsidRDefault="00000000" w:rsidRPr="00000000" w14:paraId="0000008B">
      <w:pPr>
        <w:spacing w:after="120" w:before="120" w:lineRule="auto"/>
        <w:jc w:val="both"/>
        <w:rPr/>
      </w:pPr>
      <w:r w:rsidDel="00000000" w:rsidR="00000000" w:rsidRPr="00000000">
        <w:rPr/>
        <w:drawing>
          <wp:inline distB="114300" distT="114300" distL="114300" distR="114300">
            <wp:extent cx="5943600" cy="1320800"/>
            <wp:effectExtent b="0" l="0" r="0" t="0"/>
            <wp:docPr id="109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20" w:before="120" w:lineRule="auto"/>
        <w:jc w:val="both"/>
        <w:rPr/>
      </w:pPr>
      <w:bookmarkStart w:colFirst="0" w:colLast="0" w:name="_heading=h.2jxsxqh" w:id="17"/>
      <w:bookmarkEnd w:id="17"/>
      <w:r w:rsidDel="00000000" w:rsidR="00000000" w:rsidRPr="00000000">
        <w:rPr>
          <w:rtl w:val="0"/>
        </w:rPr>
        <w:t xml:space="preserve">4.2. Tìm kiếm thông tin hàng hóa theo tên hàng:</w:t>
      </w:r>
    </w:p>
    <w:p w:rsidR="00000000" w:rsidDel="00000000" w:rsidP="00000000" w:rsidRDefault="00000000" w:rsidRPr="00000000" w14:paraId="0000008D">
      <w:pPr>
        <w:spacing w:after="120" w:before="120" w:lineRule="auto"/>
        <w:jc w:val="both"/>
        <w:rPr/>
      </w:pPr>
      <w:bookmarkStart w:colFirst="0" w:colLast="0" w:name="_heading=h.z337ya" w:id="18"/>
      <w:bookmarkEnd w:id="18"/>
      <w:r w:rsidDel="00000000" w:rsidR="00000000" w:rsidRPr="00000000">
        <w:rPr>
          <w:rtl w:val="0"/>
        </w:rPr>
        <w:t xml:space="preserve">4.2.1 Nhập hàng hóa có trong list:</w:t>
      </w:r>
    </w:p>
    <w:p w:rsidR="00000000" w:rsidDel="00000000" w:rsidP="00000000" w:rsidRDefault="00000000" w:rsidRPr="00000000" w14:paraId="0000008E">
      <w:pPr>
        <w:spacing w:after="120" w:before="120" w:lineRule="auto"/>
        <w:jc w:val="both"/>
        <w:rPr/>
      </w:pPr>
      <w:r w:rsidDel="00000000" w:rsidR="00000000" w:rsidRPr="00000000">
        <w:rPr/>
        <w:drawing>
          <wp:inline distB="114300" distT="114300" distL="114300" distR="114300">
            <wp:extent cx="5943600" cy="723900"/>
            <wp:effectExtent b="0" l="0" r="0" t="0"/>
            <wp:docPr id="109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20" w:before="120" w:lineRule="auto"/>
        <w:jc w:val="both"/>
        <w:rPr/>
      </w:pPr>
      <w:bookmarkStart w:colFirst="0" w:colLast="0" w:name="_heading=h.3j2qqm3" w:id="19"/>
      <w:bookmarkEnd w:id="19"/>
      <w:r w:rsidDel="00000000" w:rsidR="00000000" w:rsidRPr="00000000">
        <w:rPr>
          <w:rtl w:val="0"/>
        </w:rPr>
        <w:t xml:space="preserve">4.2.2 Nhập hàng hóa không có trong list:</w:t>
      </w:r>
    </w:p>
    <w:p w:rsidR="00000000" w:rsidDel="00000000" w:rsidP="00000000" w:rsidRDefault="00000000" w:rsidRPr="00000000" w14:paraId="00000090">
      <w:pPr>
        <w:spacing w:after="120" w:before="120" w:lineRule="auto"/>
        <w:jc w:val="both"/>
        <w:rPr/>
      </w:pPr>
      <w:r w:rsidDel="00000000" w:rsidR="00000000" w:rsidRPr="00000000">
        <w:rPr/>
        <w:drawing>
          <wp:inline distB="114300" distT="114300" distL="114300" distR="114300">
            <wp:extent cx="5943600" cy="1155700"/>
            <wp:effectExtent b="0" l="0" r="0" t="0"/>
            <wp:docPr id="110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20" w:before="120" w:lineRule="auto"/>
        <w:jc w:val="both"/>
        <w:rPr/>
      </w:pPr>
      <w:bookmarkStart w:colFirst="0" w:colLast="0" w:name="_heading=h.1y810tw" w:id="20"/>
      <w:bookmarkEnd w:id="20"/>
      <w:r w:rsidDel="00000000" w:rsidR="00000000" w:rsidRPr="00000000">
        <w:rPr>
          <w:rtl w:val="0"/>
        </w:rPr>
        <w:t xml:space="preserve">4.3. Tạo đơn hàng mới và ghi vào file DonHang.txt:</w:t>
      </w:r>
    </w:p>
    <w:p w:rsidR="00000000" w:rsidDel="00000000" w:rsidP="00000000" w:rsidRDefault="00000000" w:rsidRPr="00000000" w14:paraId="00000092">
      <w:pPr>
        <w:spacing w:after="120" w:before="120" w:lineRule="auto"/>
        <w:jc w:val="both"/>
        <w:rPr/>
      </w:pPr>
      <w:bookmarkStart w:colFirst="0" w:colLast="0" w:name="_heading=h.4i7ojhp" w:id="21"/>
      <w:bookmarkEnd w:id="21"/>
      <w:r w:rsidDel="00000000" w:rsidR="00000000" w:rsidRPr="00000000">
        <w:rPr>
          <w:rtl w:val="0"/>
        </w:rPr>
        <w:t xml:space="preserve">4.3.1. Đơn hàng nhập đúng mã và số lượng:</w:t>
      </w:r>
    </w:p>
    <w:p w:rsidR="00000000" w:rsidDel="00000000" w:rsidP="00000000" w:rsidRDefault="00000000" w:rsidRPr="00000000" w14:paraId="00000093">
      <w:pPr>
        <w:spacing w:after="120" w:before="120" w:lineRule="auto"/>
        <w:jc w:val="both"/>
        <w:rPr/>
      </w:pPr>
      <w:r w:rsidDel="00000000" w:rsidR="00000000" w:rsidRPr="00000000">
        <w:rPr/>
        <w:drawing>
          <wp:inline distB="114300" distT="114300" distL="114300" distR="114300">
            <wp:extent cx="5486400" cy="5743575"/>
            <wp:effectExtent b="0" l="0" r="0" t="0"/>
            <wp:docPr id="110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48640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20" w:before="120" w:lineRule="auto"/>
        <w:jc w:val="both"/>
        <w:rPr/>
      </w:pPr>
      <w:r w:rsidDel="00000000" w:rsidR="00000000" w:rsidRPr="00000000">
        <w:rPr>
          <w:rtl w:val="0"/>
        </w:rPr>
        <w:t xml:space="preserve">ghi vào DonHang.txt</w:t>
      </w:r>
    </w:p>
    <w:p w:rsidR="00000000" w:rsidDel="00000000" w:rsidP="00000000" w:rsidRDefault="00000000" w:rsidRPr="00000000" w14:paraId="00000095">
      <w:pPr>
        <w:spacing w:after="120" w:before="120" w:lineRule="auto"/>
        <w:jc w:val="both"/>
        <w:rPr/>
      </w:pPr>
      <w:r w:rsidDel="00000000" w:rsidR="00000000" w:rsidRPr="00000000">
        <w:rPr/>
        <w:drawing>
          <wp:inline distB="114300" distT="114300" distL="114300" distR="114300">
            <wp:extent cx="4181475" cy="1057275"/>
            <wp:effectExtent b="0" l="0" r="0" t="0"/>
            <wp:docPr id="1103"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1814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20" w:before="120" w:lineRule="auto"/>
        <w:jc w:val="both"/>
        <w:rPr/>
      </w:pPr>
      <w:bookmarkStart w:colFirst="0" w:colLast="0" w:name="_heading=h.2xcytpi" w:id="22"/>
      <w:bookmarkEnd w:id="22"/>
      <w:r w:rsidDel="00000000" w:rsidR="00000000" w:rsidRPr="00000000">
        <w:rPr>
          <w:rtl w:val="0"/>
        </w:rPr>
        <w:t xml:space="preserve">4.3.2. Đơn hàng nhập lỗi hoặc ít hơn 1 sản phẩm:</w:t>
      </w:r>
    </w:p>
    <w:p w:rsidR="00000000" w:rsidDel="00000000" w:rsidP="00000000" w:rsidRDefault="00000000" w:rsidRPr="00000000" w14:paraId="00000097">
      <w:pPr>
        <w:spacing w:after="120" w:before="120" w:lineRule="auto"/>
        <w:jc w:val="both"/>
        <w:rPr/>
      </w:pPr>
      <w:r w:rsidDel="00000000" w:rsidR="00000000" w:rsidRPr="00000000">
        <w:rPr/>
        <w:drawing>
          <wp:inline distB="114300" distT="114300" distL="114300" distR="114300">
            <wp:extent cx="5943600" cy="4352925"/>
            <wp:effectExtent b="0" l="0" r="0" t="0"/>
            <wp:docPr id="110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20" w:before="120" w:lineRule="auto"/>
        <w:jc w:val="both"/>
        <w:rPr/>
      </w:pPr>
      <w:r w:rsidDel="00000000" w:rsidR="00000000" w:rsidRPr="00000000">
        <w:rPr/>
        <w:drawing>
          <wp:inline distB="114300" distT="114300" distL="114300" distR="114300">
            <wp:extent cx="5943600" cy="2679700"/>
            <wp:effectExtent b="0" l="0" r="0" t="0"/>
            <wp:docPr id="1105"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20" w:before="120" w:lineRule="auto"/>
        <w:jc w:val="both"/>
        <w:rPr/>
      </w:pPr>
      <w:r w:rsidDel="00000000" w:rsidR="00000000" w:rsidRPr="00000000">
        <w:rPr>
          <w:rtl w:val="0"/>
        </w:rPr>
      </w:r>
    </w:p>
    <w:p w:rsidR="00000000" w:rsidDel="00000000" w:rsidP="00000000" w:rsidRDefault="00000000" w:rsidRPr="00000000" w14:paraId="0000009A">
      <w:pPr>
        <w:spacing w:after="120" w:before="120" w:lineRule="auto"/>
        <w:jc w:val="both"/>
        <w:rPr/>
      </w:pPr>
      <w:r w:rsidDel="00000000" w:rsidR="00000000" w:rsidRPr="00000000">
        <w:rPr>
          <w:rtl w:val="0"/>
        </w:rPr>
      </w:r>
    </w:p>
    <w:p w:rsidR="00000000" w:rsidDel="00000000" w:rsidP="00000000" w:rsidRDefault="00000000" w:rsidRPr="00000000" w14:paraId="0000009B">
      <w:pPr>
        <w:spacing w:after="120" w:before="120" w:lineRule="auto"/>
        <w:jc w:val="both"/>
        <w:rPr/>
      </w:pPr>
      <w:bookmarkStart w:colFirst="0" w:colLast="0" w:name="_heading=h.1ci93xb" w:id="23"/>
      <w:bookmarkEnd w:id="23"/>
      <w:r w:rsidDel="00000000" w:rsidR="00000000" w:rsidRPr="00000000">
        <w:rPr>
          <w:rtl w:val="0"/>
        </w:rPr>
        <w:t xml:space="preserve">4.4 Trang đăng nhập và phần quản lý cho nhân viên:</w:t>
      </w:r>
    </w:p>
    <w:p w:rsidR="00000000" w:rsidDel="00000000" w:rsidP="00000000" w:rsidRDefault="00000000" w:rsidRPr="00000000" w14:paraId="0000009C">
      <w:pPr>
        <w:spacing w:after="120" w:before="120" w:lineRule="auto"/>
        <w:jc w:val="both"/>
        <w:rPr/>
      </w:pPr>
      <w:bookmarkStart w:colFirst="0" w:colLast="0" w:name="_heading=h.3whwml4" w:id="24"/>
      <w:bookmarkEnd w:id="24"/>
      <w:r w:rsidDel="00000000" w:rsidR="00000000" w:rsidRPr="00000000">
        <w:rPr>
          <w:rtl w:val="0"/>
        </w:rPr>
        <w:t xml:space="preserve">4.4.1. Trang Đăng nhập:</w:t>
      </w:r>
    </w:p>
    <w:p w:rsidR="00000000" w:rsidDel="00000000" w:rsidP="00000000" w:rsidRDefault="00000000" w:rsidRPr="00000000" w14:paraId="0000009D">
      <w:pPr>
        <w:spacing w:after="120" w:before="120" w:lineRule="auto"/>
        <w:jc w:val="both"/>
        <w:rPr/>
      </w:pPr>
      <w:r w:rsidDel="00000000" w:rsidR="00000000" w:rsidRPr="00000000">
        <w:rPr>
          <w:rtl w:val="0"/>
        </w:rPr>
        <w:t xml:space="preserve">4.4.1.1. Nếu nhập đúng username và pass ghi từ Admin.txt thì đăng nhập thành công.</w:t>
      </w:r>
    </w:p>
    <w:p w:rsidR="00000000" w:rsidDel="00000000" w:rsidP="00000000" w:rsidRDefault="00000000" w:rsidRPr="00000000" w14:paraId="0000009E">
      <w:pPr>
        <w:spacing w:after="120" w:before="120" w:lineRule="auto"/>
        <w:jc w:val="both"/>
        <w:rPr/>
      </w:pPr>
      <w:r w:rsidDel="00000000" w:rsidR="00000000" w:rsidRPr="00000000">
        <w:rPr/>
        <w:drawing>
          <wp:inline distB="114300" distT="114300" distL="114300" distR="114300">
            <wp:extent cx="5943600" cy="3467100"/>
            <wp:effectExtent b="0" l="0" r="0" t="0"/>
            <wp:docPr id="110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20" w:before="120" w:lineRule="auto"/>
        <w:jc w:val="both"/>
        <w:rPr/>
      </w:pPr>
      <w:r w:rsidDel="00000000" w:rsidR="00000000" w:rsidRPr="00000000">
        <w:rPr>
          <w:rtl w:val="0"/>
        </w:rPr>
        <w:t xml:space="preserve">4.4.1.2. Nếu đăng nhập sai quá 3 lần thì từ chối và bị thoát chương trình</w:t>
      </w:r>
    </w:p>
    <w:p w:rsidR="00000000" w:rsidDel="00000000" w:rsidP="00000000" w:rsidRDefault="00000000" w:rsidRPr="00000000" w14:paraId="000000A0">
      <w:pPr>
        <w:spacing w:after="120" w:before="120" w:lineRule="auto"/>
        <w:jc w:val="both"/>
        <w:rPr/>
      </w:pPr>
      <w:r w:rsidDel="00000000" w:rsidR="00000000" w:rsidRPr="00000000">
        <w:rPr/>
        <w:drawing>
          <wp:inline distB="114300" distT="114300" distL="114300" distR="114300">
            <wp:extent cx="5943600" cy="3378200"/>
            <wp:effectExtent b="0" l="0" r="0" t="0"/>
            <wp:docPr id="110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before="120" w:lineRule="auto"/>
        <w:jc w:val="both"/>
        <w:rPr/>
      </w:pPr>
      <w:bookmarkStart w:colFirst="0" w:colLast="0" w:name="_heading=h.2bn6wsx" w:id="25"/>
      <w:bookmarkEnd w:id="25"/>
      <w:r w:rsidDel="00000000" w:rsidR="00000000" w:rsidRPr="00000000">
        <w:rPr>
          <w:rtl w:val="0"/>
        </w:rPr>
        <w:t xml:space="preserve">4.4.2. Menu quản lý cho nhân viên sau khi đăng nhập thành công:</w:t>
      </w:r>
    </w:p>
    <w:p w:rsidR="00000000" w:rsidDel="00000000" w:rsidP="00000000" w:rsidRDefault="00000000" w:rsidRPr="00000000" w14:paraId="000000A2">
      <w:pPr>
        <w:spacing w:after="120" w:before="120" w:lineRule="auto"/>
        <w:jc w:val="both"/>
        <w:rPr/>
      </w:pPr>
      <w:r w:rsidDel="00000000" w:rsidR="00000000" w:rsidRPr="00000000">
        <w:rPr/>
        <w:drawing>
          <wp:inline distB="114300" distT="114300" distL="114300" distR="114300">
            <wp:extent cx="5943600" cy="2349500"/>
            <wp:effectExtent b="0" l="0" r="0" t="0"/>
            <wp:docPr id="1108"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20" w:before="120" w:lineRule="auto"/>
        <w:jc w:val="both"/>
        <w:rPr/>
      </w:pPr>
      <w:r w:rsidDel="00000000" w:rsidR="00000000" w:rsidRPr="00000000">
        <w:rPr>
          <w:rtl w:val="0"/>
        </w:rPr>
        <w:t xml:space="preserve">4.4.2.1. Xử lý đơn hàng trong DonHang.txt</w:t>
      </w:r>
    </w:p>
    <w:p w:rsidR="00000000" w:rsidDel="00000000" w:rsidP="00000000" w:rsidRDefault="00000000" w:rsidRPr="00000000" w14:paraId="000000A4">
      <w:pPr>
        <w:numPr>
          <w:ilvl w:val="0"/>
          <w:numId w:val="3"/>
        </w:numPr>
        <w:spacing w:after="0" w:before="120" w:lineRule="auto"/>
        <w:ind w:left="720" w:hanging="360"/>
        <w:jc w:val="both"/>
        <w:rPr>
          <w:u w:val="none"/>
        </w:rPr>
      </w:pPr>
      <w:r w:rsidDel="00000000" w:rsidR="00000000" w:rsidRPr="00000000">
        <w:rPr>
          <w:rtl w:val="0"/>
        </w:rPr>
        <w:t xml:space="preserve">Xử lý đơn hàng từ trên xuống trong DonHang.txt.</w:t>
      </w:r>
      <w:r w:rsidDel="00000000" w:rsidR="00000000" w:rsidRPr="00000000">
        <w:rPr>
          <w:rtl w:val="0"/>
        </w:rPr>
      </w:r>
    </w:p>
    <w:p w:rsidR="00000000" w:rsidDel="00000000" w:rsidP="00000000" w:rsidRDefault="00000000" w:rsidRPr="00000000" w14:paraId="000000A5">
      <w:pPr>
        <w:numPr>
          <w:ilvl w:val="0"/>
          <w:numId w:val="3"/>
        </w:numPr>
        <w:spacing w:after="0" w:before="0" w:lineRule="auto"/>
        <w:ind w:left="720" w:hanging="360"/>
        <w:jc w:val="both"/>
        <w:rPr>
          <w:u w:val="none"/>
        </w:rPr>
      </w:pPr>
      <w:r w:rsidDel="00000000" w:rsidR="00000000" w:rsidRPr="00000000">
        <w:rPr>
          <w:rtl w:val="0"/>
        </w:rPr>
        <w:t xml:space="preserve">Các đơn hàng có số lượng vượt quá hàng trong kho thì sẽ bị xóa .</w:t>
      </w:r>
      <w:r w:rsidDel="00000000" w:rsidR="00000000" w:rsidRPr="00000000">
        <w:rPr>
          <w:rtl w:val="0"/>
        </w:rPr>
      </w:r>
    </w:p>
    <w:p w:rsidR="00000000" w:rsidDel="00000000" w:rsidP="00000000" w:rsidRDefault="00000000" w:rsidRPr="00000000" w14:paraId="000000A6">
      <w:pPr>
        <w:numPr>
          <w:ilvl w:val="0"/>
          <w:numId w:val="3"/>
        </w:numPr>
        <w:spacing w:after="0" w:before="0" w:lineRule="auto"/>
        <w:ind w:left="720" w:hanging="360"/>
        <w:jc w:val="both"/>
        <w:rPr>
          <w:u w:val="none"/>
        </w:rPr>
      </w:pPr>
      <w:r w:rsidDel="00000000" w:rsidR="00000000" w:rsidRPr="00000000">
        <w:rPr>
          <w:rtl w:val="0"/>
        </w:rPr>
        <w:t xml:space="preserve">Các đơn hàng đã xử lý xong cũng xóa khỏi file.</w:t>
      </w:r>
      <w:r w:rsidDel="00000000" w:rsidR="00000000" w:rsidRPr="00000000">
        <w:rPr>
          <w:rtl w:val="0"/>
        </w:rPr>
      </w:r>
    </w:p>
    <w:p w:rsidR="00000000" w:rsidDel="00000000" w:rsidP="00000000" w:rsidRDefault="00000000" w:rsidRPr="00000000" w14:paraId="000000A7">
      <w:pPr>
        <w:numPr>
          <w:ilvl w:val="0"/>
          <w:numId w:val="3"/>
        </w:numPr>
        <w:spacing w:after="120" w:before="0" w:lineRule="auto"/>
        <w:ind w:left="720" w:hanging="360"/>
        <w:jc w:val="both"/>
        <w:rPr>
          <w:u w:val="none"/>
        </w:rPr>
      </w:pPr>
      <w:r w:rsidDel="00000000" w:rsidR="00000000" w:rsidRPr="00000000">
        <w:rPr>
          <w:rtl w:val="0"/>
        </w:rPr>
        <w:t xml:space="preserve">Ghi và cập nhật lại số lượng hàng hóa của HangHoa.txt.</w:t>
      </w:r>
      <w:r w:rsidDel="00000000" w:rsidR="00000000" w:rsidRPr="00000000">
        <w:rPr>
          <w:rtl w:val="0"/>
        </w:rPr>
      </w:r>
    </w:p>
    <w:p w:rsidR="00000000" w:rsidDel="00000000" w:rsidP="00000000" w:rsidRDefault="00000000" w:rsidRPr="00000000" w14:paraId="000000A8">
      <w:pPr>
        <w:spacing w:after="120" w:before="120" w:lineRule="auto"/>
        <w:jc w:val="both"/>
        <w:rPr/>
      </w:pPr>
      <w:r w:rsidDel="00000000" w:rsidR="00000000" w:rsidRPr="00000000">
        <w:rPr>
          <w:rtl w:val="0"/>
        </w:rPr>
        <w:t xml:space="preserve">b1: hiện danh sách đơn hàng hiện có </w:t>
      </w:r>
    </w:p>
    <w:p w:rsidR="00000000" w:rsidDel="00000000" w:rsidP="00000000" w:rsidRDefault="00000000" w:rsidRPr="00000000" w14:paraId="000000A9">
      <w:pPr>
        <w:spacing w:after="120" w:before="120" w:lineRule="auto"/>
        <w:jc w:val="both"/>
        <w:rPr/>
      </w:pPr>
      <w:r w:rsidDel="00000000" w:rsidR="00000000" w:rsidRPr="00000000">
        <w:rPr/>
        <w:drawing>
          <wp:inline distB="114300" distT="114300" distL="114300" distR="114300">
            <wp:extent cx="5943600" cy="4953000"/>
            <wp:effectExtent b="0" l="0" r="0" t="0"/>
            <wp:docPr id="107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20" w:before="120" w:lineRule="auto"/>
        <w:jc w:val="both"/>
        <w:rPr/>
      </w:pPr>
      <w:r w:rsidDel="00000000" w:rsidR="00000000" w:rsidRPr="00000000">
        <w:rPr/>
        <w:drawing>
          <wp:inline distB="114300" distT="114300" distL="114300" distR="114300">
            <wp:extent cx="5943600" cy="5740400"/>
            <wp:effectExtent b="0" l="0" r="0" t="0"/>
            <wp:docPr id="108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120" w:before="120" w:lineRule="auto"/>
        <w:jc w:val="both"/>
        <w:rPr/>
      </w:pPr>
      <w:r w:rsidDel="00000000" w:rsidR="00000000" w:rsidRPr="00000000">
        <w:rPr>
          <w:rtl w:val="0"/>
        </w:rPr>
        <w:t xml:space="preserve">b2: hiện số hàng hóa trong kho</w:t>
      </w:r>
    </w:p>
    <w:p w:rsidR="00000000" w:rsidDel="00000000" w:rsidP="00000000" w:rsidRDefault="00000000" w:rsidRPr="00000000" w14:paraId="000000AC">
      <w:pPr>
        <w:spacing w:after="120" w:before="120" w:lineRule="auto"/>
        <w:jc w:val="both"/>
        <w:rPr/>
      </w:pPr>
      <w:r w:rsidDel="00000000" w:rsidR="00000000" w:rsidRPr="00000000">
        <w:rPr/>
        <w:drawing>
          <wp:inline distB="114300" distT="114300" distL="114300" distR="114300">
            <wp:extent cx="5943600" cy="990600"/>
            <wp:effectExtent b="0" l="0" r="0" t="0"/>
            <wp:docPr id="1081"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20" w:before="120" w:lineRule="auto"/>
        <w:jc w:val="both"/>
        <w:rPr/>
      </w:pPr>
      <w:r w:rsidDel="00000000" w:rsidR="00000000" w:rsidRPr="00000000">
        <w:rPr>
          <w:rtl w:val="0"/>
        </w:rPr>
        <w:t xml:space="preserve">b3: xử lý</w:t>
      </w:r>
    </w:p>
    <w:p w:rsidR="00000000" w:rsidDel="00000000" w:rsidP="00000000" w:rsidRDefault="00000000" w:rsidRPr="00000000" w14:paraId="000000AE">
      <w:pPr>
        <w:spacing w:after="120" w:before="120" w:lineRule="auto"/>
        <w:jc w:val="both"/>
        <w:rPr/>
      </w:pPr>
      <w:r w:rsidDel="00000000" w:rsidR="00000000" w:rsidRPr="00000000">
        <w:rPr/>
        <w:drawing>
          <wp:inline distB="114300" distT="114300" distL="114300" distR="114300">
            <wp:extent cx="5943600" cy="482600"/>
            <wp:effectExtent b="0" l="0" r="0" t="0"/>
            <wp:docPr id="108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20" w:before="120" w:lineRule="auto"/>
        <w:jc w:val="both"/>
        <w:rPr/>
      </w:pPr>
      <w:r w:rsidDel="00000000" w:rsidR="00000000" w:rsidRPr="00000000">
        <w:rPr>
          <w:rtl w:val="0"/>
        </w:rPr>
        <w:t xml:space="preserve">b4: danh sách hàng hóa còn lại sau khi xử lý</w:t>
      </w:r>
    </w:p>
    <w:p w:rsidR="00000000" w:rsidDel="00000000" w:rsidP="00000000" w:rsidRDefault="00000000" w:rsidRPr="00000000" w14:paraId="000000B0">
      <w:pPr>
        <w:spacing w:after="120" w:before="120" w:lineRule="auto"/>
        <w:jc w:val="both"/>
        <w:rPr/>
      </w:pPr>
      <w:r w:rsidDel="00000000" w:rsidR="00000000" w:rsidRPr="00000000">
        <w:rPr/>
        <w:drawing>
          <wp:inline distB="114300" distT="114300" distL="114300" distR="114300">
            <wp:extent cx="5943600" cy="1231900"/>
            <wp:effectExtent b="0" l="0" r="0" t="0"/>
            <wp:docPr id="108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20" w:before="120" w:lineRule="auto"/>
        <w:jc w:val="both"/>
        <w:rPr/>
      </w:pPr>
      <w:r w:rsidDel="00000000" w:rsidR="00000000" w:rsidRPr="00000000">
        <w:rPr>
          <w:rtl w:val="0"/>
        </w:rPr>
        <w:t xml:space="preserve">4.4.2.2. Menu Quản lý hàng hóa:</w:t>
      </w:r>
    </w:p>
    <w:p w:rsidR="00000000" w:rsidDel="00000000" w:rsidP="00000000" w:rsidRDefault="00000000" w:rsidRPr="00000000" w14:paraId="000000B2">
      <w:pPr>
        <w:spacing w:after="120" w:before="120" w:lineRule="auto"/>
        <w:jc w:val="both"/>
        <w:rPr/>
      </w:pPr>
      <w:r w:rsidDel="00000000" w:rsidR="00000000" w:rsidRPr="00000000">
        <w:rPr/>
        <w:drawing>
          <wp:inline distB="114300" distT="114300" distL="114300" distR="114300">
            <wp:extent cx="5943600" cy="2438400"/>
            <wp:effectExtent b="0" l="0" r="0" t="0"/>
            <wp:docPr id="1084"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20" w:before="120" w:lineRule="auto"/>
        <w:jc w:val="both"/>
        <w:rPr/>
      </w:pPr>
      <w:r w:rsidDel="00000000" w:rsidR="00000000" w:rsidRPr="00000000">
        <w:rPr>
          <w:rtl w:val="0"/>
        </w:rPr>
        <w:t xml:space="preserve">4.4.2.2.1. Thêm hàng hóa mới vào list:</w:t>
      </w:r>
    </w:p>
    <w:p w:rsidR="00000000" w:rsidDel="00000000" w:rsidP="00000000" w:rsidRDefault="00000000" w:rsidRPr="00000000" w14:paraId="000000B4">
      <w:pPr>
        <w:spacing w:after="120" w:before="120" w:lineRule="auto"/>
        <w:jc w:val="both"/>
        <w:rPr/>
      </w:pPr>
      <w:r w:rsidDel="00000000" w:rsidR="00000000" w:rsidRPr="00000000">
        <w:rPr/>
        <w:drawing>
          <wp:inline distB="114300" distT="114300" distL="114300" distR="114300">
            <wp:extent cx="5943600" cy="2692400"/>
            <wp:effectExtent b="0" l="0" r="0" t="0"/>
            <wp:docPr id="108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20" w:before="120" w:lineRule="auto"/>
        <w:jc w:val="both"/>
        <w:rPr/>
      </w:pPr>
      <w:r w:rsidDel="00000000" w:rsidR="00000000" w:rsidRPr="00000000">
        <w:rPr>
          <w:rtl w:val="0"/>
        </w:rPr>
        <w:t xml:space="preserve">Nhập mã hàng khác 4 ký tự sẽ báo lỗi và nhập lại:</w:t>
      </w:r>
    </w:p>
    <w:p w:rsidR="00000000" w:rsidDel="00000000" w:rsidP="00000000" w:rsidRDefault="00000000" w:rsidRPr="00000000" w14:paraId="000000B6">
      <w:pPr>
        <w:spacing w:after="120" w:before="120" w:lineRule="auto"/>
        <w:jc w:val="both"/>
        <w:rPr/>
      </w:pPr>
      <w:r w:rsidDel="00000000" w:rsidR="00000000" w:rsidRPr="00000000">
        <w:rPr/>
        <w:drawing>
          <wp:inline distB="114300" distT="114300" distL="114300" distR="114300">
            <wp:extent cx="5943600" cy="1092200"/>
            <wp:effectExtent b="0" l="0" r="0" t="0"/>
            <wp:docPr id="1086"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20" w:before="120" w:lineRule="auto"/>
        <w:jc w:val="both"/>
        <w:rPr/>
      </w:pPr>
      <w:r w:rsidDel="00000000" w:rsidR="00000000" w:rsidRPr="00000000">
        <w:rPr>
          <w:rtl w:val="0"/>
        </w:rPr>
        <w:t xml:space="preserve">4.4.2.2.2. Xóa hàng hóa theo mã hàng:</w:t>
      </w:r>
    </w:p>
    <w:p w:rsidR="00000000" w:rsidDel="00000000" w:rsidP="00000000" w:rsidRDefault="00000000" w:rsidRPr="00000000" w14:paraId="000000B8">
      <w:pPr>
        <w:spacing w:after="120" w:before="120" w:lineRule="auto"/>
        <w:jc w:val="both"/>
        <w:rPr/>
      </w:pPr>
      <w:r w:rsidDel="00000000" w:rsidR="00000000" w:rsidRPr="00000000">
        <w:rPr>
          <w:rtl w:val="0"/>
        </w:rPr>
        <w:t xml:space="preserve">Nếu tìm thấy: xóa và xuất list đã xóa</w:t>
      </w:r>
    </w:p>
    <w:p w:rsidR="00000000" w:rsidDel="00000000" w:rsidP="00000000" w:rsidRDefault="00000000" w:rsidRPr="00000000" w14:paraId="000000B9">
      <w:pPr>
        <w:spacing w:after="120" w:before="120" w:lineRule="auto"/>
        <w:jc w:val="both"/>
        <w:rPr/>
      </w:pPr>
      <w:r w:rsidDel="00000000" w:rsidR="00000000" w:rsidRPr="00000000">
        <w:rPr/>
        <w:drawing>
          <wp:inline distB="114300" distT="114300" distL="114300" distR="114300">
            <wp:extent cx="5943600" cy="1168400"/>
            <wp:effectExtent b="0" l="0" r="0" t="0"/>
            <wp:docPr id="1087"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20" w:before="120" w:lineRule="auto"/>
        <w:jc w:val="both"/>
        <w:rPr/>
      </w:pPr>
      <w:r w:rsidDel="00000000" w:rsidR="00000000" w:rsidRPr="00000000">
        <w:rPr>
          <w:rtl w:val="0"/>
        </w:rPr>
        <w:t xml:space="preserve">Nếu tìm không thấy:</w:t>
      </w:r>
    </w:p>
    <w:p w:rsidR="00000000" w:rsidDel="00000000" w:rsidP="00000000" w:rsidRDefault="00000000" w:rsidRPr="00000000" w14:paraId="000000BB">
      <w:pPr>
        <w:spacing w:after="120" w:before="120" w:lineRule="auto"/>
        <w:jc w:val="both"/>
        <w:rPr/>
      </w:pPr>
      <w:r w:rsidDel="00000000" w:rsidR="00000000" w:rsidRPr="00000000">
        <w:rPr/>
        <w:drawing>
          <wp:inline distB="114300" distT="114300" distL="114300" distR="114300">
            <wp:extent cx="5943600" cy="1460500"/>
            <wp:effectExtent b="0" l="0" r="0" t="0"/>
            <wp:docPr id="108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120" w:before="120" w:lineRule="auto"/>
        <w:jc w:val="both"/>
        <w:rPr/>
      </w:pPr>
      <w:r w:rsidDel="00000000" w:rsidR="00000000" w:rsidRPr="00000000">
        <w:rPr>
          <w:rtl w:val="0"/>
        </w:rPr>
        <w:t xml:space="preserve">4.4.2.3. Cập nhật số lượng hàng hóa:</w:t>
      </w:r>
    </w:p>
    <w:p w:rsidR="00000000" w:rsidDel="00000000" w:rsidP="00000000" w:rsidRDefault="00000000" w:rsidRPr="00000000" w14:paraId="000000BD">
      <w:pPr>
        <w:spacing w:after="120" w:before="120" w:lineRule="auto"/>
        <w:jc w:val="both"/>
        <w:rPr/>
      </w:pPr>
      <w:r w:rsidDel="00000000" w:rsidR="00000000" w:rsidRPr="00000000">
        <w:rPr>
          <w:rtl w:val="0"/>
        </w:rPr>
        <w:t xml:space="preserve">Nếu tìm thấy: tăng số lượng</w:t>
      </w:r>
    </w:p>
    <w:p w:rsidR="00000000" w:rsidDel="00000000" w:rsidP="00000000" w:rsidRDefault="00000000" w:rsidRPr="00000000" w14:paraId="000000BE">
      <w:pPr>
        <w:spacing w:after="120" w:before="120" w:lineRule="auto"/>
        <w:jc w:val="both"/>
        <w:rPr/>
      </w:pPr>
      <w:r w:rsidDel="00000000" w:rsidR="00000000" w:rsidRPr="00000000">
        <w:rPr/>
        <w:drawing>
          <wp:inline distB="114300" distT="114300" distL="114300" distR="114300">
            <wp:extent cx="5943600" cy="1371600"/>
            <wp:effectExtent b="0" l="0" r="0" t="0"/>
            <wp:docPr id="1071"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20" w:before="120" w:lineRule="auto"/>
        <w:jc w:val="both"/>
        <w:rPr/>
      </w:pPr>
      <w:r w:rsidDel="00000000" w:rsidR="00000000" w:rsidRPr="00000000">
        <w:rPr>
          <w:rtl w:val="0"/>
        </w:rPr>
        <w:t xml:space="preserve">Nếu tìm không thấy: xuất ra list hàng hóa không thay đổi</w:t>
      </w:r>
    </w:p>
    <w:p w:rsidR="00000000" w:rsidDel="00000000" w:rsidP="00000000" w:rsidRDefault="00000000" w:rsidRPr="00000000" w14:paraId="000000C0">
      <w:pPr>
        <w:spacing w:after="120" w:before="120" w:lineRule="auto"/>
        <w:jc w:val="both"/>
        <w:rPr/>
      </w:pPr>
      <w:r w:rsidDel="00000000" w:rsidR="00000000" w:rsidRPr="00000000">
        <w:rPr/>
        <w:drawing>
          <wp:inline distB="114300" distT="114300" distL="114300" distR="114300">
            <wp:extent cx="5943600" cy="1358900"/>
            <wp:effectExtent b="0" l="0" r="0" t="0"/>
            <wp:docPr id="1072"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20" w:before="120" w:lineRule="auto"/>
        <w:jc w:val="both"/>
        <w:rPr/>
      </w:pPr>
      <w:r w:rsidDel="00000000" w:rsidR="00000000" w:rsidRPr="00000000">
        <w:rPr>
          <w:rtl w:val="0"/>
        </w:rPr>
        <w:t xml:space="preserve">4.4.2.4. Quay về menu quản lý</w:t>
      </w:r>
    </w:p>
    <w:p w:rsidR="00000000" w:rsidDel="00000000" w:rsidP="00000000" w:rsidRDefault="00000000" w:rsidRPr="00000000" w14:paraId="000000C2">
      <w:pPr>
        <w:spacing w:after="120" w:before="120" w:lineRule="auto"/>
        <w:jc w:val="both"/>
        <w:rPr/>
      </w:pPr>
      <w:r w:rsidDel="00000000" w:rsidR="00000000" w:rsidRPr="00000000">
        <w:rPr/>
        <w:drawing>
          <wp:inline distB="114300" distT="114300" distL="114300" distR="114300">
            <wp:extent cx="5943600" cy="2349500"/>
            <wp:effectExtent b="0" l="0" r="0" t="0"/>
            <wp:docPr id="107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20" w:before="120" w:lineRule="auto"/>
        <w:jc w:val="both"/>
        <w:rPr/>
      </w:pPr>
      <w:r w:rsidDel="00000000" w:rsidR="00000000" w:rsidRPr="00000000">
        <w:rPr>
          <w:rtl w:val="0"/>
        </w:rPr>
      </w:r>
    </w:p>
    <w:p w:rsidR="00000000" w:rsidDel="00000000" w:rsidP="00000000" w:rsidRDefault="00000000" w:rsidRPr="00000000" w14:paraId="000000C4">
      <w:pPr>
        <w:spacing w:after="120" w:before="120" w:lineRule="auto"/>
        <w:jc w:val="both"/>
        <w:rPr/>
      </w:pPr>
      <w:r w:rsidDel="00000000" w:rsidR="00000000" w:rsidRPr="00000000">
        <w:rPr>
          <w:rtl w:val="0"/>
        </w:rPr>
        <w:t xml:space="preserve">4.4.2.2.5. Thoát chương trình trong quản lý hàng hóa:</w:t>
      </w:r>
    </w:p>
    <w:p w:rsidR="00000000" w:rsidDel="00000000" w:rsidP="00000000" w:rsidRDefault="00000000" w:rsidRPr="00000000" w14:paraId="000000C5">
      <w:pPr>
        <w:spacing w:after="120" w:before="120" w:lineRule="auto"/>
        <w:jc w:val="both"/>
        <w:rPr/>
      </w:pPr>
      <w:r w:rsidDel="00000000" w:rsidR="00000000" w:rsidRPr="00000000">
        <w:rPr/>
        <w:drawing>
          <wp:inline distB="114300" distT="114300" distL="114300" distR="114300">
            <wp:extent cx="5943600" cy="850900"/>
            <wp:effectExtent b="0" l="0" r="0" t="0"/>
            <wp:docPr id="107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20" w:before="120" w:lineRule="auto"/>
        <w:jc w:val="both"/>
        <w:rPr/>
      </w:pPr>
      <w:r w:rsidDel="00000000" w:rsidR="00000000" w:rsidRPr="00000000">
        <w:rPr>
          <w:rtl w:val="0"/>
        </w:rPr>
        <w:t xml:space="preserve">4.4.2.3. Thoát chương trình trong menu quản lý của nhân viên:</w:t>
      </w:r>
    </w:p>
    <w:p w:rsidR="00000000" w:rsidDel="00000000" w:rsidP="00000000" w:rsidRDefault="00000000" w:rsidRPr="00000000" w14:paraId="000000C7">
      <w:pPr>
        <w:spacing w:after="120" w:before="120" w:lineRule="auto"/>
        <w:jc w:val="both"/>
        <w:rPr/>
      </w:pPr>
      <w:r w:rsidDel="00000000" w:rsidR="00000000" w:rsidRPr="00000000">
        <w:rPr/>
        <w:drawing>
          <wp:inline distB="114300" distT="114300" distL="114300" distR="114300">
            <wp:extent cx="5943600" cy="927100"/>
            <wp:effectExtent b="0" l="0" r="0" t="0"/>
            <wp:docPr id="107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20" w:before="120" w:lineRule="auto"/>
        <w:jc w:val="both"/>
        <w:rPr/>
      </w:pPr>
      <w:r w:rsidDel="00000000" w:rsidR="00000000" w:rsidRPr="00000000">
        <w:rPr>
          <w:rtl w:val="0"/>
        </w:rPr>
        <w:t xml:space="preserve">4.4.2.4. Đăng xuất quay lại trang đăng nhập</w:t>
      </w:r>
    </w:p>
    <w:p w:rsidR="00000000" w:rsidDel="00000000" w:rsidP="00000000" w:rsidRDefault="00000000" w:rsidRPr="00000000" w14:paraId="000000C9">
      <w:pPr>
        <w:spacing w:after="120" w:before="120" w:lineRule="auto"/>
        <w:jc w:val="both"/>
        <w:rPr/>
      </w:pPr>
      <w:r w:rsidDel="00000000" w:rsidR="00000000" w:rsidRPr="00000000">
        <w:rPr/>
        <w:drawing>
          <wp:inline distB="114300" distT="114300" distL="114300" distR="114300">
            <wp:extent cx="5943600" cy="2679700"/>
            <wp:effectExtent b="0" l="0" r="0" t="0"/>
            <wp:docPr id="107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20" w:before="120" w:lineRule="auto"/>
        <w:jc w:val="both"/>
        <w:rPr/>
      </w:pPr>
      <w:r w:rsidDel="00000000" w:rsidR="00000000" w:rsidRPr="00000000">
        <w:rPr/>
        <w:drawing>
          <wp:inline distB="114300" distT="114300" distL="114300" distR="114300">
            <wp:extent cx="5943600" cy="2222500"/>
            <wp:effectExtent b="0" l="0" r="0" t="0"/>
            <wp:docPr id="1077"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20" w:before="120" w:lineRule="auto"/>
        <w:jc w:val="both"/>
        <w:rPr/>
      </w:pPr>
      <w:r w:rsidDel="00000000" w:rsidR="00000000" w:rsidRPr="00000000">
        <w:rPr>
          <w:rtl w:val="0"/>
        </w:rPr>
      </w:r>
    </w:p>
    <w:p w:rsidR="00000000" w:rsidDel="00000000" w:rsidP="00000000" w:rsidRDefault="00000000" w:rsidRPr="00000000" w14:paraId="000000CC">
      <w:pPr>
        <w:spacing w:after="120" w:before="120" w:lineRule="auto"/>
        <w:jc w:val="both"/>
        <w:rPr/>
      </w:pPr>
      <w:bookmarkStart w:colFirst="0" w:colLast="0" w:name="_heading=h.qsh70q" w:id="26"/>
      <w:bookmarkEnd w:id="26"/>
      <w:r w:rsidDel="00000000" w:rsidR="00000000" w:rsidRPr="00000000">
        <w:rPr>
          <w:rtl w:val="0"/>
        </w:rPr>
        <w:t xml:space="preserve">4.5 Thoát chương trình:</w:t>
      </w:r>
    </w:p>
    <w:p w:rsidR="00000000" w:rsidDel="00000000" w:rsidP="00000000" w:rsidRDefault="00000000" w:rsidRPr="00000000" w14:paraId="000000CD">
      <w:pPr>
        <w:spacing w:after="120" w:before="120" w:lineRule="auto"/>
        <w:jc w:val="both"/>
        <w:rPr/>
      </w:pPr>
      <w:r w:rsidDel="00000000" w:rsidR="00000000" w:rsidRPr="00000000">
        <w:rPr/>
        <w:drawing>
          <wp:inline distB="114300" distT="114300" distL="114300" distR="114300">
            <wp:extent cx="5943600" cy="1181100"/>
            <wp:effectExtent b="0" l="0" r="0" t="0"/>
            <wp:docPr id="1078"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120" w:before="120" w:lineRule="auto"/>
        <w:jc w:val="both"/>
        <w:rPr/>
      </w:pPr>
      <w:r w:rsidDel="00000000" w:rsidR="00000000" w:rsidRPr="00000000">
        <w:rPr>
          <w:rtl w:val="0"/>
        </w:rPr>
      </w:r>
    </w:p>
    <w:p w:rsidR="00000000" w:rsidDel="00000000" w:rsidP="00000000" w:rsidRDefault="00000000" w:rsidRPr="00000000" w14:paraId="000000CF">
      <w:pPr>
        <w:spacing w:after="120" w:before="120" w:lineRule="auto"/>
        <w:jc w:val="both"/>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numPr>
          <w:ilvl w:val="0"/>
          <w:numId w:val="6"/>
        </w:numPr>
        <w:ind w:left="432" w:hanging="432"/>
        <w:rPr/>
      </w:pPr>
      <w:bookmarkStart w:colFirst="0" w:colLast="0" w:name="_heading=h.3as4poj" w:id="27"/>
      <w:bookmarkEnd w:id="27"/>
      <w:r w:rsidDel="00000000" w:rsidR="00000000" w:rsidRPr="00000000">
        <w:rPr>
          <w:rtl w:val="0"/>
        </w:rPr>
        <w:t xml:space="preserve">Tham khảo</w:t>
      </w:r>
    </w:p>
    <w:p w:rsidR="00000000" w:rsidDel="00000000" w:rsidP="00000000" w:rsidRDefault="00000000" w:rsidRPr="00000000" w14:paraId="000000D2">
      <w:pPr>
        <w:numPr>
          <w:ilvl w:val="0"/>
          <w:numId w:val="4"/>
        </w:numPr>
        <w:spacing w:after="120" w:before="120" w:lineRule="auto"/>
        <w:ind w:left="922" w:hanging="360"/>
        <w:jc w:val="both"/>
        <w:rPr/>
      </w:pPr>
      <w:r w:rsidDel="00000000" w:rsidR="00000000" w:rsidRPr="00000000">
        <w:rPr>
          <w:i w:val="1"/>
          <w:rtl w:val="0"/>
        </w:rPr>
        <w:t xml:space="preserve">Standard C++ Library reference</w:t>
      </w:r>
      <w:r w:rsidDel="00000000" w:rsidR="00000000" w:rsidRPr="00000000">
        <w:rPr>
          <w:rtl w:val="0"/>
        </w:rPr>
        <w:t xml:space="preserve"> </w:t>
      </w:r>
      <w:r w:rsidDel="00000000" w:rsidR="00000000" w:rsidRPr="00000000">
        <w:rPr>
          <w:i w:val="1"/>
          <w:rtl w:val="0"/>
        </w:rPr>
        <w:t xml:space="preserve">- C Library</w:t>
      </w:r>
      <w:r w:rsidDel="00000000" w:rsidR="00000000" w:rsidRPr="00000000">
        <w:rPr>
          <w:rtl w:val="0"/>
        </w:rPr>
        <w:t xml:space="preserve">: </w:t>
      </w:r>
      <w:hyperlink r:id="rId47">
        <w:r w:rsidDel="00000000" w:rsidR="00000000" w:rsidRPr="00000000">
          <w:rPr>
            <w:color w:val="0563c1"/>
            <w:u w:val="single"/>
            <w:rtl w:val="0"/>
          </w:rPr>
          <w:t xml:space="preserve">https://cplusplus.com/reference/</w:t>
        </w:r>
      </w:hyperlink>
      <w:r w:rsidDel="00000000" w:rsidR="00000000" w:rsidRPr="00000000">
        <w:fldChar w:fldCharType="begin"/>
        <w:instrText xml:space="preserve"> HYPERLINK "https://cplusplus.com/reference/" </w:instrText>
        <w:fldChar w:fldCharType="separate"/>
      </w:r>
      <w:r w:rsidDel="00000000" w:rsidR="00000000" w:rsidRPr="00000000">
        <w:rPr>
          <w:rtl w:val="0"/>
        </w:rPr>
      </w:r>
    </w:p>
    <w:p w:rsidR="00000000" w:rsidDel="00000000" w:rsidP="00000000" w:rsidRDefault="00000000" w:rsidRPr="00000000" w14:paraId="000000D3">
      <w:pPr>
        <w:pStyle w:val="Heading1"/>
        <w:numPr>
          <w:ilvl w:val="0"/>
          <w:numId w:val="6"/>
        </w:numPr>
        <w:ind w:left="432" w:hanging="432"/>
        <w:rPr/>
      </w:pPr>
      <w:bookmarkStart w:colFirst="0" w:colLast="0" w:name="_heading=h.1pxezwc" w:id="28"/>
      <w:bookmarkEnd w:id="28"/>
      <w:r w:rsidDel="00000000" w:rsidR="00000000" w:rsidRPr="00000000">
        <w:fldChar w:fldCharType="end"/>
      </w:r>
      <w:r w:rsidDel="00000000" w:rsidR="00000000" w:rsidRPr="00000000">
        <w:rPr>
          <w:rtl w:val="0"/>
        </w:rPr>
        <w:t xml:space="preserve">Link video demo</w:t>
      </w:r>
    </w:p>
    <w:p w:rsidR="00000000" w:rsidDel="00000000" w:rsidP="00000000" w:rsidRDefault="00000000" w:rsidRPr="00000000" w14:paraId="000000D4">
      <w:pPr>
        <w:rPr/>
      </w:pPr>
      <w:hyperlink r:id="rId48">
        <w:r w:rsidDel="00000000" w:rsidR="00000000" w:rsidRPr="00000000">
          <w:rPr>
            <w:color w:val="1155cc"/>
            <w:u w:val="single"/>
            <w:rtl w:val="0"/>
          </w:rPr>
          <w:t xml:space="preserve">https://drive.google.com/file/d/1GXPYLnx6RjQzSgCyyYMO0STkVyhDlNNF/view?usp=sharing</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headerReference r:id="rId49" w:type="default"/>
      <w:footerReference r:id="rId5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1"/>
      <w:pBdr>
        <w:top w:color="000000" w:space="0" w:sz="0" w:val="none"/>
        <w:left w:color="000000" w:space="0" w:sz="0" w:val="none"/>
        <w:bottom w:color="c00000" w:space="1" w:sz="12" w:val="single"/>
        <w:right w:color="000000" w:space="0" w:sz="0" w:val="none"/>
        <w:between w:color="000000" w:space="0" w:sz="0" w:val="none"/>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922" w:hanging="360"/>
      </w:pPr>
      <w:rPr/>
    </w:lvl>
    <w:lvl w:ilvl="1">
      <w:start w:val="1"/>
      <w:numFmt w:val="lowerLetter"/>
      <w:lvlText w:val="%2."/>
      <w:lvlJc w:val="left"/>
      <w:pPr>
        <w:ind w:left="1642" w:hanging="360"/>
      </w:pPr>
      <w:rPr/>
    </w:lvl>
    <w:lvl w:ilvl="2">
      <w:start w:val="1"/>
      <w:numFmt w:val="lowerRoman"/>
      <w:lvlText w:val="%3."/>
      <w:lvlJc w:val="right"/>
      <w:pPr>
        <w:ind w:left="2362" w:hanging="180"/>
      </w:pPr>
      <w:rPr/>
    </w:lvl>
    <w:lvl w:ilvl="3">
      <w:start w:val="1"/>
      <w:numFmt w:val="decimal"/>
      <w:lvlText w:val="%4."/>
      <w:lvlJc w:val="left"/>
      <w:pPr>
        <w:ind w:left="3082" w:hanging="360"/>
      </w:pPr>
      <w:rPr/>
    </w:lvl>
    <w:lvl w:ilvl="4">
      <w:start w:val="1"/>
      <w:numFmt w:val="lowerLetter"/>
      <w:lvlText w:val="%5."/>
      <w:lvlJc w:val="left"/>
      <w:pPr>
        <w:ind w:left="3802" w:hanging="360"/>
      </w:pPr>
      <w:rPr/>
    </w:lvl>
    <w:lvl w:ilvl="5">
      <w:start w:val="1"/>
      <w:numFmt w:val="lowerRoman"/>
      <w:lvlText w:val="%6."/>
      <w:lvlJc w:val="right"/>
      <w:pPr>
        <w:ind w:left="4522" w:hanging="180"/>
      </w:pPr>
      <w:rPr/>
    </w:lvl>
    <w:lvl w:ilvl="6">
      <w:start w:val="1"/>
      <w:numFmt w:val="decimal"/>
      <w:lvlText w:val="%7."/>
      <w:lvlJc w:val="left"/>
      <w:pPr>
        <w:ind w:left="5242" w:hanging="360"/>
      </w:pPr>
      <w:rPr/>
    </w:lvl>
    <w:lvl w:ilvl="7">
      <w:start w:val="1"/>
      <w:numFmt w:val="lowerLetter"/>
      <w:lvlText w:val="%8."/>
      <w:lvlJc w:val="left"/>
      <w:pPr>
        <w:ind w:left="5962" w:hanging="360"/>
      </w:pPr>
      <w:rPr/>
    </w:lvl>
    <w:lvl w:ilvl="8">
      <w:start w:val="1"/>
      <w:numFmt w:val="lowerRoman"/>
      <w:lvlText w:val="%9."/>
      <w:lvlJc w:val="right"/>
      <w:pPr>
        <w:ind w:left="6682"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720" w:hanging="360"/>
    </w:pPr>
    <w:rPr>
      <w:b w:val="1"/>
      <w:color w:val="002060"/>
    </w:rPr>
  </w:style>
  <w:style w:type="paragraph" w:styleId="Heading2">
    <w:name w:val="heading 2"/>
    <w:basedOn w:val="Normal"/>
    <w:next w:val="Normal"/>
    <w:pPr>
      <w:keepNext w:val="1"/>
      <w:keepLines w:val="1"/>
      <w:spacing w:after="0" w:before="200" w:lineRule="auto"/>
      <w:ind w:left="1440" w:hanging="360"/>
    </w:pPr>
    <w:rPr>
      <w:b w:val="1"/>
      <w:i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200" w:line="276" w:lineRule="auto"/>
    </w:pPr>
    <w:rPr>
      <w:rFonts w:ascii="Times New Roman" w:cs="SimSun" w:eastAsia="Calibri" w:hAnsi="Times New Roman"/>
      <w:sz w:val="26"/>
      <w:szCs w:val="22"/>
      <w:lang w:eastAsia="en-US" w:val="en-US"/>
    </w:rPr>
  </w:style>
  <w:style w:type="paragraph" w:styleId="2">
    <w:name w:val="heading 1"/>
    <w:basedOn w:val="1"/>
    <w:next w:val="1"/>
    <w:uiPriority w:val="9"/>
    <w:qFormat w:val="1"/>
    <w:pPr>
      <w:keepNext w:val="1"/>
      <w:keepLines w:val="1"/>
      <w:numPr>
        <w:ilvl w:val="0"/>
        <w:numId w:val="1"/>
      </w:numPr>
      <w:spacing w:after="0" w:before="480"/>
      <w:outlineLvl w:val="0"/>
    </w:pPr>
    <w:rPr>
      <w:rFonts w:cs="Times New Roman" w:eastAsia="SimSun"/>
      <w:b w:val="1"/>
      <w:bCs w:val="1"/>
      <w:color w:val="002060"/>
      <w:szCs w:val="26"/>
    </w:rPr>
  </w:style>
  <w:style w:type="paragraph" w:styleId="3">
    <w:name w:val="heading 2"/>
    <w:basedOn w:val="1"/>
    <w:next w:val="1"/>
    <w:uiPriority w:val="9"/>
    <w:qFormat w:val="1"/>
    <w:pPr>
      <w:keepNext w:val="1"/>
      <w:keepLines w:val="1"/>
      <w:numPr>
        <w:ilvl w:val="1"/>
        <w:numId w:val="1"/>
      </w:numPr>
      <w:spacing w:after="0" w:before="200"/>
      <w:outlineLvl w:val="1"/>
    </w:pPr>
    <w:rPr>
      <w:rFonts w:eastAsia="SimSun"/>
      <w:b w:val="1"/>
      <w:bCs w:val="1"/>
      <w:i w:val="1"/>
      <w:szCs w:val="26"/>
    </w:rPr>
  </w:style>
  <w:style w:type="paragraph" w:styleId="4">
    <w:name w:val="heading 3"/>
    <w:basedOn w:val="1"/>
    <w:next w:val="1"/>
    <w:uiPriority w:val="0"/>
    <w:pPr>
      <w:keepNext w:val="1"/>
      <w:keepLines w:val="1"/>
      <w:pageBreakBefore w:val="0"/>
      <w:spacing w:after="80" w:before="280"/>
    </w:pPr>
    <w:rPr>
      <w:b w:val="1"/>
      <w:sz w:val="28"/>
      <w:szCs w:val="28"/>
    </w:rPr>
  </w:style>
  <w:style w:type="paragraph" w:styleId="5">
    <w:name w:val="heading 4"/>
    <w:basedOn w:val="1"/>
    <w:next w:val="1"/>
    <w:uiPriority w:val="0"/>
    <w:pPr>
      <w:keepNext w:val="1"/>
      <w:keepLines w:val="1"/>
      <w:pageBreakBefore w:val="0"/>
      <w:spacing w:after="40" w:before="240"/>
    </w:pPr>
    <w:rPr>
      <w:b w:val="1"/>
      <w:sz w:val="24"/>
      <w:szCs w:val="24"/>
    </w:rPr>
  </w:style>
  <w:style w:type="paragraph" w:styleId="6">
    <w:name w:val="heading 5"/>
    <w:basedOn w:val="1"/>
    <w:next w:val="1"/>
    <w:uiPriority w:val="0"/>
    <w:qFormat w:val="1"/>
    <w:pPr>
      <w:keepNext w:val="1"/>
      <w:keepLines w:val="1"/>
      <w:pageBreakBefore w:val="0"/>
      <w:spacing w:after="40" w:before="220"/>
    </w:pPr>
    <w:rPr>
      <w:b w:val="1"/>
      <w:sz w:val="22"/>
      <w:szCs w:val="22"/>
    </w:rPr>
  </w:style>
  <w:style w:type="paragraph" w:styleId="7">
    <w:name w:val="heading 6"/>
    <w:basedOn w:val="1"/>
    <w:next w:val="1"/>
    <w:uiPriority w:val="0"/>
    <w:pPr>
      <w:keepNext w:val="1"/>
      <w:keepLines w:val="1"/>
      <w:pageBreakBefore w:val="0"/>
      <w:spacing w:after="40" w:before="200"/>
    </w:pPr>
    <w:rPr>
      <w:b w:val="1"/>
      <w:sz w:val="20"/>
      <w:szCs w:val="20"/>
    </w:rPr>
  </w:style>
  <w:style w:type="character" w:styleId="15" w:default="1">
    <w:name w:val="Default Paragraph Font"/>
    <w:uiPriority w:val="1"/>
    <w:semiHidden w:val="1"/>
    <w:unhideWhenUsed w:val="1"/>
  </w:style>
  <w:style w:type="table" w:styleId="19" w:default="1">
    <w:name w:val="Normal Table"/>
    <w:uiPriority w:val="99"/>
    <w:semiHidden w:val="1"/>
    <w:unhideWhenUsed w:val="1"/>
    <w:qFormat w:val="1"/>
    <w:tblPr>
      <w:tblCellMar>
        <w:top w:w="0.0" w:type="dxa"/>
        <w:left w:w="108.0" w:type="dxa"/>
        <w:bottom w:w="0.0" w:type="dxa"/>
        <w:right w:w="108.0" w:type="dxa"/>
      </w:tblCellMar>
    </w:tblPr>
  </w:style>
  <w:style w:type="paragraph" w:styleId="8">
    <w:name w:val="footer"/>
    <w:basedOn w:val="1"/>
    <w:uiPriority w:val="99"/>
    <w:qFormat w:val="1"/>
    <w:pPr>
      <w:tabs>
        <w:tab w:val="center" w:pos="4680"/>
        <w:tab w:val="right" w:pos="9360"/>
      </w:tabs>
      <w:spacing w:after="0" w:line="240" w:lineRule="auto"/>
    </w:pPr>
  </w:style>
  <w:style w:type="paragraph" w:styleId="9">
    <w:name w:val="header"/>
    <w:basedOn w:val="1"/>
    <w:link w:val="26"/>
    <w:uiPriority w:val="99"/>
    <w:qFormat w:val="1"/>
    <w:pPr>
      <w:tabs>
        <w:tab w:val="center" w:pos="4680"/>
        <w:tab w:val="right" w:pos="9360"/>
      </w:tabs>
      <w:spacing w:after="0" w:line="240" w:lineRule="auto"/>
    </w:pPr>
  </w:style>
  <w:style w:type="paragraph" w:styleId="10">
    <w:name w:val="Subtitle"/>
    <w:basedOn w:val="1"/>
    <w:next w:val="1"/>
    <w:uiPriority w:val="0"/>
    <w:qFormat w:val="1"/>
    <w:pPr>
      <w:keepNext w:val="1"/>
      <w:keepLines w:val="1"/>
      <w:pageBreakBefore w:val="0"/>
      <w:spacing w:after="80" w:before="360"/>
    </w:pPr>
    <w:rPr>
      <w:rFonts w:ascii="Georgia" w:cs="Georgia" w:eastAsia="Georgia" w:hAnsi="Georgia"/>
      <w:i w:val="1"/>
      <w:color w:val="666666"/>
      <w:sz w:val="48"/>
      <w:szCs w:val="48"/>
    </w:rPr>
  </w:style>
  <w:style w:type="paragraph" w:styleId="11">
    <w:name w:val="Title"/>
    <w:basedOn w:val="1"/>
    <w:next w:val="1"/>
    <w:uiPriority w:val="0"/>
    <w:qFormat w:val="1"/>
    <w:pPr>
      <w:keepNext w:val="1"/>
      <w:keepLines w:val="1"/>
      <w:pageBreakBefore w:val="0"/>
      <w:spacing w:after="120" w:before="480"/>
    </w:pPr>
    <w:rPr>
      <w:b w:val="1"/>
      <w:sz w:val="72"/>
      <w:szCs w:val="72"/>
    </w:rPr>
  </w:style>
  <w:style w:type="paragraph" w:styleId="12">
    <w:name w:val="toc 1"/>
    <w:basedOn w:val="1"/>
    <w:next w:val="1"/>
    <w:uiPriority w:val="39"/>
    <w:qFormat w:val="1"/>
    <w:pPr>
      <w:spacing w:after="100"/>
    </w:pPr>
  </w:style>
  <w:style w:type="paragraph" w:styleId="13">
    <w:name w:val="toc 2"/>
    <w:basedOn w:val="1"/>
    <w:next w:val="1"/>
    <w:uiPriority w:val="39"/>
    <w:qFormat w:val="1"/>
    <w:pPr>
      <w:spacing w:after="100"/>
      <w:ind w:left="220"/>
    </w:pPr>
  </w:style>
  <w:style w:type="paragraph" w:styleId="14">
    <w:name w:val="toc 3"/>
    <w:basedOn w:val="1"/>
    <w:next w:val="1"/>
    <w:uiPriority w:val="39"/>
    <w:unhideWhenUsed w:val="1"/>
    <w:pPr>
      <w:spacing w:after="100" w:line="259" w:lineRule="auto"/>
      <w:ind w:left="440"/>
    </w:pPr>
    <w:rPr>
      <w:rFonts w:cs="Times New Roman" w:asciiTheme="minorHAnsi" w:eastAsiaTheme="minorEastAsia" w:hAnsiTheme="minorHAnsi"/>
    </w:rPr>
  </w:style>
  <w:style w:type="character" w:styleId="16">
    <w:name w:val="Emphasis"/>
    <w:basedOn w:val="15"/>
    <w:uiPriority w:val="0"/>
    <w:qFormat w:val="1"/>
    <w:rPr>
      <w:i w:val="1"/>
      <w:iCs w:val="1"/>
    </w:rPr>
  </w:style>
  <w:style w:type="character" w:styleId="17">
    <w:name w:val="FollowedHyperlink"/>
    <w:basedOn w:val="15"/>
    <w:uiPriority w:val="0"/>
    <w:qFormat w:val="1"/>
    <w:rPr>
      <w:color w:val="954f72" w:themeColor="followedHyperlink"/>
      <w:u w:val="single"/>
      <w14:textFill>
        <w14:solidFill>
          <w14:schemeClr w14:val="folHlink"/>
        </w14:solidFill>
      </w14:textFill>
    </w:rPr>
  </w:style>
  <w:style w:type="character" w:styleId="18">
    <w:name w:val="Hyperlink"/>
    <w:basedOn w:val="15"/>
    <w:uiPriority w:val="99"/>
    <w:qFormat w:val="1"/>
    <w:rPr>
      <w:color w:val="0563c1" w:themeColor="hyperlink"/>
      <w:u w:val="single"/>
      <w14:textFill>
        <w14:solidFill>
          <w14:schemeClr w14:val="hlink"/>
        </w14:solidFill>
      </w14:textFill>
    </w:rPr>
  </w:style>
  <w:style w:type="table" w:styleId="20">
    <w:name w:val="Table Grid"/>
    <w:basedOn w:val="21"/>
    <w:uiPriority w:val="99"/>
    <w:qFormat w:val="1"/>
    <w:rPr>
      <w:rFonts w:cs="Times New Roman" w:eastAsia="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21" w:customStyle="1">
    <w:name w:val="Table Normal1"/>
    <w:uiPriority w:val="0"/>
    <w:qFormat w:val="1"/>
  </w:style>
  <w:style w:type="paragraph" w:styleId="22" w:customStyle="1">
    <w:name w:val="TOC Heading1"/>
    <w:basedOn w:val="2"/>
    <w:next w:val="1"/>
    <w:uiPriority w:val="39"/>
    <w:unhideWhenUsed w:val="1"/>
    <w:qFormat w:val="1"/>
    <w:pPr>
      <w:numPr>
        <w:numId w:val="0"/>
      </w:numPr>
      <w:spacing w:before="240" w:line="259" w:lineRule="auto"/>
      <w:outlineLvl w:val="9"/>
    </w:pPr>
    <w:rPr>
      <w:rFonts w:asciiTheme="majorHAnsi" w:cstheme="majorBidi" w:eastAsiaTheme="majorEastAsia" w:hAnsiTheme="majorHAnsi"/>
      <w:b w:val="0"/>
      <w:bCs w:val="0"/>
      <w:color w:val="2e75b6" w:themeColor="accent1" w:themeShade="0000BF"/>
      <w:sz w:val="32"/>
      <w:szCs w:val="32"/>
    </w:rPr>
  </w:style>
  <w:style w:type="paragraph" w:styleId="23">
    <w:name w:val="List Paragraph"/>
    <w:basedOn w:val="1"/>
    <w:uiPriority w:val="34"/>
    <w:qFormat w:val="1"/>
    <w:pPr>
      <w:ind w:left="720"/>
      <w:contextualSpacing w:val="1"/>
    </w:pPr>
  </w:style>
  <w:style w:type="paragraph" w:styleId="24" w:customStyle="1">
    <w:name w:val="TOC Heading"/>
    <w:basedOn w:val="2"/>
    <w:next w:val="1"/>
    <w:uiPriority w:val="39"/>
    <w:unhideWhenUsed w:val="1"/>
    <w:qFormat w:val="1"/>
    <w:pPr>
      <w:numPr>
        <w:numId w:val="0"/>
      </w:numPr>
      <w:spacing w:before="240" w:line="259" w:lineRule="auto"/>
      <w:outlineLvl w:val="9"/>
    </w:pPr>
    <w:rPr>
      <w:rFonts w:asciiTheme="majorHAnsi" w:cstheme="majorBidi" w:eastAsiaTheme="majorEastAsia" w:hAnsiTheme="majorHAnsi"/>
      <w:b w:val="0"/>
      <w:bCs w:val="0"/>
      <w:color w:val="2e75b6" w:themeColor="accent1" w:themeShade="0000BF"/>
      <w:sz w:val="32"/>
      <w:szCs w:val="32"/>
    </w:rPr>
  </w:style>
  <w:style w:type="character" w:styleId="25" w:customStyle="1">
    <w:name w:val="Unresolved Mention"/>
    <w:basedOn w:val="15"/>
    <w:uiPriority w:val="99"/>
    <w:semiHidden w:val="1"/>
    <w:unhideWhenUsed w:val="1"/>
    <w:qFormat w:val="1"/>
    <w:rPr>
      <w:color w:val="605e5c"/>
      <w:shd w:color="auto" w:fill="e1dfdd" w:val="clear"/>
    </w:rPr>
  </w:style>
  <w:style w:type="character" w:styleId="26" w:customStyle="1">
    <w:name w:val="Header Char"/>
    <w:basedOn w:val="15"/>
    <w:link w:val="9"/>
    <w:uiPriority w:val="99"/>
    <w:qFormat w:val="1"/>
    <w:rPr>
      <w:rFonts w:ascii="Times New Roman" w:cs="SimSun" w:eastAsia="Calibri" w:hAnsi="Times New Roman"/>
      <w:sz w:val="26"/>
      <w:szCs w:val="22"/>
      <w:lang w:eastAsia="en-US"/>
    </w:rPr>
  </w:style>
  <w:style w:type="table" w:styleId="27" w:customStyle="1">
    <w:name w:val="_Style 29"/>
    <w:basedOn w:val="21"/>
    <w:uiPriority w:val="0"/>
    <w:qFormat w:val="1"/>
    <w:tblPr>
      <w:tblCellMar>
        <w:top w:w="100.0" w:type="dxa"/>
        <w:left w:w="100.0" w:type="dxa"/>
        <w:bottom w:w="100.0" w:type="dxa"/>
        <w:right w:w="100.0" w:type="dxa"/>
      </w:tblCellMar>
    </w:tblPr>
  </w:style>
  <w:style w:type="paragraph" w:styleId="28" w:customStyle="1">
    <w:name w:val="WPSOffice手动目录 1"/>
    <w:uiPriority w:val="0"/>
    <w:pPr>
      <w:ind w:leftChars="0"/>
    </w:pPr>
    <w:rPr>
      <w:rFonts w:asciiTheme="minorHAnsi" w:cstheme="minorBidi" w:eastAsiaTheme="minorEastAsia" w:hAnsiTheme="minorHAnsi"/>
      <w:sz w:val="20"/>
      <w:szCs w:val="20"/>
    </w:rPr>
  </w:style>
  <w:style w:type="paragraph" w:styleId="29" w:customStyle="1">
    <w:name w:val="WPSOffice手动目录 2"/>
    <w:uiPriority w:val="0"/>
    <w:pPr>
      <w:ind w:leftChars="200"/>
    </w:pPr>
    <w:rPr>
      <w:rFonts w:asciiTheme="minorHAnsi" w:cstheme="minorBidi" w:eastAsiaTheme="minorEastAsia" w:hAnsiTheme="minorHAnsi"/>
      <w:sz w:val="20"/>
      <w:szCs w:val="20"/>
    </w:rPr>
  </w:style>
  <w:style w:type="paragraph" w:styleId="30" w:customStyle="1">
    <w:name w:val="WPSOffice手动目录 3"/>
    <w:uiPriority w:val="0"/>
    <w:pPr>
      <w:ind w:leftChars="400"/>
    </w:pPr>
    <w:rPr>
      <w:rFonts w:asciiTheme="minorHAnsi" w:cstheme="minorBidi" w:eastAsiaTheme="minorEastAsia" w:hAnsi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2.png"/><Relationship Id="rId41" Type="http://schemas.openxmlformats.org/officeDocument/2006/relationships/image" Target="media/image4.png"/><Relationship Id="rId44" Type="http://schemas.openxmlformats.org/officeDocument/2006/relationships/image" Target="media/image2.png"/><Relationship Id="rId43" Type="http://schemas.openxmlformats.org/officeDocument/2006/relationships/image" Target="media/image5.png"/><Relationship Id="rId46" Type="http://schemas.openxmlformats.org/officeDocument/2006/relationships/image" Target="media/image1.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hyperlink" Target="https://drive.google.com/file/d/1GXPYLnx6RjQzSgCyyYMO0STkVyhDlNNF/view?usp=sharing" TargetMode="External"/><Relationship Id="rId47" Type="http://schemas.openxmlformats.org/officeDocument/2006/relationships/hyperlink" Target="https://cplusplus.com/reference/"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39.png"/><Relationship Id="rId31" Type="http://schemas.openxmlformats.org/officeDocument/2006/relationships/image" Target="media/image34.png"/><Relationship Id="rId30" Type="http://schemas.openxmlformats.org/officeDocument/2006/relationships/image" Target="media/image7.png"/><Relationship Id="rId33" Type="http://schemas.openxmlformats.org/officeDocument/2006/relationships/image" Target="media/image11.png"/><Relationship Id="rId32" Type="http://schemas.openxmlformats.org/officeDocument/2006/relationships/image" Target="media/image32.png"/><Relationship Id="rId35" Type="http://schemas.openxmlformats.org/officeDocument/2006/relationships/image" Target="media/image8.png"/><Relationship Id="rId34" Type="http://schemas.openxmlformats.org/officeDocument/2006/relationships/image" Target="media/image31.png"/><Relationship Id="rId37" Type="http://schemas.openxmlformats.org/officeDocument/2006/relationships/image" Target="media/image25.png"/><Relationship Id="rId36" Type="http://schemas.openxmlformats.org/officeDocument/2006/relationships/image" Target="media/image9.png"/><Relationship Id="rId39" Type="http://schemas.openxmlformats.org/officeDocument/2006/relationships/image" Target="media/image3.png"/><Relationship Id="rId38" Type="http://schemas.openxmlformats.org/officeDocument/2006/relationships/image" Target="media/image10.png"/><Relationship Id="rId20" Type="http://schemas.openxmlformats.org/officeDocument/2006/relationships/image" Target="media/image17.png"/><Relationship Id="rId22" Type="http://schemas.openxmlformats.org/officeDocument/2006/relationships/image" Target="media/image30.png"/><Relationship Id="rId21" Type="http://schemas.openxmlformats.org/officeDocument/2006/relationships/image" Target="media/image24.png"/><Relationship Id="rId24" Type="http://schemas.openxmlformats.org/officeDocument/2006/relationships/image" Target="media/image27.png"/><Relationship Id="rId23" Type="http://schemas.openxmlformats.org/officeDocument/2006/relationships/image" Target="media/image35.png"/><Relationship Id="rId26" Type="http://schemas.openxmlformats.org/officeDocument/2006/relationships/image" Target="media/image29.png"/><Relationship Id="rId25" Type="http://schemas.openxmlformats.org/officeDocument/2006/relationships/image" Target="media/image37.png"/><Relationship Id="rId28" Type="http://schemas.openxmlformats.org/officeDocument/2006/relationships/image" Target="media/image40.png"/><Relationship Id="rId27" Type="http://schemas.openxmlformats.org/officeDocument/2006/relationships/image" Target="media/image28.png"/><Relationship Id="rId29" Type="http://schemas.openxmlformats.org/officeDocument/2006/relationships/image" Target="media/image26.png"/><Relationship Id="rId5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33.png"/><Relationship Id="rId13" Type="http://schemas.openxmlformats.org/officeDocument/2006/relationships/image" Target="media/image15.png"/><Relationship Id="rId12" Type="http://schemas.openxmlformats.org/officeDocument/2006/relationships/image" Target="media/image38.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n4UpXdCYv80IK2wyK7JPxNyYqw==">CgMxLjAaJAoBMB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OAByITFyNTlSSmYxYkV4d3lSMVItLTVXeW9iOGdrVG5ZYXhy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2022-07-09T07:03:00Z</dcterms:created>
  <dc:creator>PC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ICV">
    <vt:lpwstr>AFCA1C891744491F9C61F517DE10E4D9</vt:lpwstr>
  </property>
  <property fmtid="{D5CDD505-2E9C-101B-9397-08002B2CF9AE}" pid="4" name="ContentTypeId">
    <vt:lpwstr>0x01010066C5680BA395A14EB4EDC9D96A5F60F4</vt:lpwstr>
  </property>
</Properties>
</file>