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E72EE" w14:textId="30FC868C" w:rsidR="009950E6" w:rsidRPr="00B71E52" w:rsidRDefault="009950E6" w:rsidP="00030264">
      <w:pPr>
        <w:pStyle w:val="Heading1"/>
        <w:rPr>
          <w:rFonts w:eastAsia="Meiryo"/>
          <w:b/>
        </w:rPr>
      </w:pPr>
      <w:r w:rsidRPr="00B71E52">
        <w:rPr>
          <w:rFonts w:eastAsia="Meiryo" w:hint="eastAsia"/>
          <w:b/>
        </w:rPr>
        <w:t xml:space="preserve">DP201 - Azure Data </w:t>
      </w:r>
      <w:r w:rsidRPr="00B71E52">
        <w:rPr>
          <w:rFonts w:eastAsia="Meiryo" w:hint="eastAsia"/>
          <w:b/>
        </w:rPr>
        <w:t>プラットフォーム</w:t>
      </w:r>
      <w:r w:rsidRPr="00B71E52">
        <w:rPr>
          <w:rFonts w:eastAsia="Meiryo" w:hint="eastAsia"/>
          <w:b/>
        </w:rPr>
        <w:t xml:space="preserve"> </w:t>
      </w:r>
      <w:r w:rsidRPr="00B71E52">
        <w:rPr>
          <w:rFonts w:eastAsia="Meiryo" w:hint="eastAsia"/>
          <w:b/>
        </w:rPr>
        <w:t>ソリューションの設計</w:t>
      </w:r>
      <w:r w:rsidRPr="00B71E52">
        <w:rPr>
          <w:rFonts w:eastAsia="Meiryo" w:hint="eastAsia"/>
          <w:b/>
        </w:rPr>
        <w:t xml:space="preserve"> </w:t>
      </w:r>
    </w:p>
    <w:p w14:paraId="331BF5DE" w14:textId="3186DADB" w:rsidR="009950E6" w:rsidRPr="00B71E52" w:rsidRDefault="009950E6" w:rsidP="00030264">
      <w:pPr>
        <w:pStyle w:val="Heading2"/>
        <w:rPr>
          <w:rFonts w:eastAsia="Meiryo"/>
        </w:rPr>
      </w:pPr>
      <w:r w:rsidRPr="00B71E52">
        <w:rPr>
          <w:rFonts w:eastAsia="Meiryo" w:hint="eastAsia"/>
        </w:rPr>
        <w:t>ラボ</w:t>
      </w:r>
      <w:r w:rsidRPr="00B71E52">
        <w:rPr>
          <w:rFonts w:eastAsia="Meiryo" w:hint="eastAsia"/>
        </w:rPr>
        <w:t xml:space="preserve"> 2 </w:t>
      </w:r>
      <w:r w:rsidRPr="00B71E52">
        <w:rPr>
          <w:rFonts w:eastAsia="Meiryo" w:hint="eastAsia"/>
        </w:rPr>
        <w:t>–</w:t>
      </w:r>
      <w:r w:rsidRPr="00B71E52">
        <w:rPr>
          <w:rFonts w:eastAsia="Meiryo" w:hint="eastAsia"/>
        </w:rPr>
        <w:t xml:space="preserve"> Azure </w:t>
      </w:r>
      <w:r w:rsidRPr="00B71E52">
        <w:rPr>
          <w:rFonts w:eastAsia="Meiryo" w:hint="eastAsia"/>
        </w:rPr>
        <w:t>バッチ処理リファレンス</w:t>
      </w:r>
      <w:r w:rsidRPr="00B71E52">
        <w:rPr>
          <w:rFonts w:eastAsia="Meiryo" w:hint="eastAsia"/>
        </w:rPr>
        <w:t xml:space="preserve"> </w:t>
      </w:r>
      <w:r w:rsidRPr="00B71E52">
        <w:rPr>
          <w:rFonts w:eastAsia="Meiryo" w:hint="eastAsia"/>
        </w:rPr>
        <w:t>アーキテクチャ</w:t>
      </w:r>
    </w:p>
    <w:p w14:paraId="63EC4749" w14:textId="2959D925" w:rsidR="00030264" w:rsidRPr="00B71E52" w:rsidRDefault="00030264" w:rsidP="009950E6">
      <w:pPr>
        <w:rPr>
          <w:rFonts w:ascii="Segoe UI" w:eastAsia="Meiryo" w:hAnsi="Segoe UI" w:cs="Segoe UI"/>
        </w:rPr>
      </w:pPr>
    </w:p>
    <w:p w14:paraId="2C5F92C1" w14:textId="2FEC901C" w:rsidR="00DF6454" w:rsidRDefault="00DF6454" w:rsidP="00CF0D45">
      <w:pPr>
        <w:shd w:val="clear" w:color="auto" w:fill="FFFFFF"/>
        <w:spacing w:line="285" w:lineRule="atLeast"/>
        <w:rPr>
          <w:rFonts w:ascii="Segoe UI" w:hAnsi="Segoe UI" w:cs="Segoe UI"/>
          <w:b/>
        </w:rPr>
      </w:pPr>
      <w:r w:rsidRPr="00DF6454">
        <w:rPr>
          <w:rFonts w:ascii="Meiryo" w:eastAsia="Meiryo" w:hAnsi="Meiryo" w:cs="MS Gothic" w:hint="eastAsia"/>
          <w:b/>
        </w:rPr>
        <w:t>演習</w:t>
      </w:r>
      <w:r>
        <w:rPr>
          <w:rFonts w:ascii="Segoe UI" w:hAnsi="Segoe UI" w:cs="Segoe UI"/>
          <w:b/>
        </w:rPr>
        <w:t xml:space="preserve"> 2</w:t>
      </w:r>
    </w:p>
    <w:p w14:paraId="2D13CFBF" w14:textId="766F716E" w:rsidR="00CF0D45" w:rsidRPr="00B71E52" w:rsidRDefault="00DB40B9" w:rsidP="00CF0D45">
      <w:pPr>
        <w:shd w:val="clear" w:color="auto" w:fill="FFFFFF"/>
        <w:spacing w:line="285" w:lineRule="atLeast"/>
        <w:rPr>
          <w:rFonts w:ascii="Segoe UI" w:eastAsia="Meiryo" w:hAnsi="Segoe UI" w:cs="Segoe UI"/>
          <w:b/>
        </w:rPr>
      </w:pPr>
      <w:r w:rsidRPr="00B71E52">
        <w:rPr>
          <w:rFonts w:ascii="Segoe UI" w:eastAsia="Meiryo" w:hAnsi="Segoe UI" w:hint="eastAsia"/>
          <w:b/>
        </w:rPr>
        <w:t>タスク</w:t>
      </w:r>
      <w:r w:rsidRPr="00B71E52">
        <w:rPr>
          <w:rFonts w:ascii="Segoe UI" w:eastAsia="Meiryo" w:hAnsi="Segoe UI" w:hint="eastAsia"/>
          <w:b/>
        </w:rPr>
        <w:t xml:space="preserve"> 1</w:t>
      </w:r>
      <w:r w:rsidRPr="00B71E52">
        <w:rPr>
          <w:rFonts w:ascii="Segoe UI" w:eastAsia="Meiryo" w:hAnsi="Segoe UI" w:hint="eastAsia"/>
          <w:b/>
        </w:rPr>
        <w:t>：</w:t>
      </w:r>
      <w:proofErr w:type="spellStart"/>
      <w:r w:rsidRPr="00B71E52">
        <w:rPr>
          <w:rFonts w:ascii="Segoe UI" w:eastAsia="Meiryo" w:hAnsi="Segoe UI" w:hint="eastAsia"/>
          <w:b/>
        </w:rPr>
        <w:t>AdventureWorks</w:t>
      </w:r>
      <w:proofErr w:type="spellEnd"/>
      <w:r w:rsidRPr="00B71E52">
        <w:rPr>
          <w:rFonts w:ascii="Segoe UI" w:eastAsia="Meiryo" w:hAnsi="Segoe UI" w:hint="eastAsia"/>
          <w:b/>
        </w:rPr>
        <w:t xml:space="preserve"> </w:t>
      </w:r>
      <w:r w:rsidRPr="00B71E52">
        <w:rPr>
          <w:rFonts w:ascii="Segoe UI" w:eastAsia="Meiryo" w:hAnsi="Segoe UI" w:hint="eastAsia"/>
          <w:b/>
        </w:rPr>
        <w:t>で</w:t>
      </w:r>
      <w:r w:rsidRPr="00B71E52">
        <w:rPr>
          <w:rFonts w:ascii="Segoe UI" w:eastAsia="Meiryo" w:hAnsi="Segoe UI" w:hint="eastAsia"/>
          <w:b/>
        </w:rPr>
        <w:t xml:space="preserve"> Enterprise BI </w:t>
      </w:r>
      <w:r w:rsidRPr="00B71E52">
        <w:rPr>
          <w:rFonts w:ascii="Segoe UI" w:eastAsia="Meiryo" w:hAnsi="Segoe UI" w:hint="eastAsia"/>
          <w:b/>
        </w:rPr>
        <w:t>ソリューションを反映した高レベルのアーキテクチャを修正します。</w:t>
      </w:r>
    </w:p>
    <w:p w14:paraId="6EA5BA8A" w14:textId="1F8D2CAF" w:rsidR="00DF6454" w:rsidRDefault="00DF6454" w:rsidP="00DF6454">
      <w:pPr>
        <w:spacing w:after="0" w:line="240" w:lineRule="auto"/>
        <w:rPr>
          <w:rFonts w:ascii="Meiryo" w:eastAsia="Meiryo" w:hAnsi="Meiryo"/>
        </w:rPr>
      </w:pPr>
      <w:proofErr w:type="spellStart"/>
      <w:r w:rsidRPr="00DF6454">
        <w:rPr>
          <w:rFonts w:ascii="Yu Gothic Medium" w:eastAsia="Yu Gothic Medium" w:hAnsi="Yu Gothic Medium" w:cs="Calibri" w:hint="eastAsia"/>
          <w:color w:val="000000"/>
          <w:lang w:val="en-US" w:eastAsia="en-US"/>
        </w:rPr>
        <w:t>AdventureWorks</w:t>
      </w:r>
      <w:proofErr w:type="spellEnd"/>
      <w:r w:rsidRPr="00DF6454">
        <w:rPr>
          <w:rFonts w:ascii="Yu Gothic Medium" w:eastAsia="Yu Gothic Medium" w:hAnsi="Yu Gothic Medium" w:cs="Calibri" w:hint="eastAsia"/>
          <w:color w:val="000000"/>
          <w:lang w:val="en-US" w:eastAsia="en-US"/>
        </w:rPr>
        <w:t xml:space="preserve"> </w:t>
      </w:r>
      <w:r w:rsidRPr="00DF6454">
        <w:rPr>
          <w:rFonts w:ascii="Meiryo" w:eastAsia="Meiryo" w:hAnsi="Meiryo" w:cs="Calibri" w:hint="eastAsia"/>
          <w:color w:val="000000"/>
          <w:lang w:val="en-US" w:eastAsia="en-US"/>
        </w:rPr>
        <w:t>で</w:t>
      </w:r>
      <w:r w:rsidRPr="00DF6454">
        <w:rPr>
          <w:rFonts w:ascii="Yu Gothic Medium" w:eastAsia="Yu Gothic Medium" w:hAnsi="Yu Gothic Medium" w:cs="Calibri" w:hint="eastAsia"/>
          <w:color w:val="000000"/>
          <w:lang w:val="en-US" w:eastAsia="en-US"/>
        </w:rPr>
        <w:t xml:space="preserve"> Enterprise BI </w:t>
      </w:r>
      <w:proofErr w:type="spellStart"/>
      <w:r w:rsidRPr="00DF6454">
        <w:rPr>
          <w:rFonts w:ascii="Meiryo" w:eastAsia="Meiryo" w:hAnsi="Meiryo" w:cs="Calibri" w:hint="eastAsia"/>
          <w:color w:val="000000"/>
          <w:lang w:val="en-US" w:eastAsia="en-US"/>
        </w:rPr>
        <w:t>ソリューションでのデータのバッチ</w:t>
      </w:r>
      <w:proofErr w:type="spellEnd"/>
      <w:r w:rsidRPr="00DF6454">
        <w:rPr>
          <w:rFonts w:ascii="Meiryo" w:eastAsia="Meiryo" w:hAnsi="Meiryo" w:cs="Calibri" w:hint="eastAsia"/>
          <w:color w:val="000000"/>
          <w:lang w:val="en-US" w:eastAsia="en-US"/>
        </w:rPr>
        <w:t xml:space="preserve"> </w:t>
      </w:r>
      <w:proofErr w:type="spellStart"/>
      <w:r w:rsidRPr="00DF6454">
        <w:rPr>
          <w:rFonts w:ascii="Meiryo" w:eastAsia="Meiryo" w:hAnsi="Meiryo" w:cs="Calibri" w:hint="eastAsia"/>
          <w:color w:val="000000"/>
          <w:lang w:val="en-US" w:eastAsia="en-US"/>
        </w:rPr>
        <w:t>モード処理を自動化する高レベルのアーキテクチャを記録するには、次のテンプレートを使用します</w:t>
      </w:r>
      <w:proofErr w:type="spellEnd"/>
      <w:r w:rsidR="009950E6" w:rsidRPr="00DF6454">
        <w:rPr>
          <w:rFonts w:ascii="Meiryo" w:eastAsia="Meiryo" w:hAnsi="Meiryo" w:hint="eastAsia"/>
        </w:rPr>
        <w:t>。</w:t>
      </w:r>
    </w:p>
    <w:p w14:paraId="05F7F5B7" w14:textId="77777777" w:rsidR="00DF6454" w:rsidRDefault="00DF6454" w:rsidP="00DF6454">
      <w:pPr>
        <w:spacing w:after="0" w:line="240" w:lineRule="auto"/>
        <w:rPr>
          <w:rFonts w:ascii="Segoe UI" w:hAnsi="Segoe UI" w:cs="Segoe UI" w:hint="eastAsia"/>
        </w:rPr>
      </w:pPr>
      <w:bookmarkStart w:id="0" w:name="_GoBack"/>
      <w:bookmarkEnd w:id="0"/>
    </w:p>
    <w:p w14:paraId="175C2E35" w14:textId="32061EBE" w:rsidR="001C4363" w:rsidRPr="00D10CB2" w:rsidRDefault="001C4363" w:rsidP="00DF6454">
      <w:pPr>
        <w:spacing w:line="360" w:lineRule="auto"/>
        <w:ind w:right="-172"/>
        <w:rPr>
          <w:rFonts w:ascii="Segoe UI" w:eastAsia="Meiryo" w:hAnsi="Segoe UI" w:cs="Segoe UI"/>
          <w:spacing w:val="-4"/>
        </w:rPr>
      </w:pPr>
      <w:r w:rsidRPr="00D10CB2">
        <w:rPr>
          <w:rFonts w:ascii="Segoe UI" w:eastAsia="Meiryo" w:hAnsi="Segoe UI" w:hint="eastAsia"/>
          <w:spacing w:val="-4"/>
        </w:rPr>
        <w:t>ケース</w:t>
      </w:r>
      <w:r w:rsidRPr="00D10CB2">
        <w:rPr>
          <w:rFonts w:ascii="Segoe UI" w:eastAsia="Meiryo" w:hAnsi="Segoe UI" w:hint="eastAsia"/>
          <w:spacing w:val="-4"/>
        </w:rPr>
        <w:t xml:space="preserve"> </w:t>
      </w:r>
      <w:r w:rsidRPr="00D10CB2">
        <w:rPr>
          <w:rFonts w:ascii="Segoe UI" w:eastAsia="Meiryo" w:hAnsi="Segoe UI" w:hint="eastAsia"/>
          <w:spacing w:val="-4"/>
        </w:rPr>
        <w:t>スタディの証拠に基づいて識別できる修正種類の例を次に示します。以前のドキュメント</w:t>
      </w:r>
      <w:r w:rsidRPr="00D10CB2">
        <w:rPr>
          <w:rFonts w:ascii="Segoe UI" w:eastAsia="Meiryo" w:hAnsi="Segoe UI" w:hint="eastAsia"/>
          <w:spacing w:val="-4"/>
        </w:rPr>
        <w:t xml:space="preserve"> DP-201-Lab02-Ex01-Ta02.docx </w:t>
      </w:r>
      <w:r w:rsidRPr="00D10CB2">
        <w:rPr>
          <w:rFonts w:ascii="Segoe UI" w:eastAsia="Meiryo" w:hAnsi="Segoe UI" w:hint="eastAsia"/>
          <w:spacing w:val="-4"/>
        </w:rPr>
        <w:t>で調整できます。</w:t>
      </w:r>
    </w:p>
    <w:p w14:paraId="0276DDAB" w14:textId="1E934B4A" w:rsidR="00CF0D45" w:rsidRPr="00B71E52" w:rsidRDefault="00CF0D45" w:rsidP="00453CA0">
      <w:pPr>
        <w:pStyle w:val="ListParagraph"/>
        <w:rPr>
          <w:rFonts w:ascii="Segoe UI" w:eastAsia="Meiryo" w:hAnsi="Segoe UI" w:cs="Segoe UI"/>
        </w:rPr>
      </w:pPr>
    </w:p>
    <w:tbl>
      <w:tblPr>
        <w:tblStyle w:val="TableGrid"/>
        <w:tblW w:w="0" w:type="auto"/>
        <w:tblLook w:val="04A0" w:firstRow="1" w:lastRow="0" w:firstColumn="1" w:lastColumn="0" w:noHBand="0" w:noVBand="1"/>
      </w:tblPr>
      <w:tblGrid>
        <w:gridCol w:w="3487"/>
        <w:gridCol w:w="3618"/>
        <w:gridCol w:w="3356"/>
        <w:gridCol w:w="3487"/>
      </w:tblGrid>
      <w:tr w:rsidR="00453CA0" w:rsidRPr="00B71E52" w14:paraId="3DA82956" w14:textId="77777777" w:rsidTr="005604C9">
        <w:tc>
          <w:tcPr>
            <w:tcW w:w="13948" w:type="dxa"/>
            <w:gridSpan w:val="4"/>
          </w:tcPr>
          <w:p w14:paraId="24AA8B21" w14:textId="0FBBBD20" w:rsidR="00453CA0" w:rsidRPr="00B71E52" w:rsidRDefault="00453CA0" w:rsidP="00453CA0">
            <w:pPr>
              <w:pStyle w:val="ListParagraph"/>
              <w:numPr>
                <w:ilvl w:val="0"/>
                <w:numId w:val="2"/>
              </w:numPr>
              <w:tabs>
                <w:tab w:val="left" w:pos="1710"/>
              </w:tabs>
              <w:rPr>
                <w:rFonts w:ascii="Segoe UI" w:eastAsia="Meiryo" w:hAnsi="Segoe UI" w:cs="Segoe UI"/>
                <w:b/>
              </w:rPr>
            </w:pPr>
            <w:r w:rsidRPr="00B71E52">
              <w:rPr>
                <w:rFonts w:ascii="Segoe UI" w:eastAsia="Meiryo" w:hAnsi="Segoe UI" w:hint="eastAsia"/>
                <w:b/>
              </w:rPr>
              <w:t>履歴レポートと説明分析の実行</w:t>
            </w:r>
          </w:p>
        </w:tc>
      </w:tr>
      <w:tr w:rsidR="00EF36FB" w:rsidRPr="00B71E52" w14:paraId="5AE7D425" w14:textId="77777777" w:rsidTr="00D10CB2">
        <w:tc>
          <w:tcPr>
            <w:tcW w:w="3487" w:type="dxa"/>
          </w:tcPr>
          <w:p w14:paraId="6CC413A7" w14:textId="4247461E" w:rsidR="00453CA0" w:rsidRPr="00B71E52" w:rsidRDefault="00453CA0" w:rsidP="00453CA0">
            <w:pPr>
              <w:rPr>
                <w:rFonts w:ascii="Segoe UI" w:eastAsia="Meiryo" w:hAnsi="Segoe UI" w:cs="Segoe UI"/>
              </w:rPr>
            </w:pPr>
            <w:r w:rsidRPr="00B71E52">
              <w:rPr>
                <w:rFonts w:ascii="Segoe UI" w:eastAsia="Meiryo" w:hAnsi="Segoe UI" w:hint="eastAsia"/>
              </w:rPr>
              <w:t>データ</w:t>
            </w:r>
            <w:r w:rsidRPr="00B71E52">
              <w:rPr>
                <w:rFonts w:ascii="Segoe UI" w:eastAsia="Meiryo" w:hAnsi="Segoe UI" w:hint="eastAsia"/>
              </w:rPr>
              <w:t xml:space="preserve"> </w:t>
            </w:r>
            <w:r w:rsidRPr="00B71E52">
              <w:rPr>
                <w:rFonts w:ascii="Segoe UI" w:eastAsia="Meiryo" w:hAnsi="Segoe UI" w:hint="eastAsia"/>
              </w:rPr>
              <w:t>ソース</w:t>
            </w:r>
          </w:p>
        </w:tc>
        <w:tc>
          <w:tcPr>
            <w:tcW w:w="3618" w:type="dxa"/>
          </w:tcPr>
          <w:p w14:paraId="3932CE7A" w14:textId="4359B4FB" w:rsidR="00453CA0" w:rsidRPr="00B71E52" w:rsidRDefault="00453CA0" w:rsidP="00453CA0">
            <w:pPr>
              <w:rPr>
                <w:rFonts w:ascii="Segoe UI" w:eastAsia="Meiryo" w:hAnsi="Segoe UI" w:cs="Segoe UI"/>
              </w:rPr>
            </w:pPr>
            <w:r w:rsidRPr="00B71E52">
              <w:rPr>
                <w:rFonts w:ascii="Segoe UI" w:eastAsia="Meiryo" w:hAnsi="Segoe UI" w:hint="eastAsia"/>
              </w:rPr>
              <w:t>インジェストとデータ</w:t>
            </w:r>
            <w:r w:rsidRPr="00B71E52">
              <w:rPr>
                <w:rFonts w:ascii="Segoe UI" w:eastAsia="Meiryo" w:hAnsi="Segoe UI" w:hint="eastAsia"/>
              </w:rPr>
              <w:t xml:space="preserve"> </w:t>
            </w:r>
            <w:r w:rsidRPr="00B71E52">
              <w:rPr>
                <w:rFonts w:ascii="Segoe UI" w:eastAsia="Meiryo" w:hAnsi="Segoe UI" w:hint="eastAsia"/>
              </w:rPr>
              <w:t>ストレージ</w:t>
            </w:r>
          </w:p>
        </w:tc>
        <w:tc>
          <w:tcPr>
            <w:tcW w:w="3356" w:type="dxa"/>
          </w:tcPr>
          <w:p w14:paraId="6D27EBDE" w14:textId="6380D0FB" w:rsidR="00453CA0" w:rsidRPr="00B71E52" w:rsidRDefault="00453CA0" w:rsidP="00453CA0">
            <w:pPr>
              <w:rPr>
                <w:rFonts w:ascii="Segoe UI" w:eastAsia="Meiryo" w:hAnsi="Segoe UI" w:cs="Segoe UI"/>
              </w:rPr>
            </w:pPr>
            <w:r w:rsidRPr="00B71E52">
              <w:rPr>
                <w:rFonts w:ascii="Segoe UI" w:eastAsia="Meiryo" w:hAnsi="Segoe UI" w:hint="eastAsia"/>
              </w:rPr>
              <w:t>分析</w:t>
            </w:r>
          </w:p>
        </w:tc>
        <w:tc>
          <w:tcPr>
            <w:tcW w:w="3487" w:type="dxa"/>
          </w:tcPr>
          <w:p w14:paraId="2F90A3C7" w14:textId="5FDE182E" w:rsidR="00453CA0" w:rsidRPr="00B71E52" w:rsidRDefault="00453CA0" w:rsidP="00453CA0">
            <w:pPr>
              <w:rPr>
                <w:rFonts w:ascii="Segoe UI" w:eastAsia="Meiryo" w:hAnsi="Segoe UI" w:cs="Segoe UI"/>
              </w:rPr>
            </w:pPr>
            <w:r w:rsidRPr="00B71E52">
              <w:rPr>
                <w:rFonts w:ascii="Segoe UI" w:eastAsia="Meiryo" w:hAnsi="Segoe UI" w:hint="eastAsia"/>
              </w:rPr>
              <w:t>視覚化</w:t>
            </w:r>
          </w:p>
        </w:tc>
      </w:tr>
      <w:tr w:rsidR="00EF36FB" w:rsidRPr="00B71E52" w14:paraId="2B32EBE0" w14:textId="77777777" w:rsidTr="00D10CB2">
        <w:tc>
          <w:tcPr>
            <w:tcW w:w="3487" w:type="dxa"/>
          </w:tcPr>
          <w:p w14:paraId="32B87AE9" w14:textId="52FBCF4C" w:rsidR="00453CA0" w:rsidRPr="00B71E52" w:rsidRDefault="00417164" w:rsidP="00453CA0">
            <w:pPr>
              <w:rPr>
                <w:rFonts w:ascii="Segoe UI" w:eastAsia="Meiryo" w:hAnsi="Segoe UI" w:cs="Segoe UI"/>
              </w:rPr>
            </w:pPr>
            <w:r w:rsidRPr="00B71E52">
              <w:rPr>
                <w:rFonts w:eastAsia="Meiryo" w:hint="eastAsia"/>
                <w:noProof/>
              </w:rPr>
              <w:drawing>
                <wp:anchor distT="0" distB="0" distL="114300" distR="114300" simplePos="0" relativeHeight="251698176" behindDoc="0" locked="0" layoutInCell="1" allowOverlap="1" wp14:anchorId="47A5EE8F" wp14:editId="122471E8">
                  <wp:simplePos x="0" y="0"/>
                  <wp:positionH relativeFrom="column">
                    <wp:posOffset>1370965</wp:posOffset>
                  </wp:positionH>
                  <wp:positionV relativeFrom="paragraph">
                    <wp:posOffset>-166370</wp:posOffset>
                  </wp:positionV>
                  <wp:extent cx="276225" cy="137223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276225" cy="1372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3435FF" w14:textId="4521974E" w:rsidR="00453CA0" w:rsidRPr="00B71E52" w:rsidRDefault="009A6782" w:rsidP="00453CA0">
            <w:pPr>
              <w:rPr>
                <w:rFonts w:ascii="Segoe UI" w:eastAsia="Meiryo" w:hAnsi="Segoe UI" w:cs="Segoe UI"/>
              </w:rPr>
            </w:pPr>
            <w:r w:rsidRPr="00B71E52">
              <w:rPr>
                <w:rFonts w:eastAsia="Meiryo" w:hint="eastAsia"/>
                <w:noProof/>
              </w:rPr>
              <w:drawing>
                <wp:anchor distT="0" distB="0" distL="114300" distR="114300" simplePos="0" relativeHeight="251660288" behindDoc="0" locked="0" layoutInCell="1" allowOverlap="1" wp14:anchorId="77B069C8" wp14:editId="0DBDBF08">
                  <wp:simplePos x="0" y="0"/>
                  <wp:positionH relativeFrom="column">
                    <wp:posOffset>4445</wp:posOffset>
                  </wp:positionH>
                  <wp:positionV relativeFrom="paragraph">
                    <wp:posOffset>46355</wp:posOffset>
                  </wp:positionV>
                  <wp:extent cx="876300" cy="706755"/>
                  <wp:effectExtent l="0" t="0" r="0" b="0"/>
                  <wp:wrapThrough wrapText="bothSides">
                    <wp:wrapPolygon edited="0">
                      <wp:start x="5165" y="0"/>
                      <wp:lineTo x="0" y="1164"/>
                      <wp:lineTo x="0" y="16302"/>
                      <wp:lineTo x="939" y="18631"/>
                      <wp:lineTo x="4226" y="20960"/>
                      <wp:lineTo x="5165" y="20960"/>
                      <wp:lineTo x="15965" y="20960"/>
                      <wp:lineTo x="16904" y="20960"/>
                      <wp:lineTo x="20191" y="18631"/>
                      <wp:lineTo x="21130" y="16302"/>
                      <wp:lineTo x="21130" y="1164"/>
                      <wp:lineTo x="15965" y="0"/>
                      <wp:lineTo x="5165"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76300" cy="706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EF2EC4" w14:textId="34B66EFE" w:rsidR="00453CA0" w:rsidRPr="00B71E52" w:rsidRDefault="00CB3C56" w:rsidP="00453CA0">
            <w:pPr>
              <w:rPr>
                <w:rFonts w:ascii="Segoe UI" w:eastAsia="Meiryo" w:hAnsi="Segoe UI" w:cs="Segoe UI"/>
              </w:rPr>
            </w:pPr>
            <w:r w:rsidRPr="00B71E52">
              <w:rPr>
                <w:rFonts w:eastAsia="Meiryo" w:hint="eastAsia"/>
                <w:noProof/>
              </w:rPr>
              <w:drawing>
                <wp:anchor distT="0" distB="0" distL="114300" distR="114300" simplePos="0" relativeHeight="251746304" behindDoc="0" locked="0" layoutInCell="1" allowOverlap="1" wp14:anchorId="0295F833" wp14:editId="04B99B88">
                  <wp:simplePos x="0" y="0"/>
                  <wp:positionH relativeFrom="column">
                    <wp:posOffset>1246822</wp:posOffset>
                  </wp:positionH>
                  <wp:positionV relativeFrom="paragraph">
                    <wp:posOffset>39052</wp:posOffset>
                  </wp:positionV>
                  <wp:extent cx="375920" cy="375920"/>
                  <wp:effectExtent l="0" t="0" r="5080" b="5080"/>
                  <wp:wrapThrough wrapText="bothSides">
                    <wp:wrapPolygon edited="0">
                      <wp:start x="0" y="0"/>
                      <wp:lineTo x="0" y="20797"/>
                      <wp:lineTo x="20797" y="20797"/>
                      <wp:lineTo x="20797" y="7662"/>
                      <wp:lineTo x="985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5920" cy="37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1A5987" w14:textId="41904068" w:rsidR="00453CA0" w:rsidRPr="00B71E52" w:rsidRDefault="00453CA0" w:rsidP="00453CA0">
            <w:pPr>
              <w:rPr>
                <w:rFonts w:ascii="Segoe UI" w:eastAsia="Meiryo" w:hAnsi="Segoe UI" w:cs="Segoe UI"/>
              </w:rPr>
            </w:pPr>
          </w:p>
          <w:p w14:paraId="64580781" w14:textId="7A03E727" w:rsidR="00453CA0" w:rsidRPr="00B71E52" w:rsidRDefault="00453CA0" w:rsidP="00453CA0">
            <w:pPr>
              <w:rPr>
                <w:rFonts w:ascii="Segoe UI" w:eastAsia="Meiryo" w:hAnsi="Segoe UI" w:cs="Segoe UI"/>
              </w:rPr>
            </w:pPr>
          </w:p>
          <w:p w14:paraId="3D9E6CEC" w14:textId="72CFAE12" w:rsidR="00CB3C56" w:rsidRPr="00B71E52" w:rsidRDefault="00CB3C56" w:rsidP="00453CA0">
            <w:pPr>
              <w:rPr>
                <w:rFonts w:ascii="Segoe UI" w:eastAsia="Meiryo" w:hAnsi="Segoe UI" w:cs="Segoe UI"/>
              </w:rPr>
            </w:pPr>
          </w:p>
          <w:p w14:paraId="341938BE" w14:textId="403B5E9C" w:rsidR="00CB3C56" w:rsidRPr="00B71E52" w:rsidRDefault="00CB3C56" w:rsidP="00453CA0">
            <w:pPr>
              <w:rPr>
                <w:rFonts w:ascii="Segoe UI" w:eastAsia="Meiryo" w:hAnsi="Segoe UI" w:cs="Segoe UI"/>
              </w:rPr>
            </w:pPr>
          </w:p>
          <w:p w14:paraId="7746927E" w14:textId="1F8FFDEF" w:rsidR="00CB3C56" w:rsidRPr="00B71E52" w:rsidRDefault="00CB3C56" w:rsidP="00453CA0">
            <w:pPr>
              <w:rPr>
                <w:rFonts w:ascii="Segoe UI" w:eastAsia="Meiryo" w:hAnsi="Segoe UI" w:cs="Segoe UI"/>
              </w:rPr>
            </w:pPr>
          </w:p>
        </w:tc>
        <w:tc>
          <w:tcPr>
            <w:tcW w:w="3618" w:type="dxa"/>
          </w:tcPr>
          <w:p w14:paraId="696EEC33" w14:textId="75F89A12" w:rsidR="00453CA0" w:rsidRPr="00B71E52" w:rsidRDefault="00CB3C56" w:rsidP="00453CA0">
            <w:pPr>
              <w:rPr>
                <w:rFonts w:ascii="Segoe UI" w:eastAsia="Meiryo" w:hAnsi="Segoe UI" w:cs="Segoe UI"/>
              </w:rPr>
            </w:pPr>
            <w:r w:rsidRPr="00B71E52">
              <w:rPr>
                <w:rFonts w:eastAsia="Meiryo" w:hint="eastAsia"/>
                <w:noProof/>
              </w:rPr>
              <w:drawing>
                <wp:anchor distT="0" distB="0" distL="114300" distR="114300" simplePos="0" relativeHeight="251748352" behindDoc="0" locked="0" layoutInCell="1" allowOverlap="1" wp14:anchorId="5D3BAAF5" wp14:editId="04BF81A0">
                  <wp:simplePos x="0" y="0"/>
                  <wp:positionH relativeFrom="column">
                    <wp:posOffset>855980</wp:posOffset>
                  </wp:positionH>
                  <wp:positionV relativeFrom="paragraph">
                    <wp:posOffset>407670</wp:posOffset>
                  </wp:positionV>
                  <wp:extent cx="375920" cy="375920"/>
                  <wp:effectExtent l="0" t="0" r="5080" b="5080"/>
                  <wp:wrapThrough wrapText="bothSides">
                    <wp:wrapPolygon edited="0">
                      <wp:start x="0" y="0"/>
                      <wp:lineTo x="0" y="20797"/>
                      <wp:lineTo x="20797" y="20797"/>
                      <wp:lineTo x="20797" y="7662"/>
                      <wp:lineTo x="985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5920" cy="375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71E52">
              <w:rPr>
                <w:rFonts w:eastAsia="Meiryo" w:hint="eastAsia"/>
                <w:noProof/>
              </w:rPr>
              <w:drawing>
                <wp:anchor distT="0" distB="0" distL="114300" distR="114300" simplePos="0" relativeHeight="251700224" behindDoc="0" locked="0" layoutInCell="1" allowOverlap="1" wp14:anchorId="274D24FE" wp14:editId="0CFFEA6C">
                  <wp:simplePos x="0" y="0"/>
                  <wp:positionH relativeFrom="column">
                    <wp:posOffset>928687</wp:posOffset>
                  </wp:positionH>
                  <wp:positionV relativeFrom="paragraph">
                    <wp:posOffset>167324</wp:posOffset>
                  </wp:positionV>
                  <wp:extent cx="276225" cy="686118"/>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276225" cy="6861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71E52">
              <w:rPr>
                <w:rFonts w:eastAsia="Meiryo" w:hint="eastAsia"/>
                <w:noProof/>
              </w:rPr>
              <w:drawing>
                <wp:anchor distT="0" distB="0" distL="114300" distR="114300" simplePos="0" relativeHeight="251658240" behindDoc="0" locked="0" layoutInCell="1" allowOverlap="1" wp14:anchorId="41035499" wp14:editId="08502969">
                  <wp:simplePos x="0" y="0"/>
                  <wp:positionH relativeFrom="column">
                    <wp:posOffset>1314450</wp:posOffset>
                  </wp:positionH>
                  <wp:positionV relativeFrom="paragraph">
                    <wp:posOffset>171450</wp:posOffset>
                  </wp:positionV>
                  <wp:extent cx="781050" cy="781050"/>
                  <wp:effectExtent l="0" t="0" r="0" b="0"/>
                  <wp:wrapThrough wrapText="bothSides">
                    <wp:wrapPolygon edited="0">
                      <wp:start x="6322" y="0"/>
                      <wp:lineTo x="0" y="3688"/>
                      <wp:lineTo x="0" y="6322"/>
                      <wp:lineTo x="527" y="13698"/>
                      <wp:lineTo x="4215" y="16859"/>
                      <wp:lineTo x="11063" y="16859"/>
                      <wp:lineTo x="12117" y="21073"/>
                      <wp:lineTo x="13171" y="21073"/>
                      <wp:lineTo x="20020" y="21073"/>
                      <wp:lineTo x="21073" y="21073"/>
                      <wp:lineTo x="21073" y="8956"/>
                      <wp:lineTo x="15805" y="8429"/>
                      <wp:lineTo x="17385" y="5795"/>
                      <wp:lineTo x="15278" y="3161"/>
                      <wp:lineTo x="8956" y="0"/>
                      <wp:lineTo x="6322"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anchor>
              </w:drawing>
            </w:r>
            <w:r w:rsidRPr="00B71E52">
              <w:rPr>
                <w:rFonts w:eastAsia="Meiryo" w:hint="eastAsia"/>
                <w:noProof/>
              </w:rPr>
              <w:drawing>
                <wp:anchor distT="0" distB="0" distL="114300" distR="114300" simplePos="0" relativeHeight="251659264" behindDoc="0" locked="0" layoutInCell="1" allowOverlap="1" wp14:anchorId="1F059281" wp14:editId="6EADBBBD">
                  <wp:simplePos x="0" y="0"/>
                  <wp:positionH relativeFrom="column">
                    <wp:posOffset>-28575</wp:posOffset>
                  </wp:positionH>
                  <wp:positionV relativeFrom="paragraph">
                    <wp:posOffset>163830</wp:posOffset>
                  </wp:positionV>
                  <wp:extent cx="781050" cy="781050"/>
                  <wp:effectExtent l="0" t="0" r="0" b="0"/>
                  <wp:wrapThrough wrapText="bothSides">
                    <wp:wrapPolygon edited="0">
                      <wp:start x="4215" y="0"/>
                      <wp:lineTo x="0" y="9483"/>
                      <wp:lineTo x="0" y="11590"/>
                      <wp:lineTo x="4215" y="21073"/>
                      <wp:lineTo x="16859" y="21073"/>
                      <wp:lineTo x="21073" y="11590"/>
                      <wp:lineTo x="21073" y="9483"/>
                      <wp:lineTo x="16859" y="0"/>
                      <wp:lineTo x="4215"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anchor>
              </w:drawing>
            </w:r>
          </w:p>
        </w:tc>
        <w:tc>
          <w:tcPr>
            <w:tcW w:w="3356" w:type="dxa"/>
          </w:tcPr>
          <w:p w14:paraId="5F684741" w14:textId="6FBF1881" w:rsidR="00453CA0" w:rsidRPr="00B71E52" w:rsidRDefault="00453CA0" w:rsidP="00453CA0">
            <w:pPr>
              <w:rPr>
                <w:rFonts w:ascii="Segoe UI" w:eastAsia="Meiryo" w:hAnsi="Segoe UI" w:cs="Segoe UI"/>
              </w:rPr>
            </w:pPr>
          </w:p>
        </w:tc>
        <w:tc>
          <w:tcPr>
            <w:tcW w:w="3487" w:type="dxa"/>
          </w:tcPr>
          <w:p w14:paraId="3E826394" w14:textId="77777777" w:rsidR="00453CA0" w:rsidRPr="00B71E52" w:rsidRDefault="00453CA0" w:rsidP="00453CA0">
            <w:pPr>
              <w:rPr>
                <w:rFonts w:ascii="Segoe UI" w:eastAsia="Meiryo" w:hAnsi="Segoe UI" w:cs="Segoe UI"/>
              </w:rPr>
            </w:pPr>
          </w:p>
        </w:tc>
      </w:tr>
    </w:tbl>
    <w:p w14:paraId="053D48D3" w14:textId="15A350DD" w:rsidR="00B86102" w:rsidRPr="00B71E52" w:rsidRDefault="00B86102" w:rsidP="006E73BD">
      <w:pPr>
        <w:rPr>
          <w:rFonts w:ascii="Segoe UI" w:eastAsia="Meiryo" w:hAnsi="Segoe UI" w:cs="Segoe UI"/>
        </w:rPr>
      </w:pPr>
    </w:p>
    <w:sectPr w:rsidR="00B86102" w:rsidRPr="00B71E52" w:rsidSect="00B8610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 w:name="DengXian Light">
    <w:altName w:val="DengXian Light"/>
    <w:charset w:val="86"/>
    <w:family w:val="auto"/>
    <w:pitch w:val="variable"/>
    <w:sig w:usb0="A00002BF" w:usb1="38CF7CFA" w:usb2="00000016" w:usb3="00000000" w:csb0="0004000F" w:csb1="00000000"/>
  </w:font>
  <w:font w:name="Meiryo">
    <w:altName w:val="Meiryo"/>
    <w:panose1 w:val="020B0604030504040204"/>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Medium">
    <w:panose1 w:val="020B0500000000000000"/>
    <w:charset w:val="80"/>
    <w:family w:val="swiss"/>
    <w:pitch w:val="variable"/>
    <w:sig w:usb0="E00002FF" w:usb1="2AC7FDFF" w:usb2="00000016"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5642B"/>
    <w:multiLevelType w:val="hybridMultilevel"/>
    <w:tmpl w:val="9BAA5C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7B64FE"/>
    <w:multiLevelType w:val="hybridMultilevel"/>
    <w:tmpl w:val="9BAA5C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126434"/>
    <w:multiLevelType w:val="hybridMultilevel"/>
    <w:tmpl w:val="9BAA5C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66F7F12"/>
    <w:multiLevelType w:val="hybridMultilevel"/>
    <w:tmpl w:val="A8262D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FB6746"/>
    <w:multiLevelType w:val="hybridMultilevel"/>
    <w:tmpl w:val="9BAA5C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E6"/>
    <w:rsid w:val="00030264"/>
    <w:rsid w:val="001C4363"/>
    <w:rsid w:val="002B460E"/>
    <w:rsid w:val="002E5B06"/>
    <w:rsid w:val="00311231"/>
    <w:rsid w:val="00417164"/>
    <w:rsid w:val="00453CA0"/>
    <w:rsid w:val="004E1798"/>
    <w:rsid w:val="006E73BD"/>
    <w:rsid w:val="00743378"/>
    <w:rsid w:val="00835B64"/>
    <w:rsid w:val="008642BE"/>
    <w:rsid w:val="008D176F"/>
    <w:rsid w:val="008E6ADC"/>
    <w:rsid w:val="00946287"/>
    <w:rsid w:val="00951F1F"/>
    <w:rsid w:val="009950E6"/>
    <w:rsid w:val="009A6782"/>
    <w:rsid w:val="00A9519C"/>
    <w:rsid w:val="00B16EE3"/>
    <w:rsid w:val="00B426B4"/>
    <w:rsid w:val="00B71E52"/>
    <w:rsid w:val="00B86102"/>
    <w:rsid w:val="00C22CE1"/>
    <w:rsid w:val="00CB3C56"/>
    <w:rsid w:val="00CF0D45"/>
    <w:rsid w:val="00D10CB2"/>
    <w:rsid w:val="00D408B8"/>
    <w:rsid w:val="00DB40B9"/>
    <w:rsid w:val="00DE5FCF"/>
    <w:rsid w:val="00DF6454"/>
    <w:rsid w:val="00EF36FB"/>
    <w:rsid w:val="00FE289A"/>
    <w:rsid w:val="00FF712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6D18"/>
  <w15:chartTrackingRefBased/>
  <w15:docId w15:val="{8728D8FE-6566-471C-B0CB-3732229A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0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0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50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0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0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50E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95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3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0049">
      <w:bodyDiv w:val="1"/>
      <w:marLeft w:val="0"/>
      <w:marRight w:val="0"/>
      <w:marTop w:val="0"/>
      <w:marBottom w:val="0"/>
      <w:divBdr>
        <w:top w:val="none" w:sz="0" w:space="0" w:color="auto"/>
        <w:left w:val="none" w:sz="0" w:space="0" w:color="auto"/>
        <w:bottom w:val="none" w:sz="0" w:space="0" w:color="auto"/>
        <w:right w:val="none" w:sz="0" w:space="0" w:color="auto"/>
      </w:divBdr>
    </w:div>
    <w:div w:id="247806735">
      <w:bodyDiv w:val="1"/>
      <w:marLeft w:val="0"/>
      <w:marRight w:val="0"/>
      <w:marTop w:val="0"/>
      <w:marBottom w:val="0"/>
      <w:divBdr>
        <w:top w:val="none" w:sz="0" w:space="0" w:color="auto"/>
        <w:left w:val="none" w:sz="0" w:space="0" w:color="auto"/>
        <w:bottom w:val="none" w:sz="0" w:space="0" w:color="auto"/>
        <w:right w:val="none" w:sz="0" w:space="0" w:color="auto"/>
      </w:divBdr>
    </w:div>
    <w:div w:id="503938228">
      <w:bodyDiv w:val="1"/>
      <w:marLeft w:val="0"/>
      <w:marRight w:val="0"/>
      <w:marTop w:val="0"/>
      <w:marBottom w:val="0"/>
      <w:divBdr>
        <w:top w:val="none" w:sz="0" w:space="0" w:color="auto"/>
        <w:left w:val="none" w:sz="0" w:space="0" w:color="auto"/>
        <w:bottom w:val="none" w:sz="0" w:space="0" w:color="auto"/>
        <w:right w:val="none" w:sz="0" w:space="0" w:color="auto"/>
      </w:divBdr>
      <w:divsChild>
        <w:div w:id="1114787022">
          <w:marLeft w:val="0"/>
          <w:marRight w:val="0"/>
          <w:marTop w:val="0"/>
          <w:marBottom w:val="0"/>
          <w:divBdr>
            <w:top w:val="none" w:sz="0" w:space="0" w:color="auto"/>
            <w:left w:val="none" w:sz="0" w:space="0" w:color="auto"/>
            <w:bottom w:val="none" w:sz="0" w:space="0" w:color="auto"/>
            <w:right w:val="none" w:sz="0" w:space="0" w:color="auto"/>
          </w:divBdr>
          <w:divsChild>
            <w:div w:id="116647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4608">
      <w:bodyDiv w:val="1"/>
      <w:marLeft w:val="0"/>
      <w:marRight w:val="0"/>
      <w:marTop w:val="0"/>
      <w:marBottom w:val="0"/>
      <w:divBdr>
        <w:top w:val="none" w:sz="0" w:space="0" w:color="auto"/>
        <w:left w:val="none" w:sz="0" w:space="0" w:color="auto"/>
        <w:bottom w:val="none" w:sz="0" w:space="0" w:color="auto"/>
        <w:right w:val="none" w:sz="0" w:space="0" w:color="auto"/>
      </w:divBdr>
      <w:divsChild>
        <w:div w:id="1478762402">
          <w:marLeft w:val="0"/>
          <w:marRight w:val="0"/>
          <w:marTop w:val="0"/>
          <w:marBottom w:val="0"/>
          <w:divBdr>
            <w:top w:val="none" w:sz="0" w:space="0" w:color="auto"/>
            <w:left w:val="none" w:sz="0" w:space="0" w:color="auto"/>
            <w:bottom w:val="none" w:sz="0" w:space="0" w:color="auto"/>
            <w:right w:val="none" w:sz="0" w:space="0" w:color="auto"/>
          </w:divBdr>
          <w:divsChild>
            <w:div w:id="19972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8100">
      <w:bodyDiv w:val="1"/>
      <w:marLeft w:val="0"/>
      <w:marRight w:val="0"/>
      <w:marTop w:val="0"/>
      <w:marBottom w:val="0"/>
      <w:divBdr>
        <w:top w:val="none" w:sz="0" w:space="0" w:color="auto"/>
        <w:left w:val="none" w:sz="0" w:space="0" w:color="auto"/>
        <w:bottom w:val="none" w:sz="0" w:space="0" w:color="auto"/>
        <w:right w:val="none" w:sz="0" w:space="0" w:color="auto"/>
      </w:divBdr>
      <w:divsChild>
        <w:div w:id="1961718953">
          <w:marLeft w:val="0"/>
          <w:marRight w:val="0"/>
          <w:marTop w:val="0"/>
          <w:marBottom w:val="0"/>
          <w:divBdr>
            <w:top w:val="none" w:sz="0" w:space="0" w:color="auto"/>
            <w:left w:val="none" w:sz="0" w:space="0" w:color="auto"/>
            <w:bottom w:val="none" w:sz="0" w:space="0" w:color="auto"/>
            <w:right w:val="none" w:sz="0" w:space="0" w:color="auto"/>
          </w:divBdr>
          <w:divsChild>
            <w:div w:id="12991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0559">
      <w:bodyDiv w:val="1"/>
      <w:marLeft w:val="0"/>
      <w:marRight w:val="0"/>
      <w:marTop w:val="0"/>
      <w:marBottom w:val="0"/>
      <w:divBdr>
        <w:top w:val="none" w:sz="0" w:space="0" w:color="auto"/>
        <w:left w:val="none" w:sz="0" w:space="0" w:color="auto"/>
        <w:bottom w:val="none" w:sz="0" w:space="0" w:color="auto"/>
        <w:right w:val="none" w:sz="0" w:space="0" w:color="auto"/>
      </w:divBdr>
      <w:divsChild>
        <w:div w:id="286276721">
          <w:marLeft w:val="0"/>
          <w:marRight w:val="0"/>
          <w:marTop w:val="0"/>
          <w:marBottom w:val="0"/>
          <w:divBdr>
            <w:top w:val="none" w:sz="0" w:space="0" w:color="auto"/>
            <w:left w:val="none" w:sz="0" w:space="0" w:color="auto"/>
            <w:bottom w:val="none" w:sz="0" w:space="0" w:color="auto"/>
            <w:right w:val="none" w:sz="0" w:space="0" w:color="auto"/>
          </w:divBdr>
          <w:divsChild>
            <w:div w:id="16363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1478">
      <w:bodyDiv w:val="1"/>
      <w:marLeft w:val="0"/>
      <w:marRight w:val="0"/>
      <w:marTop w:val="0"/>
      <w:marBottom w:val="0"/>
      <w:divBdr>
        <w:top w:val="none" w:sz="0" w:space="0" w:color="auto"/>
        <w:left w:val="none" w:sz="0" w:space="0" w:color="auto"/>
        <w:bottom w:val="none" w:sz="0" w:space="0" w:color="auto"/>
        <w:right w:val="none" w:sz="0" w:space="0" w:color="auto"/>
      </w:divBdr>
      <w:divsChild>
        <w:div w:id="2122264324">
          <w:marLeft w:val="0"/>
          <w:marRight w:val="0"/>
          <w:marTop w:val="0"/>
          <w:marBottom w:val="0"/>
          <w:divBdr>
            <w:top w:val="none" w:sz="0" w:space="0" w:color="auto"/>
            <w:left w:val="none" w:sz="0" w:space="0" w:color="auto"/>
            <w:bottom w:val="none" w:sz="0" w:space="0" w:color="auto"/>
            <w:right w:val="none" w:sz="0" w:space="0" w:color="auto"/>
          </w:divBdr>
          <w:divsChild>
            <w:div w:id="2812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0611">
      <w:bodyDiv w:val="1"/>
      <w:marLeft w:val="0"/>
      <w:marRight w:val="0"/>
      <w:marTop w:val="0"/>
      <w:marBottom w:val="0"/>
      <w:divBdr>
        <w:top w:val="none" w:sz="0" w:space="0" w:color="auto"/>
        <w:left w:val="none" w:sz="0" w:space="0" w:color="auto"/>
        <w:bottom w:val="none" w:sz="0" w:space="0" w:color="auto"/>
        <w:right w:val="none" w:sz="0" w:space="0" w:color="auto"/>
      </w:divBdr>
      <w:divsChild>
        <w:div w:id="1552762133">
          <w:marLeft w:val="0"/>
          <w:marRight w:val="0"/>
          <w:marTop w:val="0"/>
          <w:marBottom w:val="0"/>
          <w:divBdr>
            <w:top w:val="none" w:sz="0" w:space="0" w:color="auto"/>
            <w:left w:val="none" w:sz="0" w:space="0" w:color="auto"/>
            <w:bottom w:val="none" w:sz="0" w:space="0" w:color="auto"/>
            <w:right w:val="none" w:sz="0" w:space="0" w:color="auto"/>
          </w:divBdr>
          <w:divsChild>
            <w:div w:id="84786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7530">
      <w:bodyDiv w:val="1"/>
      <w:marLeft w:val="0"/>
      <w:marRight w:val="0"/>
      <w:marTop w:val="0"/>
      <w:marBottom w:val="0"/>
      <w:divBdr>
        <w:top w:val="none" w:sz="0" w:space="0" w:color="auto"/>
        <w:left w:val="none" w:sz="0" w:space="0" w:color="auto"/>
        <w:bottom w:val="none" w:sz="0" w:space="0" w:color="auto"/>
        <w:right w:val="none" w:sz="0" w:space="0" w:color="auto"/>
      </w:divBdr>
      <w:divsChild>
        <w:div w:id="1021517569">
          <w:marLeft w:val="0"/>
          <w:marRight w:val="0"/>
          <w:marTop w:val="0"/>
          <w:marBottom w:val="0"/>
          <w:divBdr>
            <w:top w:val="none" w:sz="0" w:space="0" w:color="auto"/>
            <w:left w:val="none" w:sz="0" w:space="0" w:color="auto"/>
            <w:bottom w:val="none" w:sz="0" w:space="0" w:color="auto"/>
            <w:right w:val="none" w:sz="0" w:space="0" w:color="auto"/>
          </w:divBdr>
          <w:divsChild>
            <w:div w:id="15435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4729">
      <w:bodyDiv w:val="1"/>
      <w:marLeft w:val="0"/>
      <w:marRight w:val="0"/>
      <w:marTop w:val="0"/>
      <w:marBottom w:val="0"/>
      <w:divBdr>
        <w:top w:val="none" w:sz="0" w:space="0" w:color="auto"/>
        <w:left w:val="none" w:sz="0" w:space="0" w:color="auto"/>
        <w:bottom w:val="none" w:sz="0" w:space="0" w:color="auto"/>
        <w:right w:val="none" w:sz="0" w:space="0" w:color="auto"/>
      </w:divBdr>
      <w:divsChild>
        <w:div w:id="1002853855">
          <w:marLeft w:val="0"/>
          <w:marRight w:val="0"/>
          <w:marTop w:val="0"/>
          <w:marBottom w:val="0"/>
          <w:divBdr>
            <w:top w:val="none" w:sz="0" w:space="0" w:color="auto"/>
            <w:left w:val="none" w:sz="0" w:space="0" w:color="auto"/>
            <w:bottom w:val="none" w:sz="0" w:space="0" w:color="auto"/>
            <w:right w:val="none" w:sz="0" w:space="0" w:color="auto"/>
          </w:divBdr>
          <w:divsChild>
            <w:div w:id="11332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5803">
      <w:bodyDiv w:val="1"/>
      <w:marLeft w:val="0"/>
      <w:marRight w:val="0"/>
      <w:marTop w:val="0"/>
      <w:marBottom w:val="0"/>
      <w:divBdr>
        <w:top w:val="none" w:sz="0" w:space="0" w:color="auto"/>
        <w:left w:val="none" w:sz="0" w:space="0" w:color="auto"/>
        <w:bottom w:val="none" w:sz="0" w:space="0" w:color="auto"/>
        <w:right w:val="none" w:sz="0" w:space="0" w:color="auto"/>
      </w:divBdr>
      <w:divsChild>
        <w:div w:id="802770215">
          <w:marLeft w:val="0"/>
          <w:marRight w:val="0"/>
          <w:marTop w:val="0"/>
          <w:marBottom w:val="0"/>
          <w:divBdr>
            <w:top w:val="none" w:sz="0" w:space="0" w:color="auto"/>
            <w:left w:val="none" w:sz="0" w:space="0" w:color="auto"/>
            <w:bottom w:val="none" w:sz="0" w:space="0" w:color="auto"/>
            <w:right w:val="none" w:sz="0" w:space="0" w:color="auto"/>
          </w:divBdr>
          <w:divsChild>
            <w:div w:id="5544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702">
      <w:bodyDiv w:val="1"/>
      <w:marLeft w:val="0"/>
      <w:marRight w:val="0"/>
      <w:marTop w:val="0"/>
      <w:marBottom w:val="0"/>
      <w:divBdr>
        <w:top w:val="none" w:sz="0" w:space="0" w:color="auto"/>
        <w:left w:val="none" w:sz="0" w:space="0" w:color="auto"/>
        <w:bottom w:val="none" w:sz="0" w:space="0" w:color="auto"/>
        <w:right w:val="none" w:sz="0" w:space="0" w:color="auto"/>
      </w:divBdr>
      <w:divsChild>
        <w:div w:id="1443376731">
          <w:marLeft w:val="0"/>
          <w:marRight w:val="0"/>
          <w:marTop w:val="0"/>
          <w:marBottom w:val="0"/>
          <w:divBdr>
            <w:top w:val="none" w:sz="0" w:space="0" w:color="auto"/>
            <w:left w:val="none" w:sz="0" w:space="0" w:color="auto"/>
            <w:bottom w:val="none" w:sz="0" w:space="0" w:color="auto"/>
            <w:right w:val="none" w:sz="0" w:space="0" w:color="auto"/>
          </w:divBdr>
          <w:divsChild>
            <w:div w:id="12283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Pages>
  <Words>59</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22</cp:revision>
  <dcterms:created xsi:type="dcterms:W3CDTF">2019-04-01T14:56:00Z</dcterms:created>
  <dcterms:modified xsi:type="dcterms:W3CDTF">2020-03-26T07:01:00Z</dcterms:modified>
</cp:coreProperties>
</file>