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9536" w14:textId="77777777" w:rsidR="009A1295" w:rsidRPr="009A1295" w:rsidRDefault="009A1295" w:rsidP="009A1295">
      <w:pPr>
        <w:jc w:val="center"/>
        <w:rPr>
          <w:rFonts w:ascii="Times New Roman" w:hAnsi="Times New Roman" w:cs="Times New Roman"/>
          <w:b/>
          <w:bCs/>
          <w:sz w:val="28"/>
          <w:szCs w:val="28"/>
        </w:rPr>
      </w:pPr>
      <w:r w:rsidRPr="009A1295">
        <w:rPr>
          <w:rFonts w:ascii="Times New Roman" w:hAnsi="Times New Roman" w:cs="Times New Roman"/>
          <w:b/>
          <w:bCs/>
          <w:sz w:val="28"/>
          <w:szCs w:val="28"/>
        </w:rPr>
        <w:t>BÁO CÁO TÌM KIẾM VÀ ĐÁNH GIÁ THÔNG TIN HỌC THUẬT</w:t>
      </w:r>
    </w:p>
    <w:p w14:paraId="6090FDB3"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Chủ đề: Ứng dụng Trí tuệ nhân tạo tạo sinh (Generative AI) trong giáo dục đại học</w:t>
      </w:r>
    </w:p>
    <w:p w14:paraId="3561A800"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I. Giới thiệu</w:t>
      </w:r>
    </w:p>
    <w:p w14:paraId="7E76D805"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Trong những năm gần đây, sự phát triển mạnh mẽ của trí tuệ nhân tạo (Artificial Intelligence – AI) đã tạo ra nhiều thay đổi trong các lĩnh vực kinh tế, xã hội và giáo dục. Đặc biệt, sự xuất hiện của các hệ thống AI tạo sinh như ChatGPT, Gemini, Copilot hay Claude đã mở ra những phương thức mới trong việc học tập, nghiên cứu và giảng dạy. Các công cụ này có khả năng tạo văn bản, phân tích dữ liệu, trả lời câu hỏi và hỗ trợ người dùng thực hiện nhiều nhiệm vụ học thuật trong thời gian ngắn. Điều này khiến AI tạo sinh trở thành một trong những chủ đề được quan tâm nhiều nhất trong giáo dục đại học hiện nay.</w:t>
      </w:r>
    </w:p>
    <w:p w14:paraId="304A37B8"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Việc ứng dụng AI tạo sinh mang lại nhiều lợi ích như hỗ trợ sinh viên tìm kiếm tài liệu, giải thích các khái niệm phức tạp, xây dựng kế hoạch học tập cá nhân hóa và nâng cao hiệu quả nghiên cứu khoa học. Đối với giảng viên, AI có thể hỗ trợ xây dựng nội dung bài giảng, thiết kế câu hỏi đánh giá và phân tích kết quả học tập của người học. Tuy nhiên, bên cạnh những lợi ích đó, AI tạo sinh cũng đặt ra nhiều thách thức liên quan đến đạo đức học thuật, nguy cơ đạo văn, độ chính xác của thông tin và sự phụ thuộc quá mức vào công nghệ.</w:t>
      </w:r>
    </w:p>
    <w:p w14:paraId="2A486A15"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Xuất phát từ tầm quan trọng của vấn đề trên, báo cáo này thực hiện việc tìm kiếm, thu thập và đánh giá các nguồn thông tin học thuật liên quan đến ứng dụng AI tạo sinh trong giáo dục đại học. Mục tiêu của báo cáo là xác định các nguồn thông tin đáng tin cậy, đánh giá chất lượng của từng nguồn dựa trên các tiêu chí học thuật và tổng hợp những kết quả nghiên cứu nổi bật về chủ đề này.</w:t>
      </w:r>
    </w:p>
    <w:p w14:paraId="371A721C"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II. Phương pháp tìm kiếm thông tin</w:t>
      </w:r>
    </w:p>
    <w:p w14:paraId="0C9864C8"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Để thu thập tài liệu phục vụ nghiên cứu, các từ khóa bằng tiếng Anh được sử dụng bao gồm: “Generative AI in Education”, “ChatGPT in Higher Education”, “Artificial Intelligence and Learning”, “AI-assisted Learning” và “Educational Technology”. Việc sử dụng tiếng Anh giúp tiếp cận được nhiều công trình nghiên cứu quốc tế có chất lượng cao và được trích dẫn rộng rãi.</w:t>
      </w:r>
    </w:p>
    <w:p w14:paraId="4D5F0082"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lastRenderedPageBreak/>
        <w:t>Các nguồn thông tin được lựa chọn gồm bốn nhóm chính. Thứ nhất là các cơ sở dữ liệu học thuật như Google Scholar, SpringerLink và các thư viện số của trường đại học. Đây là nguồn cung cấp các bài báo khoa học đã được phản biện và có độ tin cậy cao. Thứ hai là các tạp chí khoa học chuyên ngành về giáo dục và công nghệ giáo dục như International Journal of Educational Technology in Higher Education, Frontiers in Education và Sustainability. Thứ ba là các sách chuyên khảo và báo cáo từ các tổ chức quốc tế, tiêu biểu là UNESCO. Cuối cùng là các nguồn mở trên Internet như arXiv, nơi công bố các nghiên cứu mới trước khi được xuất bản chính thức.</w:t>
      </w:r>
    </w:p>
    <w:p w14:paraId="50A34960"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Sau quá trình tìm kiếm và sàng lọc, mười tài liệu được lựa chọn để phân tích, trong đó có bảy bài báo khoa học, một báo cáo chuyên khảo và hai tài liệu học thuật mở. Các tài liệu được đánh giá dựa trên năm tiêu chí gồm: tác giả, cơ quan xuất bản, phương pháp nghiên cứu, số lượng trích dẫn và tính cập nhật của thông tin.</w:t>
      </w:r>
    </w:p>
    <w:p w14:paraId="2342D306"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III. Tổng hợp và phân tích các nguồn thông tin</w:t>
      </w:r>
    </w:p>
    <w:p w14:paraId="55A65D47"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Nguồn tài liệu đầu tiên là nghiên cứu của Su và Yang (2023) về việc ứng dụng ChatGPT trong giáo dục. Nghiên cứu này đề xuất mô hình IDEE nhằm hướng dẫn giáo viên và sinh viên sử dụng AI một cách hiệu quả. Tác giả phân tích các lợi ích của ChatGPT trong việc hỗ trợ học tập, đồng thời nhấn mạnh sự cần thiết của tư duy phản biện khi sử dụng các nội dung do AI tạo ra. Bài báo được xuất bản trên tạp chí khoa học thuộc hệ thống SAGE nên có độ tin cậy cao.</w:t>
      </w:r>
    </w:p>
    <w:p w14:paraId="6A554D4C"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Nguồn thứ hai là bài tổng quan hệ thống của Labadze và cộng sự (2023) về vai trò của chatbot AI trong giáo dục. Nghiên cứu tổng hợp nhiều công trình khoa học khác nhau và chỉ ra rằng chatbot AI có khả năng cải thiện sự tương tác giữa người học với hệ thống học tập trực tuyến. Bài báo sử dụng phương pháp tổng quan hệ thống nên có tính khách quan và khả năng khái quát cao.</w:t>
      </w:r>
    </w:p>
    <w:p w14:paraId="65835B03"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Nguồn thứ ba là nghiên cứu của Chan và Hu (2023), tập trung khảo sát nhận thức của sinh viên về AI tạo sinh. Kết quả cho thấy phần lớn sinh viên đánh giá cao khả năng hỗ trợ học tập của ChatGPT nhưng đồng thời lo ngại về các vấn đề liên quan đến gian lận học thuật. Nghiên cứu được thực hiện trên nhiều nhóm đối tượng và có phương pháp thu thập dữ liệu rõ ràng nên được đánh giá là đáng tin cậy.</w:t>
      </w:r>
    </w:p>
    <w:p w14:paraId="7B476C56"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 xml:space="preserve">Nguồn thứ tư là nghiên cứu của Crompton và Burke (2023), cung cấp bức tranh tổng quan về tình hình nghiên cứu AI trong giáo dục đại học. Kết quả cho thấy số </w:t>
      </w:r>
      <w:r w:rsidRPr="009A1295">
        <w:rPr>
          <w:rFonts w:ascii="Times New Roman" w:hAnsi="Times New Roman" w:cs="Times New Roman"/>
          <w:sz w:val="28"/>
          <w:szCs w:val="28"/>
        </w:rPr>
        <w:lastRenderedPageBreak/>
        <w:t>lượng nghiên cứu liên quan đến AI trong giáo dục tăng nhanh trong những năm gần đây, phản ánh xu hướng ứng dụng công nghệ ngày càng mạnh mẽ trong môi trường học tập.</w:t>
      </w:r>
    </w:p>
    <w:p w14:paraId="7E140ECF"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Nguồn thứ năm là bài báo của Hao và Guo (2023), phân tích tác động của AI tạo sinh đối với quá trình đổi mới giáo dục. Nghiên cứu chỉ ra rằng AI có thể góp phần thúc đẩy giáo dục cá nhân hóa, hỗ trợ học tập suốt đời và nâng cao khả năng tiếp cận tri thức cho người học.</w:t>
      </w:r>
    </w:p>
    <w:p w14:paraId="628906DF"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Nguồn thứ sáu là nghiên cứu tổng quan của Alkaissi và cộng sự (2023). Nhóm tác giả đã phân tích hơn 200 công trình nghiên cứu liên quan đến AI tạo sinh trong giáo dục và kết luận rằng công nghệ này có tiềm năng rất lớn trong việc nâng cao chất lượng dạy học. Tuy nhiên, các vấn đề về đạo đức và bảo mật dữ liệu vẫn là những thách thức quan trọng cần được giải quyết.</w:t>
      </w:r>
    </w:p>
    <w:p w14:paraId="3DD9739A"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Nguồn thứ bảy là nghiên cứu của Montenegro-Rueda và cộng sự (2023), tập trung đánh giá tác động của ChatGPT đối với quá trình học tập. Kết quả cho thấy ChatGPT giúp tăng khả năng tiếp cận kiến thức và hỗ trợ giải quyết vấn đề, nhưng nếu lạm dụng có thể làm giảm khả năng tư duy độc lập của người học.</w:t>
      </w:r>
    </w:p>
    <w:p w14:paraId="5A34A593"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Ngoài các bài báo khoa học, báo cáo “Guidance for Generative AI in Education and Research” của UNESCO (2023) được xem là một trong những tài liệu có giá trị nhất hiện nay. Báo cáo cung cấp các hướng dẫn thực tiễn cho các cơ sở giáo dục trong việc triển khai AI một cách có trách nhiệm, đồng thời đề xuất các nguyên tắc đạo đức nhằm đảm bảo quyền lợi của người học.</w:t>
      </w:r>
    </w:p>
    <w:p w14:paraId="30C0CEF2"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Hai nguồn mở từ arXiv cũng được xem xét nhằm cập nhật các xu hướng nghiên cứu mới nhất. Mặc dù chưa trải qua quá trình phản biện chính thức như các tạp chí khoa học, các nghiên cứu này vẫn cung cấp nhiều thông tin hữu ích về triển vọng phát triển của AI tạo sinh trong giáo dục.</w:t>
      </w:r>
    </w:p>
    <w:p w14:paraId="6FCFEBE2"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IV. Đánh giá độ tin cậy của các nguồn thông tin</w:t>
      </w:r>
    </w:p>
    <w:p w14:paraId="1699325E"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Việc đánh giá độ tin cậy được thực hiện dựa trên các tiêu chí học thuật phổ biến. Về tác giả, hầu hết các nghiên cứu được thực hiện bởi các nhà khoa học hoặc chuyên gia có chuyên môn trong lĩnh vực giáo dục và công nghệ. Điều này góp phần đảm bảo tính chính xác của nội dung nghiên cứu.</w:t>
      </w:r>
    </w:p>
    <w:p w14:paraId="0E2DFDF8"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lastRenderedPageBreak/>
        <w:t>Về cơ quan xuất bản, các bài báo được công bố trên các tạp chí uy tín như Springer, SAGE, Frontiers và MDPI. Đây đều là những nhà xuất bản quốc tế có quy trình phản biện nghiêm ngặt. Đặc biệt, báo cáo của UNESCO có độ tin cậy rất cao do được xây dựng bởi tổ chức quốc tế có uy tín trong lĩnh vực giáo dục.</w:t>
      </w:r>
    </w:p>
    <w:p w14:paraId="1574C0F4"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Về phương pháp nghiên cứu, phần lớn các tài liệu sử dụng phương pháp tổng quan hệ thống, khảo sát hoặc nghiên cứu thực nghiệm. Những phương pháp này giúp tăng tính khách quan và độ chính xác của kết quả nghiên cứu. Ngoài ra, nhiều tài liệu có số lượng trích dẫn lớn trên Google Scholar, chứng tỏ mức độ ảnh hưởng và sự công nhận của cộng đồng học thuật.</w:t>
      </w:r>
    </w:p>
    <w:p w14:paraId="3B1B0A69"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Xét về tính cập nhật, tất cả các tài liệu được lựa chọn đều được công bố trong giai đoạn 2023–2024. Đây là khoảng thời gian AI tạo sinh phát triển mạnh mẽ nên các nghiên cứu phản ánh tương đối đầy đủ xu hướng mới nhất của lĩnh vực này.</w:t>
      </w:r>
    </w:p>
    <w:p w14:paraId="176B39B6"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Dựa trên các tiêu chí trên, các nguồn từ UNESCO, Springer và SAGE được đánh giá có độ tin cậy cao nhất. Các nguồn từ arXiv được đánh giá ở mức khá do chưa trải qua phản biện chính thức nhưng vẫn có giá trị tham khảo trong việc cập nhật xu hướng nghiên cứu.</w:t>
      </w:r>
    </w:p>
    <w:p w14:paraId="0791AD3F"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V. Kết luận</w:t>
      </w:r>
    </w:p>
    <w:p w14:paraId="7AB01137"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Qua quá trình tìm kiếm và đánh giá mười nguồn tài liệu học thuật liên quan đến ứng dụng AI tạo sinh trong giáo dục đại học, có thể nhận thấy đây là một lĩnh vực đang phát triển rất nhanh và thu hút sự quan tâm của giới nghiên cứu trên toàn thế giới. Các nghiên cứu đều cho thấy AI tạo sinh có tiềm năng hỗ trợ mạnh mẽ cho hoạt động học tập, giảng dạy và nghiên cứu khoa học. Công nghệ này giúp nâng cao hiệu quả học tập, cá nhân hóa nội dung giáo dục và mở rộng khả năng tiếp cận tri thức cho người học.</w:t>
      </w:r>
    </w:p>
    <w:p w14:paraId="4F91682F"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Tuy nhiên, việc ứng dụng AI cũng cần đi kèm với các quy định và hướng dẫn phù hợp nhằm hạn chế các nguy cơ về đạo văn, thông tin sai lệch và phụ thuộc công nghệ. Các cơ sở giáo dục cần xây dựng chiến lược sử dụng AI một cách có trách nhiệm, đồng thời nâng cao nhận thức của sinh viên về đạo đức học thuật trong thời đại số.</w:t>
      </w:r>
    </w:p>
    <w:p w14:paraId="1856C0FF"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lastRenderedPageBreak/>
        <w:t>Nhìn chung, những nguồn tài liệu được lựa chọn trong báo cáo đều có độ tin cậy cao và cung cấp cơ sở khoa học vững chắc để nghiên cứu sâu hơn về vai trò của AI tạo sinh trong giáo dục đại học hiện nay.</w:t>
      </w:r>
    </w:p>
    <w:p w14:paraId="5336BC05" w14:textId="77777777" w:rsidR="009A1295" w:rsidRPr="009A1295" w:rsidRDefault="009A1295" w:rsidP="009A1295">
      <w:pPr>
        <w:rPr>
          <w:rFonts w:ascii="Times New Roman" w:hAnsi="Times New Roman" w:cs="Times New Roman"/>
          <w:b/>
          <w:bCs/>
          <w:sz w:val="28"/>
          <w:szCs w:val="28"/>
        </w:rPr>
      </w:pPr>
      <w:r w:rsidRPr="009A1295">
        <w:rPr>
          <w:rFonts w:ascii="Times New Roman" w:hAnsi="Times New Roman" w:cs="Times New Roman"/>
          <w:b/>
          <w:bCs/>
          <w:sz w:val="28"/>
          <w:szCs w:val="28"/>
        </w:rPr>
        <w:t>Tài liệu tham khảo (Harvard)</w:t>
      </w:r>
    </w:p>
    <w:p w14:paraId="75D7ED4C"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Su, J. &amp; Yang, W. (2023) Unlocking the Power of ChatGPT: A Framework for Applying Generative AI in Education. ECNU Review of Education, 6(3), pp.355–366.</w:t>
      </w:r>
    </w:p>
    <w:p w14:paraId="77B76282"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Labadze, L., Grigolia, M. &amp; Machaidze, L. (2023) Role of AI Chatbots in Education: Systematic Literature Review. International Journal of Educational Technology in Higher Education, 20(56).</w:t>
      </w:r>
    </w:p>
    <w:p w14:paraId="514B16A1"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Chan, C.K.Y. &amp; Hu, W. (2023) Students’ Voices on Generative AI: Perceptions, Benefits and Challenges in Higher Education. International Journal of Educational Technology in Higher Education, 20(43).</w:t>
      </w:r>
    </w:p>
    <w:p w14:paraId="48AFECA3"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Crompton, H. &amp; Burke, D. (2023) Artificial Intelligence in Higher Education: The State of the Field. International Journal of Educational Technology in Higher Education, 20(22).</w:t>
      </w:r>
    </w:p>
    <w:p w14:paraId="2016145D"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Hao, Y. &amp; Guo, Y. (2023) Generative Artificial Intelligence Empowers Educational Reform. Frontiers in Education, 8.</w:t>
      </w:r>
    </w:p>
    <w:p w14:paraId="0A1803E3"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Alkaissi, H. et al. (2023) Transforming Education: A Comprehensive Review of Generative Artificial Intelligence in Educational Settings. Sustainability, 15(17).</w:t>
      </w:r>
    </w:p>
    <w:p w14:paraId="5659D59C"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Montenegro-Rueda, M. et al. (2023) Impact of the Implementation of ChatGPT in Education: A Systematic Review. Computers, 12(8), 153.</w:t>
      </w:r>
    </w:p>
    <w:p w14:paraId="4F6499B6"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UNESCO (2023) Guidance for Generative AI in Education and Research. Paris: UNESCO.</w:t>
      </w:r>
    </w:p>
    <w:p w14:paraId="6169C55D"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Łodzikowski, A., Foltz, P. &amp; Behrens, J. (2023) Generative AI and Its Educational Implications. arXiv.</w:t>
      </w:r>
    </w:p>
    <w:p w14:paraId="31C5705B" w14:textId="77777777" w:rsidR="009A1295" w:rsidRPr="009A1295" w:rsidRDefault="009A1295" w:rsidP="009A1295">
      <w:pPr>
        <w:rPr>
          <w:rFonts w:ascii="Times New Roman" w:hAnsi="Times New Roman" w:cs="Times New Roman"/>
          <w:sz w:val="28"/>
          <w:szCs w:val="28"/>
        </w:rPr>
      </w:pPr>
      <w:r w:rsidRPr="009A1295">
        <w:rPr>
          <w:rFonts w:ascii="Times New Roman" w:hAnsi="Times New Roman" w:cs="Times New Roman"/>
          <w:sz w:val="28"/>
          <w:szCs w:val="28"/>
        </w:rPr>
        <w:t>Tzirides, A. et al. (2023) Generative AI: Implications and Applications for Education. arXiv.</w:t>
      </w:r>
    </w:p>
    <w:p w14:paraId="1FE8B5B2" w14:textId="77777777" w:rsidR="007353B6" w:rsidRDefault="007353B6"/>
    <w:sectPr w:rsidR="00735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95"/>
    <w:rsid w:val="002272CE"/>
    <w:rsid w:val="007353B6"/>
    <w:rsid w:val="009A1295"/>
    <w:rsid w:val="00CE710D"/>
    <w:rsid w:val="00FD0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4B04"/>
  <w15:chartTrackingRefBased/>
  <w15:docId w15:val="{E4CDA1AC-0841-46CC-9374-90501B45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295"/>
    <w:rPr>
      <w:rFonts w:eastAsiaTheme="majorEastAsia" w:cstheme="majorBidi"/>
      <w:color w:val="272727" w:themeColor="text1" w:themeTint="D8"/>
    </w:rPr>
  </w:style>
  <w:style w:type="paragraph" w:styleId="Title">
    <w:name w:val="Title"/>
    <w:basedOn w:val="Normal"/>
    <w:next w:val="Normal"/>
    <w:link w:val="TitleChar"/>
    <w:uiPriority w:val="10"/>
    <w:qFormat/>
    <w:rsid w:val="009A1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295"/>
    <w:pPr>
      <w:spacing w:before="160"/>
      <w:jc w:val="center"/>
    </w:pPr>
    <w:rPr>
      <w:i/>
      <w:iCs/>
      <w:color w:val="404040" w:themeColor="text1" w:themeTint="BF"/>
    </w:rPr>
  </w:style>
  <w:style w:type="character" w:customStyle="1" w:styleId="QuoteChar">
    <w:name w:val="Quote Char"/>
    <w:basedOn w:val="DefaultParagraphFont"/>
    <w:link w:val="Quote"/>
    <w:uiPriority w:val="29"/>
    <w:rsid w:val="009A1295"/>
    <w:rPr>
      <w:i/>
      <w:iCs/>
      <w:color w:val="404040" w:themeColor="text1" w:themeTint="BF"/>
    </w:rPr>
  </w:style>
  <w:style w:type="paragraph" w:styleId="ListParagraph">
    <w:name w:val="List Paragraph"/>
    <w:basedOn w:val="Normal"/>
    <w:uiPriority w:val="34"/>
    <w:qFormat/>
    <w:rsid w:val="009A1295"/>
    <w:pPr>
      <w:ind w:left="720"/>
      <w:contextualSpacing/>
    </w:pPr>
  </w:style>
  <w:style w:type="character" w:styleId="IntenseEmphasis">
    <w:name w:val="Intense Emphasis"/>
    <w:basedOn w:val="DefaultParagraphFont"/>
    <w:uiPriority w:val="21"/>
    <w:qFormat/>
    <w:rsid w:val="009A1295"/>
    <w:rPr>
      <w:i/>
      <w:iCs/>
      <w:color w:val="0F4761" w:themeColor="accent1" w:themeShade="BF"/>
    </w:rPr>
  </w:style>
  <w:style w:type="paragraph" w:styleId="IntenseQuote">
    <w:name w:val="Intense Quote"/>
    <w:basedOn w:val="Normal"/>
    <w:next w:val="Normal"/>
    <w:link w:val="IntenseQuoteChar"/>
    <w:uiPriority w:val="30"/>
    <w:qFormat/>
    <w:rsid w:val="009A1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295"/>
    <w:rPr>
      <w:i/>
      <w:iCs/>
      <w:color w:val="0F4761" w:themeColor="accent1" w:themeShade="BF"/>
    </w:rPr>
  </w:style>
  <w:style w:type="character" w:styleId="IntenseReference">
    <w:name w:val="Intense Reference"/>
    <w:basedOn w:val="DefaultParagraphFont"/>
    <w:uiPriority w:val="32"/>
    <w:qFormat/>
    <w:rsid w:val="009A1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Bảo Trâm</dc:creator>
  <cp:keywords/>
  <dc:description/>
  <cp:lastModifiedBy>Nguyễn Bảo Trâm</cp:lastModifiedBy>
  <cp:revision>2</cp:revision>
  <dcterms:created xsi:type="dcterms:W3CDTF">2026-06-06T13:56:00Z</dcterms:created>
  <dcterms:modified xsi:type="dcterms:W3CDTF">2026-06-06T13:56:00Z</dcterms:modified>
</cp:coreProperties>
</file>