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56316" w:rsidRDefault="001A2F13" w:rsidP="001A2F13">
      <w:pPr>
        <w:numPr>
          <w:ilvl w:val="0"/>
          <w:numId w:val="1"/>
        </w:numPr>
        <w:rPr>
          <w:b/>
        </w:rPr>
      </w:pPr>
      <w:r w:rsidRPr="00056316">
        <w:rPr>
          <w:b/>
        </w:rPr>
        <w:t xml:space="preserve">7.1- List three broad classifications of external, or peripheral devices. </w:t>
      </w:r>
    </w:p>
    <w:p w:rsidR="001A2F13" w:rsidRDefault="001A2F13" w:rsidP="007D1F89">
      <w:pPr>
        <w:numPr>
          <w:ilvl w:val="0"/>
          <w:numId w:val="2"/>
        </w:numPr>
      </w:pPr>
      <w:r>
        <w:t>Human readable.</w:t>
      </w:r>
    </w:p>
    <w:p w:rsidR="001A2F13" w:rsidRDefault="001A2F13" w:rsidP="007D1F89">
      <w:pPr>
        <w:numPr>
          <w:ilvl w:val="0"/>
          <w:numId w:val="2"/>
        </w:numPr>
      </w:pPr>
      <w:r>
        <w:t>Machine readable.</w:t>
      </w:r>
    </w:p>
    <w:p w:rsidR="001A2F13" w:rsidRPr="001A2F13" w:rsidRDefault="001A2F13" w:rsidP="007D1F89">
      <w:pPr>
        <w:numPr>
          <w:ilvl w:val="0"/>
          <w:numId w:val="2"/>
        </w:numPr>
        <w:spacing w:line="259" w:lineRule="auto"/>
      </w:pPr>
      <w:r>
        <w:t>Communication.</w:t>
      </w:r>
    </w:p>
    <w:p w:rsidR="00000000" w:rsidRPr="00056316" w:rsidRDefault="001A2F13" w:rsidP="001E04F9">
      <w:pPr>
        <w:numPr>
          <w:ilvl w:val="0"/>
          <w:numId w:val="1"/>
        </w:numPr>
        <w:spacing w:line="259" w:lineRule="auto"/>
        <w:rPr>
          <w:b/>
        </w:rPr>
      </w:pPr>
      <w:r w:rsidRPr="00056316">
        <w:rPr>
          <w:b/>
        </w:rPr>
        <w:t xml:space="preserve">7.2- What is the International Reference Alphabet? </w:t>
      </w:r>
    </w:p>
    <w:p w:rsidR="001E04F9" w:rsidRPr="001A2F13" w:rsidRDefault="001E04F9" w:rsidP="001E04F9">
      <w:pPr>
        <w:numPr>
          <w:ilvl w:val="0"/>
          <w:numId w:val="2"/>
        </w:numPr>
        <w:spacing w:line="259" w:lineRule="auto"/>
      </w:pPr>
      <w:r>
        <w:t>E</w:t>
      </w:r>
      <w:r w:rsidR="001A2F13" w:rsidRPr="001A2F13">
        <w:t xml:space="preserve">ach character in this </w:t>
      </w:r>
      <w:r>
        <w:t>Alphabet</w:t>
      </w:r>
      <w:r w:rsidR="001A2F13" w:rsidRPr="001A2F13">
        <w:t xml:space="preserve"> is represented by a unique 7-bit binary code</w:t>
      </w:r>
      <w:r>
        <w:t xml:space="preserve"> – 128 different characters can be represented.</w:t>
      </w:r>
    </w:p>
    <w:p w:rsidR="00000000" w:rsidRPr="00056316" w:rsidRDefault="001A2F13" w:rsidP="001A2F13">
      <w:pPr>
        <w:numPr>
          <w:ilvl w:val="0"/>
          <w:numId w:val="1"/>
        </w:numPr>
        <w:rPr>
          <w:b/>
        </w:rPr>
      </w:pPr>
      <w:r w:rsidRPr="00056316">
        <w:rPr>
          <w:b/>
        </w:rPr>
        <w:t xml:space="preserve">7.3- What are the major functions of an I/O module? </w:t>
      </w:r>
    </w:p>
    <w:p w:rsidR="001E04F9" w:rsidRDefault="001E04F9" w:rsidP="001E04F9">
      <w:pPr>
        <w:numPr>
          <w:ilvl w:val="0"/>
          <w:numId w:val="2"/>
        </w:numPr>
      </w:pPr>
      <w:r>
        <w:t>Control and timing.</w:t>
      </w:r>
    </w:p>
    <w:p w:rsidR="001E04F9" w:rsidRDefault="001E04F9" w:rsidP="001E04F9">
      <w:pPr>
        <w:numPr>
          <w:ilvl w:val="0"/>
          <w:numId w:val="2"/>
        </w:numPr>
      </w:pPr>
      <w:r>
        <w:t>Processor and communication.</w:t>
      </w:r>
    </w:p>
    <w:p w:rsidR="001E04F9" w:rsidRDefault="001E04F9" w:rsidP="001E04F9">
      <w:pPr>
        <w:numPr>
          <w:ilvl w:val="0"/>
          <w:numId w:val="2"/>
        </w:numPr>
      </w:pPr>
      <w:r>
        <w:t>Device communication.</w:t>
      </w:r>
    </w:p>
    <w:p w:rsidR="001E04F9" w:rsidRDefault="001E04F9" w:rsidP="001E04F9">
      <w:pPr>
        <w:numPr>
          <w:ilvl w:val="0"/>
          <w:numId w:val="2"/>
        </w:numPr>
      </w:pPr>
      <w:r>
        <w:t>Data buffering.</w:t>
      </w:r>
    </w:p>
    <w:p w:rsidR="001E04F9" w:rsidRPr="001A2F13" w:rsidRDefault="001E04F9" w:rsidP="001E04F9">
      <w:pPr>
        <w:numPr>
          <w:ilvl w:val="0"/>
          <w:numId w:val="2"/>
        </w:numPr>
        <w:spacing w:line="259" w:lineRule="auto"/>
      </w:pPr>
      <w:r>
        <w:t>Error detection.</w:t>
      </w:r>
    </w:p>
    <w:p w:rsidR="00000000" w:rsidRPr="00056316" w:rsidRDefault="001A2F13" w:rsidP="001A2F13">
      <w:pPr>
        <w:numPr>
          <w:ilvl w:val="0"/>
          <w:numId w:val="1"/>
        </w:numPr>
        <w:rPr>
          <w:b/>
        </w:rPr>
      </w:pPr>
      <w:r w:rsidRPr="00056316">
        <w:rPr>
          <w:b/>
        </w:rPr>
        <w:t xml:space="preserve">7.4- List and briefly define three techniques for performing I/O. </w:t>
      </w:r>
    </w:p>
    <w:p w:rsidR="001E04F9" w:rsidRDefault="001E04F9" w:rsidP="001E04F9">
      <w:pPr>
        <w:numPr>
          <w:ilvl w:val="0"/>
          <w:numId w:val="2"/>
        </w:numPr>
      </w:pPr>
      <w:r w:rsidRPr="00056316">
        <w:rPr>
          <w:u w:val="single"/>
        </w:rPr>
        <w:t>Programmed I/O:</w:t>
      </w:r>
      <w:r>
        <w:t xml:space="preserve"> the processor issues an I/O command to an I/O module;</w:t>
      </w:r>
      <w:r w:rsidR="00C33E70">
        <w:t xml:space="preserve"> that process then busy-waits for the I/O operation to be completed before proceeding.</w:t>
      </w:r>
    </w:p>
    <w:p w:rsidR="00C33E70" w:rsidRDefault="00C33E70" w:rsidP="001E04F9">
      <w:pPr>
        <w:numPr>
          <w:ilvl w:val="0"/>
          <w:numId w:val="2"/>
        </w:numPr>
      </w:pPr>
      <w:r w:rsidRPr="00056316">
        <w:rPr>
          <w:u w:val="single"/>
        </w:rPr>
        <w:t>Interrupt-drive I/O:</w:t>
      </w:r>
      <w:r>
        <w:t xml:space="preserve"> The processor issues an I/O command, continues to execute other instructions, and is interrupted by the I/O module when latter has completed its work.</w:t>
      </w:r>
    </w:p>
    <w:p w:rsidR="00C33E70" w:rsidRPr="001A2F13" w:rsidRDefault="00C33E70" w:rsidP="001E04F9">
      <w:pPr>
        <w:numPr>
          <w:ilvl w:val="0"/>
          <w:numId w:val="2"/>
        </w:numPr>
        <w:spacing w:line="259" w:lineRule="auto"/>
      </w:pPr>
      <w:r w:rsidRPr="00056316">
        <w:rPr>
          <w:u w:val="single"/>
        </w:rPr>
        <w:t>Direct memory access:</w:t>
      </w:r>
      <w:r>
        <w:t xml:space="preserve"> controls exchange of data between main memory and I/O module.</w:t>
      </w:r>
    </w:p>
    <w:p w:rsidR="00000000" w:rsidRPr="00056316" w:rsidRDefault="001A2F13" w:rsidP="001A2F13">
      <w:pPr>
        <w:numPr>
          <w:ilvl w:val="0"/>
          <w:numId w:val="1"/>
        </w:numPr>
        <w:rPr>
          <w:b/>
        </w:rPr>
      </w:pPr>
      <w:r w:rsidRPr="00056316">
        <w:rPr>
          <w:b/>
        </w:rPr>
        <w:t xml:space="preserve">7.5- What is the difference between memory-mapped I/O and isolated I/O? </w:t>
      </w:r>
    </w:p>
    <w:p w:rsidR="00123684" w:rsidRDefault="00123684" w:rsidP="00123684">
      <w:pPr>
        <w:numPr>
          <w:ilvl w:val="0"/>
          <w:numId w:val="2"/>
        </w:numPr>
      </w:pPr>
      <w:r w:rsidRPr="00056316">
        <w:rPr>
          <w:u w:val="single"/>
        </w:rPr>
        <w:t>Memory-mapped I/O:</w:t>
      </w:r>
      <w:r>
        <w:t xml:space="preserve"> there is a single address space for memory locations and I/O devices.</w:t>
      </w:r>
    </w:p>
    <w:p w:rsidR="00123684" w:rsidRPr="001A2F13" w:rsidRDefault="00123684" w:rsidP="00123684">
      <w:pPr>
        <w:numPr>
          <w:ilvl w:val="0"/>
          <w:numId w:val="2"/>
        </w:numPr>
        <w:spacing w:line="259" w:lineRule="auto"/>
      </w:pPr>
      <w:r w:rsidRPr="00056316">
        <w:rPr>
          <w:u w:val="single"/>
        </w:rPr>
        <w:t>Isolated I/O:</w:t>
      </w:r>
      <w:r>
        <w:t xml:space="preserve"> a command specifies whether the address refers to a memory location or an I/O device.</w:t>
      </w:r>
    </w:p>
    <w:p w:rsidR="00000000" w:rsidRPr="00056316" w:rsidRDefault="001A2F13" w:rsidP="001A2F13">
      <w:pPr>
        <w:numPr>
          <w:ilvl w:val="0"/>
          <w:numId w:val="1"/>
        </w:numPr>
        <w:rPr>
          <w:b/>
        </w:rPr>
      </w:pPr>
      <w:r w:rsidRPr="00056316">
        <w:rPr>
          <w:b/>
        </w:rPr>
        <w:t xml:space="preserve">7.6- When a device interrupt occurs, how does the processor determine which device issued the interrupt? </w:t>
      </w:r>
    </w:p>
    <w:p w:rsidR="00896913" w:rsidRDefault="00896913" w:rsidP="00AF0CB3">
      <w:pPr>
        <w:numPr>
          <w:ilvl w:val="0"/>
          <w:numId w:val="2"/>
        </w:numPr>
      </w:pPr>
      <w:r w:rsidRPr="00056316">
        <w:rPr>
          <w:u w:val="single"/>
        </w:rPr>
        <w:t>Using m</w:t>
      </w:r>
      <w:r w:rsidR="00AF0CB3" w:rsidRPr="00056316">
        <w:rPr>
          <w:u w:val="single"/>
        </w:rPr>
        <w:t>ultiple interrupt lines:</w:t>
      </w:r>
      <w:r w:rsidR="00AF0CB3">
        <w:t xml:space="preserve"> </w:t>
      </w:r>
      <w:r w:rsidR="00AF0CB3" w:rsidRPr="00AF0CB3">
        <w:t>Most straigh</w:t>
      </w:r>
      <w:r w:rsidR="00AF0CB3">
        <w:t>tforward approach to the problem.</w:t>
      </w:r>
    </w:p>
    <w:p w:rsidR="00896913" w:rsidRDefault="00896913" w:rsidP="00123684">
      <w:pPr>
        <w:numPr>
          <w:ilvl w:val="0"/>
          <w:numId w:val="2"/>
        </w:numPr>
      </w:pPr>
      <w:r w:rsidRPr="00056316">
        <w:rPr>
          <w:u w:val="single"/>
        </w:rPr>
        <w:t>Software polling:</w:t>
      </w:r>
      <w:r>
        <w:t xml:space="preserve"> </w:t>
      </w:r>
      <w:r w:rsidR="00123684" w:rsidRPr="00123684">
        <w:t xml:space="preserve">polling each I/O module to see </w:t>
      </w:r>
      <w:r>
        <w:t>which one caused the interrupt.</w:t>
      </w:r>
    </w:p>
    <w:p w:rsidR="00896913" w:rsidRDefault="00896913" w:rsidP="00123684">
      <w:pPr>
        <w:numPr>
          <w:ilvl w:val="0"/>
          <w:numId w:val="2"/>
        </w:numPr>
      </w:pPr>
      <w:r w:rsidRPr="00056316">
        <w:rPr>
          <w:u w:val="single"/>
        </w:rPr>
        <w:t>Daisy chaining:</w:t>
      </w:r>
      <w:r w:rsidR="00123684" w:rsidRPr="00123684">
        <w:t xml:space="preserve"> with a message sent from the processor when it receives an interrupt, and the message going through each module until it reaches the module, which then sends a</w:t>
      </w:r>
      <w:r>
        <w:t>n response to the processor.</w:t>
      </w:r>
    </w:p>
    <w:p w:rsidR="00896913" w:rsidRPr="001A2F13" w:rsidRDefault="00896913" w:rsidP="00AF0CB3">
      <w:pPr>
        <w:numPr>
          <w:ilvl w:val="0"/>
          <w:numId w:val="2"/>
        </w:numPr>
        <w:spacing w:line="259" w:lineRule="auto"/>
      </w:pPr>
      <w:r w:rsidRPr="00056316">
        <w:rPr>
          <w:u w:val="single"/>
        </w:rPr>
        <w:t>U</w:t>
      </w:r>
      <w:r w:rsidR="00123684" w:rsidRPr="00056316">
        <w:rPr>
          <w:u w:val="single"/>
        </w:rPr>
        <w:t xml:space="preserve">sing vectored </w:t>
      </w:r>
      <w:r w:rsidRPr="00056316">
        <w:rPr>
          <w:u w:val="single"/>
        </w:rPr>
        <w:t>interrupts for bus arbitration:</w:t>
      </w:r>
      <w:r>
        <w:t xml:space="preserve"> </w:t>
      </w:r>
      <w:r w:rsidR="00123684" w:rsidRPr="00123684">
        <w:t>The module takes over the bus line, and only one module can do so at a time.</w:t>
      </w:r>
    </w:p>
    <w:p w:rsidR="00000000" w:rsidRPr="00056316" w:rsidRDefault="001A2F13" w:rsidP="001A2F13">
      <w:pPr>
        <w:numPr>
          <w:ilvl w:val="0"/>
          <w:numId w:val="1"/>
        </w:numPr>
        <w:spacing w:line="259" w:lineRule="auto"/>
        <w:rPr>
          <w:b/>
        </w:rPr>
      </w:pPr>
      <w:r w:rsidRPr="00056316">
        <w:rPr>
          <w:b/>
        </w:rPr>
        <w:lastRenderedPageBreak/>
        <w:t>7.7- When a DMA module takes control of a bus, and while it retains control of the bus, what does the</w:t>
      </w:r>
      <w:r w:rsidRPr="001A2F13">
        <w:t xml:space="preserve"> </w:t>
      </w:r>
      <w:r w:rsidRPr="00056316">
        <w:rPr>
          <w:b/>
        </w:rPr>
        <w:t>processor do?</w:t>
      </w:r>
    </w:p>
    <w:p w:rsidR="00A15794" w:rsidRDefault="00056316" w:rsidP="00056316">
      <w:pPr>
        <w:numPr>
          <w:ilvl w:val="0"/>
          <w:numId w:val="2"/>
        </w:numPr>
      </w:pPr>
      <w:r w:rsidRPr="00056316">
        <w:t>The processor either doesn't need to use the bus at the time, or it is forced to suspend operation temporarily. The pr</w:t>
      </w:r>
      <w:bookmarkStart w:id="0" w:name="_GoBack"/>
      <w:bookmarkEnd w:id="0"/>
      <w:r w:rsidRPr="00056316">
        <w:t>ocessor deals with other things, while the bus operation is left to DMA.</w:t>
      </w:r>
    </w:p>
    <w:sectPr w:rsidR="00A15794" w:rsidSect="00056316">
      <w:pgSz w:w="12240" w:h="15840"/>
      <w:pgMar w:top="284" w:right="567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655" w:rsidRDefault="00417655" w:rsidP="00123684">
      <w:pPr>
        <w:spacing w:after="0" w:line="240" w:lineRule="auto"/>
      </w:pPr>
      <w:r>
        <w:separator/>
      </w:r>
    </w:p>
  </w:endnote>
  <w:endnote w:type="continuationSeparator" w:id="0">
    <w:p w:rsidR="00417655" w:rsidRDefault="00417655" w:rsidP="0012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655" w:rsidRDefault="00417655" w:rsidP="00123684">
      <w:pPr>
        <w:spacing w:after="0" w:line="240" w:lineRule="auto"/>
      </w:pPr>
      <w:r>
        <w:separator/>
      </w:r>
    </w:p>
  </w:footnote>
  <w:footnote w:type="continuationSeparator" w:id="0">
    <w:p w:rsidR="00417655" w:rsidRDefault="00417655" w:rsidP="00123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F39"/>
    <w:multiLevelType w:val="hybridMultilevel"/>
    <w:tmpl w:val="4728565E"/>
    <w:lvl w:ilvl="0" w:tplc="EB628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072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09D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2835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6DD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44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2C8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C89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42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4402"/>
    <w:multiLevelType w:val="hybridMultilevel"/>
    <w:tmpl w:val="554EF21E"/>
    <w:lvl w:ilvl="0" w:tplc="97EA58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A04A6"/>
    <w:multiLevelType w:val="hybridMultilevel"/>
    <w:tmpl w:val="E65AB0AE"/>
    <w:lvl w:ilvl="0" w:tplc="952E7A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61A0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0C73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86A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B694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24A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223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28C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C05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13"/>
    <w:rsid w:val="00056316"/>
    <w:rsid w:val="00123684"/>
    <w:rsid w:val="001A2F13"/>
    <w:rsid w:val="001E04F9"/>
    <w:rsid w:val="00417655"/>
    <w:rsid w:val="00896913"/>
    <w:rsid w:val="00A848CB"/>
    <w:rsid w:val="00AF0CB3"/>
    <w:rsid w:val="00BB0774"/>
    <w:rsid w:val="00C33E70"/>
    <w:rsid w:val="00D6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A0CAF"/>
  <w15:chartTrackingRefBased/>
  <w15:docId w15:val="{AFB353EA-A432-421B-93F7-777F251B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16"/>
    <w:pPr>
      <w:spacing w:after="160" w:line="360" w:lineRule="auto"/>
    </w:pPr>
    <w:rPr>
      <w:rFonts w:asciiTheme="majorHAnsi" w:hAnsiTheme="majorHAnsi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1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23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68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3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6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07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40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75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77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69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74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43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2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7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44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56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16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93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5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139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2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67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8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2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8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6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Trần</dc:creator>
  <cp:keywords/>
  <dc:description/>
  <cp:lastModifiedBy>Phong Nguyễn Trần</cp:lastModifiedBy>
  <cp:revision>1</cp:revision>
  <dcterms:created xsi:type="dcterms:W3CDTF">2020-03-10T02:37:00Z</dcterms:created>
  <dcterms:modified xsi:type="dcterms:W3CDTF">2020-03-10T02:55:00Z</dcterms:modified>
</cp:coreProperties>
</file>