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2F0" w:rsidRPr="00965904" w:rsidRDefault="00E242F0" w:rsidP="00965904">
      <w:pPr>
        <w:jc w:val="center"/>
        <w:rPr>
          <w:b/>
          <w:sz w:val="28"/>
          <w:u w:val="single"/>
        </w:rPr>
      </w:pPr>
      <w:r w:rsidRPr="00965904">
        <w:rPr>
          <w:b/>
          <w:sz w:val="28"/>
          <w:u w:val="single"/>
        </w:rPr>
        <w:t>17.3- Sự kết hợp bộ nhớ cache và giao thức MESI</w:t>
      </w:r>
    </w:p>
    <w:p w:rsidR="00E242F0" w:rsidRDefault="00965904" w:rsidP="00965904">
      <w:r>
        <w:rPr>
          <w:color w:val="000000" w:themeColor="text1"/>
        </w:rPr>
        <w:t xml:space="preserve">- </w:t>
      </w:r>
      <w:r w:rsidR="00A227DC">
        <w:rPr>
          <w:color w:val="000000" w:themeColor="text1"/>
          <w:u w:val="single"/>
        </w:rPr>
        <w:t>Ghi</w:t>
      </w:r>
      <w:r w:rsidR="00E242F0" w:rsidRPr="00965904">
        <w:rPr>
          <w:color w:val="000000" w:themeColor="text1"/>
          <w:u w:val="single"/>
          <w:lang w:val="vi-VN"/>
        </w:rPr>
        <w:t xml:space="preserve"> lại:</w:t>
      </w:r>
      <w:r w:rsidR="00E242F0">
        <w:rPr>
          <w:color w:val="000000" w:themeColor="text1"/>
          <w:lang w:val="vi-VN"/>
        </w:rPr>
        <w:t xml:space="preserve"> Thao tác ghi thường </w:t>
      </w:r>
      <w:r w:rsidR="00E242F0" w:rsidRPr="007C2EFD">
        <w:rPr>
          <w:b/>
          <w:color w:val="000000" w:themeColor="text1"/>
          <w:lang w:val="vi-VN"/>
        </w:rPr>
        <w:t>chỉ được thực hiện cho bộ đệm</w:t>
      </w:r>
      <w:r w:rsidR="00E242F0">
        <w:rPr>
          <w:color w:val="000000" w:themeColor="text1"/>
          <w:lang w:val="vi-VN"/>
        </w:rPr>
        <w:t xml:space="preserve">. Bộ nhớ chính chỉ được cập nhật </w:t>
      </w:r>
      <w:r w:rsidR="00E242F0" w:rsidRPr="007C2EFD">
        <w:rPr>
          <w:b/>
          <w:color w:val="000000" w:themeColor="text1"/>
          <w:lang w:val="vi-VN"/>
        </w:rPr>
        <w:t xml:space="preserve">khi </w:t>
      </w:r>
      <w:r w:rsidR="00623A1A">
        <w:rPr>
          <w:b/>
          <w:color w:val="000000" w:themeColor="text1"/>
          <w:lang w:val="vi-VN"/>
        </w:rPr>
        <w:t>line</w:t>
      </w:r>
      <w:r w:rsidR="00E242F0" w:rsidRPr="007C2EFD">
        <w:rPr>
          <w:b/>
          <w:color w:val="000000" w:themeColor="text1"/>
          <w:lang w:val="vi-VN"/>
        </w:rPr>
        <w:t xml:space="preserve"> bộ đệm tương ứng bị xóa khỏi bộ đệm</w:t>
      </w:r>
      <w:r w:rsidR="00E242F0">
        <w:rPr>
          <w:color w:val="000000" w:themeColor="text1"/>
        </w:rPr>
        <w:t xml:space="preserve"> </w:t>
      </w:r>
      <w:r w:rsidR="00E242F0">
        <w:rPr>
          <w:rFonts w:hAnsi="Wingdings"/>
          <w:color w:val="000000" w:themeColor="text1"/>
        </w:rPr>
        <w:sym w:font="Wingdings" w:char="F0E0"/>
      </w:r>
      <w:r w:rsidR="00E242F0">
        <w:rPr>
          <w:color w:val="000000" w:themeColor="text1"/>
          <w:lang w:val="vi-VN"/>
        </w:rPr>
        <w:t xml:space="preserve"> có thể dẫn đến </w:t>
      </w:r>
      <w:r w:rsidR="00E242F0" w:rsidRPr="007C2EFD">
        <w:rPr>
          <w:b/>
          <w:color w:val="000000" w:themeColor="text1"/>
          <w:lang w:val="vi-VN"/>
        </w:rPr>
        <w:t>sự không nhất quán</w:t>
      </w:r>
    </w:p>
    <w:p w:rsidR="00E242F0" w:rsidRPr="007C2EFD" w:rsidRDefault="00965904" w:rsidP="00965904">
      <w:r>
        <w:rPr>
          <w:color w:val="000000" w:themeColor="text1"/>
        </w:rPr>
        <w:t xml:space="preserve">- </w:t>
      </w:r>
      <w:r w:rsidR="00E242F0" w:rsidRPr="00965904">
        <w:rPr>
          <w:color w:val="000000" w:themeColor="text1"/>
          <w:u w:val="single"/>
          <w:lang w:val="vi-VN"/>
        </w:rPr>
        <w:t>Ghi qua:</w:t>
      </w:r>
      <w:r w:rsidR="00E242F0">
        <w:rPr>
          <w:color w:val="000000" w:themeColor="text1"/>
          <w:lang w:val="vi-VN"/>
        </w:rPr>
        <w:t xml:space="preserve"> Tất cả các thao tác ghi </w:t>
      </w:r>
      <w:r w:rsidR="00E242F0" w:rsidRPr="007C2EFD">
        <w:rPr>
          <w:b/>
          <w:color w:val="000000" w:themeColor="text1"/>
          <w:lang w:val="vi-VN"/>
        </w:rPr>
        <w:t>được thực hiện vào bộ nhớ chính cũng như vào bộ đệm</w:t>
      </w:r>
      <w:r w:rsidR="00E242F0">
        <w:rPr>
          <w:color w:val="000000" w:themeColor="text1"/>
          <w:lang w:val="vi-VN"/>
        </w:rPr>
        <w:t xml:space="preserve">, đảm bảo rằng bộ nhớ chính luôn hợp lệ. Ngay cả với </w:t>
      </w:r>
      <w:r w:rsidR="007C2EFD">
        <w:rPr>
          <w:color w:val="000000" w:themeColor="text1"/>
        </w:rPr>
        <w:t>cách này</w:t>
      </w:r>
      <w:r w:rsidR="00E242F0">
        <w:rPr>
          <w:color w:val="000000" w:themeColor="text1"/>
          <w:lang w:val="vi-VN"/>
        </w:rPr>
        <w:t xml:space="preserve">, </w:t>
      </w:r>
      <w:r w:rsidR="00E242F0" w:rsidRPr="007C2EFD">
        <w:rPr>
          <w:b/>
          <w:color w:val="000000" w:themeColor="text1"/>
          <w:lang w:val="vi-VN"/>
        </w:rPr>
        <w:t>sự không nhất quán có thể xảy ra</w:t>
      </w:r>
      <w:r w:rsidR="00E242F0">
        <w:rPr>
          <w:color w:val="000000" w:themeColor="text1"/>
          <w:lang w:val="vi-VN"/>
        </w:rPr>
        <w:t xml:space="preserve"> trừ khi các bộ nhớ cache khác </w:t>
      </w:r>
      <w:r w:rsidR="00E242F0" w:rsidRPr="007C2EFD">
        <w:rPr>
          <w:b/>
          <w:color w:val="000000" w:themeColor="text1"/>
          <w:lang w:val="vi-VN"/>
        </w:rPr>
        <w:t>giám sát lưu lượng bộ nhớ</w:t>
      </w:r>
      <w:r w:rsidR="00E242F0">
        <w:rPr>
          <w:color w:val="000000" w:themeColor="text1"/>
          <w:lang w:val="vi-VN"/>
        </w:rPr>
        <w:t xml:space="preserve"> hoặc nhận được một số thông báo trực tiếp về bản cập nhật</w:t>
      </w:r>
      <w:r w:rsidR="007C2EFD">
        <w:rPr>
          <w:color w:val="000000" w:themeColor="text1"/>
        </w:rPr>
        <w:t>.</w:t>
      </w:r>
    </w:p>
    <w:p w:rsidR="00E242F0" w:rsidRDefault="00E242F0" w:rsidP="00965904">
      <w:pPr>
        <w:rPr>
          <w:color w:val="000000" w:themeColor="text1"/>
          <w:lang w:val="vi-VN"/>
        </w:rPr>
      </w:pPr>
      <w:r>
        <w:rPr>
          <w:rFonts w:hAnsi="Wingdings"/>
          <w:color w:val="000000" w:themeColor="text1"/>
        </w:rPr>
        <w:sym w:font="Wingdings" w:char="F0E8"/>
      </w:r>
      <w:r w:rsidR="007C2EFD">
        <w:rPr>
          <w:rFonts w:hAnsi="Wingdings"/>
          <w:color w:val="000000" w:themeColor="text1"/>
        </w:rPr>
        <w:t xml:space="preserve"> </w:t>
      </w:r>
      <w:r w:rsidR="007C2EFD">
        <w:rPr>
          <w:b/>
          <w:color w:val="000000" w:themeColor="text1"/>
        </w:rPr>
        <w:t>G</w:t>
      </w:r>
      <w:r w:rsidR="007C2EFD" w:rsidRPr="007C2EFD">
        <w:rPr>
          <w:b/>
          <w:color w:val="000000" w:themeColor="text1"/>
          <w:lang w:val="vi-VN"/>
        </w:rPr>
        <w:t xml:space="preserve">iao thức </w:t>
      </w:r>
      <w:r w:rsidRPr="007C2EFD">
        <w:rPr>
          <w:b/>
          <w:color w:val="000000" w:themeColor="text1"/>
          <w:lang w:val="vi-VN"/>
        </w:rPr>
        <w:t>MESI (4 trạng thái của dữ liệu trong bộ đệm: sửa đổi / độc quyền / chia sẻ / không hợp lệ)</w:t>
      </w:r>
      <w:r w:rsidRPr="007C2EFD">
        <w:rPr>
          <w:b/>
          <w:color w:val="000000" w:themeColor="text1"/>
        </w:rPr>
        <w:t xml:space="preserve"> </w:t>
      </w:r>
      <w:r w:rsidRPr="007C2EFD">
        <w:rPr>
          <w:b/>
          <w:color w:val="000000" w:themeColor="text1"/>
          <w:lang w:val="vi-VN"/>
        </w:rPr>
        <w:t>được khuyến nghị ở đây.</w:t>
      </w:r>
    </w:p>
    <w:p w:rsidR="00E242F0" w:rsidRDefault="007C2EFD" w:rsidP="007C2EFD">
      <w:pPr>
        <w:pStyle w:val="Heading1"/>
      </w:pPr>
      <w:r>
        <w:t>Giải pháp phần mềm</w:t>
      </w:r>
    </w:p>
    <w:p w:rsidR="00E242F0" w:rsidRDefault="00535778" w:rsidP="007C2EFD">
      <w:pPr>
        <w:pStyle w:val="ListParagraph"/>
        <w:numPr>
          <w:ilvl w:val="0"/>
          <w:numId w:val="3"/>
        </w:numPr>
        <w:spacing w:line="480" w:lineRule="auto"/>
        <w:ind w:left="0" w:firstLine="360"/>
      </w:pPr>
      <w:r>
        <w:rPr>
          <w:rFonts w:eastAsiaTheme="minorEastAsia"/>
          <w:color w:val="000000" w:themeColor="text1"/>
        </w:rPr>
        <w:t>Giải pháp kết hợp bộ nhớ đệm phần mềm t</w:t>
      </w:r>
      <w:r w:rsidR="00E242F0" w:rsidRPr="007C2EFD">
        <w:rPr>
          <w:rFonts w:eastAsiaTheme="minorEastAsia"/>
          <w:color w:val="000000" w:themeColor="text1"/>
          <w:lang w:val="vi-VN"/>
        </w:rPr>
        <w:t xml:space="preserve">ránh </w:t>
      </w:r>
      <w:r>
        <w:rPr>
          <w:rFonts w:eastAsiaTheme="minorEastAsia"/>
          <w:color w:val="000000" w:themeColor="text1"/>
        </w:rPr>
        <w:t>sự cần thiết phải</w:t>
      </w:r>
      <w:r w:rsidR="00E242F0" w:rsidRPr="007C2EFD">
        <w:rPr>
          <w:rFonts w:eastAsiaTheme="minorEastAsia"/>
          <w:color w:val="000000" w:themeColor="text1"/>
          <w:lang w:val="vi-VN"/>
        </w:rPr>
        <w:t xml:space="preserve"> </w:t>
      </w:r>
      <w:r w:rsidR="00A2066B">
        <w:rPr>
          <w:rFonts w:eastAsiaTheme="minorEastAsia"/>
          <w:color w:val="000000" w:themeColor="text1"/>
        </w:rPr>
        <w:t>lắp thêm</w:t>
      </w:r>
      <w:r w:rsidR="00E242F0" w:rsidRPr="007C2EFD">
        <w:rPr>
          <w:rFonts w:eastAsiaTheme="minorEastAsia"/>
          <w:color w:val="000000" w:themeColor="text1"/>
          <w:lang w:val="vi-VN"/>
        </w:rPr>
        <w:t xml:space="preserve"> mạch phần cứng và logic bổ sung bằng cách dựa vào trình biên dịch và hệ điều hành để giải quyết vấn đề (không </w:t>
      </w:r>
      <w:r w:rsidR="00A2066B">
        <w:rPr>
          <w:rFonts w:eastAsiaTheme="minorEastAsia"/>
          <w:color w:val="000000" w:themeColor="text1"/>
        </w:rPr>
        <w:t>muốn thêm phần cứng).</w:t>
      </w:r>
    </w:p>
    <w:p w:rsidR="00E242F0" w:rsidRPr="00394D7D" w:rsidRDefault="00E242F0" w:rsidP="007C2EFD">
      <w:pPr>
        <w:pStyle w:val="ListParagraph"/>
        <w:numPr>
          <w:ilvl w:val="0"/>
          <w:numId w:val="3"/>
        </w:numPr>
        <w:spacing w:line="480" w:lineRule="auto"/>
        <w:ind w:left="0" w:firstLine="360"/>
      </w:pPr>
      <w:r w:rsidRPr="007C2EFD">
        <w:rPr>
          <w:rFonts w:eastAsiaTheme="minorEastAsia"/>
          <w:color w:val="000000" w:themeColor="text1"/>
          <w:lang w:val="vi-VN"/>
        </w:rPr>
        <w:t xml:space="preserve">Hấp dẫn bởi vì </w:t>
      </w:r>
      <w:r w:rsidR="006D4322">
        <w:rPr>
          <w:rFonts w:eastAsiaTheme="minorEastAsia"/>
          <w:color w:val="000000" w:themeColor="text1"/>
        </w:rPr>
        <w:t>việc</w:t>
      </w:r>
      <w:r w:rsidRPr="007C2EFD">
        <w:rPr>
          <w:rFonts w:eastAsiaTheme="minorEastAsia"/>
          <w:color w:val="000000" w:themeColor="text1"/>
          <w:lang w:val="vi-VN"/>
        </w:rPr>
        <w:t xml:space="preserve"> phát hiện các </w:t>
      </w:r>
      <w:r w:rsidRPr="00593EB1">
        <w:rPr>
          <w:rFonts w:eastAsiaTheme="minorEastAsia"/>
          <w:b/>
          <w:color w:val="000000" w:themeColor="text1"/>
          <w:lang w:val="vi-VN"/>
        </w:rPr>
        <w:t>vấn đề tiềm ẩn</w:t>
      </w:r>
      <w:r w:rsidRPr="007C2EFD">
        <w:rPr>
          <w:rFonts w:eastAsiaTheme="minorEastAsia"/>
          <w:color w:val="000000" w:themeColor="text1"/>
          <w:lang w:val="vi-VN"/>
        </w:rPr>
        <w:t xml:space="preserve"> được chuyển từ </w:t>
      </w:r>
      <w:r w:rsidRPr="00593EB1">
        <w:rPr>
          <w:rFonts w:eastAsiaTheme="minorEastAsia"/>
          <w:b/>
          <w:color w:val="000000" w:themeColor="text1"/>
          <w:lang w:val="vi-VN"/>
        </w:rPr>
        <w:t>thời gian chạy</w:t>
      </w:r>
      <w:r w:rsidRPr="007C2EFD">
        <w:rPr>
          <w:rFonts w:eastAsiaTheme="minorEastAsia"/>
          <w:color w:val="000000" w:themeColor="text1"/>
          <w:lang w:val="vi-VN"/>
        </w:rPr>
        <w:t xml:space="preserve"> sang </w:t>
      </w:r>
      <w:r w:rsidRPr="00593EB1">
        <w:rPr>
          <w:rFonts w:eastAsiaTheme="minorEastAsia"/>
          <w:b/>
          <w:color w:val="000000" w:themeColor="text1"/>
          <w:lang w:val="vi-VN"/>
        </w:rPr>
        <w:t>thời gian biên dịch</w:t>
      </w:r>
      <w:r w:rsidRPr="007C2EFD">
        <w:rPr>
          <w:rFonts w:eastAsiaTheme="minorEastAsia"/>
          <w:color w:val="000000" w:themeColor="text1"/>
          <w:lang w:val="vi-VN"/>
        </w:rPr>
        <w:t xml:space="preserve"> và </w:t>
      </w:r>
      <w:r w:rsidRPr="00593EB1">
        <w:rPr>
          <w:rFonts w:eastAsiaTheme="minorEastAsia"/>
          <w:b/>
          <w:color w:val="000000" w:themeColor="text1"/>
          <w:lang w:val="vi-VN"/>
        </w:rPr>
        <w:t>độ phức tạp</w:t>
      </w:r>
      <w:r w:rsidRPr="007C2EFD">
        <w:rPr>
          <w:rFonts w:eastAsiaTheme="minorEastAsia"/>
          <w:color w:val="000000" w:themeColor="text1"/>
          <w:lang w:val="vi-VN"/>
        </w:rPr>
        <w:t xml:space="preserve"> của thiết kế được chuyển </w:t>
      </w:r>
      <w:r w:rsidRPr="00593EB1">
        <w:rPr>
          <w:rFonts w:eastAsiaTheme="minorEastAsia"/>
          <w:b/>
          <w:color w:val="000000" w:themeColor="text1"/>
          <w:lang w:val="vi-VN"/>
        </w:rPr>
        <w:t>từ phần cứng</w:t>
      </w:r>
      <w:r w:rsidRPr="007C2EFD">
        <w:rPr>
          <w:rFonts w:eastAsiaTheme="minorEastAsia"/>
          <w:color w:val="000000" w:themeColor="text1"/>
          <w:lang w:val="vi-VN"/>
        </w:rPr>
        <w:t xml:space="preserve"> sang </w:t>
      </w:r>
      <w:r w:rsidRPr="00593EB1">
        <w:rPr>
          <w:rFonts w:eastAsiaTheme="minorEastAsia"/>
          <w:b/>
          <w:color w:val="000000" w:themeColor="text1"/>
          <w:lang w:val="vi-VN"/>
        </w:rPr>
        <w:t>phần mềm</w:t>
      </w:r>
      <w:r w:rsidR="00593EB1">
        <w:rPr>
          <w:rFonts w:eastAsiaTheme="minorEastAsia"/>
          <w:color w:val="000000" w:themeColor="text1"/>
        </w:rPr>
        <w:t>.</w:t>
      </w:r>
    </w:p>
    <w:p w:rsidR="00394D7D" w:rsidRPr="00394D7D" w:rsidRDefault="00394D7D" w:rsidP="00394D7D">
      <w:pPr>
        <w:pStyle w:val="ListParagraph"/>
        <w:numPr>
          <w:ilvl w:val="1"/>
          <w:numId w:val="3"/>
        </w:numPr>
        <w:spacing w:line="480" w:lineRule="auto"/>
        <w:rPr>
          <w:i/>
        </w:rPr>
      </w:pPr>
      <w:r w:rsidRPr="00394D7D">
        <w:rPr>
          <w:i/>
          <w:color w:val="0070C0"/>
        </w:rPr>
        <w:t xml:space="preserve">Các cơ chế kết hợp dựa trên trình biên dịch này sẽ thực hiện phân tích dựa trên mã code để xác định các mục dữ liệu nào có thể </w:t>
      </w:r>
      <w:r w:rsidRPr="00394D7D">
        <w:rPr>
          <w:b/>
          <w:i/>
          <w:color w:val="0070C0"/>
        </w:rPr>
        <w:t>trở nên không an toàn</w:t>
      </w:r>
      <w:r w:rsidRPr="00394D7D">
        <w:rPr>
          <w:i/>
          <w:color w:val="0070C0"/>
        </w:rPr>
        <w:t xml:space="preserve"> cho bộ đệm và chúng đánh dấu chúng. Sau đó Hệ điều hành hoặc phần cứng sẽ </w:t>
      </w:r>
      <w:r w:rsidRPr="00394D7D">
        <w:rPr>
          <w:b/>
          <w:i/>
          <w:color w:val="0070C0"/>
        </w:rPr>
        <w:t>ngăn</w:t>
      </w:r>
      <w:r w:rsidRPr="00394D7D">
        <w:rPr>
          <w:i/>
          <w:color w:val="0070C0"/>
        </w:rPr>
        <w:t xml:space="preserve"> các mục không thể lưu trong bộ nhớ cache </w:t>
      </w:r>
      <w:r w:rsidRPr="00394D7D">
        <w:rPr>
          <w:b/>
          <w:i/>
          <w:color w:val="0070C0"/>
        </w:rPr>
        <w:t>được lưu</w:t>
      </w:r>
      <w:r w:rsidRPr="00394D7D">
        <w:rPr>
          <w:i/>
          <w:color w:val="0070C0"/>
        </w:rPr>
        <w:t xml:space="preserve"> vào bộ nhớ cache.</w:t>
      </w:r>
      <w:r w:rsidRPr="00394D7D">
        <w:rPr>
          <w:i/>
        </w:rPr>
        <w:tab/>
      </w:r>
    </w:p>
    <w:p w:rsidR="00535778" w:rsidRPr="00394D7D" w:rsidRDefault="00E242F0" w:rsidP="00394D7D">
      <w:pPr>
        <w:pStyle w:val="ListParagraph"/>
        <w:numPr>
          <w:ilvl w:val="1"/>
          <w:numId w:val="3"/>
        </w:numPr>
        <w:spacing w:line="480" w:lineRule="auto"/>
        <w:ind w:left="851" w:firstLine="142"/>
      </w:pPr>
      <w:r w:rsidRPr="007C2EFD">
        <w:rPr>
          <w:rFonts w:eastAsia="MS PGothic"/>
          <w:color w:val="000000" w:themeColor="text1"/>
          <w:lang w:val="vi-VN"/>
        </w:rPr>
        <w:t xml:space="preserve">Tuy nhiên, các phương pháp tiếp cận </w:t>
      </w:r>
      <w:r w:rsidRPr="001158DC">
        <w:rPr>
          <w:rFonts w:eastAsia="MS PGothic"/>
          <w:b/>
          <w:color w:val="000000" w:themeColor="text1"/>
          <w:lang w:val="vi-VN"/>
        </w:rPr>
        <w:t xml:space="preserve">phần mềm </w:t>
      </w:r>
      <w:r w:rsidR="001B7EA7" w:rsidRPr="001158DC">
        <w:rPr>
          <w:rFonts w:eastAsia="MS PGothic"/>
          <w:b/>
          <w:color w:val="000000" w:themeColor="text1"/>
        </w:rPr>
        <w:t>về thời gian biên dịch</w:t>
      </w:r>
      <w:r w:rsidRPr="007C2EFD">
        <w:rPr>
          <w:rFonts w:eastAsia="MS PGothic"/>
          <w:color w:val="000000" w:themeColor="text1"/>
          <w:lang w:val="vi-VN"/>
        </w:rPr>
        <w:t xml:space="preserve"> thường phải đưa ra các quyết định thận trọng, dẫn đến việc </w:t>
      </w:r>
      <w:r w:rsidRPr="001158DC">
        <w:rPr>
          <w:rFonts w:eastAsia="MS PGothic"/>
          <w:b/>
          <w:color w:val="000000" w:themeColor="text1"/>
          <w:lang w:val="vi-VN"/>
        </w:rPr>
        <w:t>sử dụng bộ đệm không hiệu quả</w:t>
      </w:r>
    </w:p>
    <w:p w:rsidR="00394D7D" w:rsidRDefault="00394D7D" w:rsidP="00394D7D">
      <w:pPr>
        <w:spacing w:line="480" w:lineRule="auto"/>
      </w:pPr>
    </w:p>
    <w:p w:rsidR="00394D7D" w:rsidRDefault="00394D7D" w:rsidP="00394D7D">
      <w:pPr>
        <w:spacing w:line="480" w:lineRule="auto"/>
      </w:pPr>
    </w:p>
    <w:p w:rsidR="00A15794" w:rsidRDefault="001158DC" w:rsidP="001158DC">
      <w:pPr>
        <w:pStyle w:val="Heading1"/>
      </w:pPr>
      <w:r>
        <w:lastRenderedPageBreak/>
        <w:t>Giải pháp về mặt phần cứng</w:t>
      </w:r>
    </w:p>
    <w:p w:rsidR="00E242F0" w:rsidRDefault="0036093C" w:rsidP="001158DC">
      <w:pPr>
        <w:pStyle w:val="ListParagraph"/>
        <w:numPr>
          <w:ilvl w:val="0"/>
          <w:numId w:val="4"/>
        </w:numPr>
        <w:spacing w:line="360" w:lineRule="auto"/>
      </w:pPr>
      <w:r>
        <w:rPr>
          <w:rFonts w:eastAsiaTheme="minorEastAsia"/>
          <w:color w:val="000000" w:themeColor="text1"/>
        </w:rPr>
        <w:t xml:space="preserve">Các giải pháp dựa trên phần cứng </w:t>
      </w:r>
      <w:r w:rsidR="00E242F0" w:rsidRPr="001158DC">
        <w:rPr>
          <w:rFonts w:eastAsiaTheme="minorEastAsia"/>
          <w:color w:val="000000" w:themeColor="text1"/>
          <w:lang w:val="vi-VN"/>
        </w:rPr>
        <w:t xml:space="preserve">Thường được gọi là </w:t>
      </w:r>
      <w:r w:rsidR="00E242F0" w:rsidRPr="001158DC">
        <w:rPr>
          <w:rFonts w:eastAsiaTheme="minorEastAsia"/>
          <w:b/>
          <w:color w:val="000000" w:themeColor="text1"/>
          <w:lang w:val="vi-VN"/>
        </w:rPr>
        <w:t>giao thức kết hợp bộ đệm</w:t>
      </w:r>
      <w:r w:rsidR="001158DC">
        <w:rPr>
          <w:rFonts w:eastAsiaTheme="minorEastAsia"/>
          <w:color w:val="000000" w:themeColor="text1"/>
        </w:rPr>
        <w:t>.</w:t>
      </w:r>
    </w:p>
    <w:p w:rsidR="00E242F0" w:rsidRDefault="00E242F0" w:rsidP="001158DC">
      <w:pPr>
        <w:pStyle w:val="ListParagraph"/>
        <w:numPr>
          <w:ilvl w:val="0"/>
          <w:numId w:val="4"/>
        </w:numPr>
        <w:spacing w:line="360" w:lineRule="auto"/>
      </w:pPr>
      <w:r w:rsidRPr="001158DC">
        <w:rPr>
          <w:rFonts w:eastAsiaTheme="minorEastAsia"/>
          <w:color w:val="000000" w:themeColor="text1"/>
          <w:lang w:val="vi-VN"/>
        </w:rPr>
        <w:t xml:space="preserve">Những giải pháp này cung cấp </w:t>
      </w:r>
      <w:r w:rsidR="00FD4841" w:rsidRPr="00FD4841">
        <w:rPr>
          <w:rFonts w:eastAsiaTheme="minorEastAsia"/>
          <w:b/>
          <w:color w:val="000000" w:themeColor="text1"/>
        </w:rPr>
        <w:t>nhận dạng</w:t>
      </w:r>
      <w:r w:rsidRPr="00FD4841">
        <w:rPr>
          <w:rFonts w:eastAsiaTheme="minorEastAsia"/>
          <w:b/>
          <w:color w:val="000000" w:themeColor="text1"/>
          <w:lang w:val="vi-VN"/>
        </w:rPr>
        <w:t xml:space="preserve"> động</w:t>
      </w:r>
      <w:r w:rsidRPr="001158DC">
        <w:rPr>
          <w:rFonts w:eastAsiaTheme="minorEastAsia"/>
          <w:color w:val="000000" w:themeColor="text1"/>
          <w:lang w:val="vi-VN"/>
        </w:rPr>
        <w:t xml:space="preserve"> tại thời điểm chạy</w:t>
      </w:r>
      <w:r w:rsidR="0036093C">
        <w:rPr>
          <w:rFonts w:eastAsiaTheme="minorEastAsia"/>
          <w:color w:val="000000" w:themeColor="text1"/>
        </w:rPr>
        <w:t xml:space="preserve"> của</w:t>
      </w:r>
      <w:r w:rsidRPr="001158DC">
        <w:rPr>
          <w:rFonts w:eastAsiaTheme="minorEastAsia"/>
          <w:color w:val="000000" w:themeColor="text1"/>
          <w:lang w:val="vi-VN"/>
        </w:rPr>
        <w:t xml:space="preserve"> </w:t>
      </w:r>
      <w:r w:rsidRPr="00FD4841">
        <w:rPr>
          <w:rFonts w:eastAsiaTheme="minorEastAsia"/>
          <w:b/>
          <w:color w:val="000000" w:themeColor="text1"/>
          <w:lang w:val="vi-VN"/>
        </w:rPr>
        <w:t>các điều kiện không nhất quán</w:t>
      </w:r>
      <w:r w:rsidRPr="001158DC">
        <w:rPr>
          <w:rFonts w:eastAsiaTheme="minorEastAsia"/>
          <w:color w:val="000000" w:themeColor="text1"/>
          <w:lang w:val="vi-VN"/>
        </w:rPr>
        <w:t xml:space="preserve"> </w:t>
      </w:r>
      <w:r w:rsidRPr="00FD4841">
        <w:rPr>
          <w:rFonts w:eastAsiaTheme="minorEastAsia"/>
          <w:i/>
          <w:color w:val="000000" w:themeColor="text1"/>
          <w:lang w:val="vi-VN"/>
        </w:rPr>
        <w:t>tiềm năng</w:t>
      </w:r>
      <w:r w:rsidR="00394D7D">
        <w:rPr>
          <w:rFonts w:eastAsiaTheme="minorEastAsia"/>
          <w:i/>
          <w:color w:val="000000" w:themeColor="text1"/>
        </w:rPr>
        <w:t>.</w:t>
      </w:r>
    </w:p>
    <w:p w:rsidR="00E242F0" w:rsidRDefault="00E242F0" w:rsidP="001158DC">
      <w:pPr>
        <w:pStyle w:val="ListParagraph"/>
        <w:numPr>
          <w:ilvl w:val="0"/>
          <w:numId w:val="4"/>
        </w:numPr>
        <w:spacing w:line="360" w:lineRule="auto"/>
      </w:pPr>
      <w:r w:rsidRPr="001158DC">
        <w:rPr>
          <w:rFonts w:eastAsiaTheme="minorEastAsia"/>
          <w:color w:val="000000" w:themeColor="text1"/>
          <w:lang w:val="vi-VN"/>
        </w:rPr>
        <w:t xml:space="preserve">Bởi vì vấn đề chỉ được giải quyết khi nó thực sự phát sinh nên </w:t>
      </w:r>
      <w:r w:rsidRPr="00FD4841">
        <w:rPr>
          <w:rFonts w:eastAsiaTheme="minorEastAsia"/>
          <w:b/>
          <w:color w:val="000000" w:themeColor="text1"/>
          <w:lang w:val="vi-VN"/>
        </w:rPr>
        <w:t>việc sử dụng bộ nhớ cache hiệu quả hơn</w:t>
      </w:r>
      <w:r w:rsidRPr="001158DC">
        <w:rPr>
          <w:rFonts w:eastAsiaTheme="minorEastAsia"/>
          <w:color w:val="000000" w:themeColor="text1"/>
          <w:lang w:val="vi-VN"/>
        </w:rPr>
        <w:t xml:space="preserve">, dẫn đến </w:t>
      </w:r>
      <w:r w:rsidRPr="00FD4841">
        <w:rPr>
          <w:rFonts w:eastAsiaTheme="minorEastAsia"/>
          <w:b/>
          <w:color w:val="000000" w:themeColor="text1"/>
          <w:lang w:val="vi-VN"/>
        </w:rPr>
        <w:t>hiệu suất được cải thiện</w:t>
      </w:r>
      <w:r w:rsidRPr="001158DC">
        <w:rPr>
          <w:rFonts w:eastAsiaTheme="minorEastAsia"/>
          <w:color w:val="000000" w:themeColor="text1"/>
          <w:lang w:val="vi-VN"/>
        </w:rPr>
        <w:t xml:space="preserve"> so với cách tiếp cận phần mềm</w:t>
      </w:r>
      <w:r w:rsidR="00FD4841">
        <w:rPr>
          <w:rFonts w:eastAsiaTheme="minorEastAsia"/>
          <w:color w:val="000000" w:themeColor="text1"/>
        </w:rPr>
        <w:t>.</w:t>
      </w:r>
    </w:p>
    <w:p w:rsidR="00E242F0" w:rsidRDefault="00E242F0" w:rsidP="001158DC">
      <w:pPr>
        <w:pStyle w:val="ListParagraph"/>
        <w:numPr>
          <w:ilvl w:val="0"/>
          <w:numId w:val="4"/>
        </w:numPr>
        <w:spacing w:line="360" w:lineRule="auto"/>
      </w:pPr>
      <w:r w:rsidRPr="001158DC">
        <w:rPr>
          <w:rFonts w:eastAsiaTheme="minorEastAsia"/>
          <w:color w:val="000000" w:themeColor="text1"/>
          <w:lang w:val="vi-VN"/>
        </w:rPr>
        <w:t xml:space="preserve">Các cách tiếp cận là </w:t>
      </w:r>
      <w:r w:rsidR="00FD4841">
        <w:rPr>
          <w:rFonts w:eastAsiaTheme="minorEastAsia"/>
          <w:color w:val="000000" w:themeColor="text1"/>
        </w:rPr>
        <w:t xml:space="preserve">trong suốt, </w:t>
      </w:r>
      <w:r w:rsidR="00FD4841" w:rsidRPr="00FD4841">
        <w:rPr>
          <w:rFonts w:eastAsiaTheme="minorEastAsia"/>
          <w:b/>
          <w:color w:val="000000" w:themeColor="text1"/>
        </w:rPr>
        <w:t>không thể nhận ra</w:t>
      </w:r>
      <w:r w:rsidRPr="00FD4841">
        <w:rPr>
          <w:rFonts w:eastAsiaTheme="minorEastAsia"/>
          <w:b/>
          <w:color w:val="000000" w:themeColor="text1"/>
          <w:lang w:val="vi-VN"/>
        </w:rPr>
        <w:t xml:space="preserve"> đối với người lập trình</w:t>
      </w:r>
      <w:r w:rsidRPr="001158DC">
        <w:rPr>
          <w:rFonts w:eastAsiaTheme="minorEastAsia"/>
          <w:color w:val="000000" w:themeColor="text1"/>
          <w:lang w:val="vi-VN"/>
        </w:rPr>
        <w:t xml:space="preserve"> và trình biên dịch, giảm gánh nặng phát triển phần mềm</w:t>
      </w:r>
      <w:r w:rsidR="00FD4841">
        <w:rPr>
          <w:rFonts w:eastAsiaTheme="minorEastAsia"/>
          <w:color w:val="000000" w:themeColor="text1"/>
        </w:rPr>
        <w:t>.</w:t>
      </w:r>
    </w:p>
    <w:p w:rsidR="00E242F0" w:rsidRDefault="00E242F0" w:rsidP="001158DC">
      <w:pPr>
        <w:pStyle w:val="ListParagraph"/>
        <w:numPr>
          <w:ilvl w:val="0"/>
          <w:numId w:val="4"/>
        </w:numPr>
        <w:spacing w:line="360" w:lineRule="auto"/>
      </w:pPr>
      <w:r w:rsidRPr="001158DC">
        <w:rPr>
          <w:rFonts w:eastAsiaTheme="minorEastAsia"/>
          <w:color w:val="000000" w:themeColor="text1"/>
          <w:lang w:val="vi-VN"/>
        </w:rPr>
        <w:t>Có thể chia thành hai loại:</w:t>
      </w:r>
    </w:p>
    <w:p w:rsidR="00E242F0" w:rsidRDefault="00E242F0" w:rsidP="00FD4841">
      <w:pPr>
        <w:pStyle w:val="ListParagraph"/>
        <w:numPr>
          <w:ilvl w:val="1"/>
          <w:numId w:val="4"/>
        </w:numPr>
        <w:spacing w:line="360" w:lineRule="auto"/>
      </w:pPr>
      <w:r w:rsidRPr="00394D7D">
        <w:rPr>
          <w:rFonts w:eastAsia="MS PGothic"/>
          <w:color w:val="0070C0"/>
          <w:u w:val="single"/>
          <w:lang w:val="vi-VN"/>
        </w:rPr>
        <w:t>Giao thức thư mục:</w:t>
      </w:r>
      <w:r w:rsidRPr="00394D7D">
        <w:rPr>
          <w:rFonts w:eastAsia="MS PGothic"/>
          <w:color w:val="0070C0"/>
          <w:lang w:val="vi-VN"/>
        </w:rPr>
        <w:t xml:space="preserve"> dữ liệu </w:t>
      </w:r>
      <w:r w:rsidR="0093018A" w:rsidRPr="00394D7D">
        <w:rPr>
          <w:rFonts w:eastAsia="MS PGothic"/>
          <w:color w:val="0070C0"/>
        </w:rPr>
        <w:t xml:space="preserve">được </w:t>
      </w:r>
      <w:r w:rsidRPr="00394D7D">
        <w:rPr>
          <w:rFonts w:eastAsia="MS PGothic"/>
          <w:color w:val="0070C0"/>
          <w:lang w:val="vi-VN"/>
        </w:rPr>
        <w:t>chia sẻ</w:t>
      </w:r>
      <w:r w:rsidR="0093018A" w:rsidRPr="00394D7D">
        <w:rPr>
          <w:rFonts w:eastAsia="MS PGothic"/>
          <w:color w:val="0070C0"/>
        </w:rPr>
        <w:t>,</w:t>
      </w:r>
      <w:r w:rsidRPr="00394D7D">
        <w:rPr>
          <w:rFonts w:eastAsia="MS PGothic"/>
          <w:color w:val="0070C0"/>
          <w:lang w:val="vi-VN"/>
        </w:rPr>
        <w:t xml:space="preserve"> được đặt trong một thư mục chung</w:t>
      </w:r>
      <w:r w:rsidR="0093018A" w:rsidRPr="00394D7D">
        <w:rPr>
          <w:rFonts w:eastAsia="MS PGothic"/>
          <w:color w:val="0070C0"/>
        </w:rPr>
        <w:t xml:space="preserve"> </w:t>
      </w:r>
      <w:r w:rsidRPr="00394D7D">
        <w:rPr>
          <w:rFonts w:eastAsia="MS PGothic"/>
          <w:color w:val="0070C0"/>
          <w:lang w:val="vi-VN"/>
        </w:rPr>
        <w:t>duy trì sự gắn kết giữa các bộ đệm</w:t>
      </w:r>
    </w:p>
    <w:p w:rsidR="00E242F0" w:rsidRDefault="00E242F0" w:rsidP="00FD4841">
      <w:pPr>
        <w:pStyle w:val="ListParagraph"/>
        <w:numPr>
          <w:ilvl w:val="1"/>
          <w:numId w:val="4"/>
        </w:numPr>
        <w:spacing w:line="360" w:lineRule="auto"/>
      </w:pPr>
      <w:r w:rsidRPr="00FD4841">
        <w:rPr>
          <w:rFonts w:eastAsia="MS PGothic"/>
          <w:color w:val="000000" w:themeColor="text1"/>
          <w:u w:val="single"/>
          <w:lang w:val="vi-VN"/>
        </w:rPr>
        <w:t>Giao thức snoopy</w:t>
      </w:r>
      <w:r w:rsidR="00D256FA">
        <w:rPr>
          <w:rFonts w:eastAsia="MS PGothic"/>
          <w:color w:val="000000" w:themeColor="text1"/>
          <w:u w:val="single"/>
        </w:rPr>
        <w:t xml:space="preserve"> (rình mò)</w:t>
      </w:r>
      <w:r w:rsidRPr="00FD4841">
        <w:rPr>
          <w:rFonts w:eastAsia="MS PGothic"/>
          <w:color w:val="000000" w:themeColor="text1"/>
          <w:u w:val="single"/>
          <w:lang w:val="vi-VN"/>
        </w:rPr>
        <w:t>:</w:t>
      </w:r>
      <w:r w:rsidRPr="001158DC">
        <w:rPr>
          <w:rFonts w:eastAsia="MS PGothic"/>
          <w:color w:val="000000" w:themeColor="text1"/>
          <w:lang w:val="vi-VN"/>
        </w:rPr>
        <w:t xml:space="preserve"> mọi bộ điều khiển bộ đệm đều </w:t>
      </w:r>
      <w:r w:rsidR="0093018A" w:rsidRPr="0093018A">
        <w:rPr>
          <w:rFonts w:eastAsia="MS PGothic"/>
          <w:b/>
          <w:color w:val="000000" w:themeColor="text1"/>
        </w:rPr>
        <w:t>giám sát các bus</w:t>
      </w:r>
      <w:r w:rsidRPr="001158DC">
        <w:rPr>
          <w:rFonts w:eastAsia="MS PGothic"/>
          <w:color w:val="000000" w:themeColor="text1"/>
          <w:lang w:val="vi-VN"/>
        </w:rPr>
        <w:t xml:space="preserve">, </w:t>
      </w:r>
      <w:r w:rsidR="0093018A">
        <w:rPr>
          <w:rFonts w:eastAsia="MS PGothic"/>
          <w:color w:val="000000" w:themeColor="text1"/>
        </w:rPr>
        <w:t>theo dõi</w:t>
      </w:r>
      <w:r w:rsidRPr="001158DC">
        <w:rPr>
          <w:rFonts w:eastAsia="MS PGothic"/>
          <w:color w:val="000000" w:themeColor="text1"/>
          <w:lang w:val="vi-VN"/>
        </w:rPr>
        <w:t xml:space="preserve"> các </w:t>
      </w:r>
      <w:r w:rsidR="0093018A">
        <w:rPr>
          <w:rFonts w:eastAsia="MS PGothic"/>
          <w:color w:val="000000" w:themeColor="text1"/>
        </w:rPr>
        <w:t>trạm</w:t>
      </w:r>
      <w:r w:rsidRPr="001158DC">
        <w:rPr>
          <w:rFonts w:eastAsia="MS PGothic"/>
          <w:color w:val="000000" w:themeColor="text1"/>
          <w:lang w:val="vi-VN"/>
        </w:rPr>
        <w:t xml:space="preserve"> phát sóng </w:t>
      </w:r>
      <w:r w:rsidR="0093018A">
        <w:rPr>
          <w:rFonts w:eastAsia="MS PGothic"/>
          <w:color w:val="000000" w:themeColor="text1"/>
        </w:rPr>
        <w:t xml:space="preserve">mà </w:t>
      </w:r>
      <w:r w:rsidRPr="001158DC">
        <w:rPr>
          <w:rFonts w:eastAsia="MS PGothic"/>
          <w:color w:val="000000" w:themeColor="text1"/>
          <w:lang w:val="vi-VN"/>
        </w:rPr>
        <w:t xml:space="preserve">có thể khiến nó vô hiệu hóa </w:t>
      </w:r>
      <w:r w:rsidR="00623A1A">
        <w:rPr>
          <w:rFonts w:eastAsia="MS PGothic"/>
          <w:color w:val="000000" w:themeColor="text1"/>
          <w:lang w:val="vi-VN"/>
        </w:rPr>
        <w:t>line</w:t>
      </w:r>
      <w:r w:rsidRPr="001158DC">
        <w:rPr>
          <w:rFonts w:eastAsia="MS PGothic"/>
          <w:color w:val="000000" w:themeColor="text1"/>
          <w:lang w:val="vi-VN"/>
        </w:rPr>
        <w:t xml:space="preserve"> bộ đệm của nó</w:t>
      </w:r>
    </w:p>
    <w:p w:rsidR="00E242F0" w:rsidRDefault="00D256FA" w:rsidP="00D256FA">
      <w:pPr>
        <w:pStyle w:val="Heading1"/>
      </w:pPr>
      <w:r>
        <w:t>Directory Protocols (Giao thức thư mục)</w:t>
      </w:r>
    </w:p>
    <w:p w:rsidR="00E242F0" w:rsidRPr="00056014" w:rsidRDefault="00D256FA" w:rsidP="00D256FA">
      <w:pPr>
        <w:pStyle w:val="ListParagraph"/>
        <w:numPr>
          <w:ilvl w:val="0"/>
          <w:numId w:val="5"/>
        </w:numPr>
        <w:spacing w:line="360" w:lineRule="auto"/>
        <w:rPr>
          <w:i/>
          <w:strike/>
        </w:rPr>
      </w:pPr>
      <w:r w:rsidRPr="00056014">
        <w:rPr>
          <w:i/>
          <w:strike/>
        </w:rPr>
        <w:t>Có một bộ điều khiển tập trung, nó là một phần của bộ điều khiển bộ nhớ chính</w:t>
      </w:r>
    </w:p>
    <w:p w:rsidR="00D256FA" w:rsidRDefault="00D256FA" w:rsidP="00D256FA">
      <w:pPr>
        <w:pStyle w:val="ListParagraph"/>
        <w:numPr>
          <w:ilvl w:val="0"/>
          <w:numId w:val="5"/>
        </w:numPr>
        <w:spacing w:line="360" w:lineRule="auto"/>
      </w:pPr>
      <w:r w:rsidRPr="00056014">
        <w:rPr>
          <w:i/>
          <w:strike/>
        </w:rPr>
        <w:t xml:space="preserve">Trong một hệ thống dựa trên thư mục, dữ liệu được chia sẻ được đặt trong một thư mục chung duy trì sự gắn kết giữa các bộ đệm. Thư mục </w:t>
      </w:r>
      <w:r w:rsidRPr="00056014">
        <w:rPr>
          <w:b/>
          <w:i/>
          <w:strike/>
        </w:rPr>
        <w:t>hoạt động như một bộ lọc</w:t>
      </w:r>
      <w:r w:rsidR="00A10F6D" w:rsidRPr="00056014">
        <w:rPr>
          <w:b/>
          <w:i/>
          <w:strike/>
        </w:rPr>
        <w:t>,</w:t>
      </w:r>
      <w:r w:rsidRPr="00056014">
        <w:rPr>
          <w:i/>
          <w:strike/>
        </w:rPr>
        <w:t xml:space="preserve"> thông qua đó </w:t>
      </w:r>
      <w:r w:rsidRPr="00056014">
        <w:rPr>
          <w:b/>
          <w:i/>
          <w:strike/>
        </w:rPr>
        <w:t>bộ xử lý phải xin phép</w:t>
      </w:r>
      <w:r w:rsidRPr="00056014">
        <w:rPr>
          <w:i/>
          <w:strike/>
        </w:rPr>
        <w:t xml:space="preserve"> tải một mục từ bộ nhớ chính vào bộ đệm. Khi một mục được thay đổi, thư mục sẽ cập nhật hoặc làm mất hiệu lực các bộ đệm khác </w:t>
      </w:r>
      <w:r w:rsidR="00A10F6D" w:rsidRPr="00056014">
        <w:rPr>
          <w:i/>
          <w:strike/>
        </w:rPr>
        <w:t>chứa</w:t>
      </w:r>
      <w:r w:rsidRPr="00056014">
        <w:rPr>
          <w:i/>
          <w:strike/>
        </w:rPr>
        <w:t xml:space="preserve"> mục đó.</w:t>
      </w:r>
      <w:bookmarkStart w:id="0" w:name="_GoBack"/>
      <w:bookmarkEnd w:id="0"/>
    </w:p>
    <w:p w:rsidR="00A10F6D" w:rsidRDefault="00A10F6D" w:rsidP="00A10F6D"/>
    <w:p w:rsidR="004772C7" w:rsidRDefault="00D256FA" w:rsidP="00965904">
      <w:pPr>
        <w:rPr>
          <w:color w:val="000000" w:themeColor="text1"/>
          <w:lang w:val="vi-VN"/>
        </w:rPr>
      </w:pPr>
      <w:r>
        <w:rPr>
          <w:color w:val="000000" w:themeColor="text1"/>
        </w:rPr>
        <w:t xml:space="preserve">- </w:t>
      </w:r>
      <w:r w:rsidR="00E242F0">
        <w:rPr>
          <w:color w:val="000000" w:themeColor="text1"/>
          <w:lang w:val="vi-VN"/>
        </w:rPr>
        <w:t xml:space="preserve">Các giao thức thư mục </w:t>
      </w:r>
      <w:r w:rsidR="00E242F0" w:rsidRPr="00A10F6D">
        <w:rPr>
          <w:b/>
          <w:color w:val="000000" w:themeColor="text1"/>
          <w:lang w:val="vi-VN"/>
        </w:rPr>
        <w:t xml:space="preserve">thu thập và duy trì thông tin về các bản sao của </w:t>
      </w:r>
      <w:r w:rsidR="00623A1A">
        <w:rPr>
          <w:b/>
          <w:color w:val="000000" w:themeColor="text1"/>
        </w:rPr>
        <w:t>các line</w:t>
      </w:r>
      <w:r w:rsidR="00056014">
        <w:rPr>
          <w:b/>
          <w:color w:val="000000" w:themeColor="text1"/>
        </w:rPr>
        <w:t xml:space="preserve"> cache</w:t>
      </w:r>
      <w:r w:rsidR="00E242F0">
        <w:rPr>
          <w:color w:val="000000" w:themeColor="text1"/>
          <w:lang w:val="vi-VN"/>
        </w:rPr>
        <w:t xml:space="preserve">. </w:t>
      </w:r>
      <w:r w:rsidR="00E242F0" w:rsidRPr="00394D7D">
        <w:rPr>
          <w:i/>
          <w:color w:val="0070C0"/>
          <w:lang w:val="vi-VN"/>
        </w:rPr>
        <w:t xml:space="preserve">Thông thường, có một </w:t>
      </w:r>
      <w:r w:rsidR="00E242F0" w:rsidRPr="002D585D">
        <w:rPr>
          <w:b/>
          <w:i/>
          <w:color w:val="0070C0"/>
          <w:lang w:val="vi-VN"/>
        </w:rPr>
        <w:t>bộ điều khiển tập trung</w:t>
      </w:r>
      <w:r w:rsidR="00E242F0" w:rsidRPr="00394D7D">
        <w:rPr>
          <w:i/>
          <w:color w:val="0070C0"/>
          <w:lang w:val="vi-VN"/>
        </w:rPr>
        <w:t xml:space="preserve"> là một phần của bộ điều khiển bộ nhớ chính và một thư mục được lưu trữ trong bộ nhớ chính</w:t>
      </w:r>
      <w:r w:rsidR="00E242F0" w:rsidRPr="00394D7D">
        <w:rPr>
          <w:color w:val="0070C0"/>
          <w:lang w:val="vi-VN"/>
        </w:rPr>
        <w:t xml:space="preserve">. </w:t>
      </w:r>
    </w:p>
    <w:p w:rsidR="004772C7" w:rsidRPr="002D585D" w:rsidRDefault="004772C7" w:rsidP="00965904">
      <w:pPr>
        <w:rPr>
          <w:i/>
          <w:color w:val="000000" w:themeColor="text1"/>
          <w:lang w:val="vi-VN"/>
        </w:rPr>
      </w:pPr>
      <w:r w:rsidRPr="002D585D">
        <w:rPr>
          <w:i/>
          <w:color w:val="000000" w:themeColor="text1"/>
        </w:rPr>
        <w:t xml:space="preserve">- </w:t>
      </w:r>
      <w:r w:rsidR="00E242F0" w:rsidRPr="002D585D">
        <w:rPr>
          <w:i/>
          <w:color w:val="000000" w:themeColor="text1"/>
          <w:lang w:val="vi-VN"/>
        </w:rPr>
        <w:t>Thư mục chứa thông tin trạng thái toàn cầu về nội dung của các bộ nhớ cache cục bộ</w:t>
      </w:r>
      <w:r w:rsidR="00623A1A" w:rsidRPr="002D585D">
        <w:rPr>
          <w:i/>
          <w:color w:val="000000" w:themeColor="text1"/>
          <w:lang w:val="vi-VN"/>
        </w:rPr>
        <w:t xml:space="preserve"> khác nhau.</w:t>
      </w:r>
    </w:p>
    <w:p w:rsidR="00E242F0" w:rsidRDefault="004772C7" w:rsidP="00965904">
      <w:r>
        <w:rPr>
          <w:color w:val="000000" w:themeColor="text1"/>
        </w:rPr>
        <w:t xml:space="preserve">- </w:t>
      </w:r>
      <w:r w:rsidR="00E242F0">
        <w:rPr>
          <w:color w:val="000000" w:themeColor="text1"/>
          <w:lang w:val="vi-VN"/>
        </w:rPr>
        <w:t xml:space="preserve">Khi một bộ điều khiển bộ đệm riêng lẻ thực hiện một yêu cầu, bộ điều khiển tập trung sẽ kiểm tra và đưa ra các lệnh cần thiết </w:t>
      </w:r>
      <w:r w:rsidR="00E242F0" w:rsidRPr="004772C7">
        <w:rPr>
          <w:b/>
          <w:color w:val="000000" w:themeColor="text1"/>
          <w:lang w:val="vi-VN"/>
        </w:rPr>
        <w:t>để truyền dữ liệu giữa bộ nhớ và bộ đệm hoặc giữa các bộ đệm</w:t>
      </w:r>
      <w:r w:rsidR="00E242F0">
        <w:rPr>
          <w:color w:val="000000" w:themeColor="text1"/>
          <w:lang w:val="vi-VN"/>
        </w:rPr>
        <w:t xml:space="preserve">. Nó cũng có trách nhiệm giữ thông tin cập nhật; do đó, mọi hành động cục bộ có thể ảnh hưởng đến trạng thái toàn cầu của một </w:t>
      </w:r>
      <w:r w:rsidR="00623A1A">
        <w:rPr>
          <w:color w:val="000000" w:themeColor="text1"/>
        </w:rPr>
        <w:t>line</w:t>
      </w:r>
      <w:r w:rsidR="00E242F0">
        <w:rPr>
          <w:color w:val="000000" w:themeColor="text1"/>
          <w:lang w:val="vi-VN"/>
        </w:rPr>
        <w:t xml:space="preserve"> phải được báo cáo cho bộ điều khiển trung tâm.</w:t>
      </w:r>
    </w:p>
    <w:p w:rsidR="006A760C" w:rsidRDefault="004772C7" w:rsidP="00965904">
      <w:pPr>
        <w:rPr>
          <w:color w:val="000000" w:themeColor="text1"/>
          <w:lang w:val="vi-VN"/>
        </w:rPr>
      </w:pPr>
      <w:r>
        <w:rPr>
          <w:color w:val="000000" w:themeColor="text1"/>
        </w:rPr>
        <w:lastRenderedPageBreak/>
        <w:t xml:space="preserve">- </w:t>
      </w:r>
      <w:r w:rsidR="00E242F0">
        <w:rPr>
          <w:color w:val="000000" w:themeColor="text1"/>
          <w:lang w:val="vi-VN"/>
        </w:rPr>
        <w:t xml:space="preserve">Thông thường, </w:t>
      </w:r>
      <w:r w:rsidR="00E242F0" w:rsidRPr="004772C7">
        <w:rPr>
          <w:b/>
          <w:color w:val="000000" w:themeColor="text1"/>
          <w:lang w:val="vi-VN"/>
        </w:rPr>
        <w:t xml:space="preserve">bộ điều khiển duy trì thông tin về bộ xử lý nào có bản sao của </w:t>
      </w:r>
      <w:r w:rsidR="00623A1A">
        <w:rPr>
          <w:b/>
          <w:color w:val="000000" w:themeColor="text1"/>
        </w:rPr>
        <w:t>line</w:t>
      </w:r>
      <w:r w:rsidR="00E242F0" w:rsidRPr="004772C7">
        <w:rPr>
          <w:b/>
          <w:color w:val="000000" w:themeColor="text1"/>
          <w:lang w:val="vi-VN"/>
        </w:rPr>
        <w:t xml:space="preserve"> nào</w:t>
      </w:r>
      <w:r w:rsidR="00E242F0">
        <w:rPr>
          <w:color w:val="000000" w:themeColor="text1"/>
          <w:lang w:val="vi-VN"/>
        </w:rPr>
        <w:t xml:space="preserve">. Trước khi bộ xử lý có thể ghi vào một bản sao cục bộ của một </w:t>
      </w:r>
      <w:r w:rsidR="00623A1A">
        <w:rPr>
          <w:color w:val="000000" w:themeColor="text1"/>
        </w:rPr>
        <w:t>line</w:t>
      </w:r>
      <w:r w:rsidR="00E242F0">
        <w:rPr>
          <w:color w:val="000000" w:themeColor="text1"/>
          <w:lang w:val="vi-VN"/>
        </w:rPr>
        <w:t xml:space="preserve">, nó phải yêu cầu quyền truy cập độc quyền vào </w:t>
      </w:r>
      <w:r w:rsidR="00623A1A">
        <w:rPr>
          <w:color w:val="000000" w:themeColor="text1"/>
        </w:rPr>
        <w:t>line</w:t>
      </w:r>
      <w:r w:rsidR="00E242F0">
        <w:rPr>
          <w:color w:val="000000" w:themeColor="text1"/>
          <w:lang w:val="vi-VN"/>
        </w:rPr>
        <w:t xml:space="preserve"> từ bộ điều khiển. Trước khi cấp quyền truy cập độc quyền này, bộ điều khiển sẽ gửi một thông báo tới tất cả các bộ xử lý với một bản sao được lưu trong bộ nhớ cache của </w:t>
      </w:r>
      <w:r w:rsidR="00623A1A">
        <w:rPr>
          <w:color w:val="000000" w:themeColor="text1"/>
          <w:lang w:val="vi-VN"/>
        </w:rPr>
        <w:t>line</w:t>
      </w:r>
      <w:r w:rsidR="00E242F0">
        <w:rPr>
          <w:color w:val="000000" w:themeColor="text1"/>
          <w:lang w:val="vi-VN"/>
        </w:rPr>
        <w:t xml:space="preserve"> này, </w:t>
      </w:r>
      <w:r w:rsidR="00E242F0" w:rsidRPr="004772C7">
        <w:rPr>
          <w:b/>
          <w:color w:val="000000" w:themeColor="text1"/>
          <w:lang w:val="vi-VN"/>
        </w:rPr>
        <w:t>buộc mỗi bộ xử lý phải vô hiệu hóa bản sao của nó.</w:t>
      </w:r>
      <w:r w:rsidR="00E242F0">
        <w:rPr>
          <w:color w:val="000000" w:themeColor="text1"/>
          <w:lang w:val="vi-VN"/>
        </w:rPr>
        <w:t xml:space="preserve"> Sau khi nhận được xác nhận từ mỗi bộ xử lý như vậy, bộ điều khiển cấp quyền truy cập độc quyền cho bộ xử lý yêu cầu.</w:t>
      </w:r>
    </w:p>
    <w:p w:rsidR="00E242F0" w:rsidRDefault="006A760C" w:rsidP="00965904">
      <w:r>
        <w:rPr>
          <w:color w:val="000000" w:themeColor="text1"/>
        </w:rPr>
        <w:t xml:space="preserve">- </w:t>
      </w:r>
      <w:r w:rsidR="00E242F0">
        <w:rPr>
          <w:color w:val="000000" w:themeColor="text1"/>
          <w:lang w:val="vi-VN"/>
        </w:rPr>
        <w:t xml:space="preserve">Khi </w:t>
      </w:r>
      <w:r w:rsidR="00E242F0" w:rsidRPr="006A760C">
        <w:rPr>
          <w:b/>
          <w:color w:val="000000" w:themeColor="text1"/>
          <w:lang w:val="vi-VN"/>
        </w:rPr>
        <w:t xml:space="preserve">một bộ xử </w:t>
      </w:r>
      <w:r w:rsidR="004772C7" w:rsidRPr="006A760C">
        <w:rPr>
          <w:b/>
          <w:color w:val="000000" w:themeColor="text1"/>
        </w:rPr>
        <w:t xml:space="preserve">lý </w:t>
      </w:r>
      <w:r w:rsidR="00E242F0" w:rsidRPr="006A760C">
        <w:rPr>
          <w:b/>
          <w:color w:val="000000" w:themeColor="text1"/>
          <w:lang w:val="vi-VN"/>
        </w:rPr>
        <w:t xml:space="preserve">cố đọc một </w:t>
      </w:r>
      <w:r w:rsidR="00623A1A">
        <w:rPr>
          <w:b/>
          <w:color w:val="000000" w:themeColor="text1"/>
          <w:lang w:val="vi-VN"/>
        </w:rPr>
        <w:t>line</w:t>
      </w:r>
      <w:r w:rsidR="00E242F0" w:rsidRPr="006A760C">
        <w:rPr>
          <w:b/>
          <w:color w:val="000000" w:themeColor="text1"/>
          <w:lang w:val="vi-VN"/>
        </w:rPr>
        <w:t xml:space="preserve"> được cấp riêng cho bộ xử lý khác</w:t>
      </w:r>
      <w:r w:rsidR="00E242F0">
        <w:rPr>
          <w:color w:val="000000" w:themeColor="text1"/>
          <w:lang w:val="vi-VN"/>
        </w:rPr>
        <w:t xml:space="preserve">, nó sẽ gửi một thông báo </w:t>
      </w:r>
      <w:r w:rsidR="00E242F0" w:rsidRPr="006A760C">
        <w:rPr>
          <w:b/>
          <w:color w:val="000000" w:themeColor="text1"/>
          <w:lang w:val="vi-VN"/>
        </w:rPr>
        <w:t>bỏ lỡ đến bộ điều khiển</w:t>
      </w:r>
      <w:r w:rsidR="00E242F0">
        <w:rPr>
          <w:color w:val="000000" w:themeColor="text1"/>
          <w:lang w:val="vi-VN"/>
        </w:rPr>
        <w:t xml:space="preserve">. Bộ điều khiển sau đó đưa ra lệnh cho bộ xử lý giữ </w:t>
      </w:r>
      <w:r w:rsidR="00623A1A">
        <w:rPr>
          <w:color w:val="000000" w:themeColor="text1"/>
          <w:lang w:val="vi-VN"/>
        </w:rPr>
        <w:t>line</w:t>
      </w:r>
      <w:r w:rsidR="00E242F0">
        <w:rPr>
          <w:color w:val="000000" w:themeColor="text1"/>
          <w:lang w:val="vi-VN"/>
        </w:rPr>
        <w:t xml:space="preserve"> đó</w:t>
      </w:r>
      <w:r w:rsidR="004772C7">
        <w:rPr>
          <w:color w:val="000000" w:themeColor="text1"/>
        </w:rPr>
        <w:t>,</w:t>
      </w:r>
      <w:r w:rsidR="00E242F0">
        <w:rPr>
          <w:color w:val="000000" w:themeColor="text1"/>
          <w:lang w:val="vi-VN"/>
        </w:rPr>
        <w:t xml:space="preserve"> yêu cầu bộ xử lý thực hiện ghi lại</w:t>
      </w:r>
      <w:r>
        <w:rPr>
          <w:color w:val="000000" w:themeColor="text1"/>
        </w:rPr>
        <w:t xml:space="preserve"> (</w:t>
      </w:r>
      <w:r w:rsidRPr="00B02F96">
        <w:rPr>
          <w:b/>
          <w:color w:val="000000" w:themeColor="text1"/>
        </w:rPr>
        <w:t>write back</w:t>
      </w:r>
      <w:r>
        <w:rPr>
          <w:color w:val="000000" w:themeColor="text1"/>
        </w:rPr>
        <w:t>)</w:t>
      </w:r>
      <w:r w:rsidR="00E242F0">
        <w:rPr>
          <w:color w:val="000000" w:themeColor="text1"/>
          <w:lang w:val="vi-VN"/>
        </w:rPr>
        <w:t xml:space="preserve"> vào bộ nhớ chính. </w:t>
      </w:r>
      <w:r w:rsidR="00F10E66">
        <w:rPr>
          <w:color w:val="000000" w:themeColor="text1"/>
        </w:rPr>
        <w:t>Line</w:t>
      </w:r>
      <w:r w:rsidR="00E242F0">
        <w:rPr>
          <w:color w:val="000000" w:themeColor="text1"/>
          <w:lang w:val="vi-VN"/>
        </w:rPr>
        <w:t xml:space="preserve"> này có thể được chia sẻ để đọc bởi bộ xử lý gốc và bộ xử lý yêu cầu.</w:t>
      </w:r>
    </w:p>
    <w:p w:rsidR="00E242F0" w:rsidRDefault="00E242F0" w:rsidP="00965904">
      <w:r>
        <w:rPr>
          <w:color w:val="000000" w:themeColor="text1"/>
          <w:lang w:val="vi-VN"/>
        </w:rPr>
        <w:t xml:space="preserve">Các lược đồ thư mục chịu các </w:t>
      </w:r>
      <w:r w:rsidRPr="004772C7">
        <w:rPr>
          <w:b/>
          <w:color w:val="000000" w:themeColor="text1"/>
          <w:lang w:val="vi-VN"/>
        </w:rPr>
        <w:t>nhược điểm của nút cổ chai</w:t>
      </w:r>
      <w:r>
        <w:rPr>
          <w:color w:val="000000" w:themeColor="text1"/>
          <w:lang w:val="vi-VN"/>
        </w:rPr>
        <w:t xml:space="preserve"> trung tâm </w:t>
      </w:r>
      <w:r w:rsidRPr="006D4322">
        <w:rPr>
          <w:i/>
          <w:color w:val="000000" w:themeColor="text1"/>
          <w:lang w:val="vi-VN"/>
        </w:rPr>
        <w:t>và chi phí liên lạc giữa các bộ điều khiển bộ đệm khác nhau và bộ điều khiển trung tâm</w:t>
      </w:r>
      <w:r>
        <w:rPr>
          <w:color w:val="000000" w:themeColor="text1"/>
          <w:lang w:val="vi-VN"/>
        </w:rPr>
        <w:t xml:space="preserve">. Tuy nhiên, </w:t>
      </w:r>
      <w:r w:rsidRPr="004772C7">
        <w:rPr>
          <w:b/>
          <w:color w:val="000000" w:themeColor="text1"/>
          <w:lang w:val="vi-VN"/>
        </w:rPr>
        <w:t>chúng có hiệu quả trong các hệ thống quy mô lớn</w:t>
      </w:r>
      <w:r>
        <w:rPr>
          <w:color w:val="000000" w:themeColor="text1"/>
          <w:lang w:val="vi-VN"/>
        </w:rPr>
        <w:t xml:space="preserve"> liên quan đến nhiều </w:t>
      </w:r>
      <w:r w:rsidR="004772C7">
        <w:rPr>
          <w:color w:val="000000" w:themeColor="text1"/>
        </w:rPr>
        <w:t>bus</w:t>
      </w:r>
      <w:r>
        <w:rPr>
          <w:color w:val="000000" w:themeColor="text1"/>
          <w:lang w:val="vi-VN"/>
        </w:rPr>
        <w:t xml:space="preserve"> hoặc một số sơ đồ kết nối phức tạp khác.</w:t>
      </w:r>
    </w:p>
    <w:p w:rsidR="00E242F0" w:rsidRDefault="00E242F0" w:rsidP="00965904"/>
    <w:sectPr w:rsidR="00E242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96680"/>
    <w:multiLevelType w:val="hybridMultilevel"/>
    <w:tmpl w:val="FAFE8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01D74"/>
    <w:multiLevelType w:val="hybridMultilevel"/>
    <w:tmpl w:val="3F786A3A"/>
    <w:lvl w:ilvl="0" w:tplc="AEA0B14E">
      <w:start w:val="1"/>
      <w:numFmt w:val="bullet"/>
      <w:lvlText w:val="•"/>
      <w:lvlJc w:val="left"/>
      <w:pPr>
        <w:tabs>
          <w:tab w:val="num" w:pos="720"/>
        </w:tabs>
        <w:ind w:left="720" w:hanging="360"/>
      </w:pPr>
      <w:rPr>
        <w:rFonts w:ascii="Arial" w:hAnsi="Arial" w:hint="default"/>
      </w:rPr>
    </w:lvl>
    <w:lvl w:ilvl="1" w:tplc="85F209AC">
      <w:numFmt w:val="bullet"/>
      <w:lvlText w:val="•"/>
      <w:lvlJc w:val="left"/>
      <w:pPr>
        <w:tabs>
          <w:tab w:val="num" w:pos="1440"/>
        </w:tabs>
        <w:ind w:left="1440" w:hanging="360"/>
      </w:pPr>
      <w:rPr>
        <w:rFonts w:ascii="Arial" w:hAnsi="Arial" w:hint="default"/>
      </w:rPr>
    </w:lvl>
    <w:lvl w:ilvl="2" w:tplc="8BC0CE3C" w:tentative="1">
      <w:start w:val="1"/>
      <w:numFmt w:val="bullet"/>
      <w:lvlText w:val="•"/>
      <w:lvlJc w:val="left"/>
      <w:pPr>
        <w:tabs>
          <w:tab w:val="num" w:pos="2160"/>
        </w:tabs>
        <w:ind w:left="2160" w:hanging="360"/>
      </w:pPr>
      <w:rPr>
        <w:rFonts w:ascii="Arial" w:hAnsi="Arial" w:hint="default"/>
      </w:rPr>
    </w:lvl>
    <w:lvl w:ilvl="3" w:tplc="85AECC94" w:tentative="1">
      <w:start w:val="1"/>
      <w:numFmt w:val="bullet"/>
      <w:lvlText w:val="•"/>
      <w:lvlJc w:val="left"/>
      <w:pPr>
        <w:tabs>
          <w:tab w:val="num" w:pos="2880"/>
        </w:tabs>
        <w:ind w:left="2880" w:hanging="360"/>
      </w:pPr>
      <w:rPr>
        <w:rFonts w:ascii="Arial" w:hAnsi="Arial" w:hint="default"/>
      </w:rPr>
    </w:lvl>
    <w:lvl w:ilvl="4" w:tplc="E488D866" w:tentative="1">
      <w:start w:val="1"/>
      <w:numFmt w:val="bullet"/>
      <w:lvlText w:val="•"/>
      <w:lvlJc w:val="left"/>
      <w:pPr>
        <w:tabs>
          <w:tab w:val="num" w:pos="3600"/>
        </w:tabs>
        <w:ind w:left="3600" w:hanging="360"/>
      </w:pPr>
      <w:rPr>
        <w:rFonts w:ascii="Arial" w:hAnsi="Arial" w:hint="default"/>
      </w:rPr>
    </w:lvl>
    <w:lvl w:ilvl="5" w:tplc="41141794" w:tentative="1">
      <w:start w:val="1"/>
      <w:numFmt w:val="bullet"/>
      <w:lvlText w:val="•"/>
      <w:lvlJc w:val="left"/>
      <w:pPr>
        <w:tabs>
          <w:tab w:val="num" w:pos="4320"/>
        </w:tabs>
        <w:ind w:left="4320" w:hanging="360"/>
      </w:pPr>
      <w:rPr>
        <w:rFonts w:ascii="Arial" w:hAnsi="Arial" w:hint="default"/>
      </w:rPr>
    </w:lvl>
    <w:lvl w:ilvl="6" w:tplc="F3AEF682" w:tentative="1">
      <w:start w:val="1"/>
      <w:numFmt w:val="bullet"/>
      <w:lvlText w:val="•"/>
      <w:lvlJc w:val="left"/>
      <w:pPr>
        <w:tabs>
          <w:tab w:val="num" w:pos="5040"/>
        </w:tabs>
        <w:ind w:left="5040" w:hanging="360"/>
      </w:pPr>
      <w:rPr>
        <w:rFonts w:ascii="Arial" w:hAnsi="Arial" w:hint="default"/>
      </w:rPr>
    </w:lvl>
    <w:lvl w:ilvl="7" w:tplc="928C9472" w:tentative="1">
      <w:start w:val="1"/>
      <w:numFmt w:val="bullet"/>
      <w:lvlText w:val="•"/>
      <w:lvlJc w:val="left"/>
      <w:pPr>
        <w:tabs>
          <w:tab w:val="num" w:pos="5760"/>
        </w:tabs>
        <w:ind w:left="5760" w:hanging="360"/>
      </w:pPr>
      <w:rPr>
        <w:rFonts w:ascii="Arial" w:hAnsi="Arial" w:hint="default"/>
      </w:rPr>
    </w:lvl>
    <w:lvl w:ilvl="8" w:tplc="851A9F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A56066"/>
    <w:multiLevelType w:val="hybridMultilevel"/>
    <w:tmpl w:val="FBB6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673A9"/>
    <w:multiLevelType w:val="hybridMultilevel"/>
    <w:tmpl w:val="EDFEC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AA3CA5"/>
    <w:multiLevelType w:val="hybridMultilevel"/>
    <w:tmpl w:val="B2AAA5E8"/>
    <w:lvl w:ilvl="0" w:tplc="5E322282">
      <w:start w:val="1"/>
      <w:numFmt w:val="bullet"/>
      <w:lvlText w:val="•"/>
      <w:lvlJc w:val="left"/>
      <w:pPr>
        <w:tabs>
          <w:tab w:val="num" w:pos="720"/>
        </w:tabs>
        <w:ind w:left="720" w:hanging="360"/>
      </w:pPr>
      <w:rPr>
        <w:rFonts w:ascii="Arial" w:hAnsi="Arial" w:hint="default"/>
      </w:rPr>
    </w:lvl>
    <w:lvl w:ilvl="1" w:tplc="15BAE4B6">
      <w:numFmt w:val="bullet"/>
      <w:lvlText w:val="•"/>
      <w:lvlJc w:val="left"/>
      <w:pPr>
        <w:tabs>
          <w:tab w:val="num" w:pos="1440"/>
        </w:tabs>
        <w:ind w:left="1440" w:hanging="360"/>
      </w:pPr>
      <w:rPr>
        <w:rFonts w:ascii="Arial" w:hAnsi="Arial" w:hint="default"/>
      </w:rPr>
    </w:lvl>
    <w:lvl w:ilvl="2" w:tplc="BBCC0F9E" w:tentative="1">
      <w:start w:val="1"/>
      <w:numFmt w:val="bullet"/>
      <w:lvlText w:val="•"/>
      <w:lvlJc w:val="left"/>
      <w:pPr>
        <w:tabs>
          <w:tab w:val="num" w:pos="2160"/>
        </w:tabs>
        <w:ind w:left="2160" w:hanging="360"/>
      </w:pPr>
      <w:rPr>
        <w:rFonts w:ascii="Arial" w:hAnsi="Arial" w:hint="default"/>
      </w:rPr>
    </w:lvl>
    <w:lvl w:ilvl="3" w:tplc="803298E6" w:tentative="1">
      <w:start w:val="1"/>
      <w:numFmt w:val="bullet"/>
      <w:lvlText w:val="•"/>
      <w:lvlJc w:val="left"/>
      <w:pPr>
        <w:tabs>
          <w:tab w:val="num" w:pos="2880"/>
        </w:tabs>
        <w:ind w:left="2880" w:hanging="360"/>
      </w:pPr>
      <w:rPr>
        <w:rFonts w:ascii="Arial" w:hAnsi="Arial" w:hint="default"/>
      </w:rPr>
    </w:lvl>
    <w:lvl w:ilvl="4" w:tplc="4C3AAA46" w:tentative="1">
      <w:start w:val="1"/>
      <w:numFmt w:val="bullet"/>
      <w:lvlText w:val="•"/>
      <w:lvlJc w:val="left"/>
      <w:pPr>
        <w:tabs>
          <w:tab w:val="num" w:pos="3600"/>
        </w:tabs>
        <w:ind w:left="3600" w:hanging="360"/>
      </w:pPr>
      <w:rPr>
        <w:rFonts w:ascii="Arial" w:hAnsi="Arial" w:hint="default"/>
      </w:rPr>
    </w:lvl>
    <w:lvl w:ilvl="5" w:tplc="E9CCFE42" w:tentative="1">
      <w:start w:val="1"/>
      <w:numFmt w:val="bullet"/>
      <w:lvlText w:val="•"/>
      <w:lvlJc w:val="left"/>
      <w:pPr>
        <w:tabs>
          <w:tab w:val="num" w:pos="4320"/>
        </w:tabs>
        <w:ind w:left="4320" w:hanging="360"/>
      </w:pPr>
      <w:rPr>
        <w:rFonts w:ascii="Arial" w:hAnsi="Arial" w:hint="default"/>
      </w:rPr>
    </w:lvl>
    <w:lvl w:ilvl="6" w:tplc="BD1A0CC6" w:tentative="1">
      <w:start w:val="1"/>
      <w:numFmt w:val="bullet"/>
      <w:lvlText w:val="•"/>
      <w:lvlJc w:val="left"/>
      <w:pPr>
        <w:tabs>
          <w:tab w:val="num" w:pos="5040"/>
        </w:tabs>
        <w:ind w:left="5040" w:hanging="360"/>
      </w:pPr>
      <w:rPr>
        <w:rFonts w:ascii="Arial" w:hAnsi="Arial" w:hint="default"/>
      </w:rPr>
    </w:lvl>
    <w:lvl w:ilvl="7" w:tplc="55FAB414" w:tentative="1">
      <w:start w:val="1"/>
      <w:numFmt w:val="bullet"/>
      <w:lvlText w:val="•"/>
      <w:lvlJc w:val="left"/>
      <w:pPr>
        <w:tabs>
          <w:tab w:val="num" w:pos="5760"/>
        </w:tabs>
        <w:ind w:left="5760" w:hanging="360"/>
      </w:pPr>
      <w:rPr>
        <w:rFonts w:ascii="Arial" w:hAnsi="Arial" w:hint="default"/>
      </w:rPr>
    </w:lvl>
    <w:lvl w:ilvl="8" w:tplc="08E6AFF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CD6"/>
    <w:rsid w:val="00056014"/>
    <w:rsid w:val="001158DC"/>
    <w:rsid w:val="00190C0D"/>
    <w:rsid w:val="001B7EA7"/>
    <w:rsid w:val="002D585D"/>
    <w:rsid w:val="00343DFC"/>
    <w:rsid w:val="0036093C"/>
    <w:rsid w:val="00394D7D"/>
    <w:rsid w:val="003E355F"/>
    <w:rsid w:val="004772C7"/>
    <w:rsid w:val="00535778"/>
    <w:rsid w:val="00593EB1"/>
    <w:rsid w:val="00623A1A"/>
    <w:rsid w:val="006A760C"/>
    <w:rsid w:val="006D4322"/>
    <w:rsid w:val="007C2EFD"/>
    <w:rsid w:val="0093018A"/>
    <w:rsid w:val="00965904"/>
    <w:rsid w:val="009A4CD6"/>
    <w:rsid w:val="00A10F6D"/>
    <w:rsid w:val="00A2066B"/>
    <w:rsid w:val="00A227DC"/>
    <w:rsid w:val="00A848CB"/>
    <w:rsid w:val="00B01851"/>
    <w:rsid w:val="00B02F96"/>
    <w:rsid w:val="00BB0774"/>
    <w:rsid w:val="00D256FA"/>
    <w:rsid w:val="00DD7220"/>
    <w:rsid w:val="00E242F0"/>
    <w:rsid w:val="00F10E66"/>
    <w:rsid w:val="00FD4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7057"/>
  <w15:chartTrackingRefBased/>
  <w15:docId w15:val="{5C6539A2-092B-49BD-83C7-CA61FDD32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904"/>
    <w:pPr>
      <w:spacing w:line="360" w:lineRule="auto"/>
    </w:pPr>
    <w:rPr>
      <w:sz w:val="24"/>
    </w:rPr>
  </w:style>
  <w:style w:type="paragraph" w:styleId="Heading1">
    <w:name w:val="heading 1"/>
    <w:basedOn w:val="Normal"/>
    <w:next w:val="Normal"/>
    <w:link w:val="Heading1Char"/>
    <w:uiPriority w:val="9"/>
    <w:qFormat/>
    <w:rsid w:val="009A4CD6"/>
    <w:pPr>
      <w:keepNext/>
      <w:keepLines/>
      <w:spacing w:before="400" w:after="40" w:line="240" w:lineRule="auto"/>
      <w:outlineLvl w:val="0"/>
    </w:pPr>
    <w:rPr>
      <w:rFonts w:asciiTheme="majorHAnsi" w:eastAsiaTheme="majorEastAsia" w:hAnsiTheme="majorHAnsi" w:cstheme="majorBidi"/>
      <w:color w:val="486113" w:themeColor="accent1" w:themeShade="80"/>
      <w:sz w:val="36"/>
      <w:szCs w:val="36"/>
    </w:rPr>
  </w:style>
  <w:style w:type="paragraph" w:styleId="Heading2">
    <w:name w:val="heading 2"/>
    <w:basedOn w:val="Normal"/>
    <w:next w:val="Normal"/>
    <w:link w:val="Heading2Char"/>
    <w:uiPriority w:val="9"/>
    <w:semiHidden/>
    <w:unhideWhenUsed/>
    <w:qFormat/>
    <w:rsid w:val="009A4CD6"/>
    <w:pPr>
      <w:keepNext/>
      <w:keepLines/>
      <w:spacing w:before="40" w:after="0" w:line="240" w:lineRule="auto"/>
      <w:outlineLvl w:val="1"/>
    </w:pPr>
    <w:rPr>
      <w:rFonts w:asciiTheme="majorHAnsi" w:eastAsiaTheme="majorEastAsia" w:hAnsiTheme="majorHAnsi" w:cstheme="majorBidi"/>
      <w:color w:val="6B911C" w:themeColor="accent1" w:themeShade="BF"/>
      <w:sz w:val="32"/>
      <w:szCs w:val="32"/>
    </w:rPr>
  </w:style>
  <w:style w:type="paragraph" w:styleId="Heading3">
    <w:name w:val="heading 3"/>
    <w:basedOn w:val="Normal"/>
    <w:next w:val="Normal"/>
    <w:link w:val="Heading3Char"/>
    <w:uiPriority w:val="9"/>
    <w:semiHidden/>
    <w:unhideWhenUsed/>
    <w:qFormat/>
    <w:rsid w:val="009A4CD6"/>
    <w:pPr>
      <w:keepNext/>
      <w:keepLines/>
      <w:spacing w:before="40" w:after="0" w:line="240" w:lineRule="auto"/>
      <w:outlineLvl w:val="2"/>
    </w:pPr>
    <w:rPr>
      <w:rFonts w:asciiTheme="majorHAnsi" w:eastAsiaTheme="majorEastAsia" w:hAnsiTheme="majorHAnsi" w:cstheme="majorBidi"/>
      <w:color w:val="6B911C" w:themeColor="accent1" w:themeShade="BF"/>
      <w:sz w:val="28"/>
      <w:szCs w:val="28"/>
    </w:rPr>
  </w:style>
  <w:style w:type="paragraph" w:styleId="Heading4">
    <w:name w:val="heading 4"/>
    <w:basedOn w:val="Normal"/>
    <w:next w:val="Normal"/>
    <w:link w:val="Heading4Char"/>
    <w:uiPriority w:val="9"/>
    <w:semiHidden/>
    <w:unhideWhenUsed/>
    <w:qFormat/>
    <w:rsid w:val="009A4CD6"/>
    <w:pPr>
      <w:keepNext/>
      <w:keepLines/>
      <w:spacing w:before="40" w:after="0"/>
      <w:outlineLvl w:val="3"/>
    </w:pPr>
    <w:rPr>
      <w:rFonts w:asciiTheme="majorHAnsi" w:eastAsiaTheme="majorEastAsia" w:hAnsiTheme="majorHAnsi" w:cstheme="majorBidi"/>
      <w:color w:val="6B911C" w:themeColor="accent1" w:themeShade="BF"/>
      <w:szCs w:val="24"/>
    </w:rPr>
  </w:style>
  <w:style w:type="paragraph" w:styleId="Heading5">
    <w:name w:val="heading 5"/>
    <w:basedOn w:val="Normal"/>
    <w:next w:val="Normal"/>
    <w:link w:val="Heading5Char"/>
    <w:uiPriority w:val="9"/>
    <w:semiHidden/>
    <w:unhideWhenUsed/>
    <w:qFormat/>
    <w:rsid w:val="009A4CD6"/>
    <w:pPr>
      <w:keepNext/>
      <w:keepLines/>
      <w:spacing w:before="40" w:after="0"/>
      <w:outlineLvl w:val="4"/>
    </w:pPr>
    <w:rPr>
      <w:rFonts w:asciiTheme="majorHAnsi" w:eastAsiaTheme="majorEastAsia" w:hAnsiTheme="majorHAnsi" w:cstheme="majorBidi"/>
      <w:caps/>
      <w:color w:val="6B911C" w:themeColor="accent1" w:themeShade="BF"/>
    </w:rPr>
  </w:style>
  <w:style w:type="paragraph" w:styleId="Heading6">
    <w:name w:val="heading 6"/>
    <w:basedOn w:val="Normal"/>
    <w:next w:val="Normal"/>
    <w:link w:val="Heading6Char"/>
    <w:uiPriority w:val="9"/>
    <w:semiHidden/>
    <w:unhideWhenUsed/>
    <w:qFormat/>
    <w:rsid w:val="009A4CD6"/>
    <w:pPr>
      <w:keepNext/>
      <w:keepLines/>
      <w:spacing w:before="40" w:after="0"/>
      <w:outlineLvl w:val="5"/>
    </w:pPr>
    <w:rPr>
      <w:rFonts w:asciiTheme="majorHAnsi" w:eastAsiaTheme="majorEastAsia" w:hAnsiTheme="majorHAnsi" w:cstheme="majorBidi"/>
      <w:i/>
      <w:iCs/>
      <w:caps/>
      <w:color w:val="486113" w:themeColor="accent1" w:themeShade="80"/>
    </w:rPr>
  </w:style>
  <w:style w:type="paragraph" w:styleId="Heading7">
    <w:name w:val="heading 7"/>
    <w:basedOn w:val="Normal"/>
    <w:next w:val="Normal"/>
    <w:link w:val="Heading7Char"/>
    <w:uiPriority w:val="9"/>
    <w:semiHidden/>
    <w:unhideWhenUsed/>
    <w:qFormat/>
    <w:rsid w:val="009A4CD6"/>
    <w:pPr>
      <w:keepNext/>
      <w:keepLines/>
      <w:spacing w:before="40" w:after="0"/>
      <w:outlineLvl w:val="6"/>
    </w:pPr>
    <w:rPr>
      <w:rFonts w:asciiTheme="majorHAnsi" w:eastAsiaTheme="majorEastAsia" w:hAnsiTheme="majorHAnsi" w:cstheme="majorBidi"/>
      <w:b/>
      <w:bCs/>
      <w:color w:val="486113" w:themeColor="accent1" w:themeShade="80"/>
    </w:rPr>
  </w:style>
  <w:style w:type="paragraph" w:styleId="Heading8">
    <w:name w:val="heading 8"/>
    <w:basedOn w:val="Normal"/>
    <w:next w:val="Normal"/>
    <w:link w:val="Heading8Char"/>
    <w:uiPriority w:val="9"/>
    <w:semiHidden/>
    <w:unhideWhenUsed/>
    <w:qFormat/>
    <w:rsid w:val="009A4CD6"/>
    <w:pPr>
      <w:keepNext/>
      <w:keepLines/>
      <w:spacing w:before="40" w:after="0"/>
      <w:outlineLvl w:val="7"/>
    </w:pPr>
    <w:rPr>
      <w:rFonts w:asciiTheme="majorHAnsi" w:eastAsiaTheme="majorEastAsia" w:hAnsiTheme="majorHAnsi" w:cstheme="majorBidi"/>
      <w:b/>
      <w:bCs/>
      <w:i/>
      <w:iCs/>
      <w:color w:val="486113" w:themeColor="accent1" w:themeShade="80"/>
    </w:rPr>
  </w:style>
  <w:style w:type="paragraph" w:styleId="Heading9">
    <w:name w:val="heading 9"/>
    <w:basedOn w:val="Normal"/>
    <w:next w:val="Normal"/>
    <w:link w:val="Heading9Char"/>
    <w:uiPriority w:val="9"/>
    <w:semiHidden/>
    <w:unhideWhenUsed/>
    <w:qFormat/>
    <w:rsid w:val="009A4CD6"/>
    <w:pPr>
      <w:keepNext/>
      <w:keepLines/>
      <w:spacing w:before="40" w:after="0"/>
      <w:outlineLvl w:val="8"/>
    </w:pPr>
    <w:rPr>
      <w:rFonts w:asciiTheme="majorHAnsi" w:eastAsiaTheme="majorEastAsia" w:hAnsiTheme="majorHAnsi" w:cstheme="majorBidi"/>
      <w:i/>
      <w:iCs/>
      <w:color w:val="48611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CD6"/>
    <w:rPr>
      <w:rFonts w:asciiTheme="majorHAnsi" w:eastAsiaTheme="majorEastAsia" w:hAnsiTheme="majorHAnsi" w:cstheme="majorBidi"/>
      <w:color w:val="486113" w:themeColor="accent1" w:themeShade="80"/>
      <w:sz w:val="36"/>
      <w:szCs w:val="36"/>
    </w:rPr>
  </w:style>
  <w:style w:type="character" w:customStyle="1" w:styleId="Heading2Char">
    <w:name w:val="Heading 2 Char"/>
    <w:basedOn w:val="DefaultParagraphFont"/>
    <w:link w:val="Heading2"/>
    <w:uiPriority w:val="9"/>
    <w:semiHidden/>
    <w:rsid w:val="009A4CD6"/>
    <w:rPr>
      <w:rFonts w:asciiTheme="majorHAnsi" w:eastAsiaTheme="majorEastAsia" w:hAnsiTheme="majorHAnsi" w:cstheme="majorBidi"/>
      <w:color w:val="6B911C" w:themeColor="accent1" w:themeShade="BF"/>
      <w:sz w:val="32"/>
      <w:szCs w:val="32"/>
    </w:rPr>
  </w:style>
  <w:style w:type="character" w:customStyle="1" w:styleId="Heading3Char">
    <w:name w:val="Heading 3 Char"/>
    <w:basedOn w:val="DefaultParagraphFont"/>
    <w:link w:val="Heading3"/>
    <w:uiPriority w:val="9"/>
    <w:semiHidden/>
    <w:rsid w:val="009A4CD6"/>
    <w:rPr>
      <w:rFonts w:asciiTheme="majorHAnsi" w:eastAsiaTheme="majorEastAsia" w:hAnsiTheme="majorHAnsi" w:cstheme="majorBidi"/>
      <w:color w:val="6B911C" w:themeColor="accent1" w:themeShade="BF"/>
      <w:sz w:val="28"/>
      <w:szCs w:val="28"/>
    </w:rPr>
  </w:style>
  <w:style w:type="character" w:customStyle="1" w:styleId="Heading4Char">
    <w:name w:val="Heading 4 Char"/>
    <w:basedOn w:val="DefaultParagraphFont"/>
    <w:link w:val="Heading4"/>
    <w:uiPriority w:val="9"/>
    <w:semiHidden/>
    <w:rsid w:val="009A4CD6"/>
    <w:rPr>
      <w:rFonts w:asciiTheme="majorHAnsi" w:eastAsiaTheme="majorEastAsia" w:hAnsiTheme="majorHAnsi" w:cstheme="majorBidi"/>
      <w:color w:val="6B911C" w:themeColor="accent1" w:themeShade="BF"/>
      <w:sz w:val="24"/>
      <w:szCs w:val="24"/>
    </w:rPr>
  </w:style>
  <w:style w:type="character" w:customStyle="1" w:styleId="Heading5Char">
    <w:name w:val="Heading 5 Char"/>
    <w:basedOn w:val="DefaultParagraphFont"/>
    <w:link w:val="Heading5"/>
    <w:uiPriority w:val="9"/>
    <w:semiHidden/>
    <w:rsid w:val="009A4CD6"/>
    <w:rPr>
      <w:rFonts w:asciiTheme="majorHAnsi" w:eastAsiaTheme="majorEastAsia" w:hAnsiTheme="majorHAnsi" w:cstheme="majorBidi"/>
      <w:caps/>
      <w:color w:val="6B911C" w:themeColor="accent1" w:themeShade="BF"/>
    </w:rPr>
  </w:style>
  <w:style w:type="character" w:customStyle="1" w:styleId="Heading6Char">
    <w:name w:val="Heading 6 Char"/>
    <w:basedOn w:val="DefaultParagraphFont"/>
    <w:link w:val="Heading6"/>
    <w:uiPriority w:val="9"/>
    <w:semiHidden/>
    <w:rsid w:val="009A4CD6"/>
    <w:rPr>
      <w:rFonts w:asciiTheme="majorHAnsi" w:eastAsiaTheme="majorEastAsia" w:hAnsiTheme="majorHAnsi" w:cstheme="majorBidi"/>
      <w:i/>
      <w:iCs/>
      <w:caps/>
      <w:color w:val="486113" w:themeColor="accent1" w:themeShade="80"/>
    </w:rPr>
  </w:style>
  <w:style w:type="character" w:customStyle="1" w:styleId="Heading7Char">
    <w:name w:val="Heading 7 Char"/>
    <w:basedOn w:val="DefaultParagraphFont"/>
    <w:link w:val="Heading7"/>
    <w:uiPriority w:val="9"/>
    <w:semiHidden/>
    <w:rsid w:val="009A4CD6"/>
    <w:rPr>
      <w:rFonts w:asciiTheme="majorHAnsi" w:eastAsiaTheme="majorEastAsia" w:hAnsiTheme="majorHAnsi" w:cstheme="majorBidi"/>
      <w:b/>
      <w:bCs/>
      <w:color w:val="486113" w:themeColor="accent1" w:themeShade="80"/>
    </w:rPr>
  </w:style>
  <w:style w:type="character" w:customStyle="1" w:styleId="Heading8Char">
    <w:name w:val="Heading 8 Char"/>
    <w:basedOn w:val="DefaultParagraphFont"/>
    <w:link w:val="Heading8"/>
    <w:uiPriority w:val="9"/>
    <w:semiHidden/>
    <w:rsid w:val="009A4CD6"/>
    <w:rPr>
      <w:rFonts w:asciiTheme="majorHAnsi" w:eastAsiaTheme="majorEastAsia" w:hAnsiTheme="majorHAnsi" w:cstheme="majorBidi"/>
      <w:b/>
      <w:bCs/>
      <w:i/>
      <w:iCs/>
      <w:color w:val="486113" w:themeColor="accent1" w:themeShade="80"/>
    </w:rPr>
  </w:style>
  <w:style w:type="character" w:customStyle="1" w:styleId="Heading9Char">
    <w:name w:val="Heading 9 Char"/>
    <w:basedOn w:val="DefaultParagraphFont"/>
    <w:link w:val="Heading9"/>
    <w:uiPriority w:val="9"/>
    <w:semiHidden/>
    <w:rsid w:val="009A4CD6"/>
    <w:rPr>
      <w:rFonts w:asciiTheme="majorHAnsi" w:eastAsiaTheme="majorEastAsia" w:hAnsiTheme="majorHAnsi" w:cstheme="majorBidi"/>
      <w:i/>
      <w:iCs/>
      <w:color w:val="486113" w:themeColor="accent1" w:themeShade="80"/>
    </w:rPr>
  </w:style>
  <w:style w:type="paragraph" w:styleId="Caption">
    <w:name w:val="caption"/>
    <w:basedOn w:val="Normal"/>
    <w:next w:val="Normal"/>
    <w:uiPriority w:val="35"/>
    <w:semiHidden/>
    <w:unhideWhenUsed/>
    <w:qFormat/>
    <w:rsid w:val="009A4CD6"/>
    <w:pPr>
      <w:spacing w:line="240" w:lineRule="auto"/>
    </w:pPr>
    <w:rPr>
      <w:b/>
      <w:bCs/>
      <w:smallCaps/>
      <w:color w:val="2C3C43" w:themeColor="text2"/>
    </w:rPr>
  </w:style>
  <w:style w:type="paragraph" w:styleId="Title">
    <w:name w:val="Title"/>
    <w:basedOn w:val="Normal"/>
    <w:next w:val="Normal"/>
    <w:link w:val="TitleChar"/>
    <w:uiPriority w:val="10"/>
    <w:qFormat/>
    <w:rsid w:val="009A4CD6"/>
    <w:pPr>
      <w:spacing w:after="0" w:line="204" w:lineRule="auto"/>
      <w:contextualSpacing/>
    </w:pPr>
    <w:rPr>
      <w:rFonts w:asciiTheme="majorHAnsi" w:eastAsiaTheme="majorEastAsia" w:hAnsiTheme="majorHAnsi" w:cstheme="majorBidi"/>
      <w:caps/>
      <w:color w:val="2C3C43" w:themeColor="text2"/>
      <w:spacing w:val="-15"/>
      <w:sz w:val="72"/>
      <w:szCs w:val="72"/>
    </w:rPr>
  </w:style>
  <w:style w:type="character" w:customStyle="1" w:styleId="TitleChar">
    <w:name w:val="Title Char"/>
    <w:basedOn w:val="DefaultParagraphFont"/>
    <w:link w:val="Title"/>
    <w:uiPriority w:val="10"/>
    <w:rsid w:val="009A4CD6"/>
    <w:rPr>
      <w:rFonts w:asciiTheme="majorHAnsi" w:eastAsiaTheme="majorEastAsia" w:hAnsiTheme="majorHAnsi" w:cstheme="majorBidi"/>
      <w:caps/>
      <w:color w:val="2C3C43" w:themeColor="text2"/>
      <w:spacing w:val="-15"/>
      <w:sz w:val="72"/>
      <w:szCs w:val="72"/>
    </w:rPr>
  </w:style>
  <w:style w:type="paragraph" w:styleId="Subtitle">
    <w:name w:val="Subtitle"/>
    <w:basedOn w:val="Normal"/>
    <w:next w:val="Normal"/>
    <w:link w:val="SubtitleChar"/>
    <w:uiPriority w:val="11"/>
    <w:qFormat/>
    <w:rsid w:val="009A4CD6"/>
    <w:pPr>
      <w:numPr>
        <w:ilvl w:val="1"/>
      </w:numPr>
      <w:spacing w:after="240" w:line="240" w:lineRule="auto"/>
    </w:pPr>
    <w:rPr>
      <w:rFonts w:asciiTheme="majorHAnsi" w:eastAsiaTheme="majorEastAsia" w:hAnsiTheme="majorHAnsi" w:cstheme="majorBidi"/>
      <w:color w:val="90C226" w:themeColor="accent1"/>
      <w:sz w:val="28"/>
      <w:szCs w:val="28"/>
    </w:rPr>
  </w:style>
  <w:style w:type="character" w:customStyle="1" w:styleId="SubtitleChar">
    <w:name w:val="Subtitle Char"/>
    <w:basedOn w:val="DefaultParagraphFont"/>
    <w:link w:val="Subtitle"/>
    <w:uiPriority w:val="11"/>
    <w:rsid w:val="009A4CD6"/>
    <w:rPr>
      <w:rFonts w:asciiTheme="majorHAnsi" w:eastAsiaTheme="majorEastAsia" w:hAnsiTheme="majorHAnsi" w:cstheme="majorBidi"/>
      <w:color w:val="90C226" w:themeColor="accent1"/>
      <w:sz w:val="28"/>
      <w:szCs w:val="28"/>
    </w:rPr>
  </w:style>
  <w:style w:type="character" w:styleId="Strong">
    <w:name w:val="Strong"/>
    <w:basedOn w:val="DefaultParagraphFont"/>
    <w:uiPriority w:val="22"/>
    <w:qFormat/>
    <w:rsid w:val="009A4CD6"/>
    <w:rPr>
      <w:b/>
      <w:bCs/>
    </w:rPr>
  </w:style>
  <w:style w:type="character" w:styleId="Emphasis">
    <w:name w:val="Emphasis"/>
    <w:basedOn w:val="DefaultParagraphFont"/>
    <w:uiPriority w:val="20"/>
    <w:qFormat/>
    <w:rsid w:val="009A4CD6"/>
    <w:rPr>
      <w:i/>
      <w:iCs/>
    </w:rPr>
  </w:style>
  <w:style w:type="paragraph" w:styleId="NoSpacing">
    <w:name w:val="No Spacing"/>
    <w:uiPriority w:val="1"/>
    <w:qFormat/>
    <w:rsid w:val="009A4CD6"/>
    <w:pPr>
      <w:spacing w:after="0" w:line="240" w:lineRule="auto"/>
    </w:pPr>
  </w:style>
  <w:style w:type="paragraph" w:styleId="Quote">
    <w:name w:val="Quote"/>
    <w:basedOn w:val="Normal"/>
    <w:next w:val="Normal"/>
    <w:link w:val="QuoteChar"/>
    <w:uiPriority w:val="29"/>
    <w:qFormat/>
    <w:rsid w:val="009A4CD6"/>
    <w:pPr>
      <w:spacing w:before="120" w:after="120"/>
      <w:ind w:left="720"/>
    </w:pPr>
    <w:rPr>
      <w:color w:val="2C3C43" w:themeColor="text2"/>
      <w:szCs w:val="24"/>
    </w:rPr>
  </w:style>
  <w:style w:type="character" w:customStyle="1" w:styleId="QuoteChar">
    <w:name w:val="Quote Char"/>
    <w:basedOn w:val="DefaultParagraphFont"/>
    <w:link w:val="Quote"/>
    <w:uiPriority w:val="29"/>
    <w:rsid w:val="009A4CD6"/>
    <w:rPr>
      <w:color w:val="2C3C43" w:themeColor="text2"/>
      <w:sz w:val="24"/>
      <w:szCs w:val="24"/>
    </w:rPr>
  </w:style>
  <w:style w:type="paragraph" w:styleId="IntenseQuote">
    <w:name w:val="Intense Quote"/>
    <w:basedOn w:val="Normal"/>
    <w:next w:val="Normal"/>
    <w:link w:val="IntenseQuoteChar"/>
    <w:uiPriority w:val="30"/>
    <w:qFormat/>
    <w:rsid w:val="009A4CD6"/>
    <w:pPr>
      <w:spacing w:before="100" w:beforeAutospacing="1" w:after="240" w:line="240" w:lineRule="auto"/>
      <w:ind w:left="720"/>
      <w:jc w:val="center"/>
    </w:pPr>
    <w:rPr>
      <w:rFonts w:asciiTheme="majorHAnsi" w:eastAsiaTheme="majorEastAsia" w:hAnsiTheme="majorHAnsi" w:cstheme="majorBidi"/>
      <w:color w:val="2C3C43" w:themeColor="text2"/>
      <w:spacing w:val="-6"/>
      <w:sz w:val="32"/>
      <w:szCs w:val="32"/>
    </w:rPr>
  </w:style>
  <w:style w:type="character" w:customStyle="1" w:styleId="IntenseQuoteChar">
    <w:name w:val="Intense Quote Char"/>
    <w:basedOn w:val="DefaultParagraphFont"/>
    <w:link w:val="IntenseQuote"/>
    <w:uiPriority w:val="30"/>
    <w:rsid w:val="009A4CD6"/>
    <w:rPr>
      <w:rFonts w:asciiTheme="majorHAnsi" w:eastAsiaTheme="majorEastAsia" w:hAnsiTheme="majorHAnsi" w:cstheme="majorBidi"/>
      <w:color w:val="2C3C43" w:themeColor="text2"/>
      <w:spacing w:val="-6"/>
      <w:sz w:val="32"/>
      <w:szCs w:val="32"/>
    </w:rPr>
  </w:style>
  <w:style w:type="character" w:styleId="SubtleEmphasis">
    <w:name w:val="Subtle Emphasis"/>
    <w:basedOn w:val="DefaultParagraphFont"/>
    <w:uiPriority w:val="19"/>
    <w:qFormat/>
    <w:rsid w:val="009A4CD6"/>
    <w:rPr>
      <w:i/>
      <w:iCs/>
      <w:color w:val="595959" w:themeColor="text1" w:themeTint="A6"/>
    </w:rPr>
  </w:style>
  <w:style w:type="character" w:styleId="IntenseEmphasis">
    <w:name w:val="Intense Emphasis"/>
    <w:basedOn w:val="DefaultParagraphFont"/>
    <w:uiPriority w:val="21"/>
    <w:qFormat/>
    <w:rsid w:val="009A4CD6"/>
    <w:rPr>
      <w:b/>
      <w:bCs/>
      <w:i/>
      <w:iCs/>
    </w:rPr>
  </w:style>
  <w:style w:type="character" w:styleId="SubtleReference">
    <w:name w:val="Subtle Reference"/>
    <w:basedOn w:val="DefaultParagraphFont"/>
    <w:uiPriority w:val="31"/>
    <w:qFormat/>
    <w:rsid w:val="009A4C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A4CD6"/>
    <w:rPr>
      <w:b/>
      <w:bCs/>
      <w:smallCaps/>
      <w:color w:val="2C3C43" w:themeColor="text2"/>
      <w:u w:val="single"/>
    </w:rPr>
  </w:style>
  <w:style w:type="character" w:styleId="BookTitle">
    <w:name w:val="Book Title"/>
    <w:basedOn w:val="DefaultParagraphFont"/>
    <w:uiPriority w:val="33"/>
    <w:qFormat/>
    <w:rsid w:val="009A4CD6"/>
    <w:rPr>
      <w:b/>
      <w:bCs/>
      <w:smallCaps/>
      <w:spacing w:val="10"/>
    </w:rPr>
  </w:style>
  <w:style w:type="paragraph" w:styleId="TOCHeading">
    <w:name w:val="TOC Heading"/>
    <w:basedOn w:val="Heading1"/>
    <w:next w:val="Normal"/>
    <w:uiPriority w:val="39"/>
    <w:semiHidden/>
    <w:unhideWhenUsed/>
    <w:qFormat/>
    <w:rsid w:val="009A4CD6"/>
    <w:pPr>
      <w:outlineLvl w:val="9"/>
    </w:pPr>
  </w:style>
  <w:style w:type="paragraph" w:styleId="NormalWeb">
    <w:name w:val="Normal (Web)"/>
    <w:basedOn w:val="Normal"/>
    <w:uiPriority w:val="99"/>
    <w:semiHidden/>
    <w:unhideWhenUsed/>
    <w:rsid w:val="00E242F0"/>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E242F0"/>
    <w:pPr>
      <w:spacing w:after="0" w:line="240" w:lineRule="auto"/>
      <w:ind w:left="720"/>
      <w:contextualSpacing/>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108823">
      <w:bodyDiv w:val="1"/>
      <w:marLeft w:val="0"/>
      <w:marRight w:val="0"/>
      <w:marTop w:val="0"/>
      <w:marBottom w:val="0"/>
      <w:divBdr>
        <w:top w:val="none" w:sz="0" w:space="0" w:color="auto"/>
        <w:left w:val="none" w:sz="0" w:space="0" w:color="auto"/>
        <w:bottom w:val="none" w:sz="0" w:space="0" w:color="auto"/>
        <w:right w:val="none" w:sz="0" w:space="0" w:color="auto"/>
      </w:divBdr>
      <w:divsChild>
        <w:div w:id="2073038166">
          <w:marLeft w:val="274"/>
          <w:marRight w:val="0"/>
          <w:marTop w:val="86"/>
          <w:marBottom w:val="0"/>
          <w:divBdr>
            <w:top w:val="none" w:sz="0" w:space="0" w:color="auto"/>
            <w:left w:val="none" w:sz="0" w:space="0" w:color="auto"/>
            <w:bottom w:val="none" w:sz="0" w:space="0" w:color="auto"/>
            <w:right w:val="none" w:sz="0" w:space="0" w:color="auto"/>
          </w:divBdr>
        </w:div>
        <w:div w:id="97680918">
          <w:marLeft w:val="274"/>
          <w:marRight w:val="0"/>
          <w:marTop w:val="86"/>
          <w:marBottom w:val="0"/>
          <w:divBdr>
            <w:top w:val="none" w:sz="0" w:space="0" w:color="auto"/>
            <w:left w:val="none" w:sz="0" w:space="0" w:color="auto"/>
            <w:bottom w:val="none" w:sz="0" w:space="0" w:color="auto"/>
            <w:right w:val="none" w:sz="0" w:space="0" w:color="auto"/>
          </w:divBdr>
        </w:div>
        <w:div w:id="468668669">
          <w:marLeft w:val="994"/>
          <w:marRight w:val="0"/>
          <w:marTop w:val="86"/>
          <w:marBottom w:val="0"/>
          <w:divBdr>
            <w:top w:val="none" w:sz="0" w:space="0" w:color="auto"/>
            <w:left w:val="none" w:sz="0" w:space="0" w:color="auto"/>
            <w:bottom w:val="none" w:sz="0" w:space="0" w:color="auto"/>
            <w:right w:val="none" w:sz="0" w:space="0" w:color="auto"/>
          </w:divBdr>
        </w:div>
      </w:divsChild>
    </w:div>
    <w:div w:id="672152310">
      <w:bodyDiv w:val="1"/>
      <w:marLeft w:val="0"/>
      <w:marRight w:val="0"/>
      <w:marTop w:val="0"/>
      <w:marBottom w:val="0"/>
      <w:divBdr>
        <w:top w:val="none" w:sz="0" w:space="0" w:color="auto"/>
        <w:left w:val="none" w:sz="0" w:space="0" w:color="auto"/>
        <w:bottom w:val="none" w:sz="0" w:space="0" w:color="auto"/>
        <w:right w:val="none" w:sz="0" w:space="0" w:color="auto"/>
      </w:divBdr>
      <w:divsChild>
        <w:div w:id="2080858234">
          <w:marLeft w:val="274"/>
          <w:marRight w:val="0"/>
          <w:marTop w:val="86"/>
          <w:marBottom w:val="0"/>
          <w:divBdr>
            <w:top w:val="none" w:sz="0" w:space="0" w:color="auto"/>
            <w:left w:val="none" w:sz="0" w:space="0" w:color="auto"/>
            <w:bottom w:val="none" w:sz="0" w:space="0" w:color="auto"/>
            <w:right w:val="none" w:sz="0" w:space="0" w:color="auto"/>
          </w:divBdr>
        </w:div>
        <w:div w:id="511728321">
          <w:marLeft w:val="274"/>
          <w:marRight w:val="0"/>
          <w:marTop w:val="86"/>
          <w:marBottom w:val="0"/>
          <w:divBdr>
            <w:top w:val="none" w:sz="0" w:space="0" w:color="auto"/>
            <w:left w:val="none" w:sz="0" w:space="0" w:color="auto"/>
            <w:bottom w:val="none" w:sz="0" w:space="0" w:color="auto"/>
            <w:right w:val="none" w:sz="0" w:space="0" w:color="auto"/>
          </w:divBdr>
        </w:div>
        <w:div w:id="941304141">
          <w:marLeft w:val="274"/>
          <w:marRight w:val="0"/>
          <w:marTop w:val="86"/>
          <w:marBottom w:val="0"/>
          <w:divBdr>
            <w:top w:val="none" w:sz="0" w:space="0" w:color="auto"/>
            <w:left w:val="none" w:sz="0" w:space="0" w:color="auto"/>
            <w:bottom w:val="none" w:sz="0" w:space="0" w:color="auto"/>
            <w:right w:val="none" w:sz="0" w:space="0" w:color="auto"/>
          </w:divBdr>
        </w:div>
        <w:div w:id="1983733063">
          <w:marLeft w:val="274"/>
          <w:marRight w:val="0"/>
          <w:marTop w:val="86"/>
          <w:marBottom w:val="0"/>
          <w:divBdr>
            <w:top w:val="none" w:sz="0" w:space="0" w:color="auto"/>
            <w:left w:val="none" w:sz="0" w:space="0" w:color="auto"/>
            <w:bottom w:val="none" w:sz="0" w:space="0" w:color="auto"/>
            <w:right w:val="none" w:sz="0" w:space="0" w:color="auto"/>
          </w:divBdr>
        </w:div>
        <w:div w:id="343751205">
          <w:marLeft w:val="274"/>
          <w:marRight w:val="0"/>
          <w:marTop w:val="86"/>
          <w:marBottom w:val="0"/>
          <w:divBdr>
            <w:top w:val="none" w:sz="0" w:space="0" w:color="auto"/>
            <w:left w:val="none" w:sz="0" w:space="0" w:color="auto"/>
            <w:bottom w:val="none" w:sz="0" w:space="0" w:color="auto"/>
            <w:right w:val="none" w:sz="0" w:space="0" w:color="auto"/>
          </w:divBdr>
        </w:div>
        <w:div w:id="1815834019">
          <w:marLeft w:val="994"/>
          <w:marRight w:val="0"/>
          <w:marTop w:val="86"/>
          <w:marBottom w:val="0"/>
          <w:divBdr>
            <w:top w:val="none" w:sz="0" w:space="0" w:color="auto"/>
            <w:left w:val="none" w:sz="0" w:space="0" w:color="auto"/>
            <w:bottom w:val="none" w:sz="0" w:space="0" w:color="auto"/>
            <w:right w:val="none" w:sz="0" w:space="0" w:color="auto"/>
          </w:divBdr>
        </w:div>
        <w:div w:id="247620956">
          <w:marLeft w:val="994"/>
          <w:marRight w:val="0"/>
          <w:marTop w:val="86"/>
          <w:marBottom w:val="0"/>
          <w:divBdr>
            <w:top w:val="none" w:sz="0" w:space="0" w:color="auto"/>
            <w:left w:val="none" w:sz="0" w:space="0" w:color="auto"/>
            <w:bottom w:val="none" w:sz="0" w:space="0" w:color="auto"/>
            <w:right w:val="none" w:sz="0" w:space="0" w:color="auto"/>
          </w:divBdr>
        </w:div>
      </w:divsChild>
    </w:div>
    <w:div w:id="1996253346">
      <w:bodyDiv w:val="1"/>
      <w:marLeft w:val="0"/>
      <w:marRight w:val="0"/>
      <w:marTop w:val="0"/>
      <w:marBottom w:val="0"/>
      <w:divBdr>
        <w:top w:val="none" w:sz="0" w:space="0" w:color="auto"/>
        <w:left w:val="none" w:sz="0" w:space="0" w:color="auto"/>
        <w:bottom w:val="none" w:sz="0" w:space="0" w:color="auto"/>
        <w:right w:val="none" w:sz="0" w:space="0" w:color="auto"/>
      </w:divBdr>
    </w:div>
    <w:div w:id="211578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Times New Roman">
      <a:majorFont>
        <a:latin typeface="Times New Roman"/>
        <a:ea typeface=""/>
        <a:cs typeface=""/>
      </a:majorFont>
      <a:minorFont>
        <a:latin typeface="Times New Roman"/>
        <a:ea typeface=""/>
        <a:cs typeface=""/>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 Trần</dc:creator>
  <cp:keywords/>
  <dc:description/>
  <cp:lastModifiedBy>Phong Nguyễn Trần</cp:lastModifiedBy>
  <cp:revision>11</cp:revision>
  <dcterms:created xsi:type="dcterms:W3CDTF">2020-04-05T12:01:00Z</dcterms:created>
  <dcterms:modified xsi:type="dcterms:W3CDTF">2020-04-13T12:05:00Z</dcterms:modified>
</cp:coreProperties>
</file>