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35" w:rsidRPr="00132635" w:rsidRDefault="00132635" w:rsidP="001326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1326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132635" w:rsidRPr="00132635" w:rsidRDefault="00132635" w:rsidP="0013263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What is the purpose of a tutorial or recitation?</w:t>
      </w:r>
    </w:p>
    <w:p w:rsidR="00132635" w:rsidRPr="00132635" w:rsidRDefault="00132635" w:rsidP="001326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To practice and extend lecture content through discussions and problem sets.</w:t>
      </w:r>
    </w:p>
    <w:p w:rsidR="00132635" w:rsidRPr="00132635" w:rsidRDefault="00132635" w:rsidP="001326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1326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132635" w:rsidRPr="00132635" w:rsidRDefault="00132635" w:rsidP="00132635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Which of the following is an assertion?</w:t>
      </w:r>
      <w:r w:rsidRPr="00132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635" w:rsidRPr="00132635" w:rsidRDefault="00132635" w:rsidP="0013263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“Write up the results by Friday.”</w:t>
      </w:r>
      <w:r w:rsidRPr="00132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635" w:rsidRPr="00132635" w:rsidRDefault="00132635" w:rsidP="001326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“The next step is to write up the results.”</w:t>
      </w:r>
    </w:p>
    <w:p w:rsidR="00132635" w:rsidRPr="00132635" w:rsidRDefault="00132635" w:rsidP="001326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1326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132635" w:rsidRPr="00132635" w:rsidRDefault="00132635" w:rsidP="00132635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Which of the following is a proposal?</w:t>
      </w:r>
      <w:r w:rsidRPr="00132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635" w:rsidRPr="00132635" w:rsidRDefault="00132635" w:rsidP="0013263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“I think the next step is writing up the results, but um, what do you guys think?”</w:t>
      </w:r>
      <w:r w:rsidRPr="00132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635" w:rsidRPr="00132635" w:rsidRDefault="00132635" w:rsidP="001326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“We might start with writing up the results.”</w:t>
      </w:r>
    </w:p>
    <w:p w:rsidR="00132635" w:rsidRPr="00132635" w:rsidRDefault="00132635" w:rsidP="001326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1326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132635" w:rsidRPr="00132635" w:rsidRDefault="00132635" w:rsidP="00132635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What advice does Dr George Ridgway give for getting the most out of your tutorials?</w:t>
      </w:r>
      <w:r w:rsidRPr="00132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635" w:rsidRPr="00132635" w:rsidRDefault="00132635" w:rsidP="001326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Be engaged with the topic of the tutorial.</w:t>
      </w:r>
    </w:p>
    <w:p w:rsidR="00132635" w:rsidRPr="00132635" w:rsidRDefault="00132635" w:rsidP="001326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1326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:rsidR="00132635" w:rsidRPr="00132635" w:rsidRDefault="00132635" w:rsidP="00132635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What suggestions do the students make about how to find out what is expected of you from an assignment?</w:t>
      </w:r>
      <w:r w:rsidRPr="00132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635" w:rsidRPr="00132635" w:rsidRDefault="00132635" w:rsidP="0013263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Make an appointment to meet with a lecturer or tutor.</w:t>
      </w:r>
      <w:r w:rsidRPr="00132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635" w:rsidRPr="00132635" w:rsidRDefault="00132635" w:rsidP="0013263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Check the unit of study outline.</w:t>
      </w:r>
    </w:p>
    <w:p w:rsidR="00132635" w:rsidRPr="00132635" w:rsidRDefault="00132635" w:rsidP="001326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1326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:rsidR="00132635" w:rsidRPr="00132635" w:rsidRDefault="00132635" w:rsidP="001355B6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You’re in a lecture for your course on ‘Cross-cultural communication’ on the topic of code-switching and translanguaging. Which of the following are suitable ways to participate during the lecture?</w:t>
      </w:r>
      <w:r w:rsidR="001355B6" w:rsidRPr="00132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635" w:rsidRPr="00132635" w:rsidRDefault="00132635" w:rsidP="001355B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Ask a question at the end about what Gumperz meant about contextualization cues, which was mentioned in the readings.</w:t>
      </w:r>
      <w:r w:rsidR="001355B6" w:rsidRPr="00132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635" w:rsidRPr="00132635" w:rsidRDefault="00132635" w:rsidP="001355B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Ask a question on what ‘translanguaging’ means.</w:t>
      </w:r>
    </w:p>
    <w:p w:rsidR="00132635" w:rsidRPr="00132635" w:rsidRDefault="00132635" w:rsidP="0013263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1326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:rsidR="00132635" w:rsidRPr="00132635" w:rsidRDefault="00132635" w:rsidP="0013263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lastRenderedPageBreak/>
        <w:t>Consider the following situation.</w:t>
      </w:r>
    </w:p>
    <w:p w:rsidR="00132635" w:rsidRPr="00132635" w:rsidRDefault="00132635" w:rsidP="0013263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32635">
        <w:rPr>
          <w:rFonts w:ascii="Arial" w:eastAsia="Times New Roman" w:hAnsi="Arial" w:cs="Arial"/>
          <w:i/>
          <w:iCs/>
          <w:color w:val="333333"/>
          <w:sz w:val="21"/>
          <w:szCs w:val="21"/>
        </w:rPr>
        <w:t>You are studying a unit titled ‘Pedagogy and Professional Practice’ as part of your education degree. 10% of your final mark is a reflective blog, where students must reflect on course content and relate it to their experiences in the classroom. Students are also expected to respond to others blog posts.</w:t>
      </w:r>
    </w:p>
    <w:p w:rsidR="00132635" w:rsidRPr="00132635" w:rsidRDefault="00132635" w:rsidP="001355B6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What is the purpose in this rhetorical situation?</w:t>
      </w:r>
      <w:r w:rsidR="001355B6" w:rsidRPr="00132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2635" w:rsidRPr="00132635" w:rsidRDefault="00132635" w:rsidP="0013263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2635">
        <w:rPr>
          <w:rFonts w:ascii="Arial" w:eastAsia="Times New Roman" w:hAnsi="Arial" w:cs="Arial"/>
          <w:color w:val="333333"/>
          <w:sz w:val="21"/>
          <w:szCs w:val="21"/>
        </w:rPr>
        <w:t>To reflect on your own and other students’ ideas and experiences</w:t>
      </w:r>
    </w:p>
    <w:p w:rsidR="000843D2" w:rsidRDefault="000843D2">
      <w:bookmarkStart w:id="0" w:name="_GoBack"/>
      <w:bookmarkEnd w:id="0"/>
    </w:p>
    <w:sectPr w:rsidR="0008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35"/>
    <w:rsid w:val="000843D2"/>
    <w:rsid w:val="00132635"/>
    <w:rsid w:val="0013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773CE-F92A-4BCF-A89F-1F66448B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13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32635"/>
  </w:style>
  <w:style w:type="paragraph" w:styleId="NormalWeb">
    <w:name w:val="Normal (Web)"/>
    <w:basedOn w:val="Normal"/>
    <w:uiPriority w:val="99"/>
    <w:semiHidden/>
    <w:unhideWhenUsed/>
    <w:rsid w:val="0013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2635"/>
    <w:rPr>
      <w:i/>
      <w:iCs/>
    </w:rPr>
  </w:style>
  <w:style w:type="character" w:customStyle="1" w:styleId="flex1mv0w51">
    <w:name w:val="flex1_mv0w51"/>
    <w:basedOn w:val="DefaultParagraphFont"/>
    <w:rsid w:val="00132635"/>
  </w:style>
  <w:style w:type="character" w:customStyle="1" w:styleId="centercontenthenpwy-oo-childcontainer1dy709p">
    <w:name w:val="centercontent_henpwy-o_o-childcontainer_1dy709p"/>
    <w:basedOn w:val="DefaultParagraphFont"/>
    <w:rsid w:val="0013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92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6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6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1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899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6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75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54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3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72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16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16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82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1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5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3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34441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8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22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2382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6362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4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797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0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2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80434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7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45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8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170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7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464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73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204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3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9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510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8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63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3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8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8098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753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9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7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2856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7383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3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202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724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0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3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276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8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7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5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003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67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6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90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2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9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60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42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5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5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8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847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0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3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0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0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2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921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54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6314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96328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6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9194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811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0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7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003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9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432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8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3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4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302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73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690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9901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0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1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4190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1261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9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1567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23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629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73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4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537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107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46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2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6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4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0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9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399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30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93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29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76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10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06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2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7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71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12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2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63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090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5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1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57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30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6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6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848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0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3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93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74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903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2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4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15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2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99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7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2020-03-31T04:41:00Z</dcterms:created>
  <dcterms:modified xsi:type="dcterms:W3CDTF">2020-03-31T04:52:00Z</dcterms:modified>
</cp:coreProperties>
</file>