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35DA" w14:textId="77777777" w:rsidR="002A1A7A" w:rsidRPr="002A1A7A" w:rsidRDefault="002A1A7A" w:rsidP="002A1A7A">
      <w:pPr>
        <w:rPr>
          <w:b/>
          <w:bCs/>
        </w:rPr>
      </w:pPr>
      <w:r w:rsidRPr="002A1A7A">
        <w:rPr>
          <w:b/>
          <w:bCs/>
        </w:rPr>
        <w:t>PHASE 1 – Thiết lập nền tảng &amp; cấu trúc dự 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8340"/>
        <w:gridCol w:w="615"/>
      </w:tblGrid>
      <w:tr w:rsidR="002A1A7A" w:rsidRPr="002A1A7A" w14:paraId="5CD24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EBCB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1E1BA8F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262E6480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Xong</w:t>
            </w:r>
          </w:p>
        </w:tc>
      </w:tr>
      <w:tr w:rsidR="002A1A7A" w:rsidRPr="002A1A7A" w14:paraId="1A5B7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494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2BD7EF0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Tạo repository Git cho dự án (local hoặc GitHub).</w:t>
            </w:r>
          </w:p>
        </w:tc>
        <w:tc>
          <w:tcPr>
            <w:tcW w:w="0" w:type="auto"/>
            <w:vAlign w:val="center"/>
            <w:hideMark/>
          </w:tcPr>
          <w:p w14:paraId="4ABB9BF9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680F2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992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02465420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Khởi tạo cấu trúc thư mục cơ bản: template/, scripts/, data/, dist/.</w:t>
            </w:r>
          </w:p>
        </w:tc>
        <w:tc>
          <w:tcPr>
            <w:tcW w:w="0" w:type="auto"/>
            <w:vAlign w:val="center"/>
            <w:hideMark/>
          </w:tcPr>
          <w:p w14:paraId="5F15F2C4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121F2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1921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5EEBC73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Tạo file README.md mô tả mục tiêu dự án ngắn gọn.</w:t>
            </w:r>
          </w:p>
        </w:tc>
        <w:tc>
          <w:tcPr>
            <w:tcW w:w="0" w:type="auto"/>
            <w:vAlign w:val="center"/>
            <w:hideMark/>
          </w:tcPr>
          <w:p w14:paraId="1645E2E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67F38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1A65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0FFC6F95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Sao chép file HTML đề IELTS mẫu vào thư mục template/ và đặt tên base-reading.html.</w:t>
            </w:r>
          </w:p>
        </w:tc>
        <w:tc>
          <w:tcPr>
            <w:tcW w:w="0" w:type="auto"/>
            <w:vAlign w:val="center"/>
            <w:hideMark/>
          </w:tcPr>
          <w:p w14:paraId="62516744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5D12D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0719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6FAF0AE4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Xác định tất cả các phần trong file HTML phụ thuộc vào dữ liệu đề thi (passage, câu hỏi, đáp án).</w:t>
            </w:r>
          </w:p>
        </w:tc>
        <w:tc>
          <w:tcPr>
            <w:tcW w:w="0" w:type="auto"/>
            <w:vAlign w:val="center"/>
            <w:hideMark/>
          </w:tcPr>
          <w:p w14:paraId="2941D19A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05A69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AB7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336B9920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Đánh dấu ba vùng passage bằng comment/placeholder.</w:t>
            </w:r>
          </w:p>
        </w:tc>
        <w:tc>
          <w:tcPr>
            <w:tcW w:w="0" w:type="auto"/>
            <w:vAlign w:val="center"/>
            <w:hideMark/>
          </w:tcPr>
          <w:p w14:paraId="41DE3BB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4DB3E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577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3957AB5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Đánh dấu ba vùng câu hỏi (Part 1–2–3) bằng comment/placeholder.</w:t>
            </w:r>
          </w:p>
        </w:tc>
        <w:tc>
          <w:tcPr>
            <w:tcW w:w="0" w:type="auto"/>
            <w:vAlign w:val="center"/>
            <w:hideMark/>
          </w:tcPr>
          <w:p w14:paraId="7356381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0A996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309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1BC30DBC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Xác định vị trí object correctAnswers trong phần JS của template.</w:t>
            </w:r>
          </w:p>
        </w:tc>
        <w:tc>
          <w:tcPr>
            <w:tcW w:w="0" w:type="auto"/>
            <w:vAlign w:val="center"/>
            <w:hideMark/>
          </w:tcPr>
          <w:p w14:paraId="24F29DB8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01160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FB1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232394DA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Lên danh sách tên placeholder cho từng phần dynamic (passage, câu hỏi, đáp án).</w:t>
            </w:r>
          </w:p>
        </w:tc>
        <w:tc>
          <w:tcPr>
            <w:tcW w:w="0" w:type="auto"/>
            <w:vAlign w:val="center"/>
            <w:hideMark/>
          </w:tcPr>
          <w:p w14:paraId="271238B4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3EAD0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5DC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06649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Kiểm tra template sau khi thêm placeholder để đảm bảo CSS/JS vẫn hoạt động bình thường.</w:t>
            </w:r>
          </w:p>
        </w:tc>
        <w:tc>
          <w:tcPr>
            <w:tcW w:w="0" w:type="auto"/>
            <w:vAlign w:val="center"/>
            <w:hideMark/>
          </w:tcPr>
          <w:p w14:paraId="3A4D331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</w:tbl>
    <w:p w14:paraId="0E0A21BA" w14:textId="77777777" w:rsidR="002A1A7A" w:rsidRPr="002A1A7A" w:rsidRDefault="002A1A7A" w:rsidP="002A1A7A">
      <w:pPr>
        <w:rPr>
          <w:b/>
          <w:bCs/>
        </w:rPr>
      </w:pPr>
      <w:r w:rsidRPr="002A1A7A">
        <w:rPr>
          <w:b/>
          <w:bCs/>
        </w:rPr>
        <w:pict w14:anchorId="6209770A">
          <v:rect id="_x0000_i1061" style="width:0;height:1.5pt" o:hralign="center" o:hrstd="t" o:hr="t" fillcolor="#a0a0a0" stroked="f"/>
        </w:pict>
      </w:r>
    </w:p>
    <w:p w14:paraId="35BC9FEF" w14:textId="77777777" w:rsidR="002A1A7A" w:rsidRPr="002A1A7A" w:rsidRDefault="002A1A7A" w:rsidP="002A1A7A">
      <w:pPr>
        <w:rPr>
          <w:b/>
          <w:bCs/>
        </w:rPr>
      </w:pPr>
      <w:r w:rsidRPr="002A1A7A">
        <w:rPr>
          <w:b/>
          <w:bCs/>
        </w:rPr>
        <w:t>PHASE 2 – Xây dựng mô hình dữ liệu (JSON Schema)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8340"/>
        <w:gridCol w:w="615"/>
      </w:tblGrid>
      <w:tr w:rsidR="002A1A7A" w:rsidRPr="002A1A7A" w14:paraId="01ED1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0529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447E331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387BD6D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Xong</w:t>
            </w:r>
          </w:p>
        </w:tc>
      </w:tr>
      <w:tr w:rsidR="002A1A7A" w:rsidRPr="002A1A7A" w14:paraId="0BB84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884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3B1FA29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Liệt kê tất cả các dạng câu hỏi có trong file mẫu IELTS (TF/NG, MCQ, Matching, Heading, Completion…).</w:t>
            </w:r>
          </w:p>
        </w:tc>
        <w:tc>
          <w:tcPr>
            <w:tcW w:w="0" w:type="auto"/>
            <w:vAlign w:val="center"/>
            <w:hideMark/>
          </w:tcPr>
          <w:p w14:paraId="0DD6FD18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7D68D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FBA1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5826113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Xây dựng cấu trúc JSON mức Test (title, parts).</w:t>
            </w:r>
          </w:p>
        </w:tc>
        <w:tc>
          <w:tcPr>
            <w:tcW w:w="0" w:type="auto"/>
            <w:vAlign w:val="center"/>
            <w:hideMark/>
          </w:tcPr>
          <w:p w14:paraId="476EB6D5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3E387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C8F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504DF39C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Xây dựng cấu trúc JSON cho từng Part (instructions, passage, questions).</w:t>
            </w:r>
          </w:p>
        </w:tc>
        <w:tc>
          <w:tcPr>
            <w:tcW w:w="0" w:type="auto"/>
            <w:vAlign w:val="center"/>
            <w:hideMark/>
          </w:tcPr>
          <w:p w14:paraId="59877FA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7AF88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9C7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03864618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Thiết kế cấu trúc passage: title + danh sách paragraphs.</w:t>
            </w:r>
          </w:p>
        </w:tc>
        <w:tc>
          <w:tcPr>
            <w:tcW w:w="0" w:type="auto"/>
            <w:vAlign w:val="center"/>
            <w:hideMark/>
          </w:tcPr>
          <w:p w14:paraId="513BB76C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37986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5A2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6AFD571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Thiết kế cấu trúc câu hỏi cơ bản: number, type, text, answer, optional fields.</w:t>
            </w:r>
          </w:p>
        </w:tc>
        <w:tc>
          <w:tcPr>
            <w:tcW w:w="0" w:type="auto"/>
            <w:vAlign w:val="center"/>
            <w:hideMark/>
          </w:tcPr>
          <w:p w14:paraId="14024ED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74FBF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D12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lastRenderedPageBreak/>
              <w:t>06</w:t>
            </w:r>
          </w:p>
        </w:tc>
        <w:tc>
          <w:tcPr>
            <w:tcW w:w="0" w:type="auto"/>
            <w:vAlign w:val="center"/>
            <w:hideMark/>
          </w:tcPr>
          <w:p w14:paraId="1094B72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Quy ước đánh số câu hỏi 1–40 và cách map sang ID HTML (q1, q2...).</w:t>
            </w:r>
          </w:p>
        </w:tc>
        <w:tc>
          <w:tcPr>
            <w:tcW w:w="0" w:type="auto"/>
            <w:vAlign w:val="center"/>
            <w:hideMark/>
          </w:tcPr>
          <w:p w14:paraId="344277D5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46589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31D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607F226C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Thiết kế mô hình JSON cho câu dạng Matching (gồm list nguồn &amp; list câu hỏi).</w:t>
            </w:r>
          </w:p>
        </w:tc>
        <w:tc>
          <w:tcPr>
            <w:tcW w:w="0" w:type="auto"/>
            <w:vAlign w:val="center"/>
            <w:hideMark/>
          </w:tcPr>
          <w:p w14:paraId="085880FA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79DF7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4F56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72B76EE1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Tạo JSON mẫu cho một Part để thử nghiệm.</w:t>
            </w:r>
          </w:p>
        </w:tc>
        <w:tc>
          <w:tcPr>
            <w:tcW w:w="0" w:type="auto"/>
            <w:vAlign w:val="center"/>
            <w:hideMark/>
          </w:tcPr>
          <w:p w14:paraId="0225A960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6A641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908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0DCEB7C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Mở rộng JSON mẫu thành đủ 3 Part theo đề IELTS mẫu.</w:t>
            </w:r>
          </w:p>
        </w:tc>
        <w:tc>
          <w:tcPr>
            <w:tcW w:w="0" w:type="auto"/>
            <w:vAlign w:val="center"/>
            <w:hideMark/>
          </w:tcPr>
          <w:p w14:paraId="4E6DEE84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6B379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0FA0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253AD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Rà soát JSON đảm bảo thể hiện được mọi dạng câu hỏi.</w:t>
            </w:r>
          </w:p>
        </w:tc>
        <w:tc>
          <w:tcPr>
            <w:tcW w:w="0" w:type="auto"/>
            <w:vAlign w:val="center"/>
            <w:hideMark/>
          </w:tcPr>
          <w:p w14:paraId="1D4E985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</w:tbl>
    <w:p w14:paraId="4FA2D593" w14:textId="77777777" w:rsidR="002A1A7A" w:rsidRPr="002A1A7A" w:rsidRDefault="002A1A7A" w:rsidP="002A1A7A">
      <w:pPr>
        <w:rPr>
          <w:b/>
          <w:bCs/>
        </w:rPr>
      </w:pPr>
      <w:r w:rsidRPr="002A1A7A">
        <w:rPr>
          <w:b/>
          <w:bCs/>
        </w:rPr>
        <w:pict w14:anchorId="2028A63B">
          <v:rect id="_x0000_i1062" style="width:0;height:1.5pt" o:hralign="center" o:hrstd="t" o:hr="t" fillcolor="#a0a0a0" stroked="f"/>
        </w:pict>
      </w:r>
    </w:p>
    <w:p w14:paraId="34E855B9" w14:textId="77777777" w:rsidR="002A1A7A" w:rsidRPr="002A1A7A" w:rsidRDefault="002A1A7A" w:rsidP="002A1A7A">
      <w:pPr>
        <w:rPr>
          <w:b/>
          <w:bCs/>
        </w:rPr>
      </w:pPr>
      <w:r w:rsidRPr="002A1A7A">
        <w:rPr>
          <w:b/>
          <w:bCs/>
        </w:rPr>
        <w:t>PHASE 3 – Thiết kế bộ sinh HTML (Generator) – Chưa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8340"/>
        <w:gridCol w:w="615"/>
      </w:tblGrid>
      <w:tr w:rsidR="002A1A7A" w:rsidRPr="002A1A7A" w14:paraId="36B41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D749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7ADDE11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2D126B88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Xong</w:t>
            </w:r>
          </w:p>
        </w:tc>
      </w:tr>
      <w:tr w:rsidR="002A1A7A" w:rsidRPr="002A1A7A" w14:paraId="73E82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C414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F9D0875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Xác định giao diện CLI của generator (đầu vào: JSON; đầu ra: file HTML).</w:t>
            </w:r>
          </w:p>
        </w:tc>
        <w:tc>
          <w:tcPr>
            <w:tcW w:w="0" w:type="auto"/>
            <w:vAlign w:val="center"/>
            <w:hideMark/>
          </w:tcPr>
          <w:p w14:paraId="265A5E80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7D5C8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288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7DBDB60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Liệt kê các hàm render cần thiết (renderPassage, renderTFNG, renderMCQ…).</w:t>
            </w:r>
          </w:p>
        </w:tc>
        <w:tc>
          <w:tcPr>
            <w:tcW w:w="0" w:type="auto"/>
            <w:vAlign w:val="center"/>
            <w:hideMark/>
          </w:tcPr>
          <w:p w14:paraId="71FC768A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3314A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149C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6993856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Quy định cách mỗi dạng câu hỏi được chuyển thành HTML trong template.</w:t>
            </w:r>
          </w:p>
        </w:tc>
        <w:tc>
          <w:tcPr>
            <w:tcW w:w="0" w:type="auto"/>
            <w:vAlign w:val="center"/>
            <w:hideMark/>
          </w:tcPr>
          <w:p w14:paraId="5B71AD5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2B88E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DED0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6552B298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Quy định cách tạo ID và name cho câu hỏi (q1, q2…).</w:t>
            </w:r>
          </w:p>
        </w:tc>
        <w:tc>
          <w:tcPr>
            <w:tcW w:w="0" w:type="auto"/>
            <w:vAlign w:val="center"/>
            <w:hideMark/>
          </w:tcPr>
          <w:p w14:paraId="309A53A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04748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2014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60797236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Xác định cách tạo thuộc tính data-q-start và data-q-end.</w:t>
            </w:r>
          </w:p>
        </w:tc>
        <w:tc>
          <w:tcPr>
            <w:tcW w:w="0" w:type="auto"/>
            <w:vAlign w:val="center"/>
            <w:hideMark/>
          </w:tcPr>
          <w:p w14:paraId="2E1F5E61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7DA7B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DE7A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1A4CA4CC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Thiết kế cấu trúc object correctAnswers xuất ra file HTML.</w:t>
            </w:r>
          </w:p>
        </w:tc>
        <w:tc>
          <w:tcPr>
            <w:tcW w:w="0" w:type="auto"/>
            <w:vAlign w:val="center"/>
            <w:hideMark/>
          </w:tcPr>
          <w:p w14:paraId="095ADB9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5AFE9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4CB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369F2101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Viết pseudocode cho pipeline generator: Load template → Render → Replace → Export.</w:t>
            </w:r>
          </w:p>
        </w:tc>
        <w:tc>
          <w:tcPr>
            <w:tcW w:w="0" w:type="auto"/>
            <w:vAlign w:val="center"/>
            <w:hideMark/>
          </w:tcPr>
          <w:p w14:paraId="11C20320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68CF1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6C10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63308DA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Xác định các validation cần check (đủ 40 câu, không trùng số…).</w:t>
            </w:r>
          </w:p>
        </w:tc>
        <w:tc>
          <w:tcPr>
            <w:tcW w:w="0" w:type="auto"/>
            <w:vAlign w:val="center"/>
            <w:hideMark/>
          </w:tcPr>
          <w:p w14:paraId="58B66860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3DA43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B86A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471FABC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Định nghĩa hành vi nếu JSON lỗi hoặc câu hỏi không hỗ trợ.</w:t>
            </w:r>
          </w:p>
        </w:tc>
        <w:tc>
          <w:tcPr>
            <w:tcW w:w="0" w:type="auto"/>
            <w:vAlign w:val="center"/>
            <w:hideMark/>
          </w:tcPr>
          <w:p w14:paraId="250EA38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410CC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B8C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138CD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Ghi lại toàn bộ quyết định thiết kế vào README hoặc design-notes.</w:t>
            </w:r>
          </w:p>
        </w:tc>
        <w:tc>
          <w:tcPr>
            <w:tcW w:w="0" w:type="auto"/>
            <w:vAlign w:val="center"/>
            <w:hideMark/>
          </w:tcPr>
          <w:p w14:paraId="590F751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</w:tbl>
    <w:p w14:paraId="21F93CA4" w14:textId="77777777" w:rsidR="002A1A7A" w:rsidRPr="002A1A7A" w:rsidRDefault="002A1A7A" w:rsidP="002A1A7A">
      <w:pPr>
        <w:rPr>
          <w:b/>
          <w:bCs/>
        </w:rPr>
      </w:pPr>
      <w:r w:rsidRPr="002A1A7A">
        <w:rPr>
          <w:b/>
          <w:bCs/>
        </w:rPr>
        <w:pict w14:anchorId="527DF8FA">
          <v:rect id="_x0000_i1063" style="width:0;height:1.5pt" o:hralign="center" o:hrstd="t" o:hr="t" fillcolor="#a0a0a0" stroked="f"/>
        </w:pict>
      </w:r>
    </w:p>
    <w:p w14:paraId="71981F1D" w14:textId="77777777" w:rsidR="002A1A7A" w:rsidRPr="002A1A7A" w:rsidRDefault="002A1A7A" w:rsidP="002A1A7A">
      <w:pPr>
        <w:rPr>
          <w:b/>
          <w:bCs/>
        </w:rPr>
      </w:pPr>
      <w:r w:rsidRPr="002A1A7A">
        <w:rPr>
          <w:b/>
          <w:bCs/>
        </w:rPr>
        <w:t>PHASE 4 – Quy trình thủ công kết hợp ChatGPT Web (Không dùng API)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8340"/>
        <w:gridCol w:w="615"/>
      </w:tblGrid>
      <w:tr w:rsidR="002A1A7A" w:rsidRPr="002A1A7A" w14:paraId="5F573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E9CE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lastRenderedPageBreak/>
              <w:t>Mã</w:t>
            </w:r>
          </w:p>
        </w:tc>
        <w:tc>
          <w:tcPr>
            <w:tcW w:w="0" w:type="auto"/>
            <w:vAlign w:val="center"/>
            <w:hideMark/>
          </w:tcPr>
          <w:p w14:paraId="2407715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4C93DB7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Xong</w:t>
            </w:r>
          </w:p>
        </w:tc>
      </w:tr>
      <w:tr w:rsidR="002A1A7A" w:rsidRPr="002A1A7A" w14:paraId="16881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AEF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368450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Thiết kế quy trình chuẩn: PDF → ChatGPT lấy text → ChatGPT tạo JSON → Lưu JSON → Run generator.</w:t>
            </w:r>
          </w:p>
        </w:tc>
        <w:tc>
          <w:tcPr>
            <w:tcW w:w="0" w:type="auto"/>
            <w:vAlign w:val="center"/>
            <w:hideMark/>
          </w:tcPr>
          <w:p w14:paraId="622DEA7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3D1CC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F820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2B20F24A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Viết prompt chuẩn để ChatGPT chuyển text IELTS → JSON đúng schema.</w:t>
            </w:r>
          </w:p>
        </w:tc>
        <w:tc>
          <w:tcPr>
            <w:tcW w:w="0" w:type="auto"/>
            <w:vAlign w:val="center"/>
            <w:hideMark/>
          </w:tcPr>
          <w:p w14:paraId="29FBD4B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32EE6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C5E1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559AF8F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Thêm yêu cầu trong prompt: không markdown, không giải thích, JSON thuần.</w:t>
            </w:r>
          </w:p>
        </w:tc>
        <w:tc>
          <w:tcPr>
            <w:tcW w:w="0" w:type="auto"/>
            <w:vAlign w:val="center"/>
            <w:hideMark/>
          </w:tcPr>
          <w:p w14:paraId="354F013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24F91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A7F4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0CB22BB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Thử prompt với một đề thật → kiểm tra JSON.</w:t>
            </w:r>
          </w:p>
        </w:tc>
        <w:tc>
          <w:tcPr>
            <w:tcW w:w="0" w:type="auto"/>
            <w:vAlign w:val="center"/>
            <w:hideMark/>
          </w:tcPr>
          <w:p w14:paraId="2A449AF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12A51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CB3A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49D631B5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Chỉnh prompt để tránh lỗi thường gặp (sai numbering, thiếu câu…).</w:t>
            </w:r>
          </w:p>
        </w:tc>
        <w:tc>
          <w:tcPr>
            <w:tcW w:w="0" w:type="auto"/>
            <w:vAlign w:val="center"/>
            <w:hideMark/>
          </w:tcPr>
          <w:p w14:paraId="393DCB1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378E6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FBF4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0B24A52C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Đặt quy ước đặt tên file JSON (vd: reading-2025-01-test01.json).</w:t>
            </w:r>
          </w:p>
        </w:tc>
        <w:tc>
          <w:tcPr>
            <w:tcW w:w="0" w:type="auto"/>
            <w:vAlign w:val="center"/>
            <w:hideMark/>
          </w:tcPr>
          <w:p w14:paraId="17E1412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40A8E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32A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71D956A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Viết checklist “Làm đề mới từ đầu đến cuối” vào README.</w:t>
            </w:r>
          </w:p>
        </w:tc>
        <w:tc>
          <w:tcPr>
            <w:tcW w:w="0" w:type="auto"/>
            <w:vAlign w:val="center"/>
            <w:hideMark/>
          </w:tcPr>
          <w:p w14:paraId="39DF255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6CAF5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634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5C80D555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Kiểm tra JSON do ChatGPT tạo ra có đúng schema &amp; 40 câu.</w:t>
            </w:r>
          </w:p>
        </w:tc>
        <w:tc>
          <w:tcPr>
            <w:tcW w:w="0" w:type="auto"/>
            <w:vAlign w:val="center"/>
            <w:hideMark/>
          </w:tcPr>
          <w:p w14:paraId="55850F78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499E1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03A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4575229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Ghi nhận các đặc điểm bất thường từ đề thật và cập nhật schema nếu cần.</w:t>
            </w:r>
          </w:p>
        </w:tc>
        <w:tc>
          <w:tcPr>
            <w:tcW w:w="0" w:type="auto"/>
            <w:vAlign w:val="center"/>
            <w:hideMark/>
          </w:tcPr>
          <w:p w14:paraId="39BE03A1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275E3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4A95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F516D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Đảm bảo người không biết lập trình cũng có thể làm theo hướng dẫn.</w:t>
            </w:r>
          </w:p>
        </w:tc>
        <w:tc>
          <w:tcPr>
            <w:tcW w:w="0" w:type="auto"/>
            <w:vAlign w:val="center"/>
            <w:hideMark/>
          </w:tcPr>
          <w:p w14:paraId="0A7AE2D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</w:tbl>
    <w:p w14:paraId="65451E19" w14:textId="77777777" w:rsidR="002A1A7A" w:rsidRPr="002A1A7A" w:rsidRDefault="002A1A7A" w:rsidP="002A1A7A">
      <w:pPr>
        <w:rPr>
          <w:b/>
          <w:bCs/>
        </w:rPr>
      </w:pPr>
      <w:r w:rsidRPr="002A1A7A">
        <w:rPr>
          <w:b/>
          <w:bCs/>
        </w:rPr>
        <w:pict w14:anchorId="45C57CF7">
          <v:rect id="_x0000_i1064" style="width:0;height:1.5pt" o:hralign="center" o:hrstd="t" o:hr="t" fillcolor="#a0a0a0" stroked="f"/>
        </w:pict>
      </w:r>
    </w:p>
    <w:p w14:paraId="27A0861E" w14:textId="77777777" w:rsidR="002A1A7A" w:rsidRPr="002A1A7A" w:rsidRDefault="002A1A7A" w:rsidP="002A1A7A">
      <w:pPr>
        <w:rPr>
          <w:b/>
          <w:bCs/>
        </w:rPr>
      </w:pPr>
      <w:r w:rsidRPr="002A1A7A">
        <w:rPr>
          <w:b/>
          <w:bCs/>
        </w:rPr>
        <w:t>PHASE 5 – Kế hoạch triển khai Generator (trước khi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8340"/>
        <w:gridCol w:w="615"/>
      </w:tblGrid>
      <w:tr w:rsidR="002A1A7A" w:rsidRPr="002A1A7A" w14:paraId="7D3DA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5E8F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190825A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689A29AC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Xong</w:t>
            </w:r>
          </w:p>
        </w:tc>
      </w:tr>
      <w:tr w:rsidR="002A1A7A" w:rsidRPr="002A1A7A" w14:paraId="7880B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DC8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1A033C46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Định nghĩa tham số CLI: node generate-reading.js input.json output.html.</w:t>
            </w:r>
          </w:p>
        </w:tc>
        <w:tc>
          <w:tcPr>
            <w:tcW w:w="0" w:type="auto"/>
            <w:vAlign w:val="center"/>
            <w:hideMark/>
          </w:tcPr>
          <w:p w14:paraId="092C0321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6FAA0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BBF4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46946CF6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Quy định xử lý khi file output đã tồn tại.</w:t>
            </w:r>
          </w:p>
        </w:tc>
        <w:tc>
          <w:tcPr>
            <w:tcW w:w="0" w:type="auto"/>
            <w:vAlign w:val="center"/>
            <w:hideMark/>
          </w:tcPr>
          <w:p w14:paraId="4724F3C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51AA8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F19C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22F8E556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Lên kế hoạch logging: báo từng bước Load → Render → Write.</w:t>
            </w:r>
          </w:p>
        </w:tc>
        <w:tc>
          <w:tcPr>
            <w:tcW w:w="0" w:type="auto"/>
            <w:vAlign w:val="center"/>
            <w:hideMark/>
          </w:tcPr>
          <w:p w14:paraId="4182CACA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1D8AB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29D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0DA3BA8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Liệt kê lỗi phải bắt (JSON hỏng, thiếu template, thiếu placeholder).</w:t>
            </w:r>
          </w:p>
        </w:tc>
        <w:tc>
          <w:tcPr>
            <w:tcW w:w="0" w:type="auto"/>
            <w:vAlign w:val="center"/>
            <w:hideMark/>
          </w:tcPr>
          <w:p w14:paraId="5D36E20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66ADB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CF8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6ECF0958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Lên plan test cơ bản (unit test hoặc manual test).</w:t>
            </w:r>
          </w:p>
        </w:tc>
        <w:tc>
          <w:tcPr>
            <w:tcW w:w="0" w:type="auto"/>
            <w:vAlign w:val="center"/>
            <w:hideMark/>
          </w:tcPr>
          <w:p w14:paraId="17A66CE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3B1AD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D685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7EB7D90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Phương pháp kiểm tra giao diện HTML đã sinh bằng cách so sánh song song với bản gốc.</w:t>
            </w:r>
          </w:p>
        </w:tc>
        <w:tc>
          <w:tcPr>
            <w:tcW w:w="0" w:type="auto"/>
            <w:vAlign w:val="center"/>
            <w:hideMark/>
          </w:tcPr>
          <w:p w14:paraId="6E0E713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0654B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AB4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61A8844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Xử lý vấn đề ký tự đặc biệt/encoding nếu passage có ký tự lạ.</w:t>
            </w:r>
          </w:p>
        </w:tc>
        <w:tc>
          <w:tcPr>
            <w:tcW w:w="0" w:type="auto"/>
            <w:vAlign w:val="center"/>
            <w:hideMark/>
          </w:tcPr>
          <w:p w14:paraId="18E78E8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6B65C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08D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5D0FF208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Ghi hướng dẫn chạy CLI vào README.</w:t>
            </w:r>
          </w:p>
        </w:tc>
        <w:tc>
          <w:tcPr>
            <w:tcW w:w="0" w:type="auto"/>
            <w:vAlign w:val="center"/>
            <w:hideMark/>
          </w:tcPr>
          <w:p w14:paraId="47C4FE8A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008C3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5078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lastRenderedPageBreak/>
              <w:t>09</w:t>
            </w:r>
          </w:p>
        </w:tc>
        <w:tc>
          <w:tcPr>
            <w:tcW w:w="0" w:type="auto"/>
            <w:vAlign w:val="center"/>
            <w:hideMark/>
          </w:tcPr>
          <w:p w14:paraId="4838DA7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Đảm bảo thiết kế linh hoạt để thêm Listening/Writing sau này.</w:t>
            </w:r>
          </w:p>
        </w:tc>
        <w:tc>
          <w:tcPr>
            <w:tcW w:w="0" w:type="auto"/>
            <w:vAlign w:val="center"/>
            <w:hideMark/>
          </w:tcPr>
          <w:p w14:paraId="4822F7E1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6A5A4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B12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0BC737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Viết tài liệu Implementation Plan (kế hoạch code).</w:t>
            </w:r>
          </w:p>
        </w:tc>
        <w:tc>
          <w:tcPr>
            <w:tcW w:w="0" w:type="auto"/>
            <w:vAlign w:val="center"/>
            <w:hideMark/>
          </w:tcPr>
          <w:p w14:paraId="58A5C3E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</w:tbl>
    <w:p w14:paraId="24302B75" w14:textId="77777777" w:rsidR="002A1A7A" w:rsidRPr="002A1A7A" w:rsidRDefault="002A1A7A" w:rsidP="002A1A7A">
      <w:pPr>
        <w:rPr>
          <w:b/>
          <w:bCs/>
        </w:rPr>
      </w:pPr>
      <w:r w:rsidRPr="002A1A7A">
        <w:rPr>
          <w:b/>
          <w:bCs/>
        </w:rPr>
        <w:pict w14:anchorId="4457EA05">
          <v:rect id="_x0000_i1065" style="width:0;height:1.5pt" o:hralign="center" o:hrstd="t" o:hr="t" fillcolor="#a0a0a0" stroked="f"/>
        </w:pict>
      </w:r>
    </w:p>
    <w:p w14:paraId="66FFFC05" w14:textId="77777777" w:rsidR="002A1A7A" w:rsidRPr="002A1A7A" w:rsidRDefault="002A1A7A" w:rsidP="002A1A7A">
      <w:pPr>
        <w:rPr>
          <w:b/>
          <w:bCs/>
        </w:rPr>
      </w:pPr>
      <w:r w:rsidRPr="002A1A7A">
        <w:rPr>
          <w:b/>
          <w:bCs/>
        </w:rPr>
        <w:t>PHASE 6 – Thiết kế giao diện Local UI (tùy chọn)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7983"/>
        <w:gridCol w:w="615"/>
      </w:tblGrid>
      <w:tr w:rsidR="002A1A7A" w:rsidRPr="002A1A7A" w14:paraId="78441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447D4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58F434B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2B97C3E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Xong</w:t>
            </w:r>
          </w:p>
        </w:tc>
      </w:tr>
      <w:tr w:rsidR="002A1A7A" w:rsidRPr="002A1A7A" w14:paraId="02488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451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BE15EF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Phác thảo giao diện đơn giản: textarea nhập JSON + nút “Generate HTML”.</w:t>
            </w:r>
          </w:p>
        </w:tc>
        <w:tc>
          <w:tcPr>
            <w:tcW w:w="0" w:type="auto"/>
            <w:vAlign w:val="center"/>
            <w:hideMark/>
          </w:tcPr>
          <w:p w14:paraId="40045BF5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3AF8F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96D6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551A5BA5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Quy định các thông báo: đang tạo, xong, lỗi…</w:t>
            </w:r>
          </w:p>
        </w:tc>
        <w:tc>
          <w:tcPr>
            <w:tcW w:w="0" w:type="auto"/>
            <w:vAlign w:val="center"/>
            <w:hideMark/>
          </w:tcPr>
          <w:p w14:paraId="6F3AB9D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73C66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6A60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542CE7B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Quyết định UI gọi backend hay gọi CLI wrapper.</w:t>
            </w:r>
          </w:p>
        </w:tc>
        <w:tc>
          <w:tcPr>
            <w:tcW w:w="0" w:type="auto"/>
            <w:vAlign w:val="center"/>
            <w:hideMark/>
          </w:tcPr>
          <w:p w14:paraId="59C19D8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24A2D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1FD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643C726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Thiết kế API local: POST /generate trả về HTML.</w:t>
            </w:r>
          </w:p>
        </w:tc>
        <w:tc>
          <w:tcPr>
            <w:tcW w:w="0" w:type="auto"/>
            <w:vAlign w:val="center"/>
            <w:hideMark/>
          </w:tcPr>
          <w:p w14:paraId="7DFE6CDA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727D1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A98F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40FA320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Lên cách tải file bằng Blob → Download.</w:t>
            </w:r>
          </w:p>
        </w:tc>
        <w:tc>
          <w:tcPr>
            <w:tcW w:w="0" w:type="auto"/>
            <w:vAlign w:val="center"/>
            <w:hideMark/>
          </w:tcPr>
          <w:p w14:paraId="595D7C79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5BD39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3FA6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3C23AD54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Cân nhắc thêm khu vực preview (tùy chọn).</w:t>
            </w:r>
          </w:p>
        </w:tc>
        <w:tc>
          <w:tcPr>
            <w:tcW w:w="0" w:type="auto"/>
            <w:vAlign w:val="center"/>
            <w:hideMark/>
          </w:tcPr>
          <w:p w14:paraId="3FBD4A2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74B69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E11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5477349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Liệt kê yêu cầu an toàn tối thiểu: không gọi mạng, giới hạn file.</w:t>
            </w:r>
          </w:p>
        </w:tc>
        <w:tc>
          <w:tcPr>
            <w:tcW w:w="0" w:type="auto"/>
            <w:vAlign w:val="center"/>
            <w:hideMark/>
          </w:tcPr>
          <w:p w14:paraId="7C2A100C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1B46B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63E9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784994F8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Ghi lại flow sử dụng UI trong README.</w:t>
            </w:r>
          </w:p>
        </w:tc>
        <w:tc>
          <w:tcPr>
            <w:tcW w:w="0" w:type="auto"/>
            <w:vAlign w:val="center"/>
            <w:hideMark/>
          </w:tcPr>
          <w:p w14:paraId="39E4D831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6B1D5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BCC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7D84D744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Gắn UI vào workflow Phase 4 (PDF → JSON → UI → HTML).</w:t>
            </w:r>
          </w:p>
        </w:tc>
        <w:tc>
          <w:tcPr>
            <w:tcW w:w="0" w:type="auto"/>
            <w:vAlign w:val="center"/>
            <w:hideMark/>
          </w:tcPr>
          <w:p w14:paraId="6C4340E4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5B750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F858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EB2F98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Xác định phần UI nào có thể để sau khi core generator chạy ổn.</w:t>
            </w:r>
          </w:p>
        </w:tc>
        <w:tc>
          <w:tcPr>
            <w:tcW w:w="0" w:type="auto"/>
            <w:vAlign w:val="center"/>
            <w:hideMark/>
          </w:tcPr>
          <w:p w14:paraId="5F8DBC1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</w:tbl>
    <w:p w14:paraId="33A541F4" w14:textId="77777777" w:rsidR="002A1A7A" w:rsidRPr="002A1A7A" w:rsidRDefault="002A1A7A" w:rsidP="002A1A7A">
      <w:pPr>
        <w:rPr>
          <w:b/>
          <w:bCs/>
        </w:rPr>
      </w:pPr>
      <w:r w:rsidRPr="002A1A7A">
        <w:rPr>
          <w:b/>
          <w:bCs/>
        </w:rPr>
        <w:pict w14:anchorId="7BB996EE">
          <v:rect id="_x0000_i1066" style="width:0;height:1.5pt" o:hralign="center" o:hrstd="t" o:hr="t" fillcolor="#a0a0a0" stroked="f"/>
        </w:pict>
      </w:r>
    </w:p>
    <w:p w14:paraId="65DFFD96" w14:textId="77777777" w:rsidR="002A1A7A" w:rsidRPr="002A1A7A" w:rsidRDefault="002A1A7A" w:rsidP="002A1A7A">
      <w:pPr>
        <w:rPr>
          <w:b/>
          <w:bCs/>
        </w:rPr>
      </w:pPr>
      <w:r w:rsidRPr="002A1A7A">
        <w:rPr>
          <w:b/>
          <w:bCs/>
        </w:rPr>
        <w:t>PHASE 7 – Định hướng mở rộng Listening &amp; Writing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7997"/>
        <w:gridCol w:w="615"/>
      </w:tblGrid>
      <w:tr w:rsidR="002A1A7A" w:rsidRPr="002A1A7A" w14:paraId="392DD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05C6D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57B6A1E1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146D1E3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Xong</w:t>
            </w:r>
          </w:p>
        </w:tc>
      </w:tr>
      <w:tr w:rsidR="002A1A7A" w:rsidRPr="002A1A7A" w14:paraId="751BC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B63A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14FB9ED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Thêm field sectionType trong JSON (reading, listening, writing).</w:t>
            </w:r>
          </w:p>
        </w:tc>
        <w:tc>
          <w:tcPr>
            <w:tcW w:w="0" w:type="auto"/>
            <w:vAlign w:val="center"/>
            <w:hideMark/>
          </w:tcPr>
          <w:p w14:paraId="140A95A6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0E611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94FB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742E389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Liệt kê dạng câu hỏi của Listening (note completion, MCQ, map…).</w:t>
            </w:r>
          </w:p>
        </w:tc>
        <w:tc>
          <w:tcPr>
            <w:tcW w:w="0" w:type="auto"/>
            <w:vAlign w:val="center"/>
            <w:hideMark/>
          </w:tcPr>
          <w:p w14:paraId="2C3F2AF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31135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CBF8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1003D09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Xác định cấu trúc JSON cho audio file, timestamp, section.</w:t>
            </w:r>
          </w:p>
        </w:tc>
        <w:tc>
          <w:tcPr>
            <w:tcW w:w="0" w:type="auto"/>
            <w:vAlign w:val="center"/>
            <w:hideMark/>
          </w:tcPr>
          <w:p w14:paraId="7D6544F5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08CB2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C73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2A9099D9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Liệt kê yêu cầu cho Writing Task 1/2.</w:t>
            </w:r>
          </w:p>
        </w:tc>
        <w:tc>
          <w:tcPr>
            <w:tcW w:w="0" w:type="auto"/>
            <w:vAlign w:val="center"/>
            <w:hideMark/>
          </w:tcPr>
          <w:p w14:paraId="086AEB2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40B5C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B36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lastRenderedPageBreak/>
              <w:t>05</w:t>
            </w:r>
          </w:p>
        </w:tc>
        <w:tc>
          <w:tcPr>
            <w:tcW w:w="0" w:type="auto"/>
            <w:vAlign w:val="center"/>
            <w:hideMark/>
          </w:tcPr>
          <w:p w14:paraId="7D6AA6D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Lên kế hoạch tạo template HTML riêng cho Listening &amp; Writing.</w:t>
            </w:r>
          </w:p>
        </w:tc>
        <w:tc>
          <w:tcPr>
            <w:tcW w:w="0" w:type="auto"/>
            <w:vAlign w:val="center"/>
            <w:hideMark/>
          </w:tcPr>
          <w:p w14:paraId="7F8F8A3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73420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B62A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75CF277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Quy định logic chọn template theo sectionType.</w:t>
            </w:r>
          </w:p>
        </w:tc>
        <w:tc>
          <w:tcPr>
            <w:tcW w:w="0" w:type="auto"/>
            <w:vAlign w:val="center"/>
            <w:hideMark/>
          </w:tcPr>
          <w:p w14:paraId="2729377A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7949C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5823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5A991FD7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Xác định module/hàm có thể dùng chung giữa Reading/Listening/Writing.</w:t>
            </w:r>
          </w:p>
        </w:tc>
        <w:tc>
          <w:tcPr>
            <w:tcW w:w="0" w:type="auto"/>
            <w:vAlign w:val="center"/>
            <w:hideMark/>
          </w:tcPr>
          <w:p w14:paraId="3F674EE0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38882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67B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1DDF93E8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Quyết định phần nào làm trước (Listening hay Writing).</w:t>
            </w:r>
          </w:p>
        </w:tc>
        <w:tc>
          <w:tcPr>
            <w:tcW w:w="0" w:type="auto"/>
            <w:vAlign w:val="center"/>
            <w:hideMark/>
          </w:tcPr>
          <w:p w14:paraId="2539E162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635CC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275E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6BAB1C7C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Viết kế hoạch nâng cấp schema + generator để hỗ trợ 3 kỹ năng.</w:t>
            </w:r>
          </w:p>
        </w:tc>
        <w:tc>
          <w:tcPr>
            <w:tcW w:w="0" w:type="auto"/>
            <w:vAlign w:val="center"/>
            <w:hideMark/>
          </w:tcPr>
          <w:p w14:paraId="1E70AAFF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  <w:tr w:rsidR="002A1A7A" w:rsidRPr="002A1A7A" w14:paraId="01CAC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6E56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1EC969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Ghi roadmap dài hạn vào README.</w:t>
            </w:r>
          </w:p>
        </w:tc>
        <w:tc>
          <w:tcPr>
            <w:tcW w:w="0" w:type="auto"/>
            <w:vAlign w:val="center"/>
            <w:hideMark/>
          </w:tcPr>
          <w:p w14:paraId="762197D5" w14:textId="77777777" w:rsidR="002A1A7A" w:rsidRPr="002A1A7A" w:rsidRDefault="002A1A7A" w:rsidP="002A1A7A">
            <w:pPr>
              <w:rPr>
                <w:b/>
                <w:bCs/>
              </w:rPr>
            </w:pPr>
            <w:r w:rsidRPr="002A1A7A">
              <w:rPr>
                <w:b/>
                <w:bCs/>
              </w:rPr>
              <w:t>☐</w:t>
            </w:r>
          </w:p>
        </w:tc>
      </w:tr>
    </w:tbl>
    <w:p w14:paraId="1C61FC62" w14:textId="77777777" w:rsidR="00D2718A" w:rsidRPr="002A1A7A" w:rsidRDefault="00D2718A" w:rsidP="002A1A7A"/>
    <w:sectPr w:rsidR="00D2718A" w:rsidRPr="002A1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86"/>
    <w:rsid w:val="001B2C86"/>
    <w:rsid w:val="002A1A7A"/>
    <w:rsid w:val="004066F7"/>
    <w:rsid w:val="00823104"/>
    <w:rsid w:val="00C617FE"/>
    <w:rsid w:val="00D2718A"/>
    <w:rsid w:val="00E9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0CC7B"/>
  <w15:chartTrackingRefBased/>
  <w15:docId w15:val="{41075A92-8808-47FD-9936-79B4BE473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C8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92D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Lê Xuân</dc:creator>
  <cp:keywords/>
  <dc:description/>
  <cp:lastModifiedBy>Lương Lê Xuân</cp:lastModifiedBy>
  <cp:revision>3</cp:revision>
  <dcterms:created xsi:type="dcterms:W3CDTF">2025-12-08T15:56:00Z</dcterms:created>
  <dcterms:modified xsi:type="dcterms:W3CDTF">2025-12-08T16:13:00Z</dcterms:modified>
</cp:coreProperties>
</file>