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A365" w14:textId="1B8AF80F" w:rsidR="00150568" w:rsidRPr="009A57B7" w:rsidRDefault="009A57B7" w:rsidP="009A57B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9A57B7">
        <w:rPr>
          <w:rFonts w:hint="eastAsia"/>
          <w:b/>
          <w:sz w:val="24"/>
        </w:rPr>
        <w:t>参数初始化</w:t>
      </w:r>
    </w:p>
    <w:p w14:paraId="3563F772" w14:textId="46DA7BFA" w:rsidR="009A57B7" w:rsidRDefault="009A57B7" w:rsidP="009A57B7">
      <w:r>
        <w:rPr>
          <w:rFonts w:hint="eastAsia"/>
        </w:rPr>
        <w:t>目的：</w:t>
      </w:r>
      <w:r w:rsidRPr="009A57B7">
        <w:rPr>
          <w:rFonts w:hint="eastAsia"/>
        </w:rPr>
        <w:t>为了让神经网络在训练过程中学习到有用的信息，这意味着参数梯度不应该为</w:t>
      </w:r>
      <w:r w:rsidRPr="009A57B7">
        <w:t>0</w:t>
      </w:r>
    </w:p>
    <w:p w14:paraId="1B43481D" w14:textId="45219BD4" w:rsidR="009A57B7" w:rsidRDefault="009A57B7" w:rsidP="009A57B7">
      <w:pPr>
        <w:ind w:firstLineChars="200" w:firstLine="420"/>
      </w:pPr>
      <w:r>
        <w:rPr>
          <w:rFonts w:hint="eastAsia"/>
        </w:rPr>
        <w:t>初始化必要条件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：各层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不会出现饱和现象；</w:t>
      </w:r>
    </w:p>
    <w:p w14:paraId="5BEFD9FF" w14:textId="26BC4879" w:rsidR="009A57B7" w:rsidRDefault="009A57B7" w:rsidP="009A57B7">
      <w:pPr>
        <w:pStyle w:val="a3"/>
        <w:ind w:left="360" w:firstLineChars="0" w:firstLine="0"/>
      </w:pPr>
      <w:r>
        <w:rPr>
          <w:rFonts w:hint="eastAsia"/>
        </w:rPr>
        <w:t>初始化必要条件二：各层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不为</w:t>
      </w:r>
      <w:r>
        <w:t>0</w:t>
      </w:r>
    </w:p>
    <w:p w14:paraId="4FE365E4" w14:textId="021272CC" w:rsidR="005747F1" w:rsidRDefault="005747F1" w:rsidP="005747F1"/>
    <w:p w14:paraId="18CAA4A6" w14:textId="421B90A7" w:rsidR="005747F1" w:rsidRDefault="005747F1" w:rsidP="005747F1">
      <w:r>
        <w:rPr>
          <w:rFonts w:hint="eastAsia"/>
        </w:rPr>
        <w:t>方法：</w:t>
      </w:r>
    </w:p>
    <w:p w14:paraId="36892784" w14:textId="78BE8C88" w:rsidR="005747F1" w:rsidRDefault="005747F1" w:rsidP="005747F1">
      <w:pPr>
        <w:pStyle w:val="a3"/>
        <w:numPr>
          <w:ilvl w:val="0"/>
          <w:numId w:val="2"/>
        </w:numPr>
        <w:ind w:firstLineChars="0"/>
      </w:pPr>
      <w:r w:rsidRPr="005747F1">
        <w:rPr>
          <w:rFonts w:hint="eastAsia"/>
        </w:rPr>
        <w:t>随机生成小的随机数</w:t>
      </w:r>
    </w:p>
    <w:p w14:paraId="2A1D9D39" w14:textId="30E1B890" w:rsidR="005747F1" w:rsidRDefault="005747F1" w:rsidP="00A60A47">
      <w:pPr>
        <w:ind w:firstLineChars="200" w:firstLine="420"/>
        <w:rPr>
          <w:rFonts w:hint="eastAsia"/>
        </w:rPr>
      </w:pPr>
      <w:r w:rsidRPr="005747F1">
        <w:rPr>
          <w:rFonts w:hint="eastAsia"/>
        </w:rPr>
        <w:t>将参数初始化为小的随机数。其中</w:t>
      </w:r>
      <w:proofErr w:type="spellStart"/>
      <w:r w:rsidRPr="005747F1">
        <w:t>randn</w:t>
      </w:r>
      <w:proofErr w:type="spellEnd"/>
      <w:r w:rsidRPr="005747F1">
        <w:t>从均值为0，标准差是1的高斯分布中取样，这样，参数的每个维</w:t>
      </w:r>
      <w:proofErr w:type="gramStart"/>
      <w:r w:rsidRPr="005747F1">
        <w:t>度来自</w:t>
      </w:r>
      <w:proofErr w:type="gramEnd"/>
      <w:r w:rsidRPr="005747F1">
        <w:t>一个多维的高斯分布。</w:t>
      </w:r>
      <w:r>
        <w:rPr>
          <w:rFonts w:hint="eastAsia"/>
        </w:rPr>
        <w:t>（不能太小，太小会导致</w:t>
      </w:r>
      <w:r w:rsidR="00A60A47">
        <w:rPr>
          <w:rFonts w:hint="eastAsia"/>
        </w:rPr>
        <w:t>梯度弥散</w:t>
      </w:r>
      <w:r>
        <w:rPr>
          <w:rFonts w:hint="eastAsia"/>
        </w:rPr>
        <w:t>）</w:t>
      </w:r>
    </w:p>
    <w:p w14:paraId="6B8DEA3A" w14:textId="0B566C46" w:rsidR="005747F1" w:rsidRDefault="005747F1" w:rsidP="005747F1">
      <w:pPr>
        <w:pStyle w:val="a3"/>
        <w:numPr>
          <w:ilvl w:val="0"/>
          <w:numId w:val="2"/>
        </w:numPr>
        <w:ind w:firstLineChars="0"/>
      </w:pPr>
      <w:r w:rsidRPr="005747F1">
        <w:t>标准初始化</w:t>
      </w:r>
    </w:p>
    <w:p w14:paraId="11A05013" w14:textId="1994841D" w:rsidR="00A60A47" w:rsidRDefault="00A60A47" w:rsidP="00A60A47">
      <w:pPr>
        <w:rPr>
          <w:rFonts w:hint="eastAsia"/>
        </w:rPr>
      </w:pPr>
      <w:r w:rsidRPr="00A60A47">
        <w:rPr>
          <w:rFonts w:hint="eastAsia"/>
        </w:rPr>
        <w:t>权重参数初始化从区间均匀随机取值。</w:t>
      </w:r>
    </w:p>
    <w:p w14:paraId="529BB9CC" w14:textId="5E7246D3" w:rsidR="005747F1" w:rsidRDefault="005747F1" w:rsidP="005747F1">
      <w:pPr>
        <w:pStyle w:val="a3"/>
        <w:numPr>
          <w:ilvl w:val="0"/>
          <w:numId w:val="2"/>
        </w:numPr>
        <w:ind w:firstLineChars="0"/>
      </w:pPr>
      <w:r w:rsidRPr="005747F1">
        <w:t>Xavier初始化</w:t>
      </w:r>
    </w:p>
    <w:p w14:paraId="6113F6AD" w14:textId="719D180F" w:rsidR="00A60A47" w:rsidRDefault="00A60A47" w:rsidP="00A60A47">
      <w:pPr>
        <w:ind w:firstLineChars="200" w:firstLine="420"/>
      </w:pPr>
      <w:r w:rsidRPr="00A60A47">
        <w:rPr>
          <w:rFonts w:hint="eastAsia"/>
        </w:rPr>
        <w:t>优秀的初始化应该使得各层的</w:t>
      </w:r>
      <w:proofErr w:type="gramStart"/>
      <w:r w:rsidRPr="00A60A47">
        <w:rPr>
          <w:rFonts w:hint="eastAsia"/>
        </w:rPr>
        <w:t>激活值</w:t>
      </w:r>
      <w:proofErr w:type="gramEnd"/>
      <w:r w:rsidRPr="00A60A47">
        <w:rPr>
          <w:rFonts w:hint="eastAsia"/>
        </w:rPr>
        <w:t>和状态梯度的方差在传播过程中的方差保持一致。不然更新后的</w:t>
      </w:r>
      <w:proofErr w:type="gramStart"/>
      <w:r w:rsidRPr="00A60A47">
        <w:rPr>
          <w:rFonts w:hint="eastAsia"/>
        </w:rPr>
        <w:t>激活值方差</w:t>
      </w:r>
      <w:proofErr w:type="gramEnd"/>
      <w:r w:rsidRPr="00A60A47">
        <w:rPr>
          <w:rFonts w:hint="eastAsia"/>
        </w:rPr>
        <w:t>发生改变，造成数据的不稳定。</w:t>
      </w:r>
    </w:p>
    <w:p w14:paraId="32B0FB40" w14:textId="2BFEA87C" w:rsidR="00A60A47" w:rsidRDefault="00A60A47" w:rsidP="00A60A47">
      <w:pPr>
        <w:ind w:firstLineChars="200" w:firstLine="420"/>
        <w:rPr>
          <w:rFonts w:hint="eastAsia"/>
        </w:rPr>
      </w:pPr>
      <w:r w:rsidRPr="00A60A47">
        <w:rPr>
          <w:rFonts w:hint="eastAsia"/>
        </w:rPr>
        <w:t>由于</w:t>
      </w:r>
      <w:proofErr w:type="spellStart"/>
      <w:r w:rsidRPr="00A60A47">
        <w:t>ReLU</w:t>
      </w:r>
      <w:proofErr w:type="spellEnd"/>
      <w:r w:rsidRPr="00A60A47">
        <w:t>无法控制数据幅度，所以可以将其与Xavier初始化搭配使用。</w:t>
      </w:r>
    </w:p>
    <w:p w14:paraId="3B6453B6" w14:textId="63927409" w:rsidR="005747F1" w:rsidRDefault="005747F1" w:rsidP="005747F1">
      <w:pPr>
        <w:pStyle w:val="a3"/>
        <w:numPr>
          <w:ilvl w:val="0"/>
          <w:numId w:val="2"/>
        </w:numPr>
        <w:ind w:firstLineChars="0"/>
      </w:pPr>
      <w:r w:rsidRPr="005747F1">
        <w:rPr>
          <w:rFonts w:hint="eastAsia"/>
        </w:rPr>
        <w:t>偏置初始化</w:t>
      </w:r>
    </w:p>
    <w:p w14:paraId="047A790E" w14:textId="4EA96040" w:rsidR="00A60A47" w:rsidRDefault="00A60A47" w:rsidP="00A60A47">
      <w:r w:rsidRPr="00A60A47">
        <w:rPr>
          <w:rFonts w:hint="eastAsia"/>
        </w:rPr>
        <w:t>通常偏置项初始化为</w:t>
      </w:r>
      <w:r w:rsidRPr="00A60A47">
        <w:t>0，或比较小的数，如：0.01</w:t>
      </w:r>
    </w:p>
    <w:p w14:paraId="2CC82D22" w14:textId="167849D8" w:rsidR="00505DAF" w:rsidRDefault="00505DAF" w:rsidP="00A60A47">
      <w:pPr>
        <w:rPr>
          <w:rFonts w:hint="eastAsia"/>
        </w:rPr>
      </w:pPr>
    </w:p>
    <w:p w14:paraId="1FB5AACE" w14:textId="312772D8" w:rsidR="00505DAF" w:rsidRPr="00505DAF" w:rsidRDefault="00505DAF" w:rsidP="00505DA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505DAF">
        <w:rPr>
          <w:rFonts w:hint="eastAsia"/>
          <w:b/>
          <w:sz w:val="24"/>
        </w:rPr>
        <w:t>激活函数</w:t>
      </w:r>
    </w:p>
    <w:p w14:paraId="052D2D17" w14:textId="17433D28" w:rsidR="00505DAF" w:rsidRDefault="00505DAF" w:rsidP="00505DAF">
      <w:pPr>
        <w:pStyle w:val="a3"/>
        <w:numPr>
          <w:ilvl w:val="0"/>
          <w:numId w:val="3"/>
        </w:numPr>
        <w:ind w:firstLineChars="0"/>
      </w:pPr>
      <w:proofErr w:type="spellStart"/>
      <w:r w:rsidRPr="00505DAF">
        <w:t>ReLU</w:t>
      </w:r>
      <w:proofErr w:type="spellEnd"/>
      <w:r w:rsidRPr="00505DAF">
        <w:t>函数</w:t>
      </w:r>
    </w:p>
    <w:p w14:paraId="7D0963A5" w14:textId="77777777" w:rsidR="00505DAF" w:rsidRPr="00505DAF" w:rsidRDefault="00505DAF" w:rsidP="006878F5">
      <w:pPr>
        <w:ind w:firstLineChars="100" w:firstLine="180"/>
        <w:rPr>
          <w:sz w:val="18"/>
        </w:rPr>
      </w:pPr>
      <w:r w:rsidRPr="00505DAF">
        <w:rPr>
          <w:rFonts w:hint="eastAsia"/>
          <w:sz w:val="18"/>
        </w:rPr>
        <w:t>优点：</w:t>
      </w:r>
    </w:p>
    <w:p w14:paraId="6C40BD5B" w14:textId="77777777" w:rsidR="00505DAF" w:rsidRPr="00505DAF" w:rsidRDefault="00505DAF" w:rsidP="00505DAF">
      <w:pPr>
        <w:rPr>
          <w:sz w:val="18"/>
        </w:rPr>
      </w:pPr>
      <w:proofErr w:type="spellStart"/>
      <w:r w:rsidRPr="00505DAF">
        <w:rPr>
          <w:sz w:val="18"/>
        </w:rPr>
        <w:t>ReLU</w:t>
      </w:r>
      <w:proofErr w:type="spellEnd"/>
      <w:r w:rsidRPr="00505DAF">
        <w:rPr>
          <w:sz w:val="18"/>
        </w:rPr>
        <w:t>本质上是分段线性模型，前</w:t>
      </w:r>
      <w:proofErr w:type="gramStart"/>
      <w:r w:rsidRPr="00505DAF">
        <w:rPr>
          <w:sz w:val="18"/>
        </w:rPr>
        <w:t>向计算</w:t>
      </w:r>
      <w:proofErr w:type="gramEnd"/>
      <w:r w:rsidRPr="00505DAF">
        <w:rPr>
          <w:sz w:val="18"/>
        </w:rPr>
        <w:t>非常简单，</w:t>
      </w:r>
      <w:proofErr w:type="gramStart"/>
      <w:r w:rsidRPr="00505DAF">
        <w:rPr>
          <w:sz w:val="18"/>
        </w:rPr>
        <w:t>无需指数</w:t>
      </w:r>
      <w:proofErr w:type="gramEnd"/>
      <w:r w:rsidRPr="00505DAF">
        <w:rPr>
          <w:sz w:val="18"/>
        </w:rPr>
        <w:t>之类操作；</w:t>
      </w:r>
    </w:p>
    <w:p w14:paraId="0AAD3530" w14:textId="77777777" w:rsidR="00505DAF" w:rsidRPr="00505DAF" w:rsidRDefault="00505DAF" w:rsidP="00505DAF">
      <w:pPr>
        <w:rPr>
          <w:sz w:val="18"/>
        </w:rPr>
      </w:pPr>
      <w:proofErr w:type="spellStart"/>
      <w:r w:rsidRPr="00505DAF">
        <w:rPr>
          <w:sz w:val="18"/>
        </w:rPr>
        <w:t>ReLU</w:t>
      </w:r>
      <w:proofErr w:type="spellEnd"/>
      <w:proofErr w:type="gramStart"/>
      <w:r w:rsidRPr="00505DAF">
        <w:rPr>
          <w:sz w:val="18"/>
        </w:rPr>
        <w:t>的偏导也</w:t>
      </w:r>
      <w:proofErr w:type="gramEnd"/>
      <w:r w:rsidRPr="00505DAF">
        <w:rPr>
          <w:sz w:val="18"/>
        </w:rPr>
        <w:t>很简单，反向传播梯度，</w:t>
      </w:r>
      <w:proofErr w:type="gramStart"/>
      <w:r w:rsidRPr="00505DAF">
        <w:rPr>
          <w:sz w:val="18"/>
        </w:rPr>
        <w:t>无需指数</w:t>
      </w:r>
      <w:proofErr w:type="gramEnd"/>
      <w:r w:rsidRPr="00505DAF">
        <w:rPr>
          <w:sz w:val="18"/>
        </w:rPr>
        <w:t>或者除法之类操作；</w:t>
      </w:r>
      <w:proofErr w:type="spellStart"/>
      <w:r w:rsidRPr="00505DAF">
        <w:rPr>
          <w:sz w:val="18"/>
        </w:rPr>
        <w:t>ReLU</w:t>
      </w:r>
      <w:proofErr w:type="spellEnd"/>
      <w:r w:rsidRPr="00505DAF">
        <w:rPr>
          <w:sz w:val="18"/>
        </w:rPr>
        <w:t>不容易发生梯度发散问题，Tanh和Logistic激活函数在两端的时候导数容易趋近于零，多级连乘后梯度更加约等于0；</w:t>
      </w:r>
    </w:p>
    <w:p w14:paraId="31DE1FEC" w14:textId="77777777" w:rsidR="00505DAF" w:rsidRPr="00505DAF" w:rsidRDefault="00505DAF" w:rsidP="00505DAF">
      <w:pPr>
        <w:rPr>
          <w:sz w:val="18"/>
        </w:rPr>
      </w:pPr>
      <w:proofErr w:type="spellStart"/>
      <w:r w:rsidRPr="00505DAF">
        <w:rPr>
          <w:sz w:val="18"/>
        </w:rPr>
        <w:t>ReLU</w:t>
      </w:r>
      <w:proofErr w:type="spellEnd"/>
      <w:r w:rsidRPr="00505DAF">
        <w:rPr>
          <w:sz w:val="18"/>
        </w:rPr>
        <w:t>关闭了左边，从而会使得很多</w:t>
      </w:r>
      <w:proofErr w:type="gramStart"/>
      <w:r w:rsidRPr="00505DAF">
        <w:rPr>
          <w:sz w:val="18"/>
        </w:rPr>
        <w:t>的隐层输出</w:t>
      </w:r>
      <w:proofErr w:type="gramEnd"/>
      <w:r w:rsidRPr="00505DAF">
        <w:rPr>
          <w:sz w:val="18"/>
        </w:rPr>
        <w:t>为0，即网络变得稀疏，起到了类似L1的正则化作用，可以在一定程度上缓解过拟合。</w:t>
      </w:r>
    </w:p>
    <w:p w14:paraId="317B5E07" w14:textId="77777777" w:rsidR="00505DAF" w:rsidRPr="00505DAF" w:rsidRDefault="00505DAF" w:rsidP="006878F5">
      <w:pPr>
        <w:ind w:firstLineChars="100" w:firstLine="180"/>
        <w:rPr>
          <w:sz w:val="18"/>
        </w:rPr>
      </w:pPr>
      <w:r w:rsidRPr="00505DAF">
        <w:rPr>
          <w:rFonts w:hint="eastAsia"/>
          <w:sz w:val="18"/>
        </w:rPr>
        <w:t>缺点：</w:t>
      </w:r>
    </w:p>
    <w:p w14:paraId="64D2FC58" w14:textId="77777777" w:rsidR="00505DAF" w:rsidRPr="00505DAF" w:rsidRDefault="00505DAF" w:rsidP="00505DAF">
      <w:pPr>
        <w:rPr>
          <w:sz w:val="18"/>
        </w:rPr>
      </w:pPr>
      <w:r w:rsidRPr="00505DAF">
        <w:rPr>
          <w:rFonts w:hint="eastAsia"/>
          <w:sz w:val="18"/>
        </w:rPr>
        <w:t>比如左边全部关了很容易导致某些隐藏节点永无翻身之日，所以后来又出现</w:t>
      </w:r>
      <w:proofErr w:type="spellStart"/>
      <w:r w:rsidRPr="00505DAF">
        <w:rPr>
          <w:sz w:val="18"/>
        </w:rPr>
        <w:t>pReLU</w:t>
      </w:r>
      <w:proofErr w:type="spellEnd"/>
      <w:r w:rsidRPr="00505DAF">
        <w:rPr>
          <w:sz w:val="18"/>
        </w:rPr>
        <w:t xml:space="preserve">、random </w:t>
      </w:r>
      <w:proofErr w:type="spellStart"/>
      <w:r w:rsidRPr="00505DAF">
        <w:rPr>
          <w:sz w:val="18"/>
        </w:rPr>
        <w:t>ReLU</w:t>
      </w:r>
      <w:proofErr w:type="spellEnd"/>
      <w:r w:rsidRPr="00505DAF">
        <w:rPr>
          <w:sz w:val="18"/>
        </w:rPr>
        <w:t>等改进；</w:t>
      </w:r>
    </w:p>
    <w:p w14:paraId="624EA424" w14:textId="06D857A2" w:rsidR="00505DAF" w:rsidRPr="006878F5" w:rsidRDefault="00505DAF" w:rsidP="00505DAF">
      <w:pPr>
        <w:rPr>
          <w:rFonts w:hint="eastAsia"/>
          <w:sz w:val="18"/>
        </w:rPr>
      </w:pPr>
      <w:r w:rsidRPr="00505DAF">
        <w:rPr>
          <w:rFonts w:hint="eastAsia"/>
          <w:sz w:val="18"/>
        </w:rPr>
        <w:t>而且</w:t>
      </w:r>
      <w:proofErr w:type="spellStart"/>
      <w:r w:rsidRPr="00505DAF">
        <w:rPr>
          <w:sz w:val="18"/>
        </w:rPr>
        <w:t>ReLU</w:t>
      </w:r>
      <w:proofErr w:type="spellEnd"/>
      <w:r w:rsidRPr="00505DAF">
        <w:rPr>
          <w:sz w:val="18"/>
        </w:rPr>
        <w:t>会很容易改变数据的分布，因此</w:t>
      </w:r>
      <w:proofErr w:type="spellStart"/>
      <w:r w:rsidRPr="00505DAF">
        <w:rPr>
          <w:sz w:val="18"/>
        </w:rPr>
        <w:t>ReLU</w:t>
      </w:r>
      <w:proofErr w:type="spellEnd"/>
      <w:r w:rsidRPr="00505DAF">
        <w:rPr>
          <w:sz w:val="18"/>
        </w:rPr>
        <w:t>后加Batch Normalization也是常用的改进的方法。</w:t>
      </w:r>
    </w:p>
    <w:p w14:paraId="4321B8A9" w14:textId="7F9BDDD3" w:rsidR="00505DAF" w:rsidRDefault="006878F5" w:rsidP="00505DAF">
      <w:r>
        <w:rPr>
          <w:rFonts w:hint="eastAsia"/>
        </w:rPr>
        <w:t>2、</w:t>
      </w:r>
      <w:r w:rsidRPr="006878F5">
        <w:t>Sigmoid函数</w:t>
      </w:r>
    </w:p>
    <w:p w14:paraId="5E6225A3" w14:textId="77777777" w:rsidR="006878F5" w:rsidRDefault="006878F5" w:rsidP="006878F5">
      <w:pPr>
        <w:ind w:firstLineChars="100" w:firstLine="210"/>
      </w:pPr>
      <w:r>
        <w:rPr>
          <w:rFonts w:hint="eastAsia"/>
        </w:rPr>
        <w:t>优点：</w:t>
      </w:r>
    </w:p>
    <w:p w14:paraId="764AC430" w14:textId="77777777" w:rsidR="006878F5" w:rsidRDefault="006878F5" w:rsidP="006878F5">
      <w:r>
        <w:rPr>
          <w:rFonts w:hint="eastAsia"/>
        </w:rPr>
        <w:t>输出范围有限，所以数据在传递的过程中不容易发散；</w:t>
      </w:r>
    </w:p>
    <w:p w14:paraId="2D556DCF" w14:textId="77777777" w:rsidR="006878F5" w:rsidRDefault="006878F5" w:rsidP="006878F5">
      <w:pPr>
        <w:ind w:firstLineChars="100" w:firstLine="210"/>
      </w:pPr>
      <w:r>
        <w:rPr>
          <w:rFonts w:hint="eastAsia"/>
        </w:rPr>
        <w:t>缺点：</w:t>
      </w:r>
    </w:p>
    <w:p w14:paraId="41626827" w14:textId="77777777" w:rsidR="006878F5" w:rsidRDefault="006878F5" w:rsidP="006878F5">
      <w:r>
        <w:rPr>
          <w:rFonts w:hint="eastAsia"/>
        </w:rPr>
        <w:t>饱和的时候梯度太小。</w:t>
      </w:r>
    </w:p>
    <w:p w14:paraId="37ECF8E2" w14:textId="34A6A13E" w:rsidR="006878F5" w:rsidRDefault="006878F5" w:rsidP="006878F5">
      <w:pPr>
        <w:rPr>
          <w:rFonts w:hint="eastAsia"/>
        </w:rPr>
      </w:pPr>
      <w:r>
        <w:rPr>
          <w:rFonts w:hint="eastAsia"/>
        </w:rPr>
        <w:t>为了防止饱和，必须对于权重矩阵的初始化特别留意。</w:t>
      </w:r>
    </w:p>
    <w:p w14:paraId="500F6FFD" w14:textId="0436A289" w:rsidR="006878F5" w:rsidRDefault="006878F5" w:rsidP="006878F5">
      <w:pPr>
        <w:pStyle w:val="a3"/>
        <w:numPr>
          <w:ilvl w:val="0"/>
          <w:numId w:val="1"/>
        </w:numPr>
        <w:ind w:firstLineChars="0"/>
      </w:pPr>
      <w:r w:rsidRPr="006878F5">
        <w:t>Tanh函数</w:t>
      </w:r>
    </w:p>
    <w:p w14:paraId="3D78006C" w14:textId="77777777" w:rsidR="006878F5" w:rsidRDefault="006878F5" w:rsidP="006878F5">
      <w:pPr>
        <w:ind w:firstLineChars="100" w:firstLine="210"/>
      </w:pPr>
      <w:r>
        <w:rPr>
          <w:rFonts w:hint="eastAsia"/>
        </w:rPr>
        <w:t>优点：</w:t>
      </w:r>
    </w:p>
    <w:p w14:paraId="3FB4FC56" w14:textId="77777777" w:rsidR="006878F5" w:rsidRDefault="006878F5" w:rsidP="006878F5">
      <w:r>
        <w:rPr>
          <w:rFonts w:hint="eastAsia"/>
        </w:rPr>
        <w:t>输出是</w:t>
      </w:r>
      <w:proofErr w:type="gramStart"/>
      <w:r>
        <w:rPr>
          <w:rFonts w:hint="eastAsia"/>
        </w:rPr>
        <w:t>零中心</w:t>
      </w:r>
      <w:proofErr w:type="gramEnd"/>
      <w:r>
        <w:rPr>
          <w:rFonts w:hint="eastAsia"/>
        </w:rPr>
        <w:t>的</w:t>
      </w:r>
    </w:p>
    <w:p w14:paraId="1D414590" w14:textId="77777777" w:rsidR="006878F5" w:rsidRDefault="006878F5" w:rsidP="006878F5">
      <w:pPr>
        <w:ind w:firstLineChars="100" w:firstLine="210"/>
      </w:pPr>
      <w:r>
        <w:rPr>
          <w:rFonts w:hint="eastAsia"/>
        </w:rPr>
        <w:t>缺点：</w:t>
      </w:r>
    </w:p>
    <w:p w14:paraId="6C166260" w14:textId="77777777" w:rsidR="006878F5" w:rsidRDefault="006878F5" w:rsidP="006878F5">
      <w:r>
        <w:rPr>
          <w:rFonts w:hint="eastAsia"/>
        </w:rPr>
        <w:t>饱和的时候梯度太小。</w:t>
      </w:r>
    </w:p>
    <w:p w14:paraId="456664D2" w14:textId="7784949F" w:rsidR="006878F5" w:rsidRDefault="006878F5" w:rsidP="006878F5">
      <w:r>
        <w:rPr>
          <w:rFonts w:hint="eastAsia"/>
        </w:rPr>
        <w:t>为了防止饱和，必须对于权重矩阵的初始化特别留意。</w:t>
      </w:r>
    </w:p>
    <w:p w14:paraId="34469472" w14:textId="12B9967C" w:rsidR="006878F5" w:rsidRDefault="006878F5" w:rsidP="006878F5"/>
    <w:p w14:paraId="74CEC7F1" w14:textId="3396AE10" w:rsidR="006878F5" w:rsidRDefault="006878F5" w:rsidP="006878F5">
      <w:r w:rsidRPr="006878F5">
        <w:lastRenderedPageBreak/>
        <w:t>5. 激活函数的选择</w:t>
      </w:r>
    </w:p>
    <w:p w14:paraId="68644E06" w14:textId="0504E4BC" w:rsidR="006878F5" w:rsidRDefault="006878F5" w:rsidP="006878F5">
      <w:r>
        <w:t>1</w:t>
      </w:r>
      <w:r>
        <w:rPr>
          <w:rFonts w:hint="eastAsia"/>
        </w:rPr>
        <w:t>、</w:t>
      </w:r>
      <w:r>
        <w:t>sigmoid在压缩数据幅度方面有优势，对于深度网络，使用sigmoid可以保证数据幅度不会有问题，这样数据幅度稳住了就不会出现太大的失误。</w:t>
      </w:r>
    </w:p>
    <w:p w14:paraId="6B122873" w14:textId="43449966" w:rsidR="006878F5" w:rsidRDefault="006878F5" w:rsidP="006878F5">
      <w:r>
        <w:t>2</w:t>
      </w:r>
      <w:r>
        <w:rPr>
          <w:rFonts w:hint="eastAsia"/>
        </w:rPr>
        <w:t>、</w:t>
      </w:r>
      <w:r>
        <w:rPr>
          <w:rFonts w:hint="eastAsia"/>
        </w:rPr>
        <w:t>但是</w:t>
      </w:r>
      <w:r>
        <w:t>sigmoid存在梯度消失的问题，在反向传播上有劣势，所以优化的过程中存在不足。</w:t>
      </w:r>
    </w:p>
    <w:p w14:paraId="32A6AFAD" w14:textId="77777777" w:rsidR="006878F5" w:rsidRDefault="006878F5" w:rsidP="006878F5">
      <w:proofErr w:type="spellStart"/>
      <w:r>
        <w:t>relu</w:t>
      </w:r>
      <w:proofErr w:type="spellEnd"/>
      <w:r>
        <w:t>不会对数据做幅度压缩，所以如果数据的幅度不断扩张，那么模型的层数越深，幅度的扩张也会越厉害，最终会影响模型的表现。</w:t>
      </w:r>
    </w:p>
    <w:p w14:paraId="36A06AB6" w14:textId="2CFC5F8A" w:rsidR="006878F5" w:rsidRDefault="006878F5" w:rsidP="006878F5">
      <w:r>
        <w:rPr>
          <w:rFonts w:hint="eastAsia"/>
        </w:rPr>
        <w:t>3、</w:t>
      </w:r>
      <w:r>
        <w:rPr>
          <w:rFonts w:hint="eastAsia"/>
        </w:rPr>
        <w:t>但是</w:t>
      </w:r>
      <w:proofErr w:type="spellStart"/>
      <w:r>
        <w:t>relu</w:t>
      </w:r>
      <w:proofErr w:type="spellEnd"/>
      <w:r>
        <w:t>在反向传导方面可以很好地将“原汁原味”的梯度传到后面，这样在学习的过程中可以更好地发挥出来。</w:t>
      </w:r>
    </w:p>
    <w:p w14:paraId="68EA0979" w14:textId="092861FE" w:rsidR="00036F39" w:rsidRDefault="00036F39" w:rsidP="006878F5"/>
    <w:p w14:paraId="6D440B76" w14:textId="6678A4ED" w:rsidR="00A15F2D" w:rsidRDefault="00A15F2D" w:rsidP="006878F5"/>
    <w:p w14:paraId="3D5C0A10" w14:textId="0EFAEC38" w:rsidR="00A15F2D" w:rsidRDefault="00A15F2D" w:rsidP="006878F5"/>
    <w:p w14:paraId="7E5774FF" w14:textId="7E331926" w:rsidR="00A15F2D" w:rsidRPr="00A15F2D" w:rsidRDefault="00A15F2D" w:rsidP="00A15F2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A15F2D">
        <w:rPr>
          <w:rFonts w:hint="eastAsia"/>
          <w:b/>
          <w:sz w:val="24"/>
        </w:rPr>
        <w:t>学习率的设置</w:t>
      </w:r>
    </w:p>
    <w:p w14:paraId="237CB36D" w14:textId="67F6E7F0" w:rsidR="00A15F2D" w:rsidRDefault="00A15F2D" w:rsidP="00A15F2D">
      <w:r w:rsidRPr="00A15F2D">
        <w:rPr>
          <w:rFonts w:hint="eastAsia"/>
        </w:rPr>
        <w:t>太大的学习速率导致学习的不稳定，太小值又导致极长的训练时间</w:t>
      </w:r>
      <w:r>
        <w:rPr>
          <w:rFonts w:hint="eastAsia"/>
        </w:rPr>
        <w:t>。</w:t>
      </w:r>
    </w:p>
    <w:p w14:paraId="054E7290" w14:textId="0E772067" w:rsidR="00A15F2D" w:rsidRDefault="00A15F2D" w:rsidP="00A15F2D">
      <w:r>
        <w:rPr>
          <w:rFonts w:hint="eastAsia"/>
        </w:rPr>
        <w:t>1、</w:t>
      </w:r>
      <w:r>
        <w:rPr>
          <w:rFonts w:hint="eastAsia"/>
        </w:rPr>
        <w:t>固定学习率的设置：</w:t>
      </w:r>
    </w:p>
    <w:p w14:paraId="2D8DC007" w14:textId="77777777" w:rsidR="00A15F2D" w:rsidRDefault="00A15F2D" w:rsidP="00A15F2D">
      <w:pPr>
        <w:ind w:firstLineChars="200" w:firstLine="420"/>
      </w:pPr>
      <w:bookmarkStart w:id="0" w:name="_GoBack"/>
      <w:bookmarkEnd w:id="0"/>
      <w:r>
        <w:rPr>
          <w:rFonts w:hint="eastAsia"/>
        </w:rPr>
        <w:t>经验选择：一般情况下倾向于选取较小的学习速率以保证系统的稳定性，学习速率的选取范围在</w:t>
      </w:r>
      <w:r>
        <w:t>0.01~0.8之间。</w:t>
      </w:r>
    </w:p>
    <w:p w14:paraId="320C8B7C" w14:textId="77777777" w:rsidR="00A15F2D" w:rsidRDefault="00A15F2D" w:rsidP="00A15F2D">
      <w:r>
        <w:rPr>
          <w:rFonts w:hint="eastAsia"/>
        </w:rPr>
        <w:t>对于不同大小的数据集，调节不同的学习率。根据我们选择的成本函数</w:t>
      </w:r>
      <w:r>
        <w:t xml:space="preserve">F()不同，问题会有区别。当平方误差和（Sum of Squared Errors）作为成本函数时， </w:t>
      </w:r>
      <w:r>
        <w:rPr>
          <w:rFonts w:ascii="微软雅黑" w:eastAsia="微软雅黑" w:hAnsi="微软雅黑" w:cs="微软雅黑" w:hint="eastAsia"/>
        </w:rPr>
        <w:t>∂</w:t>
      </w:r>
      <w:r>
        <w:t>F(</w:t>
      </w:r>
      <w:r>
        <w:rPr>
          <w:rFonts w:ascii="等线" w:eastAsia="等线" w:hAnsi="等线" w:cs="等线" w:hint="eastAsia"/>
        </w:rPr>
        <w:t>ω</w:t>
      </w:r>
      <w:r>
        <w:t xml:space="preserve">j) / </w:t>
      </w:r>
      <w:r>
        <w:rPr>
          <w:rFonts w:ascii="微软雅黑" w:eastAsia="微软雅黑" w:hAnsi="微软雅黑" w:cs="微软雅黑" w:hint="eastAsia"/>
        </w:rPr>
        <w:t>∂</w:t>
      </w:r>
      <w:r>
        <w:rPr>
          <w:rFonts w:ascii="等线" w:eastAsia="等线" w:hAnsi="等线" w:cs="等线" w:hint="eastAsia"/>
        </w:rPr>
        <w:t>ω</w:t>
      </w:r>
      <w:r>
        <w:t>j 会随着训练集数据的增多变得越来越大，因此学习率需要被设定在相应更小的值上。解决此类问题的一个方法是将学习率λ 乘上1/N，N是训练集中数据量。这样每步更新的公式变成下面的形式：</w:t>
      </w:r>
      <w:proofErr w:type="spellStart"/>
      <w:r>
        <w:t>ωj</w:t>
      </w:r>
      <w:proofErr w:type="spellEnd"/>
      <w:r>
        <w:t xml:space="preserve"> = </w:t>
      </w:r>
      <w:proofErr w:type="spellStart"/>
      <w:r>
        <w:t>ωj</w:t>
      </w:r>
      <w:proofErr w:type="spellEnd"/>
      <w:r>
        <w:t xml:space="preserve"> - (λ/N) * </w:t>
      </w:r>
      <w:r>
        <w:rPr>
          <w:rFonts w:ascii="微软雅黑" w:eastAsia="微软雅黑" w:hAnsi="微软雅黑" w:cs="微软雅黑" w:hint="eastAsia"/>
        </w:rPr>
        <w:t>∂</w:t>
      </w:r>
      <w:r>
        <w:t>F(</w:t>
      </w:r>
      <w:r>
        <w:rPr>
          <w:rFonts w:ascii="等线" w:eastAsia="等线" w:hAnsi="等线" w:cs="等线" w:hint="eastAsia"/>
        </w:rPr>
        <w:t>ω</w:t>
      </w:r>
      <w:r>
        <w:t xml:space="preserve">j) / </w:t>
      </w:r>
      <w:r>
        <w:rPr>
          <w:rFonts w:ascii="微软雅黑" w:eastAsia="微软雅黑" w:hAnsi="微软雅黑" w:cs="微软雅黑" w:hint="eastAsia"/>
        </w:rPr>
        <w:t>∂</w:t>
      </w:r>
      <w:r>
        <w:rPr>
          <w:rFonts w:ascii="等线" w:eastAsia="等线" w:hAnsi="等线" w:cs="等线" w:hint="eastAsia"/>
        </w:rPr>
        <w:t>ω</w:t>
      </w:r>
      <w:r>
        <w:t xml:space="preserve">j </w:t>
      </w:r>
    </w:p>
    <w:p w14:paraId="264FDDB4" w14:textId="77777777" w:rsidR="00A15F2D" w:rsidRDefault="00A15F2D" w:rsidP="00A15F2D">
      <w:r>
        <w:rPr>
          <w:rFonts w:hint="eastAsia"/>
        </w:rPr>
        <w:t>解析：固定学习率是根据</w:t>
      </w:r>
      <w:r>
        <w:t>cost曲线的走向来不断调整学习率，最终获得比较好的初始化。其往往搭配Early Stopping来结束训练。</w:t>
      </w:r>
    </w:p>
    <w:p w14:paraId="60F90B12" w14:textId="41C8E519" w:rsidR="00A15F2D" w:rsidRDefault="00A15F2D" w:rsidP="00A15F2D">
      <w:r>
        <w:rPr>
          <w:rFonts w:hint="eastAsia"/>
        </w:rPr>
        <w:t>2、</w:t>
      </w:r>
      <w:r>
        <w:rPr>
          <w:rFonts w:hint="eastAsia"/>
        </w:rPr>
        <w:t>可变的学习率：</w:t>
      </w:r>
    </w:p>
    <w:p w14:paraId="4D2A92B8" w14:textId="77777777" w:rsidR="00A15F2D" w:rsidRDefault="00A15F2D" w:rsidP="00A15F2D">
      <w:pPr>
        <w:ind w:firstLineChars="200" w:firstLine="420"/>
      </w:pPr>
      <w:r>
        <w:rPr>
          <w:rFonts w:hint="eastAsia"/>
        </w:rPr>
        <w:t>在每次迭代中调节不同的学习率。在每次迭代中去调整学习率的值是另一种很好的学习率自适应方法。此类方法的基本思路是当你离最优值越远，你需要朝最优值移动的就越多，即学习率就应该越大；反之亦反。例如：如果相对于上一次迭代，错误率减少了，就可以增大学习率，以</w:t>
      </w:r>
      <w:r>
        <w:t>5%的幅度；如果相对于上一次迭代，错误率增大了（意味着跳过了最优值），那么应该重新设置上一轮迭代</w:t>
      </w:r>
      <w:proofErr w:type="spellStart"/>
      <w:r>
        <w:t>ωj</w:t>
      </w:r>
      <w:proofErr w:type="spellEnd"/>
      <w:r>
        <w:t xml:space="preserve"> 的值，并且减少学习率到之前的50%。</w:t>
      </w:r>
    </w:p>
    <w:p w14:paraId="062CD5A8" w14:textId="754B8D3C" w:rsidR="00A15F2D" w:rsidRPr="00A15F2D" w:rsidRDefault="00A15F2D" w:rsidP="00A15F2D">
      <w:pPr>
        <w:rPr>
          <w:rFonts w:hint="eastAsia"/>
        </w:rPr>
      </w:pPr>
      <w:r>
        <w:rPr>
          <w:rFonts w:hint="eastAsia"/>
        </w:rPr>
        <w:t>当</w:t>
      </w:r>
      <w:r>
        <w:t>validation accuracy满足early stopping时，但是我们可以不stop，而是让learning rate减半之后让程序继续跑。下一次validation accuracy又满足no-improvement-in-n规则时，我们同样再将learning rate减半。继续这个过程，直到learning rate变为原来的1/1024再终止程序。（1/1024还是1/512还是其他可以根据实际确定）。</w:t>
      </w:r>
    </w:p>
    <w:sectPr w:rsidR="00A15F2D" w:rsidRPr="00A15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267E"/>
    <w:multiLevelType w:val="hybridMultilevel"/>
    <w:tmpl w:val="68DC5BC0"/>
    <w:lvl w:ilvl="0" w:tplc="6F963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A5471D"/>
    <w:multiLevelType w:val="hybridMultilevel"/>
    <w:tmpl w:val="B6127F34"/>
    <w:lvl w:ilvl="0" w:tplc="CB343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B115B1"/>
    <w:multiLevelType w:val="hybridMultilevel"/>
    <w:tmpl w:val="9B185BC2"/>
    <w:lvl w:ilvl="0" w:tplc="160E8EA4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45"/>
    <w:rsid w:val="00036F39"/>
    <w:rsid w:val="00150568"/>
    <w:rsid w:val="00340545"/>
    <w:rsid w:val="00416A53"/>
    <w:rsid w:val="00505DAF"/>
    <w:rsid w:val="005747F1"/>
    <w:rsid w:val="006878F5"/>
    <w:rsid w:val="007F4BEB"/>
    <w:rsid w:val="009A57B7"/>
    <w:rsid w:val="00A15F2D"/>
    <w:rsid w:val="00A60A47"/>
    <w:rsid w:val="00E1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3A5E"/>
  <w15:chartTrackingRefBased/>
  <w15:docId w15:val="{E67ACE1E-582A-4AB8-B94E-73C8C921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7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 luo</dc:creator>
  <cp:keywords/>
  <dc:description/>
  <cp:lastModifiedBy>xiaohei luo</cp:lastModifiedBy>
  <cp:revision>7</cp:revision>
  <dcterms:created xsi:type="dcterms:W3CDTF">2018-08-01T15:11:00Z</dcterms:created>
  <dcterms:modified xsi:type="dcterms:W3CDTF">2018-08-01T15:25:00Z</dcterms:modified>
</cp:coreProperties>
</file>