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CCEE" w14:textId="0AE657D6" w:rsidR="008D54DC" w:rsidRPr="008D54DC" w:rsidRDefault="008D54DC" w:rsidP="008D54DC">
      <w:pPr>
        <w:spacing w:before="30" w:after="30"/>
        <w:jc w:val="center"/>
        <w:rPr>
          <w:rFonts w:ascii="Times New Roman" w:hAnsi="Times New Roman" w:cs="Times New Roman"/>
          <w:b/>
          <w:bCs/>
          <w:lang w:val="en-GB"/>
        </w:rPr>
      </w:pPr>
      <w:r w:rsidRPr="008D54DC">
        <w:rPr>
          <w:rFonts w:ascii="Times New Roman" w:hAnsi="Times New Roman" w:cs="Times New Roman"/>
          <w:b/>
          <w:bCs/>
          <w:lang w:val="en-GB"/>
        </w:rPr>
        <w:t>DEVELOPMENT OF GOCASHLESS: A CASHLESS PAYMENT SYSTEM FOR ZAMBIAN BUSES</w:t>
      </w:r>
    </w:p>
    <w:p w14:paraId="42AC6AE0" w14:textId="77777777" w:rsidR="008D54DC" w:rsidRPr="008D54DC" w:rsidRDefault="008D54DC" w:rsidP="008D54DC">
      <w:pPr>
        <w:spacing w:before="30" w:after="30"/>
        <w:jc w:val="center"/>
        <w:rPr>
          <w:rFonts w:ascii="Times New Roman" w:hAnsi="Times New Roman" w:cs="Times New Roman"/>
          <w:b/>
          <w:bCs/>
          <w:lang w:val="en-GB"/>
        </w:rPr>
      </w:pPr>
    </w:p>
    <w:p w14:paraId="6B8CF7DA" w14:textId="77777777" w:rsidR="008D54DC" w:rsidRPr="008D54DC" w:rsidRDefault="008D54DC" w:rsidP="008D54DC">
      <w:pPr>
        <w:spacing w:before="30" w:after="30"/>
        <w:jc w:val="center"/>
        <w:rPr>
          <w:rFonts w:ascii="Times New Roman" w:hAnsi="Times New Roman" w:cs="Times New Roman"/>
          <w:b/>
          <w:bCs/>
          <w:lang w:val="en-GB"/>
        </w:rPr>
      </w:pPr>
    </w:p>
    <w:p w14:paraId="1A0D564A" w14:textId="2C27AAD6" w:rsidR="008D54DC" w:rsidRPr="008D54DC" w:rsidRDefault="007F585A" w:rsidP="007F585A">
      <w:pPr>
        <w:tabs>
          <w:tab w:val="left" w:pos="1416"/>
        </w:tabs>
        <w:spacing w:before="30" w:after="30"/>
        <w:rPr>
          <w:rFonts w:ascii="Times New Roman" w:hAnsi="Times New Roman" w:cs="Times New Roman"/>
          <w:b/>
          <w:bCs/>
          <w:lang w:val="en-GB"/>
        </w:rPr>
      </w:pPr>
      <w:r>
        <w:rPr>
          <w:rFonts w:ascii="Times New Roman" w:hAnsi="Times New Roman" w:cs="Times New Roman"/>
          <w:b/>
          <w:bCs/>
          <w:lang w:val="en-GB"/>
        </w:rPr>
        <w:tab/>
      </w:r>
    </w:p>
    <w:p w14:paraId="0CB42489" w14:textId="77777777" w:rsidR="008D54DC" w:rsidRPr="008D54DC" w:rsidRDefault="008D54DC" w:rsidP="008D54DC">
      <w:pPr>
        <w:spacing w:before="30" w:after="30"/>
        <w:jc w:val="center"/>
        <w:rPr>
          <w:rFonts w:ascii="Times New Roman" w:hAnsi="Times New Roman" w:cs="Times New Roman"/>
          <w:b/>
          <w:bCs/>
          <w:lang w:val="en-GB"/>
        </w:rPr>
      </w:pPr>
    </w:p>
    <w:p w14:paraId="75EA5277" w14:textId="77777777" w:rsidR="008D54DC" w:rsidRPr="008D54DC" w:rsidRDefault="008D54DC" w:rsidP="008D54DC">
      <w:pPr>
        <w:spacing w:before="30" w:after="30"/>
        <w:jc w:val="center"/>
        <w:rPr>
          <w:rFonts w:ascii="Times New Roman" w:hAnsi="Times New Roman" w:cs="Times New Roman"/>
          <w:lang w:val="en-GB"/>
        </w:rPr>
      </w:pPr>
      <w:r w:rsidRPr="008D54DC">
        <w:rPr>
          <w:rFonts w:ascii="Times New Roman" w:hAnsi="Times New Roman" w:cs="Times New Roman"/>
          <w:b/>
          <w:bCs/>
          <w:lang w:val="en-GB"/>
        </w:rPr>
        <w:t>BY</w:t>
      </w:r>
    </w:p>
    <w:p w14:paraId="396A9000" w14:textId="63890B73" w:rsidR="008D54DC" w:rsidRPr="008D54DC" w:rsidRDefault="008D54DC" w:rsidP="008D54DC">
      <w:pPr>
        <w:spacing w:before="30" w:after="30"/>
        <w:jc w:val="center"/>
        <w:rPr>
          <w:rFonts w:ascii="Times New Roman" w:hAnsi="Times New Roman" w:cs="Times New Roman"/>
          <w:lang w:val="en-GB"/>
        </w:rPr>
      </w:pPr>
      <w:r>
        <w:rPr>
          <w:rFonts w:ascii="Times New Roman" w:hAnsi="Times New Roman" w:cs="Times New Roman"/>
          <w:lang w:val="en-GB"/>
        </w:rPr>
        <w:t>LUPANDU MASUMBA</w:t>
      </w:r>
    </w:p>
    <w:p w14:paraId="482311B6" w14:textId="77A80241" w:rsidR="008D54DC" w:rsidRPr="008D54DC" w:rsidRDefault="008D54DC" w:rsidP="008D54DC">
      <w:pPr>
        <w:spacing w:before="30" w:after="30"/>
        <w:jc w:val="center"/>
        <w:rPr>
          <w:rFonts w:ascii="Times New Roman" w:hAnsi="Times New Roman" w:cs="Times New Roman"/>
          <w:lang w:val="en-GB"/>
        </w:rPr>
      </w:pPr>
      <w:r w:rsidRPr="008D54DC">
        <w:rPr>
          <w:rFonts w:ascii="Times New Roman" w:hAnsi="Times New Roman" w:cs="Times New Roman"/>
          <w:lang w:val="en-GB"/>
        </w:rPr>
        <w:t>2021</w:t>
      </w:r>
      <w:r>
        <w:rPr>
          <w:rFonts w:ascii="Times New Roman" w:hAnsi="Times New Roman" w:cs="Times New Roman"/>
          <w:lang w:val="en-GB"/>
        </w:rPr>
        <w:t>410277</w:t>
      </w:r>
    </w:p>
    <w:p w14:paraId="046B586D" w14:textId="77777777" w:rsidR="008D54DC" w:rsidRPr="008D54DC" w:rsidRDefault="008D54DC" w:rsidP="008D54DC">
      <w:pPr>
        <w:spacing w:before="30" w:after="30"/>
        <w:jc w:val="center"/>
        <w:rPr>
          <w:rFonts w:ascii="Times New Roman" w:hAnsi="Times New Roman" w:cs="Times New Roman"/>
          <w:lang w:val="en-GB"/>
        </w:rPr>
      </w:pPr>
    </w:p>
    <w:p w14:paraId="252BF0E4" w14:textId="77777777" w:rsidR="008D54DC" w:rsidRPr="008D54DC" w:rsidRDefault="008D54DC" w:rsidP="008D54DC">
      <w:pPr>
        <w:spacing w:before="30" w:after="30"/>
        <w:jc w:val="center"/>
        <w:rPr>
          <w:rFonts w:ascii="Times New Roman" w:hAnsi="Times New Roman" w:cs="Times New Roman"/>
          <w:lang w:val="en-GB"/>
        </w:rPr>
      </w:pPr>
    </w:p>
    <w:p w14:paraId="21C52383" w14:textId="77777777" w:rsidR="008D54DC" w:rsidRPr="008D54DC" w:rsidRDefault="008D54DC" w:rsidP="008D54DC">
      <w:pPr>
        <w:spacing w:before="30" w:after="30"/>
        <w:jc w:val="center"/>
        <w:rPr>
          <w:rFonts w:ascii="Times New Roman" w:hAnsi="Times New Roman" w:cs="Times New Roman"/>
          <w:lang w:val="en-GB"/>
        </w:rPr>
      </w:pPr>
    </w:p>
    <w:p w14:paraId="22F01369" w14:textId="77777777" w:rsidR="008D54DC" w:rsidRPr="008D54DC" w:rsidRDefault="008D54DC" w:rsidP="008D54DC">
      <w:pPr>
        <w:spacing w:before="30" w:after="30"/>
        <w:jc w:val="center"/>
        <w:rPr>
          <w:rFonts w:ascii="Times New Roman" w:hAnsi="Times New Roman" w:cs="Times New Roman"/>
          <w:lang w:val="en-GB"/>
        </w:rPr>
      </w:pPr>
    </w:p>
    <w:p w14:paraId="6F256D2C" w14:textId="77777777" w:rsidR="008D54DC" w:rsidRPr="008D54DC" w:rsidRDefault="008D54DC" w:rsidP="008D54DC">
      <w:pPr>
        <w:spacing w:before="30" w:after="30"/>
        <w:jc w:val="center"/>
        <w:rPr>
          <w:rFonts w:ascii="Times New Roman" w:hAnsi="Times New Roman" w:cs="Times New Roman"/>
          <w:lang w:val="en-GB"/>
        </w:rPr>
      </w:pPr>
    </w:p>
    <w:p w14:paraId="09DA1C83" w14:textId="77777777" w:rsidR="008D54DC" w:rsidRPr="008D54DC" w:rsidRDefault="008D54DC" w:rsidP="008D54DC">
      <w:pPr>
        <w:spacing w:before="30" w:after="30"/>
        <w:jc w:val="center"/>
        <w:rPr>
          <w:rFonts w:ascii="Times New Roman" w:hAnsi="Times New Roman" w:cs="Times New Roman"/>
          <w:lang w:val="en-GB"/>
        </w:rPr>
      </w:pPr>
    </w:p>
    <w:p w14:paraId="0F8473E2" w14:textId="77777777" w:rsidR="008D54DC" w:rsidRPr="008D54DC" w:rsidRDefault="008D54DC" w:rsidP="008D54DC">
      <w:pPr>
        <w:spacing w:before="30" w:after="30"/>
        <w:jc w:val="center"/>
        <w:rPr>
          <w:rFonts w:ascii="Times New Roman" w:hAnsi="Times New Roman" w:cs="Times New Roman"/>
          <w:lang w:val="en-GB"/>
        </w:rPr>
      </w:pPr>
      <w:r w:rsidRPr="008D54DC">
        <w:rPr>
          <w:rFonts w:ascii="Times New Roman" w:hAnsi="Times New Roman" w:cs="Times New Roman"/>
          <w:lang w:val="en-GB"/>
        </w:rPr>
        <w:t>A PROJECT REPORT SUBMITTED IN PARTIAL FULFUILMENT OF THE REQUIREMENT OF A BACHELOR OF COMPUTER SCIENCE DEGREE</w:t>
      </w:r>
    </w:p>
    <w:p w14:paraId="675E519B" w14:textId="77777777" w:rsidR="008D54DC" w:rsidRPr="008D54DC" w:rsidRDefault="008D54DC" w:rsidP="008D54DC">
      <w:pPr>
        <w:spacing w:before="30" w:after="30"/>
        <w:jc w:val="center"/>
        <w:rPr>
          <w:rFonts w:ascii="Times New Roman" w:hAnsi="Times New Roman" w:cs="Times New Roman"/>
          <w:lang w:val="en-GB"/>
        </w:rPr>
      </w:pPr>
    </w:p>
    <w:p w14:paraId="286DA377" w14:textId="77777777" w:rsidR="008D54DC" w:rsidRPr="008D54DC" w:rsidRDefault="008D54DC" w:rsidP="008D54DC">
      <w:pPr>
        <w:spacing w:before="30" w:after="30"/>
        <w:jc w:val="center"/>
        <w:rPr>
          <w:rFonts w:ascii="Times New Roman" w:hAnsi="Times New Roman" w:cs="Times New Roman"/>
          <w:lang w:val="en-GB"/>
        </w:rPr>
      </w:pPr>
    </w:p>
    <w:p w14:paraId="1124E540" w14:textId="77777777" w:rsidR="008D54DC" w:rsidRPr="008D54DC" w:rsidRDefault="008D54DC" w:rsidP="008D54DC">
      <w:pPr>
        <w:spacing w:before="30" w:after="30"/>
        <w:jc w:val="center"/>
        <w:rPr>
          <w:rFonts w:ascii="Times New Roman" w:hAnsi="Times New Roman" w:cs="Times New Roman"/>
          <w:b/>
          <w:bCs/>
          <w:lang w:val="en-GB"/>
        </w:rPr>
      </w:pPr>
    </w:p>
    <w:p w14:paraId="4F7B73A2" w14:textId="77777777" w:rsidR="008D54DC" w:rsidRPr="008D54DC" w:rsidRDefault="008D54DC" w:rsidP="008D54DC">
      <w:pPr>
        <w:spacing w:before="30" w:after="30"/>
        <w:jc w:val="center"/>
        <w:rPr>
          <w:rFonts w:ascii="Times New Roman" w:hAnsi="Times New Roman" w:cs="Times New Roman"/>
          <w:b/>
          <w:bCs/>
          <w:lang w:val="en-GB"/>
        </w:rPr>
      </w:pPr>
    </w:p>
    <w:p w14:paraId="4E0FEE35" w14:textId="77777777" w:rsidR="008D54DC" w:rsidRPr="008D54DC" w:rsidRDefault="008D54DC" w:rsidP="008D54DC">
      <w:pPr>
        <w:spacing w:before="30" w:after="30"/>
        <w:jc w:val="center"/>
        <w:rPr>
          <w:rFonts w:ascii="Times New Roman" w:hAnsi="Times New Roman" w:cs="Times New Roman"/>
          <w:b/>
          <w:bCs/>
          <w:lang w:val="en-GB"/>
        </w:rPr>
      </w:pPr>
      <w:r w:rsidRPr="008D54DC">
        <w:rPr>
          <w:rFonts w:ascii="Times New Roman" w:hAnsi="Times New Roman" w:cs="Times New Roman"/>
          <w:b/>
          <w:bCs/>
          <w:lang w:val="en-GB"/>
        </w:rPr>
        <w:t>THE UNIVERSITYOF ZAMBIA</w:t>
      </w:r>
    </w:p>
    <w:p w14:paraId="543257B8" w14:textId="036B7C9D" w:rsidR="008D54DC" w:rsidRPr="008D54DC" w:rsidRDefault="008D54DC" w:rsidP="008D54DC">
      <w:pPr>
        <w:spacing w:before="30" w:after="30"/>
        <w:jc w:val="center"/>
        <w:rPr>
          <w:rFonts w:ascii="Times New Roman" w:hAnsi="Times New Roman" w:cs="Times New Roman"/>
          <w:b/>
          <w:bCs/>
          <w:lang w:val="en-GB"/>
        </w:rPr>
      </w:pPr>
      <w:r w:rsidRPr="008D54DC">
        <w:rPr>
          <w:rFonts w:ascii="Times New Roman" w:hAnsi="Times New Roman" w:cs="Times New Roman"/>
          <w:b/>
          <w:bCs/>
          <w:lang w:val="en-GB"/>
        </w:rPr>
        <w:t>SCHOOL OF NATURAL SCIENCES</w:t>
      </w:r>
    </w:p>
    <w:p w14:paraId="2A5C2056" w14:textId="77777777" w:rsidR="008D54DC" w:rsidRPr="008D54DC" w:rsidRDefault="008D54DC" w:rsidP="008D54DC">
      <w:pPr>
        <w:spacing w:before="30" w:after="30"/>
        <w:jc w:val="center"/>
        <w:rPr>
          <w:rFonts w:ascii="Times New Roman" w:hAnsi="Times New Roman" w:cs="Times New Roman"/>
          <w:b/>
          <w:bCs/>
          <w:lang w:val="en-GB"/>
        </w:rPr>
      </w:pPr>
      <w:r w:rsidRPr="008D54DC">
        <w:rPr>
          <w:rFonts w:ascii="Times New Roman" w:hAnsi="Times New Roman" w:cs="Times New Roman"/>
          <w:b/>
          <w:bCs/>
          <w:lang w:val="en-GB"/>
        </w:rPr>
        <w:t>LUSAKA</w:t>
      </w:r>
    </w:p>
    <w:p w14:paraId="2B514BB3" w14:textId="77777777" w:rsidR="008D54DC" w:rsidRPr="008D54DC" w:rsidRDefault="008D54DC" w:rsidP="008D54DC">
      <w:pPr>
        <w:spacing w:before="30" w:after="30"/>
        <w:jc w:val="center"/>
        <w:rPr>
          <w:rFonts w:ascii="Times New Roman" w:hAnsi="Times New Roman" w:cs="Times New Roman"/>
          <w:b/>
          <w:bCs/>
          <w:lang w:val="en-GB"/>
        </w:rPr>
      </w:pPr>
    </w:p>
    <w:p w14:paraId="68D1DE4D" w14:textId="7D456F8A" w:rsidR="008D54DC" w:rsidRPr="008D54DC" w:rsidRDefault="008D54DC" w:rsidP="008D54DC">
      <w:pPr>
        <w:spacing w:before="30" w:after="30"/>
        <w:jc w:val="center"/>
        <w:rPr>
          <w:rFonts w:ascii="Times New Roman" w:hAnsi="Times New Roman" w:cs="Times New Roman"/>
          <w:b/>
          <w:bCs/>
          <w:lang w:val="en-GB"/>
        </w:rPr>
      </w:pPr>
      <w:r>
        <w:rPr>
          <w:rFonts w:ascii="Times New Roman" w:hAnsi="Times New Roman" w:cs="Times New Roman"/>
          <w:b/>
          <w:bCs/>
          <w:lang w:val="en-GB"/>
        </w:rPr>
        <w:t>OCTOBER</w:t>
      </w:r>
      <w:r w:rsidRPr="008D54DC">
        <w:rPr>
          <w:rFonts w:ascii="Times New Roman" w:hAnsi="Times New Roman" w:cs="Times New Roman"/>
          <w:b/>
          <w:bCs/>
          <w:lang w:val="en-GB"/>
        </w:rPr>
        <w:t xml:space="preserve"> 2025</w:t>
      </w:r>
    </w:p>
    <w:p w14:paraId="564A2CBA" w14:textId="77777777" w:rsidR="008D54DC" w:rsidRPr="008D54DC" w:rsidRDefault="008D54DC" w:rsidP="008D54DC">
      <w:pPr>
        <w:spacing w:before="30" w:after="30"/>
        <w:jc w:val="both"/>
        <w:rPr>
          <w:rFonts w:ascii="Times New Roman" w:hAnsi="Times New Roman" w:cs="Times New Roman"/>
          <w:b/>
          <w:bCs/>
          <w:lang w:val="en-GB"/>
        </w:rPr>
        <w:sectPr w:rsidR="008D54DC" w:rsidRPr="008D54DC" w:rsidSect="008D54DC">
          <w:footerReference w:type="default" r:id="rId8"/>
          <w:pgSz w:w="11906" w:h="16838"/>
          <w:pgMar w:top="1440" w:right="1440" w:bottom="1440" w:left="1440" w:header="708" w:footer="708" w:gutter="0"/>
          <w:pgNumType w:fmt="lowerRoman" w:start="1"/>
          <w:cols w:space="720"/>
        </w:sectPr>
      </w:pPr>
      <w:r w:rsidRPr="008D54DC">
        <w:rPr>
          <w:rFonts w:ascii="Times New Roman" w:hAnsi="Times New Roman" w:cs="Times New Roman"/>
          <w:b/>
          <w:bCs/>
          <w:lang w:val="en-GB"/>
        </w:rPr>
        <w:br w:type="page"/>
      </w:r>
    </w:p>
    <w:p w14:paraId="4AB654FD" w14:textId="77777777" w:rsidR="008D54DC" w:rsidRPr="008D54DC" w:rsidRDefault="008D54DC" w:rsidP="008D54DC">
      <w:pPr>
        <w:spacing w:before="30" w:after="30"/>
        <w:jc w:val="center"/>
        <w:rPr>
          <w:rFonts w:ascii="Times New Roman" w:hAnsi="Times New Roman" w:cs="Times New Roman"/>
          <w:b/>
          <w:bCs/>
          <w:lang w:val="en-GB"/>
        </w:rPr>
      </w:pPr>
      <w:bookmarkStart w:id="0" w:name="_Toc209636220"/>
      <w:r w:rsidRPr="008D54DC">
        <w:rPr>
          <w:rFonts w:ascii="Times New Roman" w:hAnsi="Times New Roman" w:cs="Times New Roman"/>
          <w:b/>
          <w:bCs/>
          <w:lang w:val="en-GB"/>
        </w:rPr>
        <w:lastRenderedPageBreak/>
        <w:t>DECLARATION</w:t>
      </w:r>
      <w:bookmarkEnd w:id="0"/>
    </w:p>
    <w:p w14:paraId="4FE755FC" w14:textId="390F4C7D" w:rsidR="008D54DC" w:rsidRPr="008D54DC" w:rsidRDefault="008D54DC" w:rsidP="008D54DC">
      <w:pPr>
        <w:spacing w:before="30" w:after="30"/>
        <w:jc w:val="both"/>
        <w:rPr>
          <w:rFonts w:ascii="Times New Roman" w:hAnsi="Times New Roman" w:cs="Times New Roman"/>
          <w:lang w:val="en-GB"/>
        </w:rPr>
      </w:pPr>
      <w:r w:rsidRPr="008D54DC">
        <w:rPr>
          <w:rFonts w:ascii="Times New Roman" w:hAnsi="Times New Roman" w:cs="Times New Roman"/>
          <w:lang w:val="en-GB"/>
        </w:rPr>
        <w:t xml:space="preserve"> I, </w:t>
      </w:r>
      <w:r>
        <w:rPr>
          <w:rFonts w:ascii="Times New Roman" w:hAnsi="Times New Roman" w:cs="Times New Roman"/>
          <w:lang w:val="en-GB"/>
        </w:rPr>
        <w:t>LUPANDU MASUMBA</w:t>
      </w:r>
      <w:r w:rsidRPr="008D54DC">
        <w:rPr>
          <w:rFonts w:ascii="Times New Roman" w:hAnsi="Times New Roman" w:cs="Times New Roman"/>
          <w:lang w:val="en-GB"/>
        </w:rPr>
        <w:t xml:space="preserve"> do hereby declare that this report is my own original work and has not been submitted to any other college, institution or university other than the University of Zambia.</w:t>
      </w:r>
    </w:p>
    <w:p w14:paraId="78DA89D9" w14:textId="77777777" w:rsidR="008D54DC" w:rsidRPr="008D54DC" w:rsidRDefault="008D54DC" w:rsidP="008D54DC">
      <w:pPr>
        <w:spacing w:before="30" w:after="30"/>
        <w:jc w:val="both"/>
        <w:rPr>
          <w:rFonts w:ascii="Times New Roman" w:hAnsi="Times New Roman" w:cs="Times New Roman"/>
          <w:lang w:val="en-GB"/>
        </w:rPr>
      </w:pPr>
    </w:p>
    <w:p w14:paraId="72E739D9" w14:textId="26DB7B98" w:rsidR="008D54DC" w:rsidRPr="008D54DC" w:rsidRDefault="008D54DC" w:rsidP="008D54DC">
      <w:pPr>
        <w:spacing w:before="30" w:after="30"/>
        <w:jc w:val="both"/>
        <w:rPr>
          <w:rFonts w:ascii="Times New Roman" w:hAnsi="Times New Roman" w:cs="Times New Roman"/>
          <w:b/>
          <w:bCs/>
          <w:lang w:val="en-GB"/>
        </w:rPr>
      </w:pPr>
      <w:r w:rsidRPr="008D54DC">
        <w:rPr>
          <w:rFonts w:ascii="Times New Roman" w:hAnsi="Times New Roman" w:cs="Times New Roman"/>
          <w:b/>
          <w:bCs/>
          <w:lang w:val="en-GB"/>
        </w:rPr>
        <w:t xml:space="preserve">Name: </w:t>
      </w:r>
      <w:r w:rsidR="00020131">
        <w:rPr>
          <w:rFonts w:ascii="Times New Roman" w:hAnsi="Times New Roman" w:cs="Times New Roman"/>
        </w:rPr>
        <w:t>Lupandu Masumba</w:t>
      </w:r>
    </w:p>
    <w:p w14:paraId="2BA328F4" w14:textId="77777777" w:rsidR="008D54DC" w:rsidRPr="008D54DC" w:rsidRDefault="008D54DC" w:rsidP="008D54DC">
      <w:pPr>
        <w:spacing w:before="30" w:after="30"/>
        <w:jc w:val="both"/>
        <w:rPr>
          <w:rFonts w:ascii="Times New Roman" w:hAnsi="Times New Roman" w:cs="Times New Roman"/>
          <w:b/>
          <w:bCs/>
          <w:lang w:val="en-GB"/>
        </w:rPr>
      </w:pPr>
      <w:r w:rsidRPr="008D54DC">
        <w:rPr>
          <w:rFonts w:ascii="Times New Roman" w:hAnsi="Times New Roman" w:cs="Times New Roman"/>
          <w:b/>
          <w:bCs/>
          <w:lang w:val="en-GB"/>
        </w:rPr>
        <w:t>Sign: ………………………………………………………………………………</w:t>
      </w:r>
    </w:p>
    <w:p w14:paraId="63C19209" w14:textId="23F20D97" w:rsidR="00A902BE" w:rsidRDefault="008D54DC" w:rsidP="008D54DC">
      <w:pPr>
        <w:spacing w:before="30" w:after="30"/>
        <w:jc w:val="both"/>
        <w:rPr>
          <w:rFonts w:ascii="Times New Roman" w:hAnsi="Times New Roman" w:cs="Times New Roman"/>
          <w:b/>
          <w:bCs/>
          <w:lang w:val="en-GB"/>
        </w:rPr>
      </w:pPr>
      <w:r w:rsidRPr="008D54DC">
        <w:rPr>
          <w:rFonts w:ascii="Times New Roman" w:hAnsi="Times New Roman" w:cs="Times New Roman"/>
          <w:b/>
          <w:bCs/>
          <w:lang w:val="en-GB"/>
        </w:rPr>
        <w:t xml:space="preserve">Date: </w:t>
      </w:r>
      <w:r w:rsidR="00020131">
        <w:rPr>
          <w:rFonts w:ascii="Times New Roman" w:hAnsi="Times New Roman" w:cs="Times New Roman"/>
        </w:rPr>
        <w:t>13 October 2025</w:t>
      </w:r>
    </w:p>
    <w:p w14:paraId="70E92023" w14:textId="77777777" w:rsidR="008D54DC" w:rsidRPr="008D54DC" w:rsidRDefault="008D54DC" w:rsidP="008D54DC">
      <w:pPr>
        <w:rPr>
          <w:rFonts w:ascii="Times New Roman" w:hAnsi="Times New Roman" w:cs="Times New Roman"/>
        </w:rPr>
      </w:pPr>
    </w:p>
    <w:p w14:paraId="46A971FB" w14:textId="77777777" w:rsidR="008D54DC" w:rsidRPr="008D54DC" w:rsidRDefault="008D54DC" w:rsidP="008D54DC">
      <w:pPr>
        <w:rPr>
          <w:rFonts w:ascii="Times New Roman" w:hAnsi="Times New Roman" w:cs="Times New Roman"/>
        </w:rPr>
      </w:pPr>
    </w:p>
    <w:p w14:paraId="5DF0BB6D" w14:textId="77777777" w:rsidR="008D54DC" w:rsidRPr="008D54DC" w:rsidRDefault="008D54DC" w:rsidP="008D54DC">
      <w:pPr>
        <w:rPr>
          <w:rFonts w:ascii="Times New Roman" w:hAnsi="Times New Roman" w:cs="Times New Roman"/>
        </w:rPr>
      </w:pPr>
    </w:p>
    <w:p w14:paraId="4CC32957" w14:textId="77777777" w:rsidR="008D54DC" w:rsidRPr="008D54DC" w:rsidRDefault="008D54DC" w:rsidP="008D54DC">
      <w:pPr>
        <w:rPr>
          <w:rFonts w:ascii="Times New Roman" w:hAnsi="Times New Roman" w:cs="Times New Roman"/>
        </w:rPr>
      </w:pPr>
    </w:p>
    <w:p w14:paraId="3BF417E1" w14:textId="77777777" w:rsidR="008D54DC" w:rsidRPr="008D54DC" w:rsidRDefault="008D54DC" w:rsidP="008D54DC">
      <w:pPr>
        <w:rPr>
          <w:rFonts w:ascii="Times New Roman" w:hAnsi="Times New Roman" w:cs="Times New Roman"/>
        </w:rPr>
      </w:pPr>
    </w:p>
    <w:p w14:paraId="56E9A7C7" w14:textId="77777777" w:rsidR="008D54DC" w:rsidRPr="008D54DC" w:rsidRDefault="008D54DC" w:rsidP="008D54DC">
      <w:pPr>
        <w:rPr>
          <w:rFonts w:ascii="Times New Roman" w:hAnsi="Times New Roman" w:cs="Times New Roman"/>
        </w:rPr>
      </w:pPr>
    </w:p>
    <w:p w14:paraId="29A51950" w14:textId="77777777" w:rsidR="008D54DC" w:rsidRPr="008D54DC" w:rsidRDefault="008D54DC" w:rsidP="008D54DC">
      <w:pPr>
        <w:rPr>
          <w:rFonts w:ascii="Times New Roman" w:hAnsi="Times New Roman" w:cs="Times New Roman"/>
        </w:rPr>
      </w:pPr>
    </w:p>
    <w:p w14:paraId="5E3763CC" w14:textId="77777777" w:rsidR="008D54DC" w:rsidRPr="008D54DC" w:rsidRDefault="008D54DC" w:rsidP="008D54DC">
      <w:pPr>
        <w:rPr>
          <w:rFonts w:ascii="Times New Roman" w:hAnsi="Times New Roman" w:cs="Times New Roman"/>
        </w:rPr>
      </w:pPr>
    </w:p>
    <w:p w14:paraId="29E7EDDC" w14:textId="77777777" w:rsidR="008D54DC" w:rsidRPr="008D54DC" w:rsidRDefault="008D54DC" w:rsidP="008D54DC">
      <w:pPr>
        <w:rPr>
          <w:rFonts w:ascii="Times New Roman" w:hAnsi="Times New Roman" w:cs="Times New Roman"/>
        </w:rPr>
      </w:pPr>
    </w:p>
    <w:p w14:paraId="3A1B2134" w14:textId="77777777" w:rsidR="008D54DC" w:rsidRPr="008D54DC" w:rsidRDefault="008D54DC" w:rsidP="008D54DC">
      <w:pPr>
        <w:rPr>
          <w:rFonts w:ascii="Times New Roman" w:hAnsi="Times New Roman" w:cs="Times New Roman"/>
        </w:rPr>
      </w:pPr>
    </w:p>
    <w:p w14:paraId="48AD08F7" w14:textId="77777777" w:rsidR="008D54DC" w:rsidRPr="008D54DC" w:rsidRDefault="008D54DC" w:rsidP="008D54DC">
      <w:pPr>
        <w:rPr>
          <w:rFonts w:ascii="Times New Roman" w:hAnsi="Times New Roman" w:cs="Times New Roman"/>
        </w:rPr>
      </w:pPr>
    </w:p>
    <w:p w14:paraId="2BA8AE81" w14:textId="77777777" w:rsidR="008D54DC" w:rsidRDefault="008D54DC" w:rsidP="008D54DC">
      <w:pPr>
        <w:rPr>
          <w:rFonts w:ascii="Times New Roman" w:hAnsi="Times New Roman" w:cs="Times New Roman"/>
          <w:b/>
          <w:bCs/>
          <w:lang w:val="en-GB"/>
        </w:rPr>
      </w:pPr>
    </w:p>
    <w:p w14:paraId="5AF588B4" w14:textId="77777777" w:rsidR="008D54DC" w:rsidRDefault="008D54DC" w:rsidP="008D54DC">
      <w:pPr>
        <w:rPr>
          <w:rFonts w:ascii="Times New Roman" w:hAnsi="Times New Roman" w:cs="Times New Roman"/>
          <w:b/>
          <w:bCs/>
          <w:lang w:val="en-GB"/>
        </w:rPr>
      </w:pPr>
    </w:p>
    <w:p w14:paraId="0D61FD4B" w14:textId="77777777" w:rsidR="008D54DC" w:rsidRDefault="008D54DC" w:rsidP="008D54DC">
      <w:pPr>
        <w:rPr>
          <w:rFonts w:ascii="Times New Roman" w:hAnsi="Times New Roman" w:cs="Times New Roman"/>
        </w:rPr>
      </w:pPr>
    </w:p>
    <w:p w14:paraId="1D19810C" w14:textId="77777777" w:rsidR="008D54DC" w:rsidRDefault="008D54DC" w:rsidP="008D54DC">
      <w:pPr>
        <w:rPr>
          <w:rFonts w:ascii="Times New Roman" w:hAnsi="Times New Roman" w:cs="Times New Roman"/>
        </w:rPr>
      </w:pPr>
    </w:p>
    <w:p w14:paraId="024C4965" w14:textId="77777777" w:rsidR="008D54DC" w:rsidRDefault="008D54DC" w:rsidP="008D54DC">
      <w:pPr>
        <w:rPr>
          <w:rFonts w:ascii="Times New Roman" w:hAnsi="Times New Roman" w:cs="Times New Roman"/>
        </w:rPr>
      </w:pPr>
    </w:p>
    <w:p w14:paraId="2E0BC34B" w14:textId="77777777" w:rsidR="008D54DC" w:rsidRDefault="008D54DC" w:rsidP="008D54DC">
      <w:pPr>
        <w:rPr>
          <w:rFonts w:ascii="Times New Roman" w:hAnsi="Times New Roman" w:cs="Times New Roman"/>
        </w:rPr>
      </w:pPr>
    </w:p>
    <w:p w14:paraId="5A286B42" w14:textId="77777777" w:rsidR="008D54DC" w:rsidRDefault="008D54DC" w:rsidP="008D54DC">
      <w:pPr>
        <w:rPr>
          <w:rFonts w:ascii="Times New Roman" w:hAnsi="Times New Roman" w:cs="Times New Roman"/>
        </w:rPr>
      </w:pPr>
    </w:p>
    <w:p w14:paraId="48406F36" w14:textId="77777777" w:rsidR="008D54DC" w:rsidRDefault="008D54DC" w:rsidP="008D54DC">
      <w:pPr>
        <w:rPr>
          <w:rFonts w:ascii="Times New Roman" w:hAnsi="Times New Roman" w:cs="Times New Roman"/>
        </w:rPr>
      </w:pPr>
    </w:p>
    <w:p w14:paraId="291E844B" w14:textId="77777777" w:rsidR="008D54DC" w:rsidRDefault="008D54DC" w:rsidP="008D54DC">
      <w:pPr>
        <w:rPr>
          <w:rFonts w:ascii="Times New Roman" w:hAnsi="Times New Roman" w:cs="Times New Roman"/>
        </w:rPr>
      </w:pPr>
    </w:p>
    <w:p w14:paraId="4EF54715" w14:textId="77777777" w:rsidR="008D54DC" w:rsidRDefault="008D54DC" w:rsidP="008D54DC">
      <w:pPr>
        <w:rPr>
          <w:rFonts w:ascii="Times New Roman" w:hAnsi="Times New Roman" w:cs="Times New Roman"/>
        </w:rPr>
      </w:pPr>
    </w:p>
    <w:p w14:paraId="5E0FE085" w14:textId="77777777" w:rsidR="008D54DC" w:rsidRDefault="008D54DC" w:rsidP="008D54DC">
      <w:pPr>
        <w:rPr>
          <w:rFonts w:ascii="Times New Roman" w:hAnsi="Times New Roman" w:cs="Times New Roman"/>
        </w:rPr>
      </w:pPr>
    </w:p>
    <w:p w14:paraId="449AB86B" w14:textId="77777777" w:rsidR="008D54DC" w:rsidRPr="008D54DC" w:rsidRDefault="008D54DC" w:rsidP="008D54DC">
      <w:pPr>
        <w:jc w:val="center"/>
        <w:rPr>
          <w:rFonts w:ascii="Times New Roman" w:hAnsi="Times New Roman" w:cs="Times New Roman"/>
          <w:b/>
          <w:bCs/>
        </w:rPr>
      </w:pPr>
      <w:r w:rsidRPr="008D54DC">
        <w:rPr>
          <w:rFonts w:ascii="Times New Roman" w:hAnsi="Times New Roman" w:cs="Times New Roman"/>
          <w:b/>
          <w:bCs/>
        </w:rPr>
        <w:lastRenderedPageBreak/>
        <w:t>APPROVAL</w:t>
      </w:r>
    </w:p>
    <w:p w14:paraId="7EA1AC18" w14:textId="4F09BEED" w:rsidR="008D54DC" w:rsidRPr="008D54DC" w:rsidRDefault="008D54DC" w:rsidP="008D54DC">
      <w:pPr>
        <w:rPr>
          <w:rFonts w:ascii="Times New Roman" w:hAnsi="Times New Roman" w:cs="Times New Roman"/>
        </w:rPr>
      </w:pPr>
      <w:r w:rsidRPr="008D54DC">
        <w:rPr>
          <w:rFonts w:ascii="Times New Roman" w:hAnsi="Times New Roman" w:cs="Times New Roman"/>
        </w:rPr>
        <w:t xml:space="preserve">This report, by </w:t>
      </w:r>
      <w:r w:rsidR="00471AF3">
        <w:rPr>
          <w:rFonts w:ascii="Times New Roman" w:hAnsi="Times New Roman" w:cs="Times New Roman"/>
        </w:rPr>
        <w:t>LUPANDU MASUMBA</w:t>
      </w:r>
      <w:r w:rsidRPr="008D54DC">
        <w:rPr>
          <w:rFonts w:ascii="Times New Roman" w:hAnsi="Times New Roman" w:cs="Times New Roman"/>
        </w:rPr>
        <w:t xml:space="preserve"> has been approved as partial fulfilment of the requirements for the award of </w:t>
      </w:r>
      <w:r w:rsidR="00471AF3" w:rsidRPr="00471AF3">
        <w:rPr>
          <w:rFonts w:ascii="Times New Roman" w:hAnsi="Times New Roman" w:cs="Times New Roman"/>
        </w:rPr>
        <w:t>Bachelor of Computer Science Degree</w:t>
      </w:r>
      <w:r w:rsidR="00471AF3" w:rsidRPr="008D54DC">
        <w:rPr>
          <w:rFonts w:ascii="Times New Roman" w:hAnsi="Times New Roman" w:cs="Times New Roman"/>
        </w:rPr>
        <w:t xml:space="preserve"> </w:t>
      </w:r>
      <w:r w:rsidRPr="008D54DC">
        <w:rPr>
          <w:rFonts w:ascii="Times New Roman" w:hAnsi="Times New Roman" w:cs="Times New Roman"/>
        </w:rPr>
        <w:t>by the University of Zambia.</w:t>
      </w:r>
    </w:p>
    <w:p w14:paraId="1B542303" w14:textId="77777777" w:rsidR="008D54DC" w:rsidRPr="008D54DC" w:rsidRDefault="008D54DC" w:rsidP="008D54DC">
      <w:pPr>
        <w:rPr>
          <w:rFonts w:ascii="Times New Roman" w:hAnsi="Times New Roman" w:cs="Times New Roman"/>
        </w:rPr>
      </w:pP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r w:rsidRPr="008D54DC">
        <w:rPr>
          <w:rFonts w:ascii="Times New Roman" w:hAnsi="Times New Roman" w:cs="Times New Roman"/>
        </w:rPr>
        <w:tab/>
      </w:r>
    </w:p>
    <w:p w14:paraId="05CFDB2C" w14:textId="77777777" w:rsidR="008D54DC" w:rsidRPr="00471AF3" w:rsidRDefault="008D54DC" w:rsidP="008D54DC">
      <w:pPr>
        <w:rPr>
          <w:rFonts w:ascii="Times New Roman" w:hAnsi="Times New Roman" w:cs="Times New Roman"/>
          <w:b/>
          <w:bCs/>
        </w:rPr>
      </w:pPr>
      <w:r w:rsidRPr="00471AF3">
        <w:rPr>
          <w:rFonts w:ascii="Times New Roman" w:hAnsi="Times New Roman" w:cs="Times New Roman"/>
          <w:b/>
          <w:bCs/>
        </w:rPr>
        <w:t>Student</w:t>
      </w:r>
    </w:p>
    <w:p w14:paraId="1217D97D" w14:textId="3A69093A" w:rsidR="008D54DC" w:rsidRPr="008D54DC" w:rsidRDefault="008D54DC" w:rsidP="008D54DC">
      <w:pPr>
        <w:rPr>
          <w:rFonts w:ascii="Times New Roman" w:hAnsi="Times New Roman" w:cs="Times New Roman"/>
        </w:rPr>
      </w:pPr>
      <w:r w:rsidRPr="00471AF3">
        <w:rPr>
          <w:rFonts w:ascii="Times New Roman" w:hAnsi="Times New Roman" w:cs="Times New Roman"/>
          <w:b/>
          <w:bCs/>
        </w:rPr>
        <w:t>Name</w:t>
      </w:r>
      <w:r w:rsidRPr="008D54DC">
        <w:rPr>
          <w:rFonts w:ascii="Times New Roman" w:hAnsi="Times New Roman" w:cs="Times New Roman"/>
        </w:rPr>
        <w:t>:</w:t>
      </w:r>
      <w:r w:rsidR="00020131">
        <w:rPr>
          <w:rFonts w:ascii="Times New Roman" w:hAnsi="Times New Roman" w:cs="Times New Roman"/>
        </w:rPr>
        <w:t xml:space="preserve"> Lupandu Masumba</w:t>
      </w:r>
      <w:r w:rsidRPr="008D54DC">
        <w:rPr>
          <w:rFonts w:ascii="Times New Roman" w:hAnsi="Times New Roman" w:cs="Times New Roman"/>
        </w:rPr>
        <w:tab/>
      </w:r>
    </w:p>
    <w:p w14:paraId="37FF5439" w14:textId="4DA13348" w:rsidR="008D54DC" w:rsidRPr="008D54DC" w:rsidRDefault="008D54DC" w:rsidP="008D54DC">
      <w:pPr>
        <w:rPr>
          <w:rFonts w:ascii="Times New Roman" w:hAnsi="Times New Roman" w:cs="Times New Roman"/>
        </w:rPr>
      </w:pPr>
      <w:proofErr w:type="gramStart"/>
      <w:r w:rsidRPr="00471AF3">
        <w:rPr>
          <w:rFonts w:ascii="Times New Roman" w:hAnsi="Times New Roman" w:cs="Times New Roman"/>
          <w:b/>
          <w:bCs/>
        </w:rPr>
        <w:t>Signature</w:t>
      </w:r>
      <w:r w:rsidRPr="008D54DC">
        <w:rPr>
          <w:rFonts w:ascii="Times New Roman" w:hAnsi="Times New Roman" w:cs="Times New Roman"/>
        </w:rPr>
        <w:t>:…</w:t>
      </w:r>
      <w:proofErr w:type="gramEnd"/>
      <w:r w:rsidRPr="008D54DC">
        <w:rPr>
          <w:rFonts w:ascii="Times New Roman" w:hAnsi="Times New Roman" w:cs="Times New Roman"/>
        </w:rPr>
        <w:t>……………………………………</w:t>
      </w:r>
      <w:proofErr w:type="gramStart"/>
      <w:r w:rsidRPr="008D54DC">
        <w:rPr>
          <w:rFonts w:ascii="Times New Roman" w:hAnsi="Times New Roman" w:cs="Times New Roman"/>
        </w:rPr>
        <w:t>…</w:t>
      </w:r>
      <w:r w:rsidR="00471AF3">
        <w:rPr>
          <w:rFonts w:ascii="Times New Roman" w:hAnsi="Times New Roman" w:cs="Times New Roman"/>
        </w:rPr>
        <w:t>..</w:t>
      </w:r>
      <w:proofErr w:type="gramEnd"/>
      <w:r w:rsidRPr="008D54DC">
        <w:rPr>
          <w:rFonts w:ascii="Times New Roman" w:hAnsi="Times New Roman" w:cs="Times New Roman"/>
        </w:rPr>
        <w:tab/>
      </w:r>
      <w:r w:rsidRPr="008D54DC">
        <w:rPr>
          <w:rFonts w:ascii="Times New Roman" w:hAnsi="Times New Roman" w:cs="Times New Roman"/>
        </w:rPr>
        <w:tab/>
      </w:r>
    </w:p>
    <w:p w14:paraId="45A648CF" w14:textId="2D1C86B8" w:rsidR="00020131" w:rsidRPr="008D54DC" w:rsidRDefault="00471AF3" w:rsidP="008D54DC">
      <w:pPr>
        <w:rPr>
          <w:rFonts w:ascii="Times New Roman" w:hAnsi="Times New Roman" w:cs="Times New Roman"/>
        </w:rPr>
      </w:pPr>
      <w:r w:rsidRPr="00471AF3">
        <w:rPr>
          <w:rFonts w:ascii="Times New Roman" w:hAnsi="Times New Roman" w:cs="Times New Roman"/>
          <w:b/>
          <w:bCs/>
        </w:rPr>
        <w:t>Date</w:t>
      </w:r>
      <w:r w:rsidRPr="008D54DC">
        <w:rPr>
          <w:rFonts w:ascii="Times New Roman" w:hAnsi="Times New Roman" w:cs="Times New Roman"/>
        </w:rPr>
        <w:t>:</w:t>
      </w:r>
      <w:r w:rsidR="00020131">
        <w:rPr>
          <w:rFonts w:ascii="Times New Roman" w:hAnsi="Times New Roman" w:cs="Times New Roman"/>
        </w:rPr>
        <w:t>13 October 2025</w:t>
      </w:r>
    </w:p>
    <w:p w14:paraId="3FB29D45" w14:textId="77777777" w:rsidR="008D54DC" w:rsidRPr="008D54DC" w:rsidRDefault="008D54DC" w:rsidP="008D54DC">
      <w:pPr>
        <w:rPr>
          <w:rFonts w:ascii="Times New Roman" w:hAnsi="Times New Roman" w:cs="Times New Roman"/>
        </w:rPr>
      </w:pPr>
    </w:p>
    <w:p w14:paraId="4248333D" w14:textId="77777777" w:rsidR="008D54DC" w:rsidRPr="008D54DC" w:rsidRDefault="008D54DC" w:rsidP="008D54DC">
      <w:pPr>
        <w:rPr>
          <w:rFonts w:ascii="Times New Roman" w:hAnsi="Times New Roman" w:cs="Times New Roman"/>
        </w:rPr>
      </w:pPr>
    </w:p>
    <w:p w14:paraId="66E27676" w14:textId="77777777" w:rsidR="008D54DC" w:rsidRPr="00471AF3" w:rsidRDefault="008D54DC" w:rsidP="008D54DC">
      <w:pPr>
        <w:rPr>
          <w:rFonts w:ascii="Times New Roman" w:hAnsi="Times New Roman" w:cs="Times New Roman"/>
          <w:b/>
          <w:bCs/>
        </w:rPr>
      </w:pPr>
      <w:r w:rsidRPr="00471AF3">
        <w:rPr>
          <w:rFonts w:ascii="Times New Roman" w:hAnsi="Times New Roman" w:cs="Times New Roman"/>
          <w:b/>
          <w:bCs/>
        </w:rPr>
        <w:t>Supervisor</w:t>
      </w:r>
      <w:r w:rsidRPr="00471AF3">
        <w:rPr>
          <w:rFonts w:ascii="Times New Roman" w:hAnsi="Times New Roman" w:cs="Times New Roman"/>
          <w:b/>
          <w:bCs/>
        </w:rPr>
        <w:tab/>
      </w:r>
    </w:p>
    <w:p w14:paraId="18E77BC4" w14:textId="6A6F1614" w:rsidR="008D54DC" w:rsidRPr="008D54DC" w:rsidRDefault="008D54DC" w:rsidP="008D54DC">
      <w:pPr>
        <w:rPr>
          <w:rFonts w:ascii="Times New Roman" w:hAnsi="Times New Roman" w:cs="Times New Roman"/>
        </w:rPr>
      </w:pPr>
      <w:r w:rsidRPr="00471AF3">
        <w:rPr>
          <w:rFonts w:ascii="Times New Roman" w:hAnsi="Times New Roman" w:cs="Times New Roman"/>
          <w:b/>
          <w:bCs/>
        </w:rPr>
        <w:t>Name</w:t>
      </w:r>
      <w:r w:rsidRPr="008D54DC">
        <w:rPr>
          <w:rFonts w:ascii="Times New Roman" w:hAnsi="Times New Roman" w:cs="Times New Roman"/>
        </w:rPr>
        <w:t>:</w:t>
      </w:r>
      <w:r w:rsidR="00020131" w:rsidRPr="00020131">
        <w:rPr>
          <w:rFonts w:ascii="Times New Roman" w:hAnsi="Times New Roman" w:cs="Times New Roman"/>
        </w:rPr>
        <w:t xml:space="preserve"> </w:t>
      </w:r>
      <w:r w:rsidR="00020131" w:rsidRPr="00020131">
        <w:rPr>
          <w:rFonts w:ascii="Times New Roman" w:hAnsi="Times New Roman" w:cs="Times New Roman"/>
        </w:rPr>
        <w:t>Dr</w:t>
      </w:r>
      <w:r w:rsidR="00020131">
        <w:rPr>
          <w:rFonts w:ascii="Times New Roman" w:hAnsi="Times New Roman" w:cs="Times New Roman"/>
        </w:rPr>
        <w:t>.</w:t>
      </w:r>
      <w:r w:rsidR="00020131" w:rsidRPr="00020131">
        <w:rPr>
          <w:rFonts w:ascii="Times New Roman" w:hAnsi="Times New Roman" w:cs="Times New Roman"/>
        </w:rPr>
        <w:t xml:space="preserve"> </w:t>
      </w:r>
      <w:proofErr w:type="spellStart"/>
      <w:r w:rsidR="00020131" w:rsidRPr="00020131">
        <w:rPr>
          <w:rFonts w:ascii="Times New Roman" w:hAnsi="Times New Roman" w:cs="Times New Roman"/>
        </w:rPr>
        <w:t>Zipani</w:t>
      </w:r>
      <w:proofErr w:type="spellEnd"/>
      <w:r w:rsidR="00020131" w:rsidRPr="00020131">
        <w:rPr>
          <w:rFonts w:ascii="Times New Roman" w:hAnsi="Times New Roman" w:cs="Times New Roman"/>
        </w:rPr>
        <w:t xml:space="preserve"> Tom Sinkala</w:t>
      </w:r>
      <w:r w:rsidRPr="008D54DC">
        <w:rPr>
          <w:rFonts w:ascii="Times New Roman" w:hAnsi="Times New Roman" w:cs="Times New Roman"/>
        </w:rPr>
        <w:tab/>
      </w:r>
    </w:p>
    <w:p w14:paraId="0383BB17" w14:textId="56F0BA3A" w:rsidR="008D54DC" w:rsidRPr="008D54DC" w:rsidRDefault="008D54DC" w:rsidP="008D54DC">
      <w:pPr>
        <w:rPr>
          <w:rFonts w:ascii="Times New Roman" w:hAnsi="Times New Roman" w:cs="Times New Roman"/>
        </w:rPr>
      </w:pPr>
      <w:proofErr w:type="gramStart"/>
      <w:r w:rsidRPr="00471AF3">
        <w:rPr>
          <w:rFonts w:ascii="Times New Roman" w:hAnsi="Times New Roman" w:cs="Times New Roman"/>
          <w:b/>
          <w:bCs/>
        </w:rPr>
        <w:t>Signature</w:t>
      </w:r>
      <w:r w:rsidRPr="008D54DC">
        <w:rPr>
          <w:rFonts w:ascii="Times New Roman" w:hAnsi="Times New Roman" w:cs="Times New Roman"/>
        </w:rPr>
        <w:t>:…</w:t>
      </w:r>
      <w:proofErr w:type="gramEnd"/>
      <w:r w:rsidRPr="008D54DC">
        <w:rPr>
          <w:rFonts w:ascii="Times New Roman" w:hAnsi="Times New Roman" w:cs="Times New Roman"/>
        </w:rPr>
        <w:t>………………………………………</w:t>
      </w:r>
      <w:proofErr w:type="gramStart"/>
      <w:r w:rsidRPr="008D54DC">
        <w:rPr>
          <w:rFonts w:ascii="Times New Roman" w:hAnsi="Times New Roman" w:cs="Times New Roman"/>
        </w:rPr>
        <w:t>…</w:t>
      </w:r>
      <w:r w:rsidR="00471AF3">
        <w:rPr>
          <w:rFonts w:ascii="Times New Roman" w:hAnsi="Times New Roman" w:cs="Times New Roman"/>
        </w:rPr>
        <w:t>..</w:t>
      </w:r>
      <w:proofErr w:type="gramEnd"/>
      <w:r w:rsidRPr="008D54DC">
        <w:rPr>
          <w:rFonts w:ascii="Times New Roman" w:hAnsi="Times New Roman" w:cs="Times New Roman"/>
        </w:rPr>
        <w:tab/>
      </w:r>
    </w:p>
    <w:p w14:paraId="0AC6A710" w14:textId="04593D84" w:rsidR="008D54DC" w:rsidRDefault="008D54DC" w:rsidP="008D54DC">
      <w:pPr>
        <w:rPr>
          <w:rFonts w:ascii="Times New Roman" w:hAnsi="Times New Roman" w:cs="Times New Roman"/>
        </w:rPr>
      </w:pPr>
      <w:proofErr w:type="gramStart"/>
      <w:r w:rsidRPr="00471AF3">
        <w:rPr>
          <w:rFonts w:ascii="Times New Roman" w:hAnsi="Times New Roman" w:cs="Times New Roman"/>
          <w:b/>
          <w:bCs/>
        </w:rPr>
        <w:t>Date</w:t>
      </w:r>
      <w:r w:rsidRPr="008D54DC">
        <w:rPr>
          <w:rFonts w:ascii="Times New Roman" w:hAnsi="Times New Roman" w:cs="Times New Roman"/>
        </w:rPr>
        <w:t>:…</w:t>
      </w:r>
      <w:proofErr w:type="gramEnd"/>
      <w:r w:rsidRPr="008D54DC">
        <w:rPr>
          <w:rFonts w:ascii="Times New Roman" w:hAnsi="Times New Roman" w:cs="Times New Roman"/>
        </w:rPr>
        <w:t>……………………………………………</w:t>
      </w:r>
      <w:proofErr w:type="gramStart"/>
      <w:r w:rsidRPr="008D54DC">
        <w:rPr>
          <w:rFonts w:ascii="Times New Roman" w:hAnsi="Times New Roman" w:cs="Times New Roman"/>
        </w:rPr>
        <w:t>…..</w:t>
      </w:r>
      <w:proofErr w:type="gramEnd"/>
    </w:p>
    <w:p w14:paraId="364F1AAA" w14:textId="77777777" w:rsidR="00471AF3" w:rsidRPr="00471AF3" w:rsidRDefault="00471AF3" w:rsidP="00471AF3">
      <w:pPr>
        <w:rPr>
          <w:rFonts w:ascii="Times New Roman" w:hAnsi="Times New Roman" w:cs="Times New Roman"/>
        </w:rPr>
      </w:pPr>
    </w:p>
    <w:p w14:paraId="169008B3" w14:textId="77777777" w:rsidR="00471AF3" w:rsidRPr="00471AF3" w:rsidRDefault="00471AF3" w:rsidP="00471AF3">
      <w:pPr>
        <w:rPr>
          <w:rFonts w:ascii="Times New Roman" w:hAnsi="Times New Roman" w:cs="Times New Roman"/>
        </w:rPr>
      </w:pPr>
    </w:p>
    <w:p w14:paraId="5D0A6944" w14:textId="77777777" w:rsidR="00471AF3" w:rsidRPr="00471AF3" w:rsidRDefault="00471AF3" w:rsidP="00471AF3">
      <w:pPr>
        <w:rPr>
          <w:rFonts w:ascii="Times New Roman" w:hAnsi="Times New Roman" w:cs="Times New Roman"/>
        </w:rPr>
      </w:pPr>
    </w:p>
    <w:p w14:paraId="7193DA54" w14:textId="77777777" w:rsidR="00471AF3" w:rsidRPr="00471AF3" w:rsidRDefault="00471AF3" w:rsidP="00471AF3">
      <w:pPr>
        <w:rPr>
          <w:rFonts w:ascii="Times New Roman" w:hAnsi="Times New Roman" w:cs="Times New Roman"/>
        </w:rPr>
      </w:pPr>
    </w:p>
    <w:p w14:paraId="3A80CF70" w14:textId="77777777" w:rsidR="00471AF3" w:rsidRPr="00471AF3" w:rsidRDefault="00471AF3" w:rsidP="00471AF3">
      <w:pPr>
        <w:rPr>
          <w:rFonts w:ascii="Times New Roman" w:hAnsi="Times New Roman" w:cs="Times New Roman"/>
        </w:rPr>
      </w:pPr>
    </w:p>
    <w:p w14:paraId="51376C9F" w14:textId="77777777" w:rsidR="00471AF3" w:rsidRPr="00471AF3" w:rsidRDefault="00471AF3" w:rsidP="00471AF3">
      <w:pPr>
        <w:rPr>
          <w:rFonts w:ascii="Times New Roman" w:hAnsi="Times New Roman" w:cs="Times New Roman"/>
        </w:rPr>
      </w:pPr>
    </w:p>
    <w:p w14:paraId="3035DEA6" w14:textId="77777777" w:rsidR="00471AF3" w:rsidRPr="00471AF3" w:rsidRDefault="00471AF3" w:rsidP="00471AF3">
      <w:pPr>
        <w:rPr>
          <w:rFonts w:ascii="Times New Roman" w:hAnsi="Times New Roman" w:cs="Times New Roman"/>
        </w:rPr>
      </w:pPr>
    </w:p>
    <w:p w14:paraId="4F80A08C" w14:textId="77777777" w:rsidR="00471AF3" w:rsidRPr="00471AF3" w:rsidRDefault="00471AF3" w:rsidP="00471AF3">
      <w:pPr>
        <w:rPr>
          <w:rFonts w:ascii="Times New Roman" w:hAnsi="Times New Roman" w:cs="Times New Roman"/>
        </w:rPr>
      </w:pPr>
    </w:p>
    <w:p w14:paraId="40742CC4" w14:textId="77777777" w:rsidR="00471AF3" w:rsidRPr="00471AF3" w:rsidRDefault="00471AF3" w:rsidP="00471AF3">
      <w:pPr>
        <w:rPr>
          <w:rFonts w:ascii="Times New Roman" w:hAnsi="Times New Roman" w:cs="Times New Roman"/>
        </w:rPr>
      </w:pPr>
    </w:p>
    <w:p w14:paraId="705186E4" w14:textId="77777777" w:rsidR="00471AF3" w:rsidRPr="00471AF3" w:rsidRDefault="00471AF3" w:rsidP="00471AF3">
      <w:pPr>
        <w:rPr>
          <w:rFonts w:ascii="Times New Roman" w:hAnsi="Times New Roman" w:cs="Times New Roman"/>
        </w:rPr>
      </w:pPr>
    </w:p>
    <w:p w14:paraId="54636696" w14:textId="77777777" w:rsidR="00471AF3" w:rsidRDefault="00471AF3" w:rsidP="00471AF3">
      <w:pPr>
        <w:rPr>
          <w:rFonts w:ascii="Times New Roman" w:hAnsi="Times New Roman" w:cs="Times New Roman"/>
        </w:rPr>
      </w:pPr>
    </w:p>
    <w:p w14:paraId="733EE55F" w14:textId="77777777" w:rsidR="00471AF3" w:rsidRDefault="00471AF3" w:rsidP="00471AF3">
      <w:pPr>
        <w:ind w:firstLine="720"/>
        <w:rPr>
          <w:rFonts w:ascii="Times New Roman" w:hAnsi="Times New Roman" w:cs="Times New Roman"/>
        </w:rPr>
      </w:pPr>
    </w:p>
    <w:p w14:paraId="430672A5" w14:textId="77777777" w:rsidR="00471AF3" w:rsidRDefault="00471AF3" w:rsidP="00471AF3">
      <w:pPr>
        <w:ind w:firstLine="720"/>
        <w:rPr>
          <w:rFonts w:ascii="Times New Roman" w:hAnsi="Times New Roman" w:cs="Times New Roman"/>
        </w:rPr>
      </w:pPr>
    </w:p>
    <w:p w14:paraId="157195F0" w14:textId="77777777" w:rsidR="00471AF3" w:rsidRPr="00471AF3" w:rsidRDefault="00471AF3" w:rsidP="00471AF3">
      <w:pPr>
        <w:ind w:firstLine="720"/>
        <w:jc w:val="center"/>
        <w:rPr>
          <w:rFonts w:ascii="Times New Roman" w:hAnsi="Times New Roman" w:cs="Times New Roman"/>
          <w:b/>
          <w:bCs/>
          <w:lang w:val="en-GB"/>
        </w:rPr>
      </w:pPr>
      <w:bookmarkStart w:id="1" w:name="_Toc209636222"/>
      <w:r w:rsidRPr="00471AF3">
        <w:rPr>
          <w:rFonts w:ascii="Times New Roman" w:hAnsi="Times New Roman" w:cs="Times New Roman"/>
          <w:b/>
          <w:bCs/>
          <w:lang w:val="en-GB"/>
        </w:rPr>
        <w:lastRenderedPageBreak/>
        <w:t>ACKNOWLEDGEMENTS</w:t>
      </w:r>
      <w:bookmarkEnd w:id="1"/>
    </w:p>
    <w:p w14:paraId="1C43A952" w14:textId="5CB87287" w:rsidR="00020131" w:rsidRPr="00020131" w:rsidRDefault="00020131" w:rsidP="00020131">
      <w:pPr>
        <w:rPr>
          <w:rFonts w:ascii="Times New Roman" w:hAnsi="Times New Roman" w:cs="Times New Roman"/>
        </w:rPr>
      </w:pPr>
      <w:r w:rsidRPr="00020131">
        <w:rPr>
          <w:rFonts w:ascii="Times New Roman" w:hAnsi="Times New Roman" w:cs="Times New Roman"/>
        </w:rPr>
        <w:t xml:space="preserve">I am deeply grateful to my supervisor, </w:t>
      </w:r>
      <w:r w:rsidRPr="00020131">
        <w:rPr>
          <w:rFonts w:ascii="Times New Roman" w:hAnsi="Times New Roman" w:cs="Times New Roman"/>
        </w:rPr>
        <w:t>Dr</w:t>
      </w:r>
      <w:r>
        <w:rPr>
          <w:rFonts w:ascii="Times New Roman" w:hAnsi="Times New Roman" w:cs="Times New Roman"/>
        </w:rPr>
        <w:t>.</w:t>
      </w:r>
      <w:r w:rsidRPr="00020131">
        <w:rPr>
          <w:rFonts w:ascii="Times New Roman" w:hAnsi="Times New Roman" w:cs="Times New Roman"/>
        </w:rPr>
        <w:t xml:space="preserve"> </w:t>
      </w:r>
      <w:proofErr w:type="spellStart"/>
      <w:r w:rsidRPr="00020131">
        <w:rPr>
          <w:rFonts w:ascii="Times New Roman" w:hAnsi="Times New Roman" w:cs="Times New Roman"/>
        </w:rPr>
        <w:t>Zipani</w:t>
      </w:r>
      <w:proofErr w:type="spellEnd"/>
      <w:r w:rsidRPr="00020131">
        <w:rPr>
          <w:rFonts w:ascii="Times New Roman" w:hAnsi="Times New Roman" w:cs="Times New Roman"/>
        </w:rPr>
        <w:t xml:space="preserve"> Tom Sinkala, for consistent guidance, constructive feedback, and encouragement throughout this project. Their insights shaped the problem framing, evaluation approach, and overall quality of this work.</w:t>
      </w:r>
    </w:p>
    <w:p w14:paraId="6AC369D5" w14:textId="77777777" w:rsidR="00020131" w:rsidRPr="00020131" w:rsidRDefault="00020131" w:rsidP="00020131">
      <w:pPr>
        <w:rPr>
          <w:rFonts w:ascii="Times New Roman" w:hAnsi="Times New Roman" w:cs="Times New Roman"/>
        </w:rPr>
      </w:pPr>
      <w:r w:rsidRPr="00020131">
        <w:rPr>
          <w:rFonts w:ascii="Times New Roman" w:hAnsi="Times New Roman" w:cs="Times New Roman"/>
        </w:rPr>
        <w:t>My sincere thanks go to the Department of Computer Science, University of Zambia, for providing the academic environment, lab facilities, and administrative support that made this research possible. I am also thankful to my lecturers and tutors for the strong foundations in software engineering and systems design that underpinned this project.</w:t>
      </w:r>
    </w:p>
    <w:p w14:paraId="0F4CAF3A" w14:textId="77777777" w:rsidR="00020131" w:rsidRPr="00020131" w:rsidRDefault="00020131" w:rsidP="00020131">
      <w:pPr>
        <w:rPr>
          <w:rFonts w:ascii="Times New Roman" w:hAnsi="Times New Roman" w:cs="Times New Roman"/>
        </w:rPr>
      </w:pPr>
      <w:r w:rsidRPr="00020131">
        <w:rPr>
          <w:rFonts w:ascii="Times New Roman" w:hAnsi="Times New Roman" w:cs="Times New Roman"/>
        </w:rPr>
        <w:t>Special appreciation goes to my family for their patience, encouragement, and unwavering belief in me during late nights and tight deadlines. Your support has been invaluable.</w:t>
      </w:r>
    </w:p>
    <w:p w14:paraId="0BEAEB69" w14:textId="77777777" w:rsidR="00020131" w:rsidRPr="00020131" w:rsidRDefault="00020131" w:rsidP="00020131">
      <w:pPr>
        <w:rPr>
          <w:rFonts w:ascii="Times New Roman" w:hAnsi="Times New Roman" w:cs="Times New Roman"/>
        </w:rPr>
      </w:pPr>
      <w:r w:rsidRPr="00020131">
        <w:rPr>
          <w:rFonts w:ascii="Times New Roman" w:hAnsi="Times New Roman" w:cs="Times New Roman"/>
        </w:rPr>
        <w:t>Finally, I acknowledge the broader open-source community behind Spring, React/Next.js, React Native, PostgreSQL, and related tooling. Their documentation, libraries, and examples accelerated development and enabled the GoCashless prototype to reach a working state within the constraints of this study.</w:t>
      </w:r>
    </w:p>
    <w:p w14:paraId="34855BEC" w14:textId="77777777" w:rsidR="00471AF3" w:rsidRDefault="00471AF3" w:rsidP="00471AF3">
      <w:pPr>
        <w:rPr>
          <w:rFonts w:ascii="Times New Roman" w:hAnsi="Times New Roman" w:cs="Times New Roman"/>
        </w:rPr>
      </w:pPr>
    </w:p>
    <w:p w14:paraId="361C7076" w14:textId="77777777" w:rsidR="00471AF3" w:rsidRDefault="00471AF3" w:rsidP="00471AF3">
      <w:pPr>
        <w:rPr>
          <w:rFonts w:ascii="Times New Roman" w:hAnsi="Times New Roman" w:cs="Times New Roman"/>
        </w:rPr>
      </w:pPr>
    </w:p>
    <w:p w14:paraId="04CFF355" w14:textId="77777777" w:rsidR="00471AF3" w:rsidRDefault="00471AF3" w:rsidP="00471AF3">
      <w:pPr>
        <w:rPr>
          <w:rFonts w:ascii="Times New Roman" w:hAnsi="Times New Roman" w:cs="Times New Roman"/>
        </w:rPr>
      </w:pPr>
    </w:p>
    <w:p w14:paraId="5379FD2E" w14:textId="77777777" w:rsidR="00471AF3" w:rsidRDefault="00471AF3" w:rsidP="00471AF3">
      <w:pPr>
        <w:rPr>
          <w:rFonts w:ascii="Times New Roman" w:hAnsi="Times New Roman" w:cs="Times New Roman"/>
        </w:rPr>
      </w:pPr>
    </w:p>
    <w:p w14:paraId="3DFE534A" w14:textId="77777777" w:rsidR="00471AF3" w:rsidRDefault="00471AF3" w:rsidP="00471AF3">
      <w:pPr>
        <w:rPr>
          <w:rFonts w:ascii="Times New Roman" w:hAnsi="Times New Roman" w:cs="Times New Roman"/>
        </w:rPr>
      </w:pPr>
    </w:p>
    <w:p w14:paraId="5E7959FB" w14:textId="77777777" w:rsidR="00471AF3" w:rsidRDefault="00471AF3" w:rsidP="00471AF3">
      <w:pPr>
        <w:rPr>
          <w:rFonts w:ascii="Times New Roman" w:hAnsi="Times New Roman" w:cs="Times New Roman"/>
        </w:rPr>
      </w:pPr>
    </w:p>
    <w:p w14:paraId="25A40CDF" w14:textId="77777777" w:rsidR="00471AF3" w:rsidRDefault="00471AF3" w:rsidP="00471AF3">
      <w:pPr>
        <w:rPr>
          <w:rFonts w:ascii="Times New Roman" w:hAnsi="Times New Roman" w:cs="Times New Roman"/>
        </w:rPr>
      </w:pPr>
    </w:p>
    <w:p w14:paraId="7311D2AA" w14:textId="77777777" w:rsidR="00471AF3" w:rsidRDefault="00471AF3" w:rsidP="00471AF3">
      <w:pPr>
        <w:rPr>
          <w:rFonts w:ascii="Times New Roman" w:hAnsi="Times New Roman" w:cs="Times New Roman"/>
        </w:rPr>
      </w:pPr>
    </w:p>
    <w:p w14:paraId="5B4C5B95" w14:textId="77777777" w:rsidR="00471AF3" w:rsidRDefault="00471AF3" w:rsidP="00471AF3">
      <w:pPr>
        <w:rPr>
          <w:rFonts w:ascii="Times New Roman" w:hAnsi="Times New Roman" w:cs="Times New Roman"/>
        </w:rPr>
      </w:pPr>
    </w:p>
    <w:p w14:paraId="22CCA7A3" w14:textId="77777777" w:rsidR="00471AF3" w:rsidRDefault="00471AF3" w:rsidP="00471AF3">
      <w:pPr>
        <w:rPr>
          <w:rFonts w:ascii="Times New Roman" w:hAnsi="Times New Roman" w:cs="Times New Roman"/>
        </w:rPr>
      </w:pPr>
    </w:p>
    <w:p w14:paraId="026E7CA7" w14:textId="77777777" w:rsidR="00471AF3" w:rsidRDefault="00471AF3" w:rsidP="00471AF3">
      <w:pPr>
        <w:rPr>
          <w:rFonts w:ascii="Times New Roman" w:hAnsi="Times New Roman" w:cs="Times New Roman"/>
        </w:rPr>
      </w:pPr>
    </w:p>
    <w:p w14:paraId="0D0AC983" w14:textId="77777777" w:rsidR="00471AF3" w:rsidRDefault="00471AF3" w:rsidP="00471AF3">
      <w:pPr>
        <w:rPr>
          <w:rFonts w:ascii="Times New Roman" w:hAnsi="Times New Roman" w:cs="Times New Roman"/>
        </w:rPr>
      </w:pPr>
    </w:p>
    <w:p w14:paraId="6C51DAF8" w14:textId="77777777" w:rsidR="00471AF3" w:rsidRDefault="00471AF3" w:rsidP="00471AF3">
      <w:pPr>
        <w:rPr>
          <w:rFonts w:ascii="Times New Roman" w:hAnsi="Times New Roman" w:cs="Times New Roman"/>
        </w:rPr>
      </w:pPr>
    </w:p>
    <w:p w14:paraId="0A515493" w14:textId="77777777" w:rsidR="00471AF3" w:rsidRDefault="00471AF3" w:rsidP="00471AF3">
      <w:pPr>
        <w:rPr>
          <w:rFonts w:ascii="Times New Roman" w:hAnsi="Times New Roman" w:cs="Times New Roman"/>
        </w:rPr>
      </w:pPr>
    </w:p>
    <w:p w14:paraId="6D9AC2AD" w14:textId="77777777" w:rsidR="00471AF3" w:rsidRDefault="00471AF3" w:rsidP="00471AF3">
      <w:pPr>
        <w:rPr>
          <w:rFonts w:ascii="Times New Roman" w:hAnsi="Times New Roman" w:cs="Times New Roman"/>
        </w:rPr>
      </w:pPr>
    </w:p>
    <w:p w14:paraId="593F572F" w14:textId="77777777" w:rsidR="00020131" w:rsidRDefault="00020131" w:rsidP="00020131">
      <w:pPr>
        <w:rPr>
          <w:rFonts w:ascii="Times New Roman" w:hAnsi="Times New Roman" w:cs="Times New Roman"/>
        </w:rPr>
      </w:pPr>
      <w:bookmarkStart w:id="2" w:name="_Toc209636224"/>
    </w:p>
    <w:p w14:paraId="476B3E1B" w14:textId="1800295B" w:rsidR="00CC7D7C" w:rsidRPr="00CC7D7C" w:rsidRDefault="00CC7D7C" w:rsidP="00020131">
      <w:pPr>
        <w:jc w:val="center"/>
        <w:rPr>
          <w:rFonts w:ascii="Times New Roman" w:hAnsi="Times New Roman" w:cs="Times New Roman"/>
          <w:b/>
          <w:bCs/>
          <w:lang w:val="en-GB"/>
        </w:rPr>
      </w:pPr>
      <w:r w:rsidRPr="00CC7D7C">
        <w:rPr>
          <w:rFonts w:ascii="Times New Roman" w:hAnsi="Times New Roman" w:cs="Times New Roman"/>
          <w:b/>
          <w:bCs/>
          <w:lang w:val="en-GB"/>
        </w:rPr>
        <w:lastRenderedPageBreak/>
        <w:t>ABSTRACT</w:t>
      </w:r>
      <w:bookmarkEnd w:id="2"/>
    </w:p>
    <w:p w14:paraId="07F63398" w14:textId="2A37D48B" w:rsidR="00471AF3" w:rsidRDefault="00CC7D7C" w:rsidP="00471AF3">
      <w:pPr>
        <w:jc w:val="both"/>
        <w:rPr>
          <w:rFonts w:ascii="Times New Roman" w:hAnsi="Times New Roman" w:cs="Times New Roman"/>
        </w:rPr>
      </w:pPr>
      <w:r w:rsidRPr="00CC7D7C">
        <w:rPr>
          <w:rFonts w:ascii="Times New Roman" w:hAnsi="Times New Roman" w:cs="Times New Roman"/>
        </w:rPr>
        <w:t xml:space="preserve">Public transportation in Zambia still relies predominantly on cash transactions, resulting in operational inefficiencies, revenue leakages, and security risks for passengers, conductors, and bus companies. The </w:t>
      </w:r>
      <w:r w:rsidRPr="00CC7D7C">
        <w:rPr>
          <w:rFonts w:ascii="Times New Roman" w:hAnsi="Times New Roman" w:cs="Times New Roman"/>
          <w:i/>
          <w:iCs/>
        </w:rPr>
        <w:t>GoCashless</w:t>
      </w:r>
      <w:r w:rsidRPr="00CC7D7C">
        <w:rPr>
          <w:rFonts w:ascii="Times New Roman" w:hAnsi="Times New Roman" w:cs="Times New Roman"/>
        </w:rPr>
        <w:t xml:space="preserve"> system aims to address these challenges by introducing a secure, scalable, and user-friendly cashless payment platform tailored for Zambia’s public transport sector. Built on a microservices architecture using Spring Boot, the system supports seamless fare payments and efficient transaction management. It consists of two React Native mobile applications one for passengers to scan QR codes and make payments, and another for conductors to generate fares and receive confirmations as well as a Next.js web dashboard that </w:t>
      </w:r>
      <w:r w:rsidR="0027463F" w:rsidRPr="00CC7D7C">
        <w:rPr>
          <w:rFonts w:ascii="Times New Roman" w:hAnsi="Times New Roman" w:cs="Times New Roman"/>
        </w:rPr>
        <w:t>enables company</w:t>
      </w:r>
      <w:r w:rsidR="006E1E24">
        <w:rPr>
          <w:rFonts w:ascii="Times New Roman" w:hAnsi="Times New Roman" w:cs="Times New Roman"/>
        </w:rPr>
        <w:t xml:space="preserve"> admins</w:t>
      </w:r>
      <w:r w:rsidRPr="00CC7D7C">
        <w:rPr>
          <w:rFonts w:ascii="Times New Roman" w:hAnsi="Times New Roman" w:cs="Times New Roman"/>
        </w:rPr>
        <w:t xml:space="preserve"> to manage conductors and monitor transaction data. Core components include user management, route and fare handling, QR code generation, payment processing, transaction history, and real-time notifications. By leveraging RESTful APIs, secure data encryption, and </w:t>
      </w:r>
      <w:r w:rsidR="0027463F">
        <w:rPr>
          <w:rFonts w:ascii="Times New Roman" w:hAnsi="Times New Roman" w:cs="Times New Roman"/>
        </w:rPr>
        <w:t>role-based</w:t>
      </w:r>
      <w:r w:rsidRPr="00CC7D7C">
        <w:rPr>
          <w:rFonts w:ascii="Times New Roman" w:hAnsi="Times New Roman" w:cs="Times New Roman"/>
        </w:rPr>
        <w:t xml:space="preserve"> authentication, GoCashless ensures reliable and efficient payment workflows. The resulting system improves fare collection, enhances accountability, supports better revenue tracking, and contributes to the modernization of Zambia’s public transportation infrastructure through a fully digital ecosystem.</w:t>
      </w:r>
    </w:p>
    <w:p w14:paraId="037B37AB" w14:textId="77777777" w:rsidR="00CC7D7C" w:rsidRPr="00CC7D7C" w:rsidRDefault="00CC7D7C" w:rsidP="00CC7D7C">
      <w:pPr>
        <w:rPr>
          <w:rFonts w:ascii="Times New Roman" w:hAnsi="Times New Roman" w:cs="Times New Roman"/>
        </w:rPr>
      </w:pPr>
    </w:p>
    <w:p w14:paraId="64031D87" w14:textId="77777777" w:rsidR="00CC7D7C" w:rsidRPr="00CC7D7C" w:rsidRDefault="00CC7D7C" w:rsidP="00CC7D7C">
      <w:pPr>
        <w:rPr>
          <w:rFonts w:ascii="Times New Roman" w:hAnsi="Times New Roman" w:cs="Times New Roman"/>
        </w:rPr>
      </w:pPr>
    </w:p>
    <w:p w14:paraId="59FC3F9C" w14:textId="77777777" w:rsidR="00CC7D7C" w:rsidRPr="00CC7D7C" w:rsidRDefault="00CC7D7C" w:rsidP="00CC7D7C">
      <w:pPr>
        <w:rPr>
          <w:rFonts w:ascii="Times New Roman" w:hAnsi="Times New Roman" w:cs="Times New Roman"/>
        </w:rPr>
      </w:pPr>
    </w:p>
    <w:p w14:paraId="3D615AA3" w14:textId="77777777" w:rsidR="00CC7D7C" w:rsidRPr="00CC7D7C" w:rsidRDefault="00CC7D7C" w:rsidP="00CC7D7C">
      <w:pPr>
        <w:rPr>
          <w:rFonts w:ascii="Times New Roman" w:hAnsi="Times New Roman" w:cs="Times New Roman"/>
        </w:rPr>
      </w:pPr>
    </w:p>
    <w:p w14:paraId="375B9BE1" w14:textId="77777777" w:rsidR="00CC7D7C" w:rsidRPr="00CC7D7C" w:rsidRDefault="00CC7D7C" w:rsidP="00CC7D7C">
      <w:pPr>
        <w:rPr>
          <w:rFonts w:ascii="Times New Roman" w:hAnsi="Times New Roman" w:cs="Times New Roman"/>
        </w:rPr>
      </w:pPr>
    </w:p>
    <w:p w14:paraId="20966EF5" w14:textId="77777777" w:rsidR="00CC7D7C" w:rsidRPr="00CC7D7C" w:rsidRDefault="00CC7D7C" w:rsidP="00CC7D7C">
      <w:pPr>
        <w:rPr>
          <w:rFonts w:ascii="Times New Roman" w:hAnsi="Times New Roman" w:cs="Times New Roman"/>
        </w:rPr>
      </w:pPr>
    </w:p>
    <w:p w14:paraId="0E2EA62A" w14:textId="77777777" w:rsidR="00CC7D7C" w:rsidRPr="00CC7D7C" w:rsidRDefault="00CC7D7C" w:rsidP="00CC7D7C">
      <w:pPr>
        <w:rPr>
          <w:rFonts w:ascii="Times New Roman" w:hAnsi="Times New Roman" w:cs="Times New Roman"/>
        </w:rPr>
      </w:pPr>
    </w:p>
    <w:p w14:paraId="2DEC3140" w14:textId="77777777" w:rsidR="00CC7D7C" w:rsidRPr="00CC7D7C" w:rsidRDefault="00CC7D7C" w:rsidP="00CC7D7C">
      <w:pPr>
        <w:rPr>
          <w:rFonts w:ascii="Times New Roman" w:hAnsi="Times New Roman" w:cs="Times New Roman"/>
        </w:rPr>
      </w:pPr>
    </w:p>
    <w:p w14:paraId="40BA36C6" w14:textId="77777777" w:rsidR="00CC7D7C" w:rsidRPr="00CC7D7C" w:rsidRDefault="00CC7D7C" w:rsidP="00CC7D7C">
      <w:pPr>
        <w:rPr>
          <w:rFonts w:ascii="Times New Roman" w:hAnsi="Times New Roman" w:cs="Times New Roman"/>
        </w:rPr>
      </w:pPr>
    </w:p>
    <w:p w14:paraId="605303E4" w14:textId="77777777" w:rsidR="00CC7D7C" w:rsidRPr="00CC7D7C" w:rsidRDefault="00CC7D7C" w:rsidP="00CC7D7C">
      <w:pPr>
        <w:rPr>
          <w:rFonts w:ascii="Times New Roman" w:hAnsi="Times New Roman" w:cs="Times New Roman"/>
        </w:rPr>
      </w:pPr>
    </w:p>
    <w:p w14:paraId="1F7BE6AC" w14:textId="77777777" w:rsidR="00CC7D7C" w:rsidRPr="00CC7D7C" w:rsidRDefault="00CC7D7C" w:rsidP="00CC7D7C">
      <w:pPr>
        <w:rPr>
          <w:rFonts w:ascii="Times New Roman" w:hAnsi="Times New Roman" w:cs="Times New Roman"/>
        </w:rPr>
      </w:pPr>
    </w:p>
    <w:p w14:paraId="7AE0A6E5" w14:textId="77777777" w:rsidR="00CC7D7C" w:rsidRPr="00CC7D7C" w:rsidRDefault="00CC7D7C" w:rsidP="00CC7D7C">
      <w:pPr>
        <w:rPr>
          <w:rFonts w:ascii="Times New Roman" w:hAnsi="Times New Roman" w:cs="Times New Roman"/>
        </w:rPr>
      </w:pPr>
    </w:p>
    <w:p w14:paraId="30CCB13B" w14:textId="77777777" w:rsidR="00CC7D7C" w:rsidRDefault="00CC7D7C" w:rsidP="00CC7D7C">
      <w:pPr>
        <w:rPr>
          <w:rFonts w:ascii="Times New Roman" w:hAnsi="Times New Roman" w:cs="Times New Roman"/>
        </w:rPr>
      </w:pPr>
    </w:p>
    <w:p w14:paraId="28B6B433" w14:textId="77777777" w:rsidR="00CC7D7C" w:rsidRDefault="00CC7D7C" w:rsidP="00CC7D7C">
      <w:pPr>
        <w:rPr>
          <w:rFonts w:ascii="Times New Roman" w:hAnsi="Times New Roman" w:cs="Times New Roman"/>
        </w:rPr>
      </w:pPr>
    </w:p>
    <w:p w14:paraId="1E341464" w14:textId="77777777" w:rsidR="00CC7D7C" w:rsidRDefault="00CC7D7C" w:rsidP="00CC7D7C">
      <w:pPr>
        <w:rPr>
          <w:rFonts w:ascii="Times New Roman" w:hAnsi="Times New Roman" w:cs="Times New Roman"/>
        </w:rPr>
      </w:pPr>
    </w:p>
    <w:p w14:paraId="25CD9828" w14:textId="77777777" w:rsidR="00CC7D7C" w:rsidRDefault="00CC7D7C" w:rsidP="00CC7D7C">
      <w:pPr>
        <w:rPr>
          <w:rFonts w:ascii="Times New Roman" w:hAnsi="Times New Roman" w:cs="Times New Roman"/>
        </w:rPr>
      </w:pPr>
    </w:p>
    <w:p w14:paraId="19ED5D9D" w14:textId="21AD3D81" w:rsidR="00CC7D7C" w:rsidRDefault="00CC7D7C" w:rsidP="00CC7D7C">
      <w:pPr>
        <w:jc w:val="center"/>
        <w:rPr>
          <w:rFonts w:ascii="Times New Roman" w:hAnsi="Times New Roman" w:cs="Times New Roman"/>
          <w:b/>
          <w:bCs/>
        </w:rPr>
      </w:pPr>
      <w:r w:rsidRPr="00CC7D7C">
        <w:rPr>
          <w:rFonts w:ascii="Times New Roman" w:hAnsi="Times New Roman" w:cs="Times New Roman"/>
          <w:b/>
          <w:bCs/>
        </w:rPr>
        <w:lastRenderedPageBreak/>
        <w:t>TABLE OF CONTENTS</w:t>
      </w:r>
    </w:p>
    <w:p w14:paraId="05EF5FA6" w14:textId="4487DE65" w:rsidR="004D3DF1" w:rsidRPr="004D3DF1" w:rsidRDefault="004D3DF1" w:rsidP="004D3DF1">
      <w:pPr>
        <w:rPr>
          <w:rFonts w:ascii="Times New Roman" w:hAnsi="Times New Roman" w:cs="Times New Roman"/>
        </w:rPr>
      </w:pPr>
      <w:r w:rsidRPr="004D3DF1">
        <w:rPr>
          <w:rFonts w:ascii="Times New Roman" w:hAnsi="Times New Roman" w:cs="Times New Roman"/>
        </w:rPr>
        <w:t>Declaration ..................................................................................................</w:t>
      </w:r>
      <w:r w:rsidR="00AB0A63">
        <w:rPr>
          <w:rFonts w:ascii="Times New Roman" w:hAnsi="Times New Roman" w:cs="Times New Roman"/>
        </w:rPr>
        <w:t>.....................</w:t>
      </w:r>
      <w:r w:rsidRPr="004D3DF1">
        <w:rPr>
          <w:rFonts w:ascii="Times New Roman" w:hAnsi="Times New Roman" w:cs="Times New Roman"/>
        </w:rPr>
        <w:t>..i</w:t>
      </w:r>
      <w:r w:rsidRPr="004D3DF1">
        <w:rPr>
          <w:rFonts w:ascii="Times New Roman" w:hAnsi="Times New Roman" w:cs="Times New Roman"/>
        </w:rPr>
        <w:br/>
        <w:t>Approval ...................................................................................................</w:t>
      </w:r>
      <w:r w:rsidR="00AB0A63">
        <w:rPr>
          <w:rFonts w:ascii="Times New Roman" w:hAnsi="Times New Roman" w:cs="Times New Roman"/>
        </w:rPr>
        <w:t>....................</w:t>
      </w:r>
      <w:r w:rsidRPr="004D3DF1">
        <w:rPr>
          <w:rFonts w:ascii="Times New Roman" w:hAnsi="Times New Roman" w:cs="Times New Roman"/>
        </w:rPr>
        <w:t>... ii</w:t>
      </w:r>
      <w:r w:rsidRPr="004D3DF1">
        <w:rPr>
          <w:rFonts w:ascii="Times New Roman" w:hAnsi="Times New Roman" w:cs="Times New Roman"/>
        </w:rPr>
        <w:br/>
        <w:t>Acknowledgements ...................................................................................</w:t>
      </w:r>
      <w:r w:rsidR="00AB0A63">
        <w:rPr>
          <w:rFonts w:ascii="Times New Roman" w:hAnsi="Times New Roman" w:cs="Times New Roman"/>
        </w:rPr>
        <w:t>....................</w:t>
      </w:r>
      <w:r w:rsidRPr="004D3DF1">
        <w:rPr>
          <w:rFonts w:ascii="Times New Roman" w:hAnsi="Times New Roman" w:cs="Times New Roman"/>
        </w:rPr>
        <w:t>. iii</w:t>
      </w:r>
      <w:r w:rsidRPr="004D3DF1">
        <w:rPr>
          <w:rFonts w:ascii="Times New Roman" w:hAnsi="Times New Roman" w:cs="Times New Roman"/>
        </w:rPr>
        <w:br/>
        <w:t>Abstract .......................................................................................................</w:t>
      </w:r>
      <w:r w:rsidR="00AB0A63">
        <w:rPr>
          <w:rFonts w:ascii="Times New Roman" w:hAnsi="Times New Roman" w:cs="Times New Roman"/>
        </w:rPr>
        <w:t>...................</w:t>
      </w:r>
      <w:r w:rsidRPr="004D3DF1">
        <w:rPr>
          <w:rFonts w:ascii="Times New Roman" w:hAnsi="Times New Roman" w:cs="Times New Roman"/>
        </w:rPr>
        <w:t>.iv</w:t>
      </w:r>
    </w:p>
    <w:p w14:paraId="2E6BF775" w14:textId="5883ECE4" w:rsidR="00AB0A63" w:rsidRPr="00AB0A63" w:rsidRDefault="00AB0A63" w:rsidP="00AB0A63">
      <w:pPr>
        <w:rPr>
          <w:rFonts w:ascii="Times New Roman" w:hAnsi="Times New Roman" w:cs="Times New Roman"/>
        </w:rPr>
      </w:pPr>
      <w:r w:rsidRPr="00AB0A63">
        <w:rPr>
          <w:rFonts w:ascii="Times New Roman" w:hAnsi="Times New Roman" w:cs="Times New Roman"/>
        </w:rPr>
        <w:t>Chapter 1: Introduction .................................................................................................</w:t>
      </w:r>
      <w:r>
        <w:rPr>
          <w:rFonts w:ascii="Times New Roman" w:hAnsi="Times New Roman" w:cs="Times New Roman"/>
        </w:rPr>
        <w:t>..</w:t>
      </w:r>
      <w:r w:rsidRPr="00AB0A63">
        <w:rPr>
          <w:rFonts w:ascii="Times New Roman" w:hAnsi="Times New Roman" w:cs="Times New Roman"/>
        </w:rPr>
        <w:t xml:space="preserve"> 11</w:t>
      </w:r>
      <w:r w:rsidRPr="00AB0A63">
        <w:rPr>
          <w:rFonts w:ascii="Times New Roman" w:hAnsi="Times New Roman" w:cs="Times New Roman"/>
        </w:rPr>
        <w:br/>
        <w:t>1.1 Background and Motivation ......................................................................................... 11</w:t>
      </w:r>
      <w:r w:rsidRPr="00AB0A63">
        <w:rPr>
          <w:rFonts w:ascii="Times New Roman" w:hAnsi="Times New Roman" w:cs="Times New Roman"/>
        </w:rPr>
        <w:br/>
        <w:t>1.2 Problem Statement ....................................................................................................... 12</w:t>
      </w:r>
      <w:r w:rsidRPr="00AB0A63">
        <w:rPr>
          <w:rFonts w:ascii="Times New Roman" w:hAnsi="Times New Roman" w:cs="Times New Roman"/>
        </w:rPr>
        <w:br/>
        <w:t>1.3 Aim and Objectives ...................................................................................................... 12</w:t>
      </w:r>
      <w:r w:rsidRPr="00AB0A63">
        <w:rPr>
          <w:rFonts w:ascii="Times New Roman" w:hAnsi="Times New Roman" w:cs="Times New Roman"/>
        </w:rPr>
        <w:br/>
        <w:t>1.4 Significance of the Project ............................................................................................ 13</w:t>
      </w:r>
      <w:r w:rsidRPr="00AB0A63">
        <w:rPr>
          <w:rFonts w:ascii="Times New Roman" w:hAnsi="Times New Roman" w:cs="Times New Roman"/>
        </w:rPr>
        <w:br/>
        <w:t>1.5 Scope and Limitations .................................................................................................. 13</w:t>
      </w:r>
      <w:r w:rsidRPr="00AB0A63">
        <w:rPr>
          <w:rFonts w:ascii="Times New Roman" w:hAnsi="Times New Roman" w:cs="Times New Roman"/>
        </w:rPr>
        <w:br/>
        <w:t>1.6 Report Organization ..................................................................................................... 13</w:t>
      </w:r>
    </w:p>
    <w:p w14:paraId="7F01189E"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2: Literature Review ......................................................................................... 14</w:t>
      </w:r>
      <w:r w:rsidRPr="00AB0A63">
        <w:rPr>
          <w:rFonts w:ascii="Times New Roman" w:hAnsi="Times New Roman" w:cs="Times New Roman"/>
        </w:rPr>
        <w:br/>
        <w:t>2.1 Introduction .................................................................................................................. 14</w:t>
      </w:r>
      <w:r w:rsidRPr="00AB0A63">
        <w:rPr>
          <w:rFonts w:ascii="Times New Roman" w:hAnsi="Times New Roman" w:cs="Times New Roman"/>
        </w:rPr>
        <w:br/>
        <w:t>2.2 Innovations in Fare Collection Systems ....................................................................... 15</w:t>
      </w:r>
      <w:r w:rsidRPr="00AB0A63">
        <w:rPr>
          <w:rFonts w:ascii="Times New Roman" w:hAnsi="Times New Roman" w:cs="Times New Roman"/>
        </w:rPr>
        <w:br/>
        <w:t>2.3 Mobile Ticketing and QR-Based Systems .................................................................... 16</w:t>
      </w:r>
      <w:r w:rsidRPr="00AB0A63">
        <w:rPr>
          <w:rFonts w:ascii="Times New Roman" w:hAnsi="Times New Roman" w:cs="Times New Roman"/>
        </w:rPr>
        <w:br/>
        <w:t>2.4 Mobile Money and Digital Payments in Zambia ......................................................... 17</w:t>
      </w:r>
      <w:r w:rsidRPr="00AB0A63">
        <w:rPr>
          <w:rFonts w:ascii="Times New Roman" w:hAnsi="Times New Roman" w:cs="Times New Roman"/>
        </w:rPr>
        <w:br/>
        <w:t>2.5 Data-Driven and Integrated Ticketing Systems ........................................................... 19</w:t>
      </w:r>
      <w:r w:rsidRPr="00AB0A63">
        <w:rPr>
          <w:rFonts w:ascii="Times New Roman" w:hAnsi="Times New Roman" w:cs="Times New Roman"/>
        </w:rPr>
        <w:br/>
        <w:t>2.6 Identified Gaps and Research Opportunities ............................................................... 21</w:t>
      </w:r>
      <w:r w:rsidRPr="00AB0A63">
        <w:rPr>
          <w:rFonts w:ascii="Times New Roman" w:hAnsi="Times New Roman" w:cs="Times New Roman"/>
        </w:rPr>
        <w:br/>
        <w:t>2.7 Summary ...................................................................................................................... 22</w:t>
      </w:r>
    </w:p>
    <w:p w14:paraId="681A72C9"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3: System Analysis and Design ......................................................................... 23</w:t>
      </w:r>
      <w:r w:rsidRPr="00AB0A63">
        <w:rPr>
          <w:rFonts w:ascii="Times New Roman" w:hAnsi="Times New Roman" w:cs="Times New Roman"/>
        </w:rPr>
        <w:br/>
        <w:t>3.1 Introduction .................................................................................................................. 23</w:t>
      </w:r>
      <w:r w:rsidRPr="00AB0A63">
        <w:rPr>
          <w:rFonts w:ascii="Times New Roman" w:hAnsi="Times New Roman" w:cs="Times New Roman"/>
        </w:rPr>
        <w:br/>
        <w:t>3.2 Functional and Non-Functional Requirements ............................................................ 24</w:t>
      </w:r>
      <w:r w:rsidRPr="00AB0A63">
        <w:rPr>
          <w:rFonts w:ascii="Times New Roman" w:hAnsi="Times New Roman" w:cs="Times New Roman"/>
        </w:rPr>
        <w:br/>
        <w:t>3.3 Use Case Analysis ........................................................................................................ 25</w:t>
      </w:r>
      <w:r w:rsidRPr="00AB0A63">
        <w:rPr>
          <w:rFonts w:ascii="Times New Roman" w:hAnsi="Times New Roman" w:cs="Times New Roman"/>
        </w:rPr>
        <w:br/>
        <w:t>3.4 System Architecture Overview .................................................................................... 26</w:t>
      </w:r>
      <w:r w:rsidRPr="00AB0A63">
        <w:rPr>
          <w:rFonts w:ascii="Times New Roman" w:hAnsi="Times New Roman" w:cs="Times New Roman"/>
        </w:rPr>
        <w:br/>
        <w:t>3.5 Technology Stack Decision and Justification .............................................................. 27</w:t>
      </w:r>
      <w:r w:rsidRPr="00AB0A63">
        <w:rPr>
          <w:rFonts w:ascii="Times New Roman" w:hAnsi="Times New Roman" w:cs="Times New Roman"/>
        </w:rPr>
        <w:br/>
        <w:t>3.6 Database Design .......................................................................................................... 28</w:t>
      </w:r>
      <w:r w:rsidRPr="00AB0A63">
        <w:rPr>
          <w:rFonts w:ascii="Times New Roman" w:hAnsi="Times New Roman" w:cs="Times New Roman"/>
        </w:rPr>
        <w:br/>
        <w:t>3.7 Data Flow Modeling .................................................................................................... 29</w:t>
      </w:r>
      <w:r w:rsidRPr="00AB0A63">
        <w:rPr>
          <w:rFonts w:ascii="Times New Roman" w:hAnsi="Times New Roman" w:cs="Times New Roman"/>
        </w:rPr>
        <w:br/>
        <w:t>3.8 Activity Modeling ........................................................................................................ 30</w:t>
      </w:r>
      <w:r w:rsidRPr="00AB0A63">
        <w:rPr>
          <w:rFonts w:ascii="Times New Roman" w:hAnsi="Times New Roman" w:cs="Times New Roman"/>
        </w:rPr>
        <w:br/>
        <w:t>3.9 Sequence Modeling ...................................................................................................... 30</w:t>
      </w:r>
      <w:r w:rsidRPr="00AB0A63">
        <w:rPr>
          <w:rFonts w:ascii="Times New Roman" w:hAnsi="Times New Roman" w:cs="Times New Roman"/>
        </w:rPr>
        <w:br/>
        <w:t>3.10 Deployment View ....................................................................................................... 31</w:t>
      </w:r>
      <w:r w:rsidRPr="00AB0A63">
        <w:rPr>
          <w:rFonts w:ascii="Times New Roman" w:hAnsi="Times New Roman" w:cs="Times New Roman"/>
        </w:rPr>
        <w:br/>
        <w:t>3.11 UI Mockups / Wireframes .......................................................................................... 31</w:t>
      </w:r>
      <w:r w:rsidRPr="00AB0A63">
        <w:rPr>
          <w:rFonts w:ascii="Times New Roman" w:hAnsi="Times New Roman" w:cs="Times New Roman"/>
        </w:rPr>
        <w:br/>
        <w:t>3.12 Summary .................................................................................................................... 31</w:t>
      </w:r>
    </w:p>
    <w:p w14:paraId="59B27FEE"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4: System Implementation ................................................................................ 32</w:t>
      </w:r>
      <w:r w:rsidRPr="00AB0A63">
        <w:rPr>
          <w:rFonts w:ascii="Times New Roman" w:hAnsi="Times New Roman" w:cs="Times New Roman"/>
        </w:rPr>
        <w:br/>
        <w:t>4.1 Introduction .................................................................................................................. 32</w:t>
      </w:r>
      <w:r w:rsidRPr="00AB0A63">
        <w:rPr>
          <w:rFonts w:ascii="Times New Roman" w:hAnsi="Times New Roman" w:cs="Times New Roman"/>
        </w:rPr>
        <w:br/>
        <w:t>4.2 Development Environment and Tooling ....................................................................... 33</w:t>
      </w:r>
      <w:r w:rsidRPr="00AB0A63">
        <w:rPr>
          <w:rFonts w:ascii="Times New Roman" w:hAnsi="Times New Roman" w:cs="Times New Roman"/>
        </w:rPr>
        <w:br/>
        <w:t>4.3 Backend Implementation .............................................................................................. 34</w:t>
      </w:r>
      <w:r w:rsidRPr="00AB0A63">
        <w:rPr>
          <w:rFonts w:ascii="Times New Roman" w:hAnsi="Times New Roman" w:cs="Times New Roman"/>
        </w:rPr>
        <w:br/>
        <w:t>4.4 REST API Endpoints .................................................................................................... 36</w:t>
      </w:r>
      <w:r w:rsidRPr="00AB0A63">
        <w:rPr>
          <w:rFonts w:ascii="Times New Roman" w:hAnsi="Times New Roman" w:cs="Times New Roman"/>
        </w:rPr>
        <w:br/>
      </w:r>
      <w:r w:rsidRPr="00AB0A63">
        <w:rPr>
          <w:rFonts w:ascii="Times New Roman" w:hAnsi="Times New Roman" w:cs="Times New Roman"/>
        </w:rPr>
        <w:lastRenderedPageBreak/>
        <w:t>4.5 Data Persistence Strategy ............................................................................................. 37</w:t>
      </w:r>
      <w:r w:rsidRPr="00AB0A63">
        <w:rPr>
          <w:rFonts w:ascii="Times New Roman" w:hAnsi="Times New Roman" w:cs="Times New Roman"/>
        </w:rPr>
        <w:br/>
        <w:t>4.6 Security and Authentication ........................................................................................ 38</w:t>
      </w:r>
      <w:r w:rsidRPr="00AB0A63">
        <w:rPr>
          <w:rFonts w:ascii="Times New Roman" w:hAnsi="Times New Roman" w:cs="Times New Roman"/>
        </w:rPr>
        <w:br/>
        <w:t>4.7 Inter-Service Communication and Integration ............................................................ 39</w:t>
      </w:r>
      <w:r w:rsidRPr="00AB0A63">
        <w:rPr>
          <w:rFonts w:ascii="Times New Roman" w:hAnsi="Times New Roman" w:cs="Times New Roman"/>
        </w:rPr>
        <w:br/>
        <w:t>4.8 Frontend Implementation ............................................................................................. 40</w:t>
      </w:r>
      <w:r w:rsidRPr="00AB0A63">
        <w:rPr>
          <w:rFonts w:ascii="Times New Roman" w:hAnsi="Times New Roman" w:cs="Times New Roman"/>
        </w:rPr>
        <w:br/>
        <w:t>4.9 Dummy Payment Simulation ......................................................................................... 41</w:t>
      </w:r>
      <w:r w:rsidRPr="00AB0A63">
        <w:rPr>
          <w:rFonts w:ascii="Times New Roman" w:hAnsi="Times New Roman" w:cs="Times New Roman"/>
        </w:rPr>
        <w:br/>
        <w:t>4.10 Testing and Validation ................................................................................................ 42</w:t>
      </w:r>
      <w:r w:rsidRPr="00AB0A63">
        <w:rPr>
          <w:rFonts w:ascii="Times New Roman" w:hAnsi="Times New Roman" w:cs="Times New Roman"/>
        </w:rPr>
        <w:br/>
        <w:t>4.11 Deployment and Configuration Management ............................................................ 42</w:t>
      </w:r>
      <w:r w:rsidRPr="00AB0A63">
        <w:rPr>
          <w:rFonts w:ascii="Times New Roman" w:hAnsi="Times New Roman" w:cs="Times New Roman"/>
        </w:rPr>
        <w:br/>
        <w:t>4.12 Implementation Challenges and Resolutions ............................................................. 43</w:t>
      </w:r>
      <w:r w:rsidRPr="00AB0A63">
        <w:rPr>
          <w:rFonts w:ascii="Times New Roman" w:hAnsi="Times New Roman" w:cs="Times New Roman"/>
        </w:rPr>
        <w:br/>
        <w:t>4.13 Summary .................................................................................................................... 43</w:t>
      </w:r>
    </w:p>
    <w:p w14:paraId="2FE2B16B"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5: Testing and Evaluation .................................................................................. 44</w:t>
      </w:r>
      <w:r w:rsidRPr="00AB0A63">
        <w:rPr>
          <w:rFonts w:ascii="Times New Roman" w:hAnsi="Times New Roman" w:cs="Times New Roman"/>
        </w:rPr>
        <w:br/>
        <w:t>5.1 Introduction .................................................................................................................. 44</w:t>
      </w:r>
      <w:r w:rsidRPr="00AB0A63">
        <w:rPr>
          <w:rFonts w:ascii="Times New Roman" w:hAnsi="Times New Roman" w:cs="Times New Roman"/>
        </w:rPr>
        <w:br/>
        <w:t>5.2 Types of Testing Conducted ........................................................................................ 44</w:t>
      </w:r>
      <w:r w:rsidRPr="00AB0A63">
        <w:rPr>
          <w:rFonts w:ascii="Times New Roman" w:hAnsi="Times New Roman" w:cs="Times New Roman"/>
        </w:rPr>
        <w:br/>
        <w:t>5.3 Test Environment ......................................................................................................... 45</w:t>
      </w:r>
      <w:r w:rsidRPr="00AB0A63">
        <w:rPr>
          <w:rFonts w:ascii="Times New Roman" w:hAnsi="Times New Roman" w:cs="Times New Roman"/>
        </w:rPr>
        <w:br/>
        <w:t>5.4 Test Cases and Results ................................................................................................. 46</w:t>
      </w:r>
      <w:r w:rsidRPr="00AB0A63">
        <w:rPr>
          <w:rFonts w:ascii="Times New Roman" w:hAnsi="Times New Roman" w:cs="Times New Roman"/>
        </w:rPr>
        <w:br/>
        <w:t>5.5 Feedback and Evaluation .............................................................................................. 46</w:t>
      </w:r>
      <w:r w:rsidRPr="00AB0A63">
        <w:rPr>
          <w:rFonts w:ascii="Times New Roman" w:hAnsi="Times New Roman" w:cs="Times New Roman"/>
        </w:rPr>
        <w:br/>
        <w:t>5.6 Performance and Reliability Evaluation ....................................................................... 47</w:t>
      </w:r>
      <w:r w:rsidRPr="00AB0A63">
        <w:rPr>
          <w:rFonts w:ascii="Times New Roman" w:hAnsi="Times New Roman" w:cs="Times New Roman"/>
        </w:rPr>
        <w:br/>
        <w:t>5.7 Discussion of Results .................................................................................................... 47</w:t>
      </w:r>
      <w:r w:rsidRPr="00AB0A63">
        <w:rPr>
          <w:rFonts w:ascii="Times New Roman" w:hAnsi="Times New Roman" w:cs="Times New Roman"/>
        </w:rPr>
        <w:br/>
        <w:t>5.8 Summary ...................................................................................................................... 47</w:t>
      </w:r>
    </w:p>
    <w:p w14:paraId="26BD1530"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6: Conclusion and Recommendations ............................................................... 48</w:t>
      </w:r>
      <w:r w:rsidRPr="00AB0A63">
        <w:rPr>
          <w:rFonts w:ascii="Times New Roman" w:hAnsi="Times New Roman" w:cs="Times New Roman"/>
        </w:rPr>
        <w:br/>
        <w:t>6.1 Introduction .................................................................................................................. 48</w:t>
      </w:r>
      <w:r w:rsidRPr="00AB0A63">
        <w:rPr>
          <w:rFonts w:ascii="Times New Roman" w:hAnsi="Times New Roman" w:cs="Times New Roman"/>
        </w:rPr>
        <w:br/>
        <w:t>6.2 Summary of Achievements .......................................................................................... 48</w:t>
      </w:r>
      <w:r w:rsidRPr="00AB0A63">
        <w:rPr>
          <w:rFonts w:ascii="Times New Roman" w:hAnsi="Times New Roman" w:cs="Times New Roman"/>
        </w:rPr>
        <w:br/>
        <w:t>6.3 Lessons Learned ........................................................................................................... 49</w:t>
      </w:r>
      <w:r w:rsidRPr="00AB0A63">
        <w:rPr>
          <w:rFonts w:ascii="Times New Roman" w:hAnsi="Times New Roman" w:cs="Times New Roman"/>
        </w:rPr>
        <w:br/>
        <w:t>6.4 Challenges Encountered ............................................................................................... 49</w:t>
      </w:r>
      <w:r w:rsidRPr="00AB0A63">
        <w:rPr>
          <w:rFonts w:ascii="Times New Roman" w:hAnsi="Times New Roman" w:cs="Times New Roman"/>
        </w:rPr>
        <w:br/>
        <w:t>6.5 Recommendations for Future Work ............................................................................ 50</w:t>
      </w:r>
      <w:r w:rsidRPr="00AB0A63">
        <w:rPr>
          <w:rFonts w:ascii="Times New Roman" w:hAnsi="Times New Roman" w:cs="Times New Roman"/>
        </w:rPr>
        <w:br/>
        <w:t>6.6 Conclusion .................................................................................................................... 50</w:t>
      </w:r>
    </w:p>
    <w:p w14:paraId="3EE29892"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Chapter 7: References ...................................................................................................... 51</w:t>
      </w:r>
    </w:p>
    <w:p w14:paraId="1603F37B" w14:textId="77777777" w:rsidR="00AB0A63" w:rsidRPr="00AB0A63" w:rsidRDefault="00AB0A63" w:rsidP="00AB0A63">
      <w:pPr>
        <w:rPr>
          <w:rFonts w:ascii="Times New Roman" w:hAnsi="Times New Roman" w:cs="Times New Roman"/>
        </w:rPr>
      </w:pPr>
      <w:r w:rsidRPr="00AB0A63">
        <w:rPr>
          <w:rFonts w:ascii="Times New Roman" w:hAnsi="Times New Roman" w:cs="Times New Roman"/>
        </w:rPr>
        <w:t>Appendices ....................................................................................................................... 54</w:t>
      </w:r>
      <w:r w:rsidRPr="00AB0A63">
        <w:rPr>
          <w:rFonts w:ascii="Times New Roman" w:hAnsi="Times New Roman" w:cs="Times New Roman"/>
        </w:rPr>
        <w:br/>
        <w:t>Appendix A: Email Test Using Postman ............................................................................... 54</w:t>
      </w:r>
      <w:r w:rsidRPr="00AB0A63">
        <w:rPr>
          <w:rFonts w:ascii="Times New Roman" w:hAnsi="Times New Roman" w:cs="Times New Roman"/>
        </w:rPr>
        <w:br/>
        <w:t>Appendix B: Code Snippet of EmailService.java ................................................................ 55</w:t>
      </w:r>
      <w:r w:rsidRPr="00AB0A63">
        <w:rPr>
          <w:rFonts w:ascii="Times New Roman" w:hAnsi="Times New Roman" w:cs="Times New Roman"/>
        </w:rPr>
        <w:br/>
        <w:t>Appendix C: Conductor App and Bus Stop Screens ............................................................ 55</w:t>
      </w:r>
      <w:r w:rsidRPr="00AB0A63">
        <w:rPr>
          <w:rFonts w:ascii="Times New Roman" w:hAnsi="Times New Roman" w:cs="Times New Roman"/>
        </w:rPr>
        <w:br/>
        <w:t>Appendix D: QR Code Generation and Admin Dashboard ................................................ 56</w:t>
      </w:r>
    </w:p>
    <w:p w14:paraId="34A4457D" w14:textId="3ADB2AF8" w:rsidR="00391950" w:rsidRPr="00AB0A63" w:rsidRDefault="00391950" w:rsidP="00CC7D7C">
      <w:pPr>
        <w:rPr>
          <w:rFonts w:ascii="Times New Roman" w:hAnsi="Times New Roman" w:cs="Times New Roman"/>
        </w:rPr>
      </w:pPr>
    </w:p>
    <w:p w14:paraId="40CFEB6C" w14:textId="77777777" w:rsidR="00391950" w:rsidRDefault="00391950" w:rsidP="00CC7D7C">
      <w:pPr>
        <w:rPr>
          <w:rFonts w:ascii="Times New Roman" w:hAnsi="Times New Roman" w:cs="Times New Roman"/>
        </w:rPr>
      </w:pPr>
    </w:p>
    <w:p w14:paraId="1E762D6D" w14:textId="77777777" w:rsidR="00391950" w:rsidRDefault="00391950" w:rsidP="00CC7D7C">
      <w:pPr>
        <w:rPr>
          <w:rFonts w:ascii="Times New Roman" w:hAnsi="Times New Roman" w:cs="Times New Roman"/>
        </w:rPr>
      </w:pPr>
    </w:p>
    <w:p w14:paraId="00B5076C" w14:textId="77777777" w:rsidR="00391950" w:rsidRDefault="00391950" w:rsidP="00CC7D7C">
      <w:pPr>
        <w:rPr>
          <w:rFonts w:ascii="Times New Roman" w:hAnsi="Times New Roman" w:cs="Times New Roman"/>
        </w:rPr>
      </w:pPr>
    </w:p>
    <w:p w14:paraId="5F491A81" w14:textId="77777777" w:rsidR="00AB0A63" w:rsidRDefault="00AB0A63" w:rsidP="00391950">
      <w:pPr>
        <w:jc w:val="center"/>
        <w:rPr>
          <w:rFonts w:ascii="Times New Roman" w:hAnsi="Times New Roman" w:cs="Times New Roman"/>
          <w:b/>
          <w:bCs/>
          <w:lang w:val="en-GB"/>
        </w:rPr>
      </w:pPr>
      <w:bookmarkStart w:id="3" w:name="_Toc209636226"/>
    </w:p>
    <w:p w14:paraId="4C5AA36C" w14:textId="0F62E071" w:rsidR="00391950" w:rsidRDefault="00391950" w:rsidP="00391950">
      <w:pPr>
        <w:jc w:val="center"/>
        <w:rPr>
          <w:rFonts w:ascii="Times New Roman" w:hAnsi="Times New Roman" w:cs="Times New Roman"/>
          <w:b/>
          <w:bCs/>
          <w:lang w:val="en-GB"/>
        </w:rPr>
      </w:pPr>
      <w:r w:rsidRPr="00391950">
        <w:rPr>
          <w:rFonts w:ascii="Times New Roman" w:hAnsi="Times New Roman" w:cs="Times New Roman"/>
          <w:b/>
          <w:bCs/>
          <w:lang w:val="en-GB"/>
        </w:rPr>
        <w:lastRenderedPageBreak/>
        <w:t xml:space="preserve">LIST OF </w:t>
      </w:r>
      <w:bookmarkEnd w:id="3"/>
      <w:r w:rsidR="00B321CD" w:rsidRPr="00391950">
        <w:rPr>
          <w:rFonts w:ascii="Times New Roman" w:hAnsi="Times New Roman" w:cs="Times New Roman"/>
          <w:b/>
          <w:bCs/>
          <w:lang w:val="en-GB"/>
        </w:rPr>
        <w:t>FIGURES</w:t>
      </w:r>
    </w:p>
    <w:p w14:paraId="6FD9C0DD" w14:textId="0B7D4A92" w:rsidR="00391950" w:rsidRDefault="004D3DF1" w:rsidP="00CC7D7C">
      <w:pPr>
        <w:rPr>
          <w:rFonts w:ascii="Times New Roman" w:hAnsi="Times New Roman" w:cs="Times New Roman"/>
        </w:rPr>
      </w:pPr>
      <w:r w:rsidRPr="004D3DF1">
        <w:rPr>
          <w:rFonts w:ascii="Times New Roman" w:hAnsi="Times New Roman" w:cs="Times New Roman"/>
        </w:rPr>
        <w:t>Figure 3.1: Use Case Diagram for GoCashless System ...................................................... 25</w:t>
      </w:r>
      <w:r w:rsidRPr="004D3DF1">
        <w:rPr>
          <w:rFonts w:ascii="Times New Roman" w:hAnsi="Times New Roman" w:cs="Times New Roman"/>
        </w:rPr>
        <w:br/>
        <w:t>Figure 3.2: System Architecture Diagram ............................................................................ 26</w:t>
      </w:r>
      <w:r w:rsidRPr="004D3DF1">
        <w:rPr>
          <w:rFonts w:ascii="Times New Roman" w:hAnsi="Times New Roman" w:cs="Times New Roman"/>
        </w:rPr>
        <w:br/>
        <w:t>Figure 3.3: Entity Relationship Diagram ..............................................................................28</w:t>
      </w:r>
      <w:r w:rsidRPr="004D3DF1">
        <w:rPr>
          <w:rFonts w:ascii="Times New Roman" w:hAnsi="Times New Roman" w:cs="Times New Roman"/>
        </w:rPr>
        <w:br/>
        <w:t>Figure 3.4: Context Data Flow Diagram (DFD) ...................................................................29</w:t>
      </w:r>
      <w:r w:rsidRPr="004D3DF1">
        <w:rPr>
          <w:rFonts w:ascii="Times New Roman" w:hAnsi="Times New Roman" w:cs="Times New Roman"/>
        </w:rPr>
        <w:br/>
        <w:t>Figure 3.5: Level-1 DFD: Scan QR → Simulated Payment → Notify ................................ 29</w:t>
      </w:r>
      <w:r w:rsidRPr="004D3DF1">
        <w:rPr>
          <w:rFonts w:ascii="Times New Roman" w:hAnsi="Times New Roman" w:cs="Times New Roman"/>
        </w:rPr>
        <w:br/>
        <w:t>Figure 3.6: Activity Diagram: Passenger Scan &amp; Simulated Pay .........................................30</w:t>
      </w:r>
      <w:r w:rsidRPr="004D3DF1">
        <w:rPr>
          <w:rFonts w:ascii="Times New Roman" w:hAnsi="Times New Roman" w:cs="Times New Roman"/>
        </w:rPr>
        <w:br/>
        <w:t>Figure 3.7: Sequence Diagram: Conductor Generates QR .................................................. 30</w:t>
      </w:r>
      <w:r w:rsidRPr="004D3DF1">
        <w:rPr>
          <w:rFonts w:ascii="Times New Roman" w:hAnsi="Times New Roman" w:cs="Times New Roman"/>
        </w:rPr>
        <w:br/>
        <w:t>Figure 3.8: Deployment Diagram ......................................................................................... 31</w:t>
      </w:r>
      <w:r w:rsidRPr="004D3DF1">
        <w:rPr>
          <w:rFonts w:ascii="Times New Roman" w:hAnsi="Times New Roman" w:cs="Times New Roman"/>
        </w:rPr>
        <w:br/>
        <w:t>Figure 3.9: UI Wireframes — Conductor (Generate QR, Payment Transactions) ............... 31</w:t>
      </w:r>
      <w:r w:rsidRPr="004D3DF1">
        <w:rPr>
          <w:rFonts w:ascii="Times New Roman" w:hAnsi="Times New Roman" w:cs="Times New Roman"/>
        </w:rPr>
        <w:br/>
        <w:t>Figure 3.10: UI Wireframes — Passenger (Scan QR, History) ............................................ 31</w:t>
      </w:r>
      <w:r w:rsidRPr="004D3DF1">
        <w:rPr>
          <w:rFonts w:ascii="Times New Roman" w:hAnsi="Times New Roman" w:cs="Times New Roman"/>
        </w:rPr>
        <w:br/>
        <w:t>Figure 4.1: API Gateway and Eureka Service Discovery ..................................................... 43</w:t>
      </w:r>
    </w:p>
    <w:p w14:paraId="648F3EFC" w14:textId="77777777" w:rsidR="00391950" w:rsidRDefault="00391950" w:rsidP="00CC7D7C">
      <w:pPr>
        <w:rPr>
          <w:rFonts w:ascii="Times New Roman" w:hAnsi="Times New Roman" w:cs="Times New Roman"/>
        </w:rPr>
      </w:pPr>
    </w:p>
    <w:p w14:paraId="7BBEC872" w14:textId="77777777" w:rsidR="00391950" w:rsidRDefault="00391950" w:rsidP="00CC7D7C">
      <w:pPr>
        <w:rPr>
          <w:rFonts w:ascii="Times New Roman" w:hAnsi="Times New Roman" w:cs="Times New Roman"/>
        </w:rPr>
      </w:pPr>
    </w:p>
    <w:p w14:paraId="2683897F" w14:textId="77777777" w:rsidR="00391950" w:rsidRDefault="00391950" w:rsidP="00CC7D7C">
      <w:pPr>
        <w:rPr>
          <w:rFonts w:ascii="Times New Roman" w:hAnsi="Times New Roman" w:cs="Times New Roman"/>
        </w:rPr>
      </w:pPr>
    </w:p>
    <w:p w14:paraId="3CD2ED75" w14:textId="77777777" w:rsidR="00391950" w:rsidRDefault="00391950" w:rsidP="00CC7D7C">
      <w:pPr>
        <w:rPr>
          <w:rFonts w:ascii="Times New Roman" w:hAnsi="Times New Roman" w:cs="Times New Roman"/>
        </w:rPr>
      </w:pPr>
    </w:p>
    <w:p w14:paraId="4336A84F" w14:textId="77777777" w:rsidR="00391950" w:rsidRDefault="00391950" w:rsidP="00CC7D7C">
      <w:pPr>
        <w:rPr>
          <w:rFonts w:ascii="Times New Roman" w:hAnsi="Times New Roman" w:cs="Times New Roman"/>
        </w:rPr>
      </w:pPr>
    </w:p>
    <w:p w14:paraId="13232638" w14:textId="77777777" w:rsidR="00391950" w:rsidRDefault="00391950" w:rsidP="00CC7D7C">
      <w:pPr>
        <w:rPr>
          <w:rFonts w:ascii="Times New Roman" w:hAnsi="Times New Roman" w:cs="Times New Roman"/>
        </w:rPr>
      </w:pPr>
    </w:p>
    <w:p w14:paraId="6805EE07" w14:textId="77777777" w:rsidR="00391950" w:rsidRDefault="00391950" w:rsidP="00CC7D7C">
      <w:pPr>
        <w:rPr>
          <w:rFonts w:ascii="Times New Roman" w:hAnsi="Times New Roman" w:cs="Times New Roman"/>
        </w:rPr>
      </w:pPr>
    </w:p>
    <w:p w14:paraId="20141CFB" w14:textId="77777777" w:rsidR="00391950" w:rsidRDefault="00391950" w:rsidP="00CC7D7C">
      <w:pPr>
        <w:rPr>
          <w:rFonts w:ascii="Times New Roman" w:hAnsi="Times New Roman" w:cs="Times New Roman"/>
        </w:rPr>
      </w:pPr>
    </w:p>
    <w:p w14:paraId="635E1310" w14:textId="77777777" w:rsidR="00391950" w:rsidRDefault="00391950" w:rsidP="00CC7D7C">
      <w:pPr>
        <w:rPr>
          <w:rFonts w:ascii="Times New Roman" w:hAnsi="Times New Roman" w:cs="Times New Roman"/>
        </w:rPr>
      </w:pPr>
    </w:p>
    <w:p w14:paraId="594F61F1" w14:textId="77777777" w:rsidR="00391950" w:rsidRDefault="00391950" w:rsidP="00CC7D7C">
      <w:pPr>
        <w:rPr>
          <w:rFonts w:ascii="Times New Roman" w:hAnsi="Times New Roman" w:cs="Times New Roman"/>
        </w:rPr>
      </w:pPr>
    </w:p>
    <w:p w14:paraId="5B6E1BC1" w14:textId="77777777" w:rsidR="00391950" w:rsidRDefault="00391950" w:rsidP="00CC7D7C">
      <w:pPr>
        <w:rPr>
          <w:rFonts w:ascii="Times New Roman" w:hAnsi="Times New Roman" w:cs="Times New Roman"/>
        </w:rPr>
      </w:pPr>
    </w:p>
    <w:p w14:paraId="67EF446D" w14:textId="77777777" w:rsidR="00391950" w:rsidRDefault="00391950" w:rsidP="00CC7D7C">
      <w:pPr>
        <w:rPr>
          <w:rFonts w:ascii="Times New Roman" w:hAnsi="Times New Roman" w:cs="Times New Roman"/>
        </w:rPr>
      </w:pPr>
    </w:p>
    <w:p w14:paraId="03A29E88" w14:textId="77777777" w:rsidR="00391950" w:rsidRDefault="00391950" w:rsidP="00CC7D7C">
      <w:pPr>
        <w:rPr>
          <w:rFonts w:ascii="Times New Roman" w:hAnsi="Times New Roman" w:cs="Times New Roman"/>
        </w:rPr>
      </w:pPr>
    </w:p>
    <w:p w14:paraId="4BD0005E" w14:textId="77777777" w:rsidR="004D3DF1" w:rsidRDefault="004D3DF1" w:rsidP="00CC7D7C">
      <w:pPr>
        <w:rPr>
          <w:rFonts w:ascii="Times New Roman" w:hAnsi="Times New Roman" w:cs="Times New Roman"/>
        </w:rPr>
      </w:pPr>
    </w:p>
    <w:p w14:paraId="7D8A90B9" w14:textId="77777777" w:rsidR="00B321CD" w:rsidRDefault="00B321CD" w:rsidP="00CC7D7C">
      <w:pPr>
        <w:rPr>
          <w:rFonts w:ascii="Times New Roman" w:hAnsi="Times New Roman" w:cs="Times New Roman"/>
        </w:rPr>
      </w:pPr>
    </w:p>
    <w:p w14:paraId="6AC290E1" w14:textId="77777777" w:rsidR="00AB0A63" w:rsidRDefault="00AB0A63" w:rsidP="00391950">
      <w:pPr>
        <w:jc w:val="center"/>
        <w:rPr>
          <w:rFonts w:ascii="Times New Roman" w:hAnsi="Times New Roman" w:cs="Times New Roman"/>
          <w:b/>
          <w:bCs/>
          <w:lang w:val="en-GB"/>
        </w:rPr>
      </w:pPr>
      <w:bookmarkStart w:id="4" w:name="_Toc209636227"/>
    </w:p>
    <w:p w14:paraId="5060E5FE" w14:textId="77777777" w:rsidR="00AB0A63" w:rsidRDefault="00AB0A63" w:rsidP="00391950">
      <w:pPr>
        <w:jc w:val="center"/>
        <w:rPr>
          <w:rFonts w:ascii="Times New Roman" w:hAnsi="Times New Roman" w:cs="Times New Roman"/>
          <w:b/>
          <w:bCs/>
          <w:lang w:val="en-GB"/>
        </w:rPr>
      </w:pPr>
    </w:p>
    <w:p w14:paraId="0A1528DC" w14:textId="77777777" w:rsidR="00AB0A63" w:rsidRDefault="00AB0A63" w:rsidP="00391950">
      <w:pPr>
        <w:jc w:val="center"/>
        <w:rPr>
          <w:rFonts w:ascii="Times New Roman" w:hAnsi="Times New Roman" w:cs="Times New Roman"/>
          <w:b/>
          <w:bCs/>
          <w:lang w:val="en-GB"/>
        </w:rPr>
      </w:pPr>
    </w:p>
    <w:p w14:paraId="12659EB8" w14:textId="3064120C" w:rsidR="00391950" w:rsidRPr="00391950" w:rsidRDefault="00391950" w:rsidP="00391950">
      <w:pPr>
        <w:jc w:val="center"/>
        <w:rPr>
          <w:rFonts w:ascii="Times New Roman" w:hAnsi="Times New Roman" w:cs="Times New Roman"/>
          <w:b/>
          <w:bCs/>
          <w:lang w:val="en-GB"/>
        </w:rPr>
      </w:pPr>
      <w:r w:rsidRPr="00391950">
        <w:rPr>
          <w:rFonts w:ascii="Times New Roman" w:hAnsi="Times New Roman" w:cs="Times New Roman"/>
          <w:b/>
          <w:bCs/>
          <w:lang w:val="en-GB"/>
        </w:rPr>
        <w:lastRenderedPageBreak/>
        <w:t xml:space="preserve">LIST OF </w:t>
      </w:r>
      <w:bookmarkEnd w:id="4"/>
      <w:r w:rsidR="00B321CD">
        <w:rPr>
          <w:rFonts w:ascii="Times New Roman" w:hAnsi="Times New Roman" w:cs="Times New Roman"/>
          <w:b/>
          <w:bCs/>
          <w:lang w:val="en-GB"/>
        </w:rPr>
        <w:t>TABLES</w:t>
      </w:r>
    </w:p>
    <w:p w14:paraId="1EBB9AAD" w14:textId="250851D5" w:rsidR="00391950" w:rsidRDefault="004D3DF1" w:rsidP="00CC7D7C">
      <w:pPr>
        <w:rPr>
          <w:rFonts w:ascii="Times New Roman" w:hAnsi="Times New Roman" w:cs="Times New Roman"/>
        </w:rPr>
      </w:pPr>
      <w:r w:rsidRPr="004D3DF1">
        <w:rPr>
          <w:rFonts w:ascii="Times New Roman" w:hAnsi="Times New Roman" w:cs="Times New Roman"/>
        </w:rPr>
        <w:t>Table 2.1: Summary of Reviewed Literature ......................................................................... 22</w:t>
      </w:r>
      <w:r w:rsidRPr="004D3DF1">
        <w:rPr>
          <w:rFonts w:ascii="Times New Roman" w:hAnsi="Times New Roman" w:cs="Times New Roman"/>
        </w:rPr>
        <w:br/>
        <w:t>Table 3.1: Non-Functional Requirements ............................................................................. 24</w:t>
      </w:r>
      <w:r w:rsidRPr="004D3DF1">
        <w:rPr>
          <w:rFonts w:ascii="Times New Roman" w:hAnsi="Times New Roman" w:cs="Times New Roman"/>
        </w:rPr>
        <w:br/>
        <w:t>Table 3.2: Major Use Cases .................................................................................................. 25</w:t>
      </w:r>
      <w:r w:rsidRPr="004D3DF1">
        <w:rPr>
          <w:rFonts w:ascii="Times New Roman" w:hAnsi="Times New Roman" w:cs="Times New Roman"/>
        </w:rPr>
        <w:br/>
        <w:t>Table 3.3: Technology Stack Decisions and Justification .................................................... 27</w:t>
      </w:r>
      <w:r w:rsidRPr="004D3DF1">
        <w:rPr>
          <w:rFonts w:ascii="Times New Roman" w:hAnsi="Times New Roman" w:cs="Times New Roman"/>
        </w:rPr>
        <w:br/>
        <w:t>Table 3.4: Database Attributes and Description .................................................................... 28</w:t>
      </w:r>
      <w:r w:rsidRPr="004D3DF1">
        <w:rPr>
          <w:rFonts w:ascii="Times New Roman" w:hAnsi="Times New Roman" w:cs="Times New Roman"/>
        </w:rPr>
        <w:br/>
        <w:t>Table 4.1: Development Environment and Tooling ............................................................. 33</w:t>
      </w:r>
      <w:r w:rsidRPr="004D3DF1">
        <w:rPr>
          <w:rFonts w:ascii="Times New Roman" w:hAnsi="Times New Roman" w:cs="Times New Roman"/>
        </w:rPr>
        <w:br/>
        <w:t>Table 4.2: REST API Endpoints ............................................................................................ 36</w:t>
      </w:r>
      <w:r w:rsidRPr="004D3DF1">
        <w:rPr>
          <w:rFonts w:ascii="Times New Roman" w:hAnsi="Times New Roman" w:cs="Times New Roman"/>
        </w:rPr>
        <w:br/>
        <w:t>Table 5.1: Test Environment ................................................................................................. 45</w:t>
      </w:r>
      <w:r w:rsidRPr="004D3DF1">
        <w:rPr>
          <w:rFonts w:ascii="Times New Roman" w:hAnsi="Times New Roman" w:cs="Times New Roman"/>
        </w:rPr>
        <w:br/>
        <w:t>Table 5.2: Test Cases and Results .......................................................................................... 46</w:t>
      </w:r>
      <w:r w:rsidRPr="004D3DF1">
        <w:rPr>
          <w:rFonts w:ascii="Times New Roman" w:hAnsi="Times New Roman" w:cs="Times New Roman"/>
        </w:rPr>
        <w:br/>
        <w:t>Table 5.3: Performance and Reliability Evaluation .............................................................. 47</w:t>
      </w:r>
    </w:p>
    <w:p w14:paraId="4003FC1A" w14:textId="77777777" w:rsidR="00391950" w:rsidRDefault="00391950" w:rsidP="00CC7D7C">
      <w:pPr>
        <w:rPr>
          <w:rFonts w:ascii="Times New Roman" w:hAnsi="Times New Roman" w:cs="Times New Roman"/>
        </w:rPr>
      </w:pPr>
    </w:p>
    <w:p w14:paraId="26B68A0B" w14:textId="77777777" w:rsidR="00391950" w:rsidRDefault="00391950" w:rsidP="00CC7D7C">
      <w:pPr>
        <w:rPr>
          <w:rFonts w:ascii="Times New Roman" w:hAnsi="Times New Roman" w:cs="Times New Roman"/>
        </w:rPr>
      </w:pPr>
    </w:p>
    <w:p w14:paraId="3420B031" w14:textId="77777777" w:rsidR="00391950" w:rsidRDefault="00391950" w:rsidP="00CC7D7C">
      <w:pPr>
        <w:rPr>
          <w:rFonts w:ascii="Times New Roman" w:hAnsi="Times New Roman" w:cs="Times New Roman"/>
        </w:rPr>
      </w:pPr>
    </w:p>
    <w:p w14:paraId="50E55C0B" w14:textId="77777777" w:rsidR="00391950" w:rsidRDefault="00391950" w:rsidP="00CC7D7C">
      <w:pPr>
        <w:rPr>
          <w:rFonts w:ascii="Times New Roman" w:hAnsi="Times New Roman" w:cs="Times New Roman"/>
        </w:rPr>
      </w:pPr>
    </w:p>
    <w:p w14:paraId="12550D8A" w14:textId="77777777" w:rsidR="00391950" w:rsidRDefault="00391950" w:rsidP="00CC7D7C">
      <w:pPr>
        <w:rPr>
          <w:rFonts w:ascii="Times New Roman" w:hAnsi="Times New Roman" w:cs="Times New Roman"/>
        </w:rPr>
      </w:pPr>
    </w:p>
    <w:p w14:paraId="4E581557" w14:textId="77777777" w:rsidR="00391950" w:rsidRDefault="00391950" w:rsidP="00CC7D7C">
      <w:pPr>
        <w:rPr>
          <w:rFonts w:ascii="Times New Roman" w:hAnsi="Times New Roman" w:cs="Times New Roman"/>
        </w:rPr>
      </w:pPr>
    </w:p>
    <w:p w14:paraId="03E8F82C" w14:textId="77777777" w:rsidR="00391950" w:rsidRDefault="00391950" w:rsidP="00CC7D7C">
      <w:pPr>
        <w:rPr>
          <w:rFonts w:ascii="Times New Roman" w:hAnsi="Times New Roman" w:cs="Times New Roman"/>
        </w:rPr>
      </w:pPr>
    </w:p>
    <w:p w14:paraId="672E7892" w14:textId="77777777" w:rsidR="00391950" w:rsidRDefault="00391950" w:rsidP="00CC7D7C">
      <w:pPr>
        <w:rPr>
          <w:rFonts w:ascii="Times New Roman" w:hAnsi="Times New Roman" w:cs="Times New Roman"/>
        </w:rPr>
      </w:pPr>
    </w:p>
    <w:p w14:paraId="7D5BDB47" w14:textId="77777777" w:rsidR="00391950" w:rsidRDefault="00391950" w:rsidP="00CC7D7C">
      <w:pPr>
        <w:rPr>
          <w:rFonts w:ascii="Times New Roman" w:hAnsi="Times New Roman" w:cs="Times New Roman"/>
        </w:rPr>
      </w:pPr>
    </w:p>
    <w:p w14:paraId="19E59A13" w14:textId="77777777" w:rsidR="00391950" w:rsidRDefault="00391950" w:rsidP="00CC7D7C">
      <w:pPr>
        <w:rPr>
          <w:rFonts w:ascii="Times New Roman" w:hAnsi="Times New Roman" w:cs="Times New Roman"/>
        </w:rPr>
      </w:pPr>
    </w:p>
    <w:p w14:paraId="7C5BC297" w14:textId="77777777" w:rsidR="00391950" w:rsidRDefault="00391950" w:rsidP="00CC7D7C">
      <w:pPr>
        <w:rPr>
          <w:rFonts w:ascii="Times New Roman" w:hAnsi="Times New Roman" w:cs="Times New Roman"/>
        </w:rPr>
      </w:pPr>
    </w:p>
    <w:p w14:paraId="5DA268DB" w14:textId="77777777" w:rsidR="00391950" w:rsidRDefault="00391950" w:rsidP="00CC7D7C">
      <w:pPr>
        <w:rPr>
          <w:rFonts w:ascii="Times New Roman" w:hAnsi="Times New Roman" w:cs="Times New Roman"/>
        </w:rPr>
      </w:pPr>
    </w:p>
    <w:p w14:paraId="4A20CB05" w14:textId="77777777" w:rsidR="00391950" w:rsidRDefault="00391950" w:rsidP="00CC7D7C">
      <w:pPr>
        <w:rPr>
          <w:rFonts w:ascii="Times New Roman" w:hAnsi="Times New Roman" w:cs="Times New Roman"/>
        </w:rPr>
      </w:pPr>
    </w:p>
    <w:p w14:paraId="5592B25D" w14:textId="77777777" w:rsidR="00391950" w:rsidRDefault="00391950" w:rsidP="00CC7D7C">
      <w:pPr>
        <w:rPr>
          <w:rFonts w:ascii="Times New Roman" w:hAnsi="Times New Roman" w:cs="Times New Roman"/>
        </w:rPr>
      </w:pPr>
    </w:p>
    <w:p w14:paraId="382B3FDC" w14:textId="77777777" w:rsidR="00391950" w:rsidRDefault="00391950" w:rsidP="00CC7D7C">
      <w:pPr>
        <w:rPr>
          <w:rFonts w:ascii="Times New Roman" w:hAnsi="Times New Roman" w:cs="Times New Roman"/>
        </w:rPr>
      </w:pPr>
    </w:p>
    <w:p w14:paraId="4F60B91E" w14:textId="77777777" w:rsidR="00391950" w:rsidRDefault="00391950" w:rsidP="00CC7D7C">
      <w:pPr>
        <w:rPr>
          <w:rFonts w:ascii="Times New Roman" w:hAnsi="Times New Roman" w:cs="Times New Roman"/>
        </w:rPr>
      </w:pPr>
    </w:p>
    <w:p w14:paraId="44E16AC8" w14:textId="77777777" w:rsidR="00391950" w:rsidRDefault="00391950" w:rsidP="00CC7D7C">
      <w:pPr>
        <w:rPr>
          <w:rFonts w:ascii="Times New Roman" w:hAnsi="Times New Roman" w:cs="Times New Roman"/>
        </w:rPr>
      </w:pPr>
    </w:p>
    <w:p w14:paraId="55C9842C" w14:textId="77777777" w:rsidR="00391950" w:rsidRDefault="00391950" w:rsidP="00CC7D7C">
      <w:pPr>
        <w:rPr>
          <w:rFonts w:ascii="Times New Roman" w:hAnsi="Times New Roman" w:cs="Times New Roman"/>
        </w:rPr>
      </w:pPr>
    </w:p>
    <w:p w14:paraId="1249F6B0" w14:textId="77777777" w:rsidR="000945CA" w:rsidRDefault="000945CA" w:rsidP="00CC7D7C">
      <w:pPr>
        <w:rPr>
          <w:rFonts w:ascii="Times New Roman" w:hAnsi="Times New Roman" w:cs="Times New Roman"/>
        </w:rPr>
        <w:sectPr w:rsidR="000945CA" w:rsidSect="00633C20">
          <w:footerReference w:type="default" r:id="rId9"/>
          <w:pgSz w:w="12240" w:h="15840"/>
          <w:pgMar w:top="1440" w:right="1440" w:bottom="1440" w:left="1440" w:header="720" w:footer="720" w:gutter="0"/>
          <w:pgNumType w:fmt="lowerRoman" w:start="1"/>
          <w:cols w:space="720"/>
          <w:docGrid w:linePitch="360"/>
        </w:sectPr>
      </w:pPr>
    </w:p>
    <w:p w14:paraId="3C36239A" w14:textId="552DADE4" w:rsidR="00391950" w:rsidRPr="00391950" w:rsidRDefault="00020131" w:rsidP="00391950">
      <w:pPr>
        <w:rPr>
          <w:rFonts w:ascii="Times New Roman" w:hAnsi="Times New Roman" w:cs="Times New Roman"/>
          <w:b/>
          <w:bCs/>
        </w:rPr>
      </w:pPr>
      <w:r>
        <w:rPr>
          <w:rFonts w:ascii="Times New Roman" w:hAnsi="Times New Roman" w:cs="Times New Roman"/>
          <w:b/>
          <w:bCs/>
        </w:rPr>
        <w:lastRenderedPageBreak/>
        <w:t xml:space="preserve">CHAPTER </w:t>
      </w:r>
      <w:r w:rsidR="00391950" w:rsidRPr="00391950">
        <w:rPr>
          <w:rFonts w:ascii="Times New Roman" w:hAnsi="Times New Roman" w:cs="Times New Roman"/>
          <w:b/>
          <w:bCs/>
        </w:rPr>
        <w:t>1.</w:t>
      </w:r>
      <w:r w:rsidR="00391950">
        <w:rPr>
          <w:rFonts w:ascii="Times New Roman" w:hAnsi="Times New Roman" w:cs="Times New Roman"/>
          <w:b/>
          <w:bCs/>
        </w:rPr>
        <w:t xml:space="preserve"> </w:t>
      </w:r>
      <w:r w:rsidR="00391950" w:rsidRPr="00391950">
        <w:rPr>
          <w:rFonts w:ascii="Times New Roman" w:hAnsi="Times New Roman" w:cs="Times New Roman"/>
          <w:b/>
          <w:bCs/>
        </w:rPr>
        <w:t>INTRODUCTION</w:t>
      </w:r>
    </w:p>
    <w:p w14:paraId="3BD089C3" w14:textId="5A2FE910" w:rsidR="00391950" w:rsidRPr="00FE522C" w:rsidRDefault="00391950" w:rsidP="00391950">
      <w:pPr>
        <w:rPr>
          <w:rFonts w:ascii="Times New Roman" w:hAnsi="Times New Roman" w:cs="Times New Roman"/>
          <w:b/>
          <w:bCs/>
        </w:rPr>
      </w:pPr>
      <w:r w:rsidRPr="00FE522C">
        <w:rPr>
          <w:rFonts w:ascii="Times New Roman" w:hAnsi="Times New Roman" w:cs="Times New Roman"/>
          <w:b/>
          <w:bCs/>
        </w:rPr>
        <w:t>1.1 Background and Motivation</w:t>
      </w:r>
    </w:p>
    <w:p w14:paraId="2C0F21B2" w14:textId="36157371" w:rsidR="00391950" w:rsidRDefault="00391950" w:rsidP="00391950">
      <w:pPr>
        <w:rPr>
          <w:rFonts w:ascii="Times New Roman" w:hAnsi="Times New Roman" w:cs="Times New Roman"/>
        </w:rPr>
      </w:pPr>
      <w:r w:rsidRPr="00391950">
        <w:rPr>
          <w:rFonts w:ascii="Times New Roman" w:hAnsi="Times New Roman" w:cs="Times New Roman"/>
        </w:rPr>
        <w:t xml:space="preserve">The transportation sector in Zambia, particularly public transportation, heavily relies on </w:t>
      </w:r>
      <w:r w:rsidR="006E1E24" w:rsidRPr="00391950">
        <w:rPr>
          <w:rFonts w:ascii="Times New Roman" w:hAnsi="Times New Roman" w:cs="Times New Roman"/>
        </w:rPr>
        <w:t>cash</w:t>
      </w:r>
      <w:r w:rsidR="006E1E24">
        <w:rPr>
          <w:rFonts w:ascii="Times New Roman" w:hAnsi="Times New Roman" w:cs="Times New Roman"/>
        </w:rPr>
        <w:t>-based</w:t>
      </w:r>
      <w:r w:rsidRPr="00391950">
        <w:rPr>
          <w:rFonts w:ascii="Times New Roman" w:hAnsi="Times New Roman" w:cs="Times New Roman"/>
        </w:rPr>
        <w:t xml:space="preserve"> transactions. This traditional payment method presents several challenges, including the risk of cash handling, revenue leakages for bus operators, and inconvenience for passengers who may not always have the exact change. The need for a modernized, cashless payment system is evident to enhance efficiency, transparency, and user experience. The </w:t>
      </w:r>
      <w:proofErr w:type="spellStart"/>
      <w:r w:rsidRPr="00391950">
        <w:rPr>
          <w:rFonts w:ascii="Times New Roman" w:hAnsi="Times New Roman" w:cs="Times New Roman"/>
        </w:rPr>
        <w:t>Gocashless</w:t>
      </w:r>
      <w:proofErr w:type="spellEnd"/>
      <w:r w:rsidRPr="00391950">
        <w:rPr>
          <w:rFonts w:ascii="Times New Roman" w:hAnsi="Times New Roman" w:cs="Times New Roman"/>
        </w:rPr>
        <w:t xml:space="preserve"> project aims to address these challenges by introducing a digital payment solution for public transportation in Zambia.</w:t>
      </w:r>
    </w:p>
    <w:p w14:paraId="41BE6E8F" w14:textId="550B7E3E" w:rsidR="00391950" w:rsidRPr="00FE522C" w:rsidRDefault="00391950" w:rsidP="00391950">
      <w:pPr>
        <w:rPr>
          <w:rFonts w:ascii="Times New Roman" w:hAnsi="Times New Roman" w:cs="Times New Roman"/>
          <w:b/>
          <w:bCs/>
        </w:rPr>
      </w:pPr>
      <w:r w:rsidRPr="00FE522C">
        <w:rPr>
          <w:rFonts w:ascii="Times New Roman" w:hAnsi="Times New Roman" w:cs="Times New Roman"/>
          <w:b/>
          <w:bCs/>
        </w:rPr>
        <w:t>1.2 Problem Statement</w:t>
      </w:r>
    </w:p>
    <w:p w14:paraId="358FE0B6" w14:textId="23320C59" w:rsidR="00391950" w:rsidRDefault="00391950" w:rsidP="00391950">
      <w:pPr>
        <w:rPr>
          <w:rFonts w:ascii="Times New Roman" w:hAnsi="Times New Roman" w:cs="Times New Roman"/>
        </w:rPr>
      </w:pPr>
      <w:r w:rsidRPr="00391950">
        <w:rPr>
          <w:rFonts w:ascii="Times New Roman" w:hAnsi="Times New Roman" w:cs="Times New Roman"/>
        </w:rPr>
        <w:t xml:space="preserve">The core problem is the inefficiency and lack of security in the current </w:t>
      </w:r>
      <w:r w:rsidR="006E1E24" w:rsidRPr="00391950">
        <w:rPr>
          <w:rFonts w:ascii="Times New Roman" w:hAnsi="Times New Roman" w:cs="Times New Roman"/>
        </w:rPr>
        <w:t>cash</w:t>
      </w:r>
      <w:r w:rsidR="006E1E24">
        <w:rPr>
          <w:rFonts w:ascii="Times New Roman" w:hAnsi="Times New Roman" w:cs="Times New Roman"/>
        </w:rPr>
        <w:t>-based</w:t>
      </w:r>
      <w:r w:rsidRPr="00391950">
        <w:rPr>
          <w:rFonts w:ascii="Times New Roman" w:hAnsi="Times New Roman" w:cs="Times New Roman"/>
        </w:rPr>
        <w:t xml:space="preserve"> fare collection system in Zambia's public transport. This leads to revenue losses for bus companies, security risks for conductors, and a suboptimal experience for passengers. A digital payment system can mitigate these issues, but its implementation requires careful consideration of the local context, such as the prevalence of mobile money and the specific needs of the stakeholders (passengers, conductors, and bus companies).</w:t>
      </w:r>
    </w:p>
    <w:p w14:paraId="4CC4EF9D" w14:textId="7B83CF10" w:rsidR="00391950" w:rsidRPr="00FE522C" w:rsidRDefault="00391950" w:rsidP="00391950">
      <w:pPr>
        <w:rPr>
          <w:rFonts w:ascii="Times New Roman" w:hAnsi="Times New Roman" w:cs="Times New Roman"/>
          <w:b/>
          <w:bCs/>
        </w:rPr>
      </w:pPr>
      <w:r w:rsidRPr="00FE522C">
        <w:rPr>
          <w:rFonts w:ascii="Times New Roman" w:hAnsi="Times New Roman" w:cs="Times New Roman"/>
          <w:b/>
          <w:bCs/>
        </w:rPr>
        <w:t>1.3 Aim and Objectives</w:t>
      </w:r>
    </w:p>
    <w:p w14:paraId="58257C27" w14:textId="7858A376" w:rsidR="00391950" w:rsidRPr="00391950" w:rsidRDefault="00391950" w:rsidP="00391950">
      <w:pPr>
        <w:rPr>
          <w:rFonts w:ascii="Times New Roman" w:hAnsi="Times New Roman" w:cs="Times New Roman"/>
        </w:rPr>
      </w:pPr>
      <w:r w:rsidRPr="00391950">
        <w:rPr>
          <w:rFonts w:ascii="Times New Roman" w:hAnsi="Times New Roman" w:cs="Times New Roman"/>
        </w:rPr>
        <w:t xml:space="preserve">The aim of the </w:t>
      </w:r>
      <w:proofErr w:type="spellStart"/>
      <w:r w:rsidRPr="00391950">
        <w:rPr>
          <w:rFonts w:ascii="Times New Roman" w:hAnsi="Times New Roman" w:cs="Times New Roman"/>
        </w:rPr>
        <w:t>Gocashless</w:t>
      </w:r>
      <w:proofErr w:type="spellEnd"/>
      <w:r w:rsidRPr="00391950">
        <w:rPr>
          <w:rFonts w:ascii="Times New Roman" w:hAnsi="Times New Roman" w:cs="Times New Roman"/>
        </w:rPr>
        <w:t xml:space="preserve"> project is to design, develop, and implement a secure and user-friendly cashless payment system for public transportation in Zambia using QR code technology and mobile money.</w:t>
      </w:r>
    </w:p>
    <w:p w14:paraId="3118BF0F" w14:textId="77777777" w:rsidR="00391950" w:rsidRPr="00391950" w:rsidRDefault="00391950" w:rsidP="00391950">
      <w:pPr>
        <w:rPr>
          <w:rFonts w:ascii="Times New Roman" w:hAnsi="Times New Roman" w:cs="Times New Roman"/>
        </w:rPr>
      </w:pPr>
      <w:r w:rsidRPr="00391950">
        <w:rPr>
          <w:rFonts w:ascii="Times New Roman" w:hAnsi="Times New Roman" w:cs="Times New Roman"/>
        </w:rPr>
        <w:t>The objectives of the project are:</w:t>
      </w:r>
    </w:p>
    <w:p w14:paraId="1D666297" w14:textId="76D3B1AF" w:rsidR="00391950" w:rsidRPr="00391950" w:rsidRDefault="00391950" w:rsidP="00391950">
      <w:pPr>
        <w:pStyle w:val="ListParagraph"/>
        <w:numPr>
          <w:ilvl w:val="0"/>
          <w:numId w:val="4"/>
        </w:numPr>
        <w:rPr>
          <w:rFonts w:ascii="Times New Roman" w:hAnsi="Times New Roman" w:cs="Times New Roman"/>
        </w:rPr>
      </w:pPr>
      <w:r w:rsidRPr="00391950">
        <w:rPr>
          <w:rFonts w:ascii="Times New Roman" w:hAnsi="Times New Roman" w:cs="Times New Roman"/>
        </w:rPr>
        <w:t>To develop a microservices-based backend to manage users, routes, fares, and payments.</w:t>
      </w:r>
    </w:p>
    <w:p w14:paraId="7BE100E9" w14:textId="058B6F82" w:rsidR="00391950" w:rsidRPr="00391950" w:rsidRDefault="00391950" w:rsidP="00391950">
      <w:pPr>
        <w:pStyle w:val="ListParagraph"/>
        <w:numPr>
          <w:ilvl w:val="0"/>
          <w:numId w:val="4"/>
        </w:numPr>
        <w:rPr>
          <w:rFonts w:ascii="Times New Roman" w:hAnsi="Times New Roman" w:cs="Times New Roman"/>
        </w:rPr>
      </w:pPr>
      <w:r w:rsidRPr="00391950">
        <w:rPr>
          <w:rFonts w:ascii="Times New Roman" w:hAnsi="Times New Roman" w:cs="Times New Roman"/>
        </w:rPr>
        <w:t xml:space="preserve">To create a web-based dashboard for </w:t>
      </w:r>
      <w:r>
        <w:rPr>
          <w:rFonts w:ascii="Times New Roman" w:hAnsi="Times New Roman" w:cs="Times New Roman"/>
        </w:rPr>
        <w:t>admins</w:t>
      </w:r>
      <w:r w:rsidRPr="00391950">
        <w:rPr>
          <w:rFonts w:ascii="Times New Roman" w:hAnsi="Times New Roman" w:cs="Times New Roman"/>
        </w:rPr>
        <w:t xml:space="preserve"> to manage their </w:t>
      </w:r>
      <w:r>
        <w:rPr>
          <w:rFonts w:ascii="Times New Roman" w:hAnsi="Times New Roman" w:cs="Times New Roman"/>
        </w:rPr>
        <w:t>fares,</w:t>
      </w:r>
      <w:r w:rsidRPr="00391950">
        <w:rPr>
          <w:rFonts w:ascii="Times New Roman" w:hAnsi="Times New Roman" w:cs="Times New Roman"/>
        </w:rPr>
        <w:t xml:space="preserve"> routes, and conductors.</w:t>
      </w:r>
    </w:p>
    <w:p w14:paraId="01ECE47B" w14:textId="4844EFD6" w:rsidR="00391950" w:rsidRPr="00391950" w:rsidRDefault="00391950" w:rsidP="00391950">
      <w:pPr>
        <w:pStyle w:val="ListParagraph"/>
        <w:numPr>
          <w:ilvl w:val="0"/>
          <w:numId w:val="4"/>
        </w:numPr>
        <w:rPr>
          <w:rFonts w:ascii="Times New Roman" w:hAnsi="Times New Roman" w:cs="Times New Roman"/>
        </w:rPr>
      </w:pPr>
      <w:r w:rsidRPr="00391950">
        <w:rPr>
          <w:rFonts w:ascii="Times New Roman" w:hAnsi="Times New Roman" w:cs="Times New Roman"/>
        </w:rPr>
        <w:t>To build a mobile application for conductors to generate QR codes for fare payment.</w:t>
      </w:r>
    </w:p>
    <w:p w14:paraId="780603A5" w14:textId="4B3E2E06" w:rsidR="00391950" w:rsidRPr="00391950" w:rsidRDefault="00391950" w:rsidP="00391950">
      <w:pPr>
        <w:pStyle w:val="ListParagraph"/>
        <w:numPr>
          <w:ilvl w:val="0"/>
          <w:numId w:val="4"/>
        </w:numPr>
        <w:rPr>
          <w:rFonts w:ascii="Times New Roman" w:hAnsi="Times New Roman" w:cs="Times New Roman"/>
        </w:rPr>
      </w:pPr>
      <w:r w:rsidRPr="00391950">
        <w:rPr>
          <w:rFonts w:ascii="Times New Roman" w:hAnsi="Times New Roman" w:cs="Times New Roman"/>
        </w:rPr>
        <w:t>To design a mobile application for passengers to scan QR codes and make payments.</w:t>
      </w:r>
    </w:p>
    <w:p w14:paraId="0252A363" w14:textId="049E62BA" w:rsidR="00391950" w:rsidRPr="00391950" w:rsidRDefault="00391950" w:rsidP="00171B9C">
      <w:pPr>
        <w:pStyle w:val="ListParagraph"/>
        <w:rPr>
          <w:rFonts w:ascii="Times New Roman" w:hAnsi="Times New Roman" w:cs="Times New Roman"/>
        </w:rPr>
      </w:pPr>
    </w:p>
    <w:p w14:paraId="2D150B10" w14:textId="77777777" w:rsidR="00A74A9A" w:rsidRPr="006E1E24" w:rsidRDefault="00A74A9A" w:rsidP="00A74A9A">
      <w:pPr>
        <w:rPr>
          <w:rFonts w:ascii="Times New Roman" w:hAnsi="Times New Roman" w:cs="Times New Roman"/>
          <w:b/>
          <w:bCs/>
        </w:rPr>
      </w:pPr>
      <w:r w:rsidRPr="006E1E24">
        <w:rPr>
          <w:rFonts w:ascii="Times New Roman" w:hAnsi="Times New Roman" w:cs="Times New Roman"/>
          <w:b/>
          <w:bCs/>
        </w:rPr>
        <w:t>1.4 Significance of the Project</w:t>
      </w:r>
    </w:p>
    <w:p w14:paraId="54E65DF7" w14:textId="4E0609D7" w:rsidR="00633C20" w:rsidRDefault="00A74A9A" w:rsidP="00A74A9A">
      <w:pPr>
        <w:rPr>
          <w:rFonts w:ascii="Times New Roman" w:hAnsi="Times New Roman" w:cs="Times New Roman"/>
        </w:rPr>
      </w:pPr>
      <w:r w:rsidRPr="00A74A9A">
        <w:rPr>
          <w:rFonts w:ascii="Times New Roman" w:hAnsi="Times New Roman" w:cs="Times New Roman"/>
        </w:rPr>
        <w:t xml:space="preserve">The </w:t>
      </w:r>
      <w:proofErr w:type="spellStart"/>
      <w:r w:rsidRPr="00A74A9A">
        <w:rPr>
          <w:rFonts w:ascii="Times New Roman" w:hAnsi="Times New Roman" w:cs="Times New Roman"/>
        </w:rPr>
        <w:t>Gocashless</w:t>
      </w:r>
      <w:proofErr w:type="spellEnd"/>
      <w:r w:rsidRPr="00A74A9A">
        <w:rPr>
          <w:rFonts w:ascii="Times New Roman" w:hAnsi="Times New Roman" w:cs="Times New Roman"/>
        </w:rPr>
        <w:t xml:space="preserve"> system offers significant benefits to all stakeholders. For bus companies, it provides better revenue tracking and reduces leakages. For conductors, it enhances safety by minimizing the amount of cash they handle. For passengers, it offers a convenient and secure payment method. The project also contributes to the broader goal of financial inclusion and digitalization in Zambia.</w:t>
      </w:r>
      <w:r w:rsidR="00633C20">
        <w:rPr>
          <w:rFonts w:ascii="Times New Roman" w:hAnsi="Times New Roman" w:cs="Times New Roman"/>
        </w:rPr>
        <w:br w:type="page"/>
      </w:r>
    </w:p>
    <w:p w14:paraId="58B45226" w14:textId="77777777" w:rsidR="00391950" w:rsidRDefault="00391950" w:rsidP="00A74A9A">
      <w:pPr>
        <w:rPr>
          <w:rFonts w:ascii="Times New Roman" w:hAnsi="Times New Roman" w:cs="Times New Roman"/>
        </w:rPr>
      </w:pPr>
    </w:p>
    <w:p w14:paraId="0C5EC0C2" w14:textId="77777777" w:rsidR="00171B9C" w:rsidRPr="00171B9C" w:rsidRDefault="00171B9C" w:rsidP="00171B9C">
      <w:pPr>
        <w:rPr>
          <w:rFonts w:ascii="Times New Roman" w:hAnsi="Times New Roman" w:cs="Times New Roman"/>
          <w:b/>
          <w:bCs/>
        </w:rPr>
      </w:pPr>
      <w:r w:rsidRPr="00171B9C">
        <w:rPr>
          <w:rFonts w:ascii="Times New Roman" w:hAnsi="Times New Roman" w:cs="Times New Roman"/>
          <w:b/>
          <w:bCs/>
        </w:rPr>
        <w:t>1.5 Scope and Limitations</w:t>
      </w:r>
    </w:p>
    <w:p w14:paraId="2A158880" w14:textId="75F84F6C" w:rsidR="00171B9C" w:rsidRPr="00171B9C" w:rsidRDefault="00171B9C" w:rsidP="00171B9C">
      <w:pPr>
        <w:rPr>
          <w:rFonts w:ascii="Times New Roman" w:hAnsi="Times New Roman" w:cs="Times New Roman"/>
        </w:rPr>
      </w:pPr>
      <w:r w:rsidRPr="00171B9C">
        <w:rPr>
          <w:rFonts w:ascii="Times New Roman" w:hAnsi="Times New Roman" w:cs="Times New Roman"/>
          <w:b/>
          <w:bCs/>
        </w:rPr>
        <w:t>Scope</w:t>
      </w:r>
    </w:p>
    <w:p w14:paraId="17226EEB" w14:textId="77777777" w:rsidR="00171B9C" w:rsidRPr="00171B9C" w:rsidRDefault="00171B9C" w:rsidP="00171B9C">
      <w:pPr>
        <w:numPr>
          <w:ilvl w:val="0"/>
          <w:numId w:val="5"/>
        </w:numPr>
        <w:rPr>
          <w:rFonts w:ascii="Times New Roman" w:hAnsi="Times New Roman" w:cs="Times New Roman"/>
        </w:rPr>
      </w:pPr>
      <w:r w:rsidRPr="00171B9C">
        <w:rPr>
          <w:rFonts w:ascii="Times New Roman" w:hAnsi="Times New Roman" w:cs="Times New Roman"/>
          <w:b/>
          <w:bCs/>
        </w:rPr>
        <w:t>Included:</w:t>
      </w:r>
    </w:p>
    <w:p w14:paraId="1F05EDBD" w14:textId="77777777" w:rsidR="00171B9C" w:rsidRPr="00171B9C" w:rsidRDefault="00171B9C" w:rsidP="00171B9C">
      <w:pPr>
        <w:numPr>
          <w:ilvl w:val="1"/>
          <w:numId w:val="5"/>
        </w:numPr>
        <w:rPr>
          <w:rFonts w:ascii="Times New Roman" w:hAnsi="Times New Roman" w:cs="Times New Roman"/>
        </w:rPr>
      </w:pPr>
      <w:r w:rsidRPr="00171B9C">
        <w:rPr>
          <w:rFonts w:ascii="Times New Roman" w:hAnsi="Times New Roman" w:cs="Times New Roman"/>
        </w:rPr>
        <w:t>Microservices backend (user management, routes/fares, QR, payment simulation, notifications, transaction history).</w:t>
      </w:r>
    </w:p>
    <w:p w14:paraId="417E2043" w14:textId="77777777" w:rsidR="00171B9C" w:rsidRPr="00171B9C" w:rsidRDefault="00171B9C" w:rsidP="00171B9C">
      <w:pPr>
        <w:numPr>
          <w:ilvl w:val="1"/>
          <w:numId w:val="5"/>
        </w:numPr>
        <w:rPr>
          <w:rFonts w:ascii="Times New Roman" w:hAnsi="Times New Roman" w:cs="Times New Roman"/>
        </w:rPr>
      </w:pPr>
      <w:r w:rsidRPr="00171B9C">
        <w:rPr>
          <w:rFonts w:ascii="Times New Roman" w:hAnsi="Times New Roman" w:cs="Times New Roman"/>
        </w:rPr>
        <w:t>Role-based authentication with Spring Security (server-managed sessions, no JWT).</w:t>
      </w:r>
    </w:p>
    <w:p w14:paraId="1EA87173" w14:textId="77777777" w:rsidR="00171B9C" w:rsidRPr="00171B9C" w:rsidRDefault="00171B9C" w:rsidP="00171B9C">
      <w:pPr>
        <w:numPr>
          <w:ilvl w:val="1"/>
          <w:numId w:val="5"/>
        </w:numPr>
        <w:rPr>
          <w:rFonts w:ascii="Times New Roman" w:hAnsi="Times New Roman" w:cs="Times New Roman"/>
        </w:rPr>
      </w:pPr>
      <w:r w:rsidRPr="00171B9C">
        <w:rPr>
          <w:rFonts w:ascii="Times New Roman" w:hAnsi="Times New Roman" w:cs="Times New Roman"/>
        </w:rPr>
        <w:t>React Native mobile apps (passenger, conductor) and a Next.js admin dashboard.</w:t>
      </w:r>
    </w:p>
    <w:p w14:paraId="3F150AB7" w14:textId="77777777" w:rsidR="00171B9C" w:rsidRPr="00171B9C" w:rsidRDefault="00171B9C" w:rsidP="00171B9C">
      <w:pPr>
        <w:numPr>
          <w:ilvl w:val="1"/>
          <w:numId w:val="5"/>
        </w:numPr>
        <w:rPr>
          <w:rFonts w:ascii="Times New Roman" w:hAnsi="Times New Roman" w:cs="Times New Roman"/>
        </w:rPr>
      </w:pPr>
      <w:r w:rsidRPr="00171B9C">
        <w:rPr>
          <w:rFonts w:ascii="Times New Roman" w:hAnsi="Times New Roman" w:cs="Times New Roman"/>
        </w:rPr>
        <w:t>QR payload generation/validation, transaction logging, and history views.</w:t>
      </w:r>
    </w:p>
    <w:p w14:paraId="2548E254" w14:textId="77777777" w:rsidR="00171B9C" w:rsidRPr="00171B9C" w:rsidRDefault="00171B9C" w:rsidP="00171B9C">
      <w:pPr>
        <w:numPr>
          <w:ilvl w:val="0"/>
          <w:numId w:val="5"/>
        </w:numPr>
        <w:rPr>
          <w:rFonts w:ascii="Times New Roman" w:hAnsi="Times New Roman" w:cs="Times New Roman"/>
        </w:rPr>
      </w:pPr>
      <w:r w:rsidRPr="00171B9C">
        <w:rPr>
          <w:rFonts w:ascii="Times New Roman" w:hAnsi="Times New Roman" w:cs="Times New Roman"/>
          <w:b/>
          <w:bCs/>
        </w:rPr>
        <w:t>Demonstration context:</w:t>
      </w:r>
      <w:r w:rsidRPr="00171B9C">
        <w:rPr>
          <w:rFonts w:ascii="Times New Roman" w:hAnsi="Times New Roman" w:cs="Times New Roman"/>
        </w:rPr>
        <w:t xml:space="preserve"> Local/dev environment with controlled data; screenshots and logs used as implementation evidence.</w:t>
      </w:r>
    </w:p>
    <w:p w14:paraId="781F6DCE" w14:textId="520BE2A9" w:rsidR="00171B9C" w:rsidRPr="00171B9C" w:rsidRDefault="00171B9C" w:rsidP="00171B9C">
      <w:pPr>
        <w:rPr>
          <w:rFonts w:ascii="Times New Roman" w:hAnsi="Times New Roman" w:cs="Times New Roman"/>
        </w:rPr>
      </w:pPr>
      <w:r w:rsidRPr="00171B9C">
        <w:rPr>
          <w:rFonts w:ascii="Times New Roman" w:hAnsi="Times New Roman" w:cs="Times New Roman"/>
          <w:b/>
          <w:bCs/>
        </w:rPr>
        <w:t>Limitations</w:t>
      </w:r>
    </w:p>
    <w:p w14:paraId="68C46800" w14:textId="77777777" w:rsidR="00171B9C" w:rsidRPr="00171B9C" w:rsidRDefault="00171B9C" w:rsidP="00171B9C">
      <w:pPr>
        <w:numPr>
          <w:ilvl w:val="0"/>
          <w:numId w:val="6"/>
        </w:numPr>
        <w:rPr>
          <w:rFonts w:ascii="Times New Roman" w:hAnsi="Times New Roman" w:cs="Times New Roman"/>
        </w:rPr>
      </w:pPr>
      <w:r w:rsidRPr="00171B9C">
        <w:rPr>
          <w:rFonts w:ascii="Times New Roman" w:hAnsi="Times New Roman" w:cs="Times New Roman"/>
          <w:b/>
          <w:bCs/>
        </w:rPr>
        <w:t>Payments are simulated</w:t>
      </w:r>
      <w:r w:rsidRPr="00171B9C">
        <w:rPr>
          <w:rFonts w:ascii="Times New Roman" w:hAnsi="Times New Roman" w:cs="Times New Roman"/>
        </w:rPr>
        <w:t>; no live mobile money gateway integration in this prototype.</w:t>
      </w:r>
    </w:p>
    <w:p w14:paraId="51D6C50E" w14:textId="77777777" w:rsidR="00171B9C" w:rsidRPr="00171B9C" w:rsidRDefault="00171B9C" w:rsidP="00171B9C">
      <w:pPr>
        <w:numPr>
          <w:ilvl w:val="0"/>
          <w:numId w:val="6"/>
        </w:numPr>
        <w:rPr>
          <w:rFonts w:ascii="Times New Roman" w:hAnsi="Times New Roman" w:cs="Times New Roman"/>
        </w:rPr>
      </w:pPr>
      <w:r w:rsidRPr="00171B9C">
        <w:rPr>
          <w:rFonts w:ascii="Times New Roman" w:hAnsi="Times New Roman" w:cs="Times New Roman"/>
        </w:rPr>
        <w:t>No large-scale field trials with actual operators; performance results are indicative from local tests.</w:t>
      </w:r>
    </w:p>
    <w:p w14:paraId="375289FF" w14:textId="77777777" w:rsidR="00171B9C" w:rsidRPr="00171B9C" w:rsidRDefault="00171B9C" w:rsidP="00171B9C">
      <w:pPr>
        <w:numPr>
          <w:ilvl w:val="0"/>
          <w:numId w:val="6"/>
        </w:numPr>
        <w:rPr>
          <w:rFonts w:ascii="Times New Roman" w:hAnsi="Times New Roman" w:cs="Times New Roman"/>
        </w:rPr>
      </w:pPr>
      <w:r w:rsidRPr="00171B9C">
        <w:rPr>
          <w:rFonts w:ascii="Times New Roman" w:hAnsi="Times New Roman" w:cs="Times New Roman"/>
        </w:rPr>
        <w:t>Secrets management, full observability, and container orchestration are minimal and left for future work.</w:t>
      </w:r>
    </w:p>
    <w:p w14:paraId="7484C24B" w14:textId="73BF0439" w:rsidR="00171B9C" w:rsidRPr="00171B9C" w:rsidRDefault="00171B9C" w:rsidP="00171B9C">
      <w:pPr>
        <w:numPr>
          <w:ilvl w:val="0"/>
          <w:numId w:val="6"/>
        </w:numPr>
        <w:rPr>
          <w:rFonts w:ascii="Times New Roman" w:hAnsi="Times New Roman" w:cs="Times New Roman"/>
        </w:rPr>
      </w:pPr>
      <w:r w:rsidRPr="00171B9C">
        <w:rPr>
          <w:rFonts w:ascii="Times New Roman" w:hAnsi="Times New Roman" w:cs="Times New Roman"/>
        </w:rPr>
        <w:t>Device coverage (Android/iOS variants) and accessibility/</w:t>
      </w:r>
      <w:r w:rsidRPr="00171B9C">
        <w:rPr>
          <w:rFonts w:ascii="Times New Roman" w:hAnsi="Times New Roman" w:cs="Times New Roman"/>
        </w:rPr>
        <w:t>internationalization</w:t>
      </w:r>
      <w:r w:rsidRPr="00171B9C">
        <w:rPr>
          <w:rFonts w:ascii="Times New Roman" w:hAnsi="Times New Roman" w:cs="Times New Roman"/>
        </w:rPr>
        <w:t xml:space="preserve"> are limited in this iteration.</w:t>
      </w:r>
    </w:p>
    <w:p w14:paraId="45EA9523" w14:textId="77777777" w:rsidR="00A74A9A" w:rsidRPr="006E1E24" w:rsidRDefault="00A74A9A" w:rsidP="00A74A9A">
      <w:pPr>
        <w:rPr>
          <w:rFonts w:ascii="Times New Roman" w:hAnsi="Times New Roman" w:cs="Times New Roman"/>
          <w:b/>
          <w:bCs/>
        </w:rPr>
      </w:pPr>
      <w:r w:rsidRPr="006E1E24">
        <w:rPr>
          <w:rFonts w:ascii="Times New Roman" w:hAnsi="Times New Roman" w:cs="Times New Roman"/>
          <w:b/>
          <w:bCs/>
        </w:rPr>
        <w:t>1.6 Report Organization</w:t>
      </w:r>
    </w:p>
    <w:p w14:paraId="2A0812F8" w14:textId="5368386E" w:rsidR="00A74A9A" w:rsidRDefault="00A74A9A" w:rsidP="00A74A9A">
      <w:pPr>
        <w:rPr>
          <w:rFonts w:ascii="Times New Roman" w:hAnsi="Times New Roman" w:cs="Times New Roman"/>
        </w:rPr>
      </w:pPr>
      <w:r w:rsidRPr="00A74A9A">
        <w:rPr>
          <w:rFonts w:ascii="Times New Roman" w:hAnsi="Times New Roman" w:cs="Times New Roman"/>
        </w:rPr>
        <w:t>This report is organized into seven chapters. Chapter 1 introduces the project. Chapter 2 reviews related literature. Chapter 3 discusses system analysis and design. Chapter 4 details the implementation. Chapter 5 covers testing and evaluation. Chapter 6 provides the conclusion and recommendations, and Chapter 7 lists the references.</w:t>
      </w:r>
    </w:p>
    <w:p w14:paraId="61E40AE7" w14:textId="77777777" w:rsidR="00391950" w:rsidRDefault="00391950" w:rsidP="00CC7D7C">
      <w:pPr>
        <w:rPr>
          <w:rFonts w:ascii="Times New Roman" w:hAnsi="Times New Roman" w:cs="Times New Roman"/>
        </w:rPr>
      </w:pPr>
    </w:p>
    <w:p w14:paraId="1B1F3EB6" w14:textId="77777777" w:rsidR="007C5C1C" w:rsidRDefault="007C5C1C" w:rsidP="00CC7D7C">
      <w:pPr>
        <w:rPr>
          <w:rFonts w:ascii="Times New Roman" w:hAnsi="Times New Roman" w:cs="Times New Roman"/>
        </w:rPr>
      </w:pPr>
    </w:p>
    <w:p w14:paraId="09D22F05" w14:textId="77777777" w:rsidR="007C5C1C" w:rsidRDefault="007C5C1C" w:rsidP="00CC7D7C">
      <w:pPr>
        <w:rPr>
          <w:rFonts w:ascii="Times New Roman" w:hAnsi="Times New Roman" w:cs="Times New Roman"/>
        </w:rPr>
      </w:pPr>
    </w:p>
    <w:p w14:paraId="60202FED" w14:textId="77777777" w:rsidR="007C5C1C" w:rsidRDefault="007C5C1C" w:rsidP="00CC7D7C">
      <w:pPr>
        <w:rPr>
          <w:rFonts w:ascii="Times New Roman" w:hAnsi="Times New Roman" w:cs="Times New Roman"/>
        </w:rPr>
      </w:pPr>
    </w:p>
    <w:p w14:paraId="45E14429" w14:textId="77777777" w:rsidR="00171B9C" w:rsidRDefault="00171B9C" w:rsidP="008827A8">
      <w:pPr>
        <w:rPr>
          <w:rFonts w:ascii="Times New Roman" w:hAnsi="Times New Roman" w:cs="Times New Roman"/>
          <w:b/>
          <w:bCs/>
        </w:rPr>
      </w:pPr>
    </w:p>
    <w:p w14:paraId="29789B6B" w14:textId="55D32C0D" w:rsidR="008827A8" w:rsidRPr="008827A8" w:rsidRDefault="00020131" w:rsidP="008827A8">
      <w:pPr>
        <w:rPr>
          <w:rFonts w:ascii="Times New Roman" w:hAnsi="Times New Roman" w:cs="Times New Roman"/>
          <w:b/>
          <w:bCs/>
        </w:rPr>
      </w:pPr>
      <w:r>
        <w:rPr>
          <w:rFonts w:ascii="Times New Roman" w:hAnsi="Times New Roman" w:cs="Times New Roman"/>
          <w:b/>
          <w:bCs/>
        </w:rPr>
        <w:lastRenderedPageBreak/>
        <w:t xml:space="preserve">CHAPTER </w:t>
      </w:r>
      <w:r w:rsidR="008827A8" w:rsidRPr="008827A8">
        <w:rPr>
          <w:rFonts w:ascii="Times New Roman" w:hAnsi="Times New Roman" w:cs="Times New Roman"/>
          <w:b/>
          <w:bCs/>
        </w:rPr>
        <w:t>2. LITERATURE REVIEW</w:t>
      </w:r>
    </w:p>
    <w:p w14:paraId="12EF171D"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2.1 Introduction</w:t>
      </w:r>
    </w:p>
    <w:p w14:paraId="795672B2" w14:textId="7EF8ED37" w:rsidR="008827A8" w:rsidRPr="008827A8" w:rsidRDefault="008827A8" w:rsidP="008827A8">
      <w:pPr>
        <w:rPr>
          <w:rFonts w:ascii="Times New Roman" w:hAnsi="Times New Roman" w:cs="Times New Roman"/>
        </w:rPr>
      </w:pPr>
      <w:r w:rsidRPr="008827A8">
        <w:rPr>
          <w:rFonts w:ascii="Times New Roman" w:hAnsi="Times New Roman" w:cs="Times New Roman"/>
        </w:rPr>
        <w:t>The transition from cash-based to digital fare collection in public transport has become a global trend aimed at improving efficiency, transparency, and user convenience. In African cities, cash transactions still dominate, leading to inefficiencies, leakages, and security concerns. Various studies and innovations have explored cashless payment systems, mobile ticketing, and smart fare collection technologies to address these issues. This chapter reviews key literature on digital fare collection systems, QR code and NFC technologies, mobile ticketing applications, and the role of mobile money in enhancing financial inclusion, with a focus on their relevance to Zambia’s context and the GoCashless project. Throughout, we note that the current GoCashless prototype operates with a simulated (dummy) payment process</w:t>
      </w:r>
      <w:r>
        <w:rPr>
          <w:rFonts w:ascii="Times New Roman" w:hAnsi="Times New Roman" w:cs="Times New Roman"/>
        </w:rPr>
        <w:t xml:space="preserve"> </w:t>
      </w:r>
      <w:r w:rsidRPr="008827A8">
        <w:rPr>
          <w:rFonts w:ascii="Times New Roman" w:hAnsi="Times New Roman" w:cs="Times New Roman"/>
        </w:rPr>
        <w:t>not a live gateway</w:t>
      </w:r>
      <w:r>
        <w:rPr>
          <w:rFonts w:ascii="Times New Roman" w:hAnsi="Times New Roman" w:cs="Times New Roman"/>
        </w:rPr>
        <w:t xml:space="preserve"> </w:t>
      </w:r>
      <w:r w:rsidRPr="008827A8">
        <w:rPr>
          <w:rFonts w:ascii="Times New Roman" w:hAnsi="Times New Roman" w:cs="Times New Roman"/>
        </w:rPr>
        <w:t>and employs role-based authentication (Spring Security RBAC) to keep the pilot architecture simple and operationally reliable.</w:t>
      </w:r>
    </w:p>
    <w:p w14:paraId="047B1B97"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2.2 Innovations in Fare Collection Systems</w:t>
      </w:r>
    </w:p>
    <w:p w14:paraId="01DE2C54"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The World Bank’s SSATP (2022) study, Innovation in Fare Collection Systems for African Cities, highlights that most African public transport systems, including minibus taxis, rely on manual fare handling. This approach creates challenges in accountability and financial management. The report emphasizes the growing adoption of digital fare systems using mobile money, smart cards, and QR codes to streamline transactions and improve data-driven planning. Similarly, the Digital Van Service for Addis Ababa (ITDP Africa, 2022) demonstrates the potential of digital platforms in urban transport, where smart fare collection enhanced operational efficiency, passenger convenience, and revenue control.</w:t>
      </w:r>
    </w:p>
    <w:p w14:paraId="43573608" w14:textId="449E3191" w:rsidR="008827A8" w:rsidRPr="008827A8" w:rsidRDefault="008827A8" w:rsidP="008827A8">
      <w:pPr>
        <w:rPr>
          <w:rFonts w:ascii="Times New Roman" w:hAnsi="Times New Roman" w:cs="Times New Roman"/>
        </w:rPr>
      </w:pPr>
      <w:proofErr w:type="spellStart"/>
      <w:r w:rsidRPr="008827A8">
        <w:rPr>
          <w:rFonts w:ascii="Times New Roman" w:hAnsi="Times New Roman" w:cs="Times New Roman"/>
        </w:rPr>
        <w:t>Aruho</w:t>
      </w:r>
      <w:proofErr w:type="spellEnd"/>
      <w:r w:rsidRPr="008827A8">
        <w:rPr>
          <w:rFonts w:ascii="Times New Roman" w:hAnsi="Times New Roman" w:cs="Times New Roman"/>
        </w:rPr>
        <w:t xml:space="preserve"> et al. (2025), in Cashless Fare Collection Systems Acceptability in the Paratransit/Minibus Industry, found that adoption depends heavily on perceived ease of use, cost, and infrastructure readiness. Their study in East Africa revealed that operator resistance often stems from trust issues and system complexity rather than technological limitations</w:t>
      </w:r>
      <w:r>
        <w:rPr>
          <w:rFonts w:ascii="Times New Roman" w:hAnsi="Times New Roman" w:cs="Times New Roman"/>
        </w:rPr>
        <w:t xml:space="preserve"> </w:t>
      </w:r>
      <w:r w:rsidRPr="008827A8">
        <w:rPr>
          <w:rFonts w:ascii="Times New Roman" w:hAnsi="Times New Roman" w:cs="Times New Roman"/>
        </w:rPr>
        <w:t>highlighting the importance of human-</w:t>
      </w:r>
      <w:r w:rsidRPr="008827A8">
        <w:rPr>
          <w:rFonts w:ascii="Times New Roman" w:hAnsi="Times New Roman" w:cs="Times New Roman"/>
        </w:rPr>
        <w:t>centered</w:t>
      </w:r>
      <w:r w:rsidRPr="008827A8">
        <w:rPr>
          <w:rFonts w:ascii="Times New Roman" w:hAnsi="Times New Roman" w:cs="Times New Roman"/>
        </w:rPr>
        <w:t xml:space="preserve"> design in systems like GoCashless.</w:t>
      </w:r>
    </w:p>
    <w:p w14:paraId="03C0AE7F"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2.3 Mobile Ticketing and QR-Based Systems</w:t>
      </w:r>
    </w:p>
    <w:p w14:paraId="11F30399"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Mobile ticketing applications have gained significant traction as they allow passengers to pay fares seamlessly using smartphones. Chen (2022) explored factors influencing the use of mobile ticketing applications and found that user trust, system reliability, and security play critical roles in acceptance. Bartin et al. (2018) proposed an evaluation framework for mobile ticketing, underscoring usability, interoperability, and data protection as core factors for sustainable adoption.</w:t>
      </w:r>
    </w:p>
    <w:p w14:paraId="32DDC6AB" w14:textId="3F62AB96" w:rsidR="008827A8" w:rsidRPr="008827A8" w:rsidRDefault="008827A8" w:rsidP="008827A8">
      <w:pPr>
        <w:rPr>
          <w:rFonts w:ascii="Times New Roman" w:hAnsi="Times New Roman" w:cs="Times New Roman"/>
        </w:rPr>
      </w:pPr>
      <w:proofErr w:type="spellStart"/>
      <w:r w:rsidRPr="008827A8">
        <w:rPr>
          <w:rFonts w:ascii="Times New Roman" w:hAnsi="Times New Roman" w:cs="Times New Roman"/>
        </w:rPr>
        <w:t>Tupare</w:t>
      </w:r>
      <w:proofErr w:type="spellEnd"/>
      <w:r w:rsidRPr="008827A8">
        <w:rPr>
          <w:rFonts w:ascii="Times New Roman" w:hAnsi="Times New Roman" w:cs="Times New Roman"/>
        </w:rPr>
        <w:t xml:space="preserve"> (2024) and the IJPREMS Smart Bus Ticketing System Using QR Code (2022) both showcased the effectiveness of QR-based systems in improving fare validation speed and </w:t>
      </w:r>
      <w:r w:rsidRPr="008827A8">
        <w:rPr>
          <w:rFonts w:ascii="Times New Roman" w:hAnsi="Times New Roman" w:cs="Times New Roman"/>
        </w:rPr>
        <w:lastRenderedPageBreak/>
        <w:t xml:space="preserve">reducing the need for physical tickets. These systems enable passengers to scan codes displayed on buses to make instant payments, ensuring transparency and accountability. </w:t>
      </w:r>
      <w:proofErr w:type="spellStart"/>
      <w:r w:rsidRPr="008827A8">
        <w:rPr>
          <w:rFonts w:ascii="Times New Roman" w:hAnsi="Times New Roman" w:cs="Times New Roman"/>
        </w:rPr>
        <w:t>Nakkala</w:t>
      </w:r>
      <w:proofErr w:type="spellEnd"/>
      <w:r w:rsidRPr="008827A8">
        <w:rPr>
          <w:rFonts w:ascii="Times New Roman" w:hAnsi="Times New Roman" w:cs="Times New Roman"/>
        </w:rPr>
        <w:t xml:space="preserve"> (2025) further advanced this concept in Digital QR Tickets: Smart Solution for Urban Mobility, emphasizing how QR codes support scalable and </w:t>
      </w:r>
      <w:r w:rsidRPr="008827A8">
        <w:rPr>
          <w:rFonts w:ascii="Times New Roman" w:hAnsi="Times New Roman" w:cs="Times New Roman"/>
        </w:rPr>
        <w:t>low</w:t>
      </w:r>
      <w:r>
        <w:rPr>
          <w:rFonts w:ascii="Times New Roman" w:hAnsi="Times New Roman" w:cs="Times New Roman"/>
        </w:rPr>
        <w:t>-cost</w:t>
      </w:r>
      <w:r w:rsidRPr="008827A8">
        <w:rPr>
          <w:rFonts w:ascii="Times New Roman" w:hAnsi="Times New Roman" w:cs="Times New Roman"/>
        </w:rPr>
        <w:t xml:space="preserve"> implementations suitable for developing regions.</w:t>
      </w:r>
    </w:p>
    <w:p w14:paraId="011B6FE8" w14:textId="5F4015AE" w:rsidR="008827A8" w:rsidRPr="008827A8" w:rsidRDefault="008827A8" w:rsidP="008827A8">
      <w:pPr>
        <w:rPr>
          <w:rFonts w:ascii="Times New Roman" w:hAnsi="Times New Roman" w:cs="Times New Roman"/>
        </w:rPr>
      </w:pPr>
      <w:r w:rsidRPr="008827A8">
        <w:rPr>
          <w:rFonts w:ascii="Times New Roman" w:hAnsi="Times New Roman" w:cs="Times New Roman"/>
        </w:rPr>
        <w:t xml:space="preserve">Additionally, A New Public Transport Payment Method Based on NFC and QR Code (ResearchGate) integrates Near Field Communication (NFC) and QR code technologies for flexibility and broader user access. For the GoCashless system, such hybrid designs are relevant for future evolution; however, the current prototype deliberately limits scope to QR with a simulated payment to de-risk early trials, shorten feedback cycles, and focus on usability in real operating conditions. Authentication in the prototype is implemented as </w:t>
      </w:r>
      <w:r w:rsidRPr="008827A8">
        <w:rPr>
          <w:rFonts w:ascii="Times New Roman" w:hAnsi="Times New Roman" w:cs="Times New Roman"/>
        </w:rPr>
        <w:t>server</w:t>
      </w:r>
      <w:r>
        <w:rPr>
          <w:rFonts w:ascii="Times New Roman" w:hAnsi="Times New Roman" w:cs="Times New Roman"/>
        </w:rPr>
        <w:t>-side</w:t>
      </w:r>
      <w:r w:rsidRPr="008827A8">
        <w:rPr>
          <w:rFonts w:ascii="Times New Roman" w:hAnsi="Times New Roman" w:cs="Times New Roman"/>
        </w:rPr>
        <w:t xml:space="preserve"> role-based login (Spring Security RBAC)</w:t>
      </w:r>
      <w:r w:rsidRPr="008827A8">
        <w:rPr>
          <w:rFonts w:ascii="Times New Roman" w:hAnsi="Times New Roman" w:cs="Times New Roman"/>
        </w:rPr>
        <w:t xml:space="preserve"> </w:t>
      </w:r>
      <w:r w:rsidRPr="008827A8">
        <w:rPr>
          <w:rFonts w:ascii="Times New Roman" w:hAnsi="Times New Roman" w:cs="Times New Roman"/>
        </w:rPr>
        <w:t>to simplify session management for conductors, passengers, and administrators during the pilot phase.</w:t>
      </w:r>
    </w:p>
    <w:p w14:paraId="14A0CC55"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2.4 Mobile Money and Digital Payments in Zambia</w:t>
      </w:r>
    </w:p>
    <w:p w14:paraId="77CBA36E" w14:textId="3CF89D51" w:rsidR="008827A8" w:rsidRPr="008827A8" w:rsidRDefault="008827A8" w:rsidP="008827A8">
      <w:pPr>
        <w:rPr>
          <w:rFonts w:ascii="Times New Roman" w:hAnsi="Times New Roman" w:cs="Times New Roman"/>
        </w:rPr>
      </w:pPr>
      <w:r w:rsidRPr="008827A8">
        <w:rPr>
          <w:rFonts w:ascii="Times New Roman" w:hAnsi="Times New Roman" w:cs="Times New Roman"/>
        </w:rPr>
        <w:t xml:space="preserve">The success of any cashless fare system in Zambia is related to mobile money penetration. </w:t>
      </w:r>
      <w:proofErr w:type="spellStart"/>
      <w:r w:rsidRPr="008827A8">
        <w:rPr>
          <w:rFonts w:ascii="Times New Roman" w:hAnsi="Times New Roman" w:cs="Times New Roman"/>
        </w:rPr>
        <w:t>VoxDev</w:t>
      </w:r>
      <w:proofErr w:type="spellEnd"/>
      <w:r w:rsidRPr="008827A8">
        <w:rPr>
          <w:rFonts w:ascii="Times New Roman" w:hAnsi="Times New Roman" w:cs="Times New Roman"/>
        </w:rPr>
        <w:t xml:space="preserve"> (2023) notes that mobile money has transformed financial access but still faces challenges such as transaction fees, network reliability, and user trust. The UNDP (2024) report on The Role of Digital Mobile Money in Catalyzing Financial Inclusion emphasizes that digital payment systems can enhance transparency, empower small businesses, and foster inclusion for the unbanked population</w:t>
      </w:r>
      <w:r w:rsidR="0061646F">
        <w:rPr>
          <w:rFonts w:ascii="Times New Roman" w:hAnsi="Times New Roman" w:cs="Times New Roman"/>
        </w:rPr>
        <w:t xml:space="preserve">, </w:t>
      </w:r>
      <w:r w:rsidRPr="008827A8">
        <w:rPr>
          <w:rFonts w:ascii="Times New Roman" w:hAnsi="Times New Roman" w:cs="Times New Roman"/>
        </w:rPr>
        <w:t>making future mobile money integration a strong pathway for impact.</w:t>
      </w:r>
    </w:p>
    <w:p w14:paraId="5A49B466" w14:textId="601F98D7" w:rsidR="008827A8" w:rsidRPr="008827A8" w:rsidRDefault="008827A8" w:rsidP="008827A8">
      <w:pPr>
        <w:rPr>
          <w:rFonts w:ascii="Times New Roman" w:hAnsi="Times New Roman" w:cs="Times New Roman"/>
        </w:rPr>
      </w:pPr>
      <w:proofErr w:type="spellStart"/>
      <w:r w:rsidRPr="008827A8">
        <w:rPr>
          <w:rFonts w:ascii="Times New Roman" w:hAnsi="Times New Roman" w:cs="Times New Roman"/>
        </w:rPr>
        <w:t>Koloseni</w:t>
      </w:r>
      <w:proofErr w:type="spellEnd"/>
      <w:r w:rsidRPr="008827A8">
        <w:rPr>
          <w:rFonts w:ascii="Times New Roman" w:hAnsi="Times New Roman" w:cs="Times New Roman"/>
        </w:rPr>
        <w:t xml:space="preserve"> and Mandari (2025), in their Tanzanian study Towards Sustainable Adoption: Investigating QR Codes Mobile Payment Continuance, observed that post-adoption factors</w:t>
      </w:r>
      <w:r>
        <w:rPr>
          <w:rFonts w:ascii="Times New Roman" w:hAnsi="Times New Roman" w:cs="Times New Roman"/>
        </w:rPr>
        <w:t xml:space="preserve"> </w:t>
      </w:r>
      <w:r w:rsidRPr="008827A8">
        <w:rPr>
          <w:rFonts w:ascii="Times New Roman" w:hAnsi="Times New Roman" w:cs="Times New Roman"/>
        </w:rPr>
        <w:t>such as transaction security, perceived value, and consistent system updates</w:t>
      </w:r>
      <w:r>
        <w:rPr>
          <w:rFonts w:ascii="Times New Roman" w:hAnsi="Times New Roman" w:cs="Times New Roman"/>
        </w:rPr>
        <w:t xml:space="preserve"> </w:t>
      </w:r>
      <w:r w:rsidRPr="008827A8">
        <w:rPr>
          <w:rFonts w:ascii="Times New Roman" w:hAnsi="Times New Roman" w:cs="Times New Roman"/>
        </w:rPr>
        <w:t>determine whether users continue to use cashless services. These insights guide GoCashless to prioritize clear confirmations/receipts, fast scan-to-pay flows, and robust data logs even while payments are simulated in the current stage.</w:t>
      </w:r>
    </w:p>
    <w:p w14:paraId="589A91D5"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2.5 Data-Driven and Integrated Ticketing Systems</w:t>
      </w:r>
    </w:p>
    <w:p w14:paraId="3CD97DFB"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 xml:space="preserve">Francis et al. (2023) examined the Potential of Electronic Ticketing Machine Data in Public Transport Planning and concluded that fare data can significantly inform transport planning, route optimization, and policy decisions. Similarly, </w:t>
      </w:r>
      <w:proofErr w:type="spellStart"/>
      <w:r w:rsidRPr="008827A8">
        <w:rPr>
          <w:rFonts w:ascii="Times New Roman" w:hAnsi="Times New Roman" w:cs="Times New Roman"/>
        </w:rPr>
        <w:t>Shimomba</w:t>
      </w:r>
      <w:proofErr w:type="spellEnd"/>
      <w:r w:rsidRPr="008827A8">
        <w:rPr>
          <w:rFonts w:ascii="Times New Roman" w:hAnsi="Times New Roman" w:cs="Times New Roman"/>
        </w:rPr>
        <w:t xml:space="preserve"> et al. (2025) proposed the Design and Development of an Integrated Online Bus Ticketing System, which aligns with GoCashless in offering centralized data management for multiple stakeholders.</w:t>
      </w:r>
    </w:p>
    <w:p w14:paraId="7EC2EBB5"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These studies reveal that analytics capabilities embedded within ticketing systems enable operators and regulators to enhance operational efficiency, improve service quality, and plan infrastructure based on evidence. For GoCashless, this motivates clean, well-structured transaction logs, route/stop identifiers, timestamps, and role-aware audit trails as first-class design elements.</w:t>
      </w:r>
    </w:p>
    <w:p w14:paraId="16D983AE"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lastRenderedPageBreak/>
        <w:t>2.6 Identified Gaps and Research Opportunities</w:t>
      </w:r>
    </w:p>
    <w:p w14:paraId="319D66AE"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While several systems have demonstrated technical feasibility, gaps remain in localization, interoperability, and inclusivity. Many reviewed systems were developed in contexts outside Zambia, with limited consideration of local digital ecosystems, connectivity constraints, and conductor-specific workflows. There is also limited guidance on pilot-friendly security models and offline-tolerant verification in minibus operations.</w:t>
      </w:r>
    </w:p>
    <w:p w14:paraId="7E78EB16"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The GoCashless project addresses these gaps by:</w:t>
      </w:r>
    </w:p>
    <w:p w14:paraId="7FDFAEF0" w14:textId="526F5365" w:rsidR="008827A8" w:rsidRPr="008827A8" w:rsidRDefault="008827A8" w:rsidP="008827A8">
      <w:pPr>
        <w:rPr>
          <w:rFonts w:ascii="Times New Roman" w:hAnsi="Times New Roman" w:cs="Times New Roman"/>
        </w:rPr>
      </w:pPr>
      <w:r w:rsidRPr="008827A8">
        <w:rPr>
          <w:rFonts w:ascii="Times New Roman" w:hAnsi="Times New Roman" w:cs="Times New Roman"/>
        </w:rPr>
        <w:t>- Using a simulated (dummy) payment process during the prototype phase</w:t>
      </w:r>
      <w:r>
        <w:rPr>
          <w:rFonts w:ascii="Times New Roman" w:hAnsi="Times New Roman" w:cs="Times New Roman"/>
        </w:rPr>
        <w:t xml:space="preserve"> </w:t>
      </w:r>
      <w:r w:rsidRPr="008827A8">
        <w:rPr>
          <w:rFonts w:ascii="Times New Roman" w:hAnsi="Times New Roman" w:cs="Times New Roman"/>
        </w:rPr>
        <w:t>no external payment gateway</w:t>
      </w:r>
      <w:r>
        <w:rPr>
          <w:rFonts w:ascii="Times New Roman" w:hAnsi="Times New Roman" w:cs="Times New Roman"/>
        </w:rPr>
        <w:t xml:space="preserve"> </w:t>
      </w:r>
      <w:r w:rsidRPr="008827A8">
        <w:rPr>
          <w:rFonts w:ascii="Times New Roman" w:hAnsi="Times New Roman" w:cs="Times New Roman"/>
        </w:rPr>
        <w:t>to safely validate UX, data capture, and operations without regulatory/credential overhead.</w:t>
      </w:r>
    </w:p>
    <w:p w14:paraId="43472872" w14:textId="6A91BF4D" w:rsidR="008827A8" w:rsidRPr="008827A8" w:rsidRDefault="008827A8" w:rsidP="008827A8">
      <w:pPr>
        <w:rPr>
          <w:rFonts w:ascii="Times New Roman" w:hAnsi="Times New Roman" w:cs="Times New Roman"/>
        </w:rPr>
      </w:pPr>
      <w:r w:rsidRPr="008827A8">
        <w:rPr>
          <w:rFonts w:ascii="Times New Roman" w:hAnsi="Times New Roman" w:cs="Times New Roman"/>
        </w:rPr>
        <w:t>- Employing server-side role-based authentication (Spring Security RBAC)</w:t>
      </w:r>
      <w:r>
        <w:rPr>
          <w:rFonts w:ascii="Times New Roman" w:hAnsi="Times New Roman" w:cs="Times New Roman"/>
        </w:rPr>
        <w:t xml:space="preserve"> </w:t>
      </w:r>
      <w:r w:rsidRPr="008827A8">
        <w:rPr>
          <w:rFonts w:ascii="Times New Roman" w:hAnsi="Times New Roman" w:cs="Times New Roman"/>
        </w:rPr>
        <w:t>for simpler, reliable access control across Passenger, Conductor, and Admin roles.</w:t>
      </w:r>
    </w:p>
    <w:p w14:paraId="1BE76F9D" w14:textId="7E1410C8" w:rsidR="008827A8" w:rsidRPr="008827A8" w:rsidRDefault="008827A8" w:rsidP="008827A8">
      <w:pPr>
        <w:rPr>
          <w:rFonts w:ascii="Times New Roman" w:hAnsi="Times New Roman" w:cs="Times New Roman"/>
        </w:rPr>
      </w:pPr>
      <w:r w:rsidRPr="008827A8">
        <w:rPr>
          <w:rFonts w:ascii="Times New Roman" w:hAnsi="Times New Roman" w:cs="Times New Roman"/>
        </w:rPr>
        <w:t>- Providing dual applications (conductor and passenger) with real-time synchronization and clear confirmations to build trust at the point of boarding</w:t>
      </w:r>
      <w:r>
        <w:rPr>
          <w:rFonts w:ascii="Times New Roman" w:hAnsi="Times New Roman" w:cs="Times New Roman"/>
        </w:rPr>
        <w:t xml:space="preserve"> or when traveling</w:t>
      </w:r>
      <w:r w:rsidRPr="008827A8">
        <w:rPr>
          <w:rFonts w:ascii="Times New Roman" w:hAnsi="Times New Roman" w:cs="Times New Roman"/>
        </w:rPr>
        <w:t>.</w:t>
      </w:r>
    </w:p>
    <w:p w14:paraId="18B1977B"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 Leveraging a modular (microservices) architecture to improve maintainability and enable future scaling or integrations.</w:t>
      </w:r>
    </w:p>
    <w:p w14:paraId="700CFB0F" w14:textId="77777777" w:rsidR="008827A8" w:rsidRPr="008827A8" w:rsidRDefault="008827A8" w:rsidP="008827A8">
      <w:pPr>
        <w:rPr>
          <w:rFonts w:ascii="Times New Roman" w:hAnsi="Times New Roman" w:cs="Times New Roman"/>
        </w:rPr>
      </w:pPr>
      <w:r w:rsidRPr="008827A8">
        <w:rPr>
          <w:rFonts w:ascii="Times New Roman" w:hAnsi="Times New Roman" w:cs="Times New Roman"/>
        </w:rPr>
        <w:t>- Designing for analytics from day one, ensuring transparent digital receipts and planning-ready data (routes, stops, timestamps, fare IDs).</w:t>
      </w:r>
    </w:p>
    <w:p w14:paraId="3D086330" w14:textId="77777777" w:rsidR="008827A8" w:rsidRPr="008827A8" w:rsidRDefault="008827A8" w:rsidP="008827A8">
      <w:pPr>
        <w:rPr>
          <w:rFonts w:ascii="Times New Roman" w:hAnsi="Times New Roman" w:cs="Times New Roman"/>
          <w:b/>
          <w:bCs/>
        </w:rPr>
      </w:pPr>
      <w:r w:rsidRPr="008827A8">
        <w:rPr>
          <w:rFonts w:ascii="Times New Roman" w:hAnsi="Times New Roman" w:cs="Times New Roman"/>
          <w:b/>
          <w:bCs/>
        </w:rPr>
        <w:t>2.7 Summary</w:t>
      </w:r>
    </w:p>
    <w:p w14:paraId="05D20248" w14:textId="5C98CD64" w:rsidR="008827A8" w:rsidRPr="008827A8" w:rsidRDefault="008827A8" w:rsidP="008827A8">
      <w:pPr>
        <w:rPr>
          <w:rFonts w:ascii="Times New Roman" w:hAnsi="Times New Roman" w:cs="Times New Roman"/>
        </w:rPr>
      </w:pPr>
      <w:r w:rsidRPr="008827A8">
        <w:rPr>
          <w:rFonts w:ascii="Times New Roman" w:hAnsi="Times New Roman" w:cs="Times New Roman"/>
        </w:rPr>
        <w:t xml:space="preserve">In summary, prior literature shows a global and regional shift toward digital fare systems, emphasizing efficiency, security, and inclusivity. Adoption challenges persist in the African context due to infrastructure, policy, and </w:t>
      </w:r>
      <w:r w:rsidR="00810587" w:rsidRPr="008827A8">
        <w:rPr>
          <w:rFonts w:ascii="Times New Roman" w:hAnsi="Times New Roman" w:cs="Times New Roman"/>
        </w:rPr>
        <w:t>behavioral</w:t>
      </w:r>
      <w:r w:rsidRPr="008827A8">
        <w:rPr>
          <w:rFonts w:ascii="Times New Roman" w:hAnsi="Times New Roman" w:cs="Times New Roman"/>
        </w:rPr>
        <w:t xml:space="preserve"> barriers; however, QR-based ticketing remains a pragmatic, low-cost pathway for paratransit. The GoCashless project builds upon these foundations by delivering a context-specific prototype that uses simulated payments (no external gateway) and role-based login via Spring Security</w:t>
      </w:r>
      <w:r>
        <w:rPr>
          <w:rFonts w:ascii="Times New Roman" w:hAnsi="Times New Roman" w:cs="Times New Roman"/>
        </w:rPr>
        <w:t xml:space="preserve">, </w:t>
      </w:r>
      <w:r w:rsidRPr="008827A8">
        <w:rPr>
          <w:rFonts w:ascii="Times New Roman" w:hAnsi="Times New Roman" w:cs="Times New Roman"/>
        </w:rPr>
        <w:t>while capturing high-quality data for transparency and planning. This positions GoCashless for a measured path to scale and, when appropriate, future integration with live mobile money rails.</w:t>
      </w:r>
    </w:p>
    <w:p w14:paraId="2A3668E0" w14:textId="77777777" w:rsidR="007C5C1C" w:rsidRDefault="007C5C1C" w:rsidP="00CC7D7C">
      <w:pPr>
        <w:rPr>
          <w:rFonts w:ascii="Times New Roman" w:hAnsi="Times New Roman" w:cs="Times New Roman"/>
        </w:rPr>
      </w:pPr>
    </w:p>
    <w:p w14:paraId="7139322B" w14:textId="77777777" w:rsidR="007C5C1C" w:rsidRPr="007C5C1C" w:rsidRDefault="007C5C1C" w:rsidP="007C5C1C">
      <w:pPr>
        <w:rPr>
          <w:rFonts w:ascii="Times New Roman" w:hAnsi="Times New Roman" w:cs="Times New Roman"/>
          <w:b/>
          <w:bCs/>
        </w:rPr>
      </w:pPr>
      <w:r w:rsidRPr="007C5C1C">
        <w:rPr>
          <w:rFonts w:ascii="Times New Roman" w:hAnsi="Times New Roman" w:cs="Times New Roman"/>
          <w:b/>
          <w:bCs/>
        </w:rPr>
        <w:t>Table 2.1: Summary of Reviewed Literature</w:t>
      </w:r>
    </w:p>
    <w:tbl>
      <w:tblPr>
        <w:tblStyle w:val="TableGrid"/>
        <w:tblW w:w="0" w:type="auto"/>
        <w:tblLook w:val="04A0" w:firstRow="1" w:lastRow="0" w:firstColumn="1" w:lastColumn="0" w:noHBand="0" w:noVBand="1"/>
      </w:tblPr>
      <w:tblGrid>
        <w:gridCol w:w="443"/>
        <w:gridCol w:w="1246"/>
        <w:gridCol w:w="587"/>
        <w:gridCol w:w="1680"/>
        <w:gridCol w:w="1257"/>
        <w:gridCol w:w="1381"/>
        <w:gridCol w:w="1329"/>
        <w:gridCol w:w="1427"/>
      </w:tblGrid>
      <w:tr w:rsidR="007C5C1C" w:rsidRPr="007C5C1C" w14:paraId="4F23C2EF" w14:textId="77777777" w:rsidTr="007C5C1C">
        <w:tc>
          <w:tcPr>
            <w:tcW w:w="1080" w:type="dxa"/>
            <w:hideMark/>
          </w:tcPr>
          <w:p w14:paraId="3A4691D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No</w:t>
            </w:r>
          </w:p>
        </w:tc>
        <w:tc>
          <w:tcPr>
            <w:tcW w:w="1080" w:type="dxa"/>
            <w:hideMark/>
          </w:tcPr>
          <w:p w14:paraId="405670A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Name of Authors</w:t>
            </w:r>
          </w:p>
        </w:tc>
        <w:tc>
          <w:tcPr>
            <w:tcW w:w="1080" w:type="dxa"/>
            <w:hideMark/>
          </w:tcPr>
          <w:p w14:paraId="4F2D68D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Year</w:t>
            </w:r>
          </w:p>
        </w:tc>
        <w:tc>
          <w:tcPr>
            <w:tcW w:w="1080" w:type="dxa"/>
            <w:hideMark/>
          </w:tcPr>
          <w:p w14:paraId="1C1B478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Title</w:t>
            </w:r>
          </w:p>
        </w:tc>
        <w:tc>
          <w:tcPr>
            <w:tcW w:w="1080" w:type="dxa"/>
            <w:hideMark/>
          </w:tcPr>
          <w:p w14:paraId="5D94274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Findings</w:t>
            </w:r>
          </w:p>
        </w:tc>
        <w:tc>
          <w:tcPr>
            <w:tcW w:w="1080" w:type="dxa"/>
            <w:hideMark/>
          </w:tcPr>
          <w:p w14:paraId="17B4178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Methods</w:t>
            </w:r>
          </w:p>
        </w:tc>
        <w:tc>
          <w:tcPr>
            <w:tcW w:w="1080" w:type="dxa"/>
            <w:hideMark/>
          </w:tcPr>
          <w:p w14:paraId="72F7611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Proposed Solutions</w:t>
            </w:r>
          </w:p>
        </w:tc>
        <w:tc>
          <w:tcPr>
            <w:tcW w:w="1080" w:type="dxa"/>
            <w:hideMark/>
          </w:tcPr>
          <w:p w14:paraId="1755BC4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Gaps</w:t>
            </w:r>
          </w:p>
        </w:tc>
      </w:tr>
      <w:tr w:rsidR="007C5C1C" w:rsidRPr="007C5C1C" w14:paraId="1F71C449" w14:textId="77777777" w:rsidTr="007C5C1C">
        <w:tc>
          <w:tcPr>
            <w:tcW w:w="1080" w:type="dxa"/>
            <w:hideMark/>
          </w:tcPr>
          <w:p w14:paraId="29FA22F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lastRenderedPageBreak/>
              <w:t>1</w:t>
            </w:r>
          </w:p>
        </w:tc>
        <w:tc>
          <w:tcPr>
            <w:tcW w:w="1080" w:type="dxa"/>
            <w:hideMark/>
          </w:tcPr>
          <w:p w14:paraId="7C1B426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SSATP / World Bank</w:t>
            </w:r>
          </w:p>
        </w:tc>
        <w:tc>
          <w:tcPr>
            <w:tcW w:w="1080" w:type="dxa"/>
            <w:hideMark/>
          </w:tcPr>
          <w:p w14:paraId="3CCF54D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2022</w:t>
            </w:r>
          </w:p>
        </w:tc>
        <w:tc>
          <w:tcPr>
            <w:tcW w:w="1080" w:type="dxa"/>
            <w:hideMark/>
          </w:tcPr>
          <w:p w14:paraId="78F78E6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Innovation in Fare Collection Systems for African Cities</w:t>
            </w:r>
          </w:p>
        </w:tc>
        <w:tc>
          <w:tcPr>
            <w:tcW w:w="1080" w:type="dxa"/>
            <w:hideMark/>
          </w:tcPr>
          <w:p w14:paraId="4C1F09B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Identified inefficiencies in manual fare systems across Africa; emphasized need for integrated digital fare collection.</w:t>
            </w:r>
          </w:p>
        </w:tc>
        <w:tc>
          <w:tcPr>
            <w:tcW w:w="1080" w:type="dxa"/>
            <w:hideMark/>
          </w:tcPr>
          <w:p w14:paraId="5DC58F7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Case studies and comparative analysis across African cities.</w:t>
            </w:r>
          </w:p>
        </w:tc>
        <w:tc>
          <w:tcPr>
            <w:tcW w:w="1080" w:type="dxa"/>
            <w:hideMark/>
          </w:tcPr>
          <w:p w14:paraId="7F1DD97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Introduced framework for smart fare systems using mobile payments and data analytics.</w:t>
            </w:r>
          </w:p>
        </w:tc>
        <w:tc>
          <w:tcPr>
            <w:tcW w:w="1080" w:type="dxa"/>
            <w:hideMark/>
          </w:tcPr>
          <w:p w14:paraId="372B9EA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Limited focus on local-level pilot implementation and end-user adoption.</w:t>
            </w:r>
          </w:p>
        </w:tc>
      </w:tr>
      <w:tr w:rsidR="007C5C1C" w:rsidRPr="007C5C1C" w14:paraId="4BA3BFE3" w14:textId="77777777" w:rsidTr="007C5C1C">
        <w:tc>
          <w:tcPr>
            <w:tcW w:w="1080" w:type="dxa"/>
            <w:hideMark/>
          </w:tcPr>
          <w:p w14:paraId="6A83DBA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w:t>
            </w:r>
          </w:p>
        </w:tc>
        <w:tc>
          <w:tcPr>
            <w:tcW w:w="1080" w:type="dxa"/>
            <w:hideMark/>
          </w:tcPr>
          <w:p w14:paraId="5F8EFCF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ITDP Africa</w:t>
            </w:r>
          </w:p>
        </w:tc>
        <w:tc>
          <w:tcPr>
            <w:tcW w:w="1080" w:type="dxa"/>
            <w:hideMark/>
          </w:tcPr>
          <w:p w14:paraId="0B8BABB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2022</w:t>
            </w:r>
          </w:p>
        </w:tc>
        <w:tc>
          <w:tcPr>
            <w:tcW w:w="1080" w:type="dxa"/>
            <w:hideMark/>
          </w:tcPr>
          <w:p w14:paraId="0848058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Digital Van Service for Addis Ababa</w:t>
            </w:r>
          </w:p>
        </w:tc>
        <w:tc>
          <w:tcPr>
            <w:tcW w:w="1080" w:type="dxa"/>
            <w:hideMark/>
          </w:tcPr>
          <w:p w14:paraId="4E0877F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Demonstrated benefits of digital ticketing in improving revenue tracking and passenger convenience.</w:t>
            </w:r>
          </w:p>
        </w:tc>
        <w:tc>
          <w:tcPr>
            <w:tcW w:w="1080" w:type="dxa"/>
            <w:hideMark/>
          </w:tcPr>
          <w:p w14:paraId="35EEFE7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Pilot implementation and observational analysis.</w:t>
            </w:r>
          </w:p>
        </w:tc>
        <w:tc>
          <w:tcPr>
            <w:tcW w:w="1080" w:type="dxa"/>
            <w:hideMark/>
          </w:tcPr>
          <w:p w14:paraId="2CA617B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Developed a digital van booking and fare management system.</w:t>
            </w:r>
          </w:p>
        </w:tc>
        <w:tc>
          <w:tcPr>
            <w:tcW w:w="1080" w:type="dxa"/>
            <w:hideMark/>
          </w:tcPr>
          <w:p w14:paraId="7AE8AF8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address interoperability with mobile money platforms.</w:t>
            </w:r>
          </w:p>
        </w:tc>
      </w:tr>
      <w:tr w:rsidR="007C5C1C" w:rsidRPr="007C5C1C" w14:paraId="15FA5AA4" w14:textId="77777777" w:rsidTr="007C5C1C">
        <w:tc>
          <w:tcPr>
            <w:tcW w:w="1080" w:type="dxa"/>
            <w:hideMark/>
          </w:tcPr>
          <w:p w14:paraId="6405577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3</w:t>
            </w:r>
          </w:p>
        </w:tc>
        <w:tc>
          <w:tcPr>
            <w:tcW w:w="1080" w:type="dxa"/>
            <w:hideMark/>
          </w:tcPr>
          <w:p w14:paraId="3BF9F8B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C.C. Chen</w:t>
            </w:r>
          </w:p>
        </w:tc>
        <w:tc>
          <w:tcPr>
            <w:tcW w:w="1080" w:type="dxa"/>
            <w:hideMark/>
          </w:tcPr>
          <w:p w14:paraId="7FC7D8C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2022</w:t>
            </w:r>
          </w:p>
        </w:tc>
        <w:tc>
          <w:tcPr>
            <w:tcW w:w="1080" w:type="dxa"/>
            <w:hideMark/>
          </w:tcPr>
          <w:p w14:paraId="30D32E2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Exploring the Factors of Using Mobile Ticketing Applications</w:t>
            </w:r>
          </w:p>
        </w:tc>
        <w:tc>
          <w:tcPr>
            <w:tcW w:w="1080" w:type="dxa"/>
            <w:hideMark/>
          </w:tcPr>
          <w:p w14:paraId="309E069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Found that user trust, reliability, and perceived ease of use determine mobile ticketing adoption.</w:t>
            </w:r>
          </w:p>
        </w:tc>
        <w:tc>
          <w:tcPr>
            <w:tcW w:w="1080" w:type="dxa"/>
            <w:hideMark/>
          </w:tcPr>
          <w:p w14:paraId="39700E8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Quantitative survey and regression analysis.</w:t>
            </w:r>
          </w:p>
        </w:tc>
        <w:tc>
          <w:tcPr>
            <w:tcW w:w="1080" w:type="dxa"/>
            <w:hideMark/>
          </w:tcPr>
          <w:p w14:paraId="1AE9F69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Proposed usability and security-focused design model.</w:t>
            </w:r>
          </w:p>
        </w:tc>
        <w:tc>
          <w:tcPr>
            <w:tcW w:w="1080" w:type="dxa"/>
            <w:hideMark/>
          </w:tcPr>
          <w:p w14:paraId="1CA58C0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Focused on developed economies, not African transport systems.</w:t>
            </w:r>
          </w:p>
        </w:tc>
      </w:tr>
      <w:tr w:rsidR="007C5C1C" w:rsidRPr="007C5C1C" w14:paraId="4AD97490" w14:textId="77777777" w:rsidTr="007C5C1C">
        <w:tc>
          <w:tcPr>
            <w:tcW w:w="1080" w:type="dxa"/>
            <w:hideMark/>
          </w:tcPr>
          <w:p w14:paraId="4073F47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lastRenderedPageBreak/>
              <w:t>4</w:t>
            </w:r>
          </w:p>
        </w:tc>
        <w:tc>
          <w:tcPr>
            <w:tcW w:w="1080" w:type="dxa"/>
            <w:hideMark/>
          </w:tcPr>
          <w:p w14:paraId="3B7707A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 xml:space="preserve">A.T. </w:t>
            </w:r>
            <w:proofErr w:type="spellStart"/>
            <w:r w:rsidRPr="007C5C1C">
              <w:rPr>
                <w:rFonts w:ascii="Times New Roman" w:hAnsi="Times New Roman" w:cs="Times New Roman"/>
              </w:rPr>
              <w:t>Aruho</w:t>
            </w:r>
            <w:proofErr w:type="spellEnd"/>
            <w:r w:rsidRPr="007C5C1C">
              <w:rPr>
                <w:rFonts w:ascii="Times New Roman" w:hAnsi="Times New Roman" w:cs="Times New Roman"/>
              </w:rPr>
              <w:t xml:space="preserve"> et al.</w:t>
            </w:r>
          </w:p>
        </w:tc>
        <w:tc>
          <w:tcPr>
            <w:tcW w:w="1080" w:type="dxa"/>
            <w:hideMark/>
          </w:tcPr>
          <w:p w14:paraId="606D3389"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2025</w:t>
            </w:r>
          </w:p>
        </w:tc>
        <w:tc>
          <w:tcPr>
            <w:tcW w:w="1080" w:type="dxa"/>
            <w:hideMark/>
          </w:tcPr>
          <w:p w14:paraId="585EEC8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Cashless Fare Collection Systems Acceptability in the Paratransit/Minibus Industry</w:t>
            </w:r>
          </w:p>
        </w:tc>
        <w:tc>
          <w:tcPr>
            <w:tcW w:w="1080" w:type="dxa"/>
            <w:hideMark/>
          </w:tcPr>
          <w:p w14:paraId="4CA3F39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Identified resistance due to trust issues and poor digital literacy among operators.</w:t>
            </w:r>
          </w:p>
        </w:tc>
        <w:tc>
          <w:tcPr>
            <w:tcW w:w="1080" w:type="dxa"/>
            <w:hideMark/>
          </w:tcPr>
          <w:p w14:paraId="48C5DDA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Mixed-method survey and interviews.</w:t>
            </w:r>
          </w:p>
        </w:tc>
        <w:tc>
          <w:tcPr>
            <w:tcW w:w="1080" w:type="dxa"/>
            <w:hideMark/>
          </w:tcPr>
          <w:p w14:paraId="69D5F13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Recommended participatory design and operator sensitization.</w:t>
            </w:r>
          </w:p>
        </w:tc>
        <w:tc>
          <w:tcPr>
            <w:tcW w:w="1080" w:type="dxa"/>
            <w:hideMark/>
          </w:tcPr>
          <w:p w14:paraId="4F92B93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propose a concrete implementation framework.</w:t>
            </w:r>
          </w:p>
        </w:tc>
      </w:tr>
      <w:tr w:rsidR="007C5C1C" w:rsidRPr="007C5C1C" w14:paraId="7A1E6290" w14:textId="77777777" w:rsidTr="007C5C1C">
        <w:tc>
          <w:tcPr>
            <w:tcW w:w="1080" w:type="dxa"/>
            <w:hideMark/>
          </w:tcPr>
          <w:p w14:paraId="1359878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5</w:t>
            </w:r>
          </w:p>
        </w:tc>
        <w:tc>
          <w:tcPr>
            <w:tcW w:w="1080" w:type="dxa"/>
            <w:hideMark/>
          </w:tcPr>
          <w:p w14:paraId="6CB0863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 xml:space="preserve">J. </w:t>
            </w:r>
            <w:proofErr w:type="spellStart"/>
            <w:r w:rsidRPr="007C5C1C">
              <w:rPr>
                <w:rFonts w:ascii="Times New Roman" w:hAnsi="Times New Roman" w:cs="Times New Roman"/>
              </w:rPr>
              <w:t>Tupare</w:t>
            </w:r>
            <w:proofErr w:type="spellEnd"/>
          </w:p>
        </w:tc>
        <w:tc>
          <w:tcPr>
            <w:tcW w:w="1080" w:type="dxa"/>
            <w:hideMark/>
          </w:tcPr>
          <w:p w14:paraId="4B195C0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2024</w:t>
            </w:r>
          </w:p>
        </w:tc>
        <w:tc>
          <w:tcPr>
            <w:tcW w:w="1080" w:type="dxa"/>
            <w:hideMark/>
          </w:tcPr>
          <w:p w14:paraId="26EC11A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Smart Public Transport Ticketing System Using QR Code</w:t>
            </w:r>
          </w:p>
        </w:tc>
        <w:tc>
          <w:tcPr>
            <w:tcW w:w="1080" w:type="dxa"/>
            <w:hideMark/>
          </w:tcPr>
          <w:p w14:paraId="496DBB0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Demonstrated that QR code ticketing improves transaction speed and reduces fraud.</w:t>
            </w:r>
          </w:p>
        </w:tc>
        <w:tc>
          <w:tcPr>
            <w:tcW w:w="1080" w:type="dxa"/>
            <w:hideMark/>
          </w:tcPr>
          <w:p w14:paraId="11AC344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Prototype design and testing.</w:t>
            </w:r>
          </w:p>
        </w:tc>
        <w:tc>
          <w:tcPr>
            <w:tcW w:w="1080" w:type="dxa"/>
            <w:hideMark/>
          </w:tcPr>
          <w:p w14:paraId="165EB85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Developed a smart QR-based ticketing system.</w:t>
            </w:r>
          </w:p>
        </w:tc>
        <w:tc>
          <w:tcPr>
            <w:tcW w:w="1080" w:type="dxa"/>
            <w:hideMark/>
          </w:tcPr>
          <w:p w14:paraId="4AD21FE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Lacked integration with mobile wallets for payments.</w:t>
            </w:r>
          </w:p>
        </w:tc>
      </w:tr>
      <w:tr w:rsidR="007C5C1C" w:rsidRPr="007C5C1C" w14:paraId="406E06EC" w14:textId="77777777" w:rsidTr="007C5C1C">
        <w:tc>
          <w:tcPr>
            <w:tcW w:w="1080" w:type="dxa"/>
            <w:hideMark/>
          </w:tcPr>
          <w:p w14:paraId="7AB82E5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6</w:t>
            </w:r>
          </w:p>
        </w:tc>
        <w:tc>
          <w:tcPr>
            <w:tcW w:w="1080" w:type="dxa"/>
            <w:hideMark/>
          </w:tcPr>
          <w:p w14:paraId="06D78FF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IJPREMS</w:t>
            </w:r>
          </w:p>
        </w:tc>
        <w:tc>
          <w:tcPr>
            <w:tcW w:w="1080" w:type="dxa"/>
            <w:hideMark/>
          </w:tcPr>
          <w:p w14:paraId="16BA92A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2022</w:t>
            </w:r>
          </w:p>
        </w:tc>
        <w:tc>
          <w:tcPr>
            <w:tcW w:w="1080" w:type="dxa"/>
            <w:hideMark/>
          </w:tcPr>
          <w:p w14:paraId="0E99ED8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Smart Bus Ticketing System Using QR Code</w:t>
            </w:r>
          </w:p>
        </w:tc>
        <w:tc>
          <w:tcPr>
            <w:tcW w:w="1080" w:type="dxa"/>
            <w:hideMark/>
          </w:tcPr>
          <w:p w14:paraId="423A6FD2"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Showed that QR-based ticketing enhances fare collection accuracy.</w:t>
            </w:r>
          </w:p>
        </w:tc>
        <w:tc>
          <w:tcPr>
            <w:tcW w:w="1080" w:type="dxa"/>
            <w:hideMark/>
          </w:tcPr>
          <w:p w14:paraId="56E096F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System development approach using Android and PHP.</w:t>
            </w:r>
          </w:p>
        </w:tc>
        <w:tc>
          <w:tcPr>
            <w:tcW w:w="1080" w:type="dxa"/>
            <w:hideMark/>
          </w:tcPr>
          <w:p w14:paraId="010C6D1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Provided low-cost ticket validation via QR codes.</w:t>
            </w:r>
          </w:p>
        </w:tc>
        <w:tc>
          <w:tcPr>
            <w:tcW w:w="1080" w:type="dxa"/>
            <w:hideMark/>
          </w:tcPr>
          <w:p w14:paraId="54C2637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Focused only on single-city implementation.</w:t>
            </w:r>
          </w:p>
        </w:tc>
      </w:tr>
      <w:tr w:rsidR="007C5C1C" w:rsidRPr="007C5C1C" w14:paraId="4B93ABF2" w14:textId="77777777" w:rsidTr="007C5C1C">
        <w:tc>
          <w:tcPr>
            <w:tcW w:w="1080" w:type="dxa"/>
            <w:hideMark/>
          </w:tcPr>
          <w:p w14:paraId="580C705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7</w:t>
            </w:r>
          </w:p>
        </w:tc>
        <w:tc>
          <w:tcPr>
            <w:tcW w:w="1080" w:type="dxa"/>
            <w:hideMark/>
          </w:tcPr>
          <w:p w14:paraId="703F777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 xml:space="preserve">M. </w:t>
            </w:r>
            <w:proofErr w:type="spellStart"/>
            <w:r w:rsidRPr="007C5C1C">
              <w:rPr>
                <w:rFonts w:ascii="Times New Roman" w:hAnsi="Times New Roman" w:cs="Times New Roman"/>
              </w:rPr>
              <w:t>Nakkala</w:t>
            </w:r>
            <w:proofErr w:type="spellEnd"/>
          </w:p>
        </w:tc>
        <w:tc>
          <w:tcPr>
            <w:tcW w:w="1080" w:type="dxa"/>
            <w:hideMark/>
          </w:tcPr>
          <w:p w14:paraId="4DD6648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2025</w:t>
            </w:r>
          </w:p>
        </w:tc>
        <w:tc>
          <w:tcPr>
            <w:tcW w:w="1080" w:type="dxa"/>
            <w:hideMark/>
          </w:tcPr>
          <w:p w14:paraId="34DC2CB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Digital QR Tickets: Smart Solution for Urban Mobility</w:t>
            </w:r>
          </w:p>
        </w:tc>
        <w:tc>
          <w:tcPr>
            <w:tcW w:w="1080" w:type="dxa"/>
            <w:hideMark/>
          </w:tcPr>
          <w:p w14:paraId="7DAD65B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Found QR-based systems to be scalable and user-friendly for developing cities.</w:t>
            </w:r>
          </w:p>
        </w:tc>
        <w:tc>
          <w:tcPr>
            <w:tcW w:w="1080" w:type="dxa"/>
            <w:hideMark/>
          </w:tcPr>
          <w:p w14:paraId="0023FE8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Empirical evaluation of digital ticketing apps.</w:t>
            </w:r>
          </w:p>
        </w:tc>
        <w:tc>
          <w:tcPr>
            <w:tcW w:w="1080" w:type="dxa"/>
            <w:hideMark/>
          </w:tcPr>
          <w:p w14:paraId="7FE7CA1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Proposed smart QR system for public transport.</w:t>
            </w:r>
          </w:p>
        </w:tc>
        <w:tc>
          <w:tcPr>
            <w:tcW w:w="1080" w:type="dxa"/>
            <w:hideMark/>
          </w:tcPr>
          <w:p w14:paraId="7A41DBA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analyze backend scalability or security.</w:t>
            </w:r>
          </w:p>
        </w:tc>
      </w:tr>
      <w:tr w:rsidR="007C5C1C" w:rsidRPr="007C5C1C" w14:paraId="17562C22" w14:textId="77777777" w:rsidTr="007C5C1C">
        <w:tc>
          <w:tcPr>
            <w:tcW w:w="1080" w:type="dxa"/>
            <w:hideMark/>
          </w:tcPr>
          <w:p w14:paraId="7B38318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lastRenderedPageBreak/>
              <w:t>8</w:t>
            </w:r>
          </w:p>
        </w:tc>
        <w:tc>
          <w:tcPr>
            <w:tcW w:w="1080" w:type="dxa"/>
            <w:hideMark/>
          </w:tcPr>
          <w:p w14:paraId="35D05D2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ResearchGate Authors</w:t>
            </w:r>
          </w:p>
        </w:tc>
        <w:tc>
          <w:tcPr>
            <w:tcW w:w="1080" w:type="dxa"/>
            <w:hideMark/>
          </w:tcPr>
          <w:p w14:paraId="1593B1D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2023</w:t>
            </w:r>
          </w:p>
        </w:tc>
        <w:tc>
          <w:tcPr>
            <w:tcW w:w="1080" w:type="dxa"/>
            <w:hideMark/>
          </w:tcPr>
          <w:p w14:paraId="5E1934F4"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A New Public Transport Payment Method Based on NFC and QR Code</w:t>
            </w:r>
          </w:p>
        </w:tc>
        <w:tc>
          <w:tcPr>
            <w:tcW w:w="1080" w:type="dxa"/>
            <w:hideMark/>
          </w:tcPr>
          <w:p w14:paraId="08115DE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Demonstrated dual NFC–QR hybrid payment to improve inclusivity.</w:t>
            </w:r>
          </w:p>
        </w:tc>
        <w:tc>
          <w:tcPr>
            <w:tcW w:w="1080" w:type="dxa"/>
            <w:hideMark/>
          </w:tcPr>
          <w:p w14:paraId="1D4CBBB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Experimental design.</w:t>
            </w:r>
          </w:p>
        </w:tc>
        <w:tc>
          <w:tcPr>
            <w:tcW w:w="1080" w:type="dxa"/>
            <w:hideMark/>
          </w:tcPr>
          <w:p w14:paraId="23CA2FE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Combined NFC and QR code technologies for flexibility.</w:t>
            </w:r>
          </w:p>
        </w:tc>
        <w:tc>
          <w:tcPr>
            <w:tcW w:w="1080" w:type="dxa"/>
            <w:hideMark/>
          </w:tcPr>
          <w:p w14:paraId="1E9D65C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assess cost feasibility for African markets.</w:t>
            </w:r>
          </w:p>
        </w:tc>
      </w:tr>
      <w:tr w:rsidR="007C5C1C" w:rsidRPr="007C5C1C" w14:paraId="2B079F5C" w14:textId="77777777" w:rsidTr="007C5C1C">
        <w:tc>
          <w:tcPr>
            <w:tcW w:w="1080" w:type="dxa"/>
            <w:hideMark/>
          </w:tcPr>
          <w:p w14:paraId="5FE7C79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9</w:t>
            </w:r>
          </w:p>
        </w:tc>
        <w:tc>
          <w:tcPr>
            <w:tcW w:w="1080" w:type="dxa"/>
            <w:hideMark/>
          </w:tcPr>
          <w:p w14:paraId="59E14213" w14:textId="77777777" w:rsidR="007C5C1C" w:rsidRPr="007C5C1C" w:rsidRDefault="007C5C1C" w:rsidP="007C5C1C">
            <w:pPr>
              <w:spacing w:after="160" w:line="278" w:lineRule="auto"/>
              <w:rPr>
                <w:rFonts w:ascii="Times New Roman" w:hAnsi="Times New Roman" w:cs="Times New Roman"/>
              </w:rPr>
            </w:pPr>
            <w:proofErr w:type="spellStart"/>
            <w:r w:rsidRPr="007C5C1C">
              <w:rPr>
                <w:rFonts w:ascii="Times New Roman" w:hAnsi="Times New Roman" w:cs="Times New Roman"/>
              </w:rPr>
              <w:t>VoxDev</w:t>
            </w:r>
            <w:proofErr w:type="spellEnd"/>
          </w:p>
        </w:tc>
        <w:tc>
          <w:tcPr>
            <w:tcW w:w="1080" w:type="dxa"/>
            <w:hideMark/>
          </w:tcPr>
          <w:p w14:paraId="31B0B8A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2023</w:t>
            </w:r>
          </w:p>
        </w:tc>
        <w:tc>
          <w:tcPr>
            <w:tcW w:w="1080" w:type="dxa"/>
            <w:hideMark/>
          </w:tcPr>
          <w:p w14:paraId="63A8D22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Mobile Money in Zambia: Opportunities, Challenges and Policy Debates</w:t>
            </w:r>
          </w:p>
        </w:tc>
        <w:tc>
          <w:tcPr>
            <w:tcW w:w="1080" w:type="dxa"/>
            <w:hideMark/>
          </w:tcPr>
          <w:p w14:paraId="5E9238A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Highlighted mobile money’s role in financial inclusion and its operational challenges.</w:t>
            </w:r>
          </w:p>
        </w:tc>
        <w:tc>
          <w:tcPr>
            <w:tcW w:w="1080" w:type="dxa"/>
            <w:hideMark/>
          </w:tcPr>
          <w:p w14:paraId="2A94DB8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Policy analysis.</w:t>
            </w:r>
          </w:p>
        </w:tc>
        <w:tc>
          <w:tcPr>
            <w:tcW w:w="1080" w:type="dxa"/>
            <w:hideMark/>
          </w:tcPr>
          <w:p w14:paraId="2BB78B7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Promoted integration of mobile money into public service payments.</w:t>
            </w:r>
          </w:p>
        </w:tc>
        <w:tc>
          <w:tcPr>
            <w:tcW w:w="1080" w:type="dxa"/>
            <w:hideMark/>
          </w:tcPr>
          <w:p w14:paraId="3B6EF70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address transport-specific applications.</w:t>
            </w:r>
          </w:p>
        </w:tc>
      </w:tr>
      <w:tr w:rsidR="007C5C1C" w:rsidRPr="007C5C1C" w14:paraId="039DC358" w14:textId="77777777" w:rsidTr="007C5C1C">
        <w:tc>
          <w:tcPr>
            <w:tcW w:w="1080" w:type="dxa"/>
            <w:hideMark/>
          </w:tcPr>
          <w:p w14:paraId="5E7961C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10</w:t>
            </w:r>
          </w:p>
        </w:tc>
        <w:tc>
          <w:tcPr>
            <w:tcW w:w="1080" w:type="dxa"/>
            <w:hideMark/>
          </w:tcPr>
          <w:p w14:paraId="71A871C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UNDP</w:t>
            </w:r>
          </w:p>
        </w:tc>
        <w:tc>
          <w:tcPr>
            <w:tcW w:w="1080" w:type="dxa"/>
            <w:hideMark/>
          </w:tcPr>
          <w:p w14:paraId="66217D0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2024</w:t>
            </w:r>
          </w:p>
        </w:tc>
        <w:tc>
          <w:tcPr>
            <w:tcW w:w="1080" w:type="dxa"/>
            <w:hideMark/>
          </w:tcPr>
          <w:p w14:paraId="2DC6C6D2"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The Role of Digital Mobile Money in Catalyzing Financial Inclusion</w:t>
            </w:r>
          </w:p>
        </w:tc>
        <w:tc>
          <w:tcPr>
            <w:tcW w:w="1080" w:type="dxa"/>
            <w:hideMark/>
          </w:tcPr>
          <w:p w14:paraId="3DC6262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Showed how mobile money accelerates inclusion and transparency.</w:t>
            </w:r>
          </w:p>
        </w:tc>
        <w:tc>
          <w:tcPr>
            <w:tcW w:w="1080" w:type="dxa"/>
            <w:hideMark/>
          </w:tcPr>
          <w:p w14:paraId="75B19089"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Policy and impact review.</w:t>
            </w:r>
          </w:p>
        </w:tc>
        <w:tc>
          <w:tcPr>
            <w:tcW w:w="1080" w:type="dxa"/>
            <w:hideMark/>
          </w:tcPr>
          <w:p w14:paraId="3802BBBA"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Advocated for cross-sector digital finance adoption.</w:t>
            </w:r>
          </w:p>
        </w:tc>
        <w:tc>
          <w:tcPr>
            <w:tcW w:w="1080" w:type="dxa"/>
            <w:hideMark/>
          </w:tcPr>
          <w:p w14:paraId="5BE88E0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Lacked technical design considerations for system integration.</w:t>
            </w:r>
          </w:p>
        </w:tc>
      </w:tr>
      <w:tr w:rsidR="007C5C1C" w:rsidRPr="007C5C1C" w14:paraId="0DAC869D" w14:textId="77777777" w:rsidTr="007C5C1C">
        <w:tc>
          <w:tcPr>
            <w:tcW w:w="1080" w:type="dxa"/>
            <w:hideMark/>
          </w:tcPr>
          <w:p w14:paraId="565BB2C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11</w:t>
            </w:r>
          </w:p>
        </w:tc>
        <w:tc>
          <w:tcPr>
            <w:tcW w:w="1080" w:type="dxa"/>
            <w:hideMark/>
          </w:tcPr>
          <w:p w14:paraId="16E7464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Bartin et al.</w:t>
            </w:r>
          </w:p>
        </w:tc>
        <w:tc>
          <w:tcPr>
            <w:tcW w:w="1080" w:type="dxa"/>
            <w:hideMark/>
          </w:tcPr>
          <w:p w14:paraId="417FE989"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2018</w:t>
            </w:r>
          </w:p>
        </w:tc>
        <w:tc>
          <w:tcPr>
            <w:tcW w:w="1080" w:type="dxa"/>
            <w:hideMark/>
          </w:tcPr>
          <w:p w14:paraId="632EFB2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Evaluation Framework for Mobile Ticketing Applications in Public Transit</w:t>
            </w:r>
          </w:p>
        </w:tc>
        <w:tc>
          <w:tcPr>
            <w:tcW w:w="1080" w:type="dxa"/>
            <w:hideMark/>
          </w:tcPr>
          <w:p w14:paraId="1C659422"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Defined metrics for usability, security, and data protection in mobile ticketing.</w:t>
            </w:r>
          </w:p>
        </w:tc>
        <w:tc>
          <w:tcPr>
            <w:tcW w:w="1080" w:type="dxa"/>
            <w:hideMark/>
          </w:tcPr>
          <w:p w14:paraId="7FF0A015"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Framework development and simulation.</w:t>
            </w:r>
          </w:p>
        </w:tc>
        <w:tc>
          <w:tcPr>
            <w:tcW w:w="1080" w:type="dxa"/>
            <w:hideMark/>
          </w:tcPr>
          <w:p w14:paraId="4D3A4DA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Created standard evaluation model for mobile ticketing apps.</w:t>
            </w:r>
          </w:p>
        </w:tc>
        <w:tc>
          <w:tcPr>
            <w:tcW w:w="1080" w:type="dxa"/>
            <w:hideMark/>
          </w:tcPr>
          <w:p w14:paraId="50C0C0A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include modern QR or mobile money features.</w:t>
            </w:r>
          </w:p>
        </w:tc>
      </w:tr>
      <w:tr w:rsidR="007C5C1C" w:rsidRPr="007C5C1C" w14:paraId="6D6F0F1E" w14:textId="77777777" w:rsidTr="007C5C1C">
        <w:tc>
          <w:tcPr>
            <w:tcW w:w="1080" w:type="dxa"/>
            <w:hideMark/>
          </w:tcPr>
          <w:p w14:paraId="2EB4FFBD"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lastRenderedPageBreak/>
              <w:t>12</w:t>
            </w:r>
          </w:p>
        </w:tc>
        <w:tc>
          <w:tcPr>
            <w:tcW w:w="1080" w:type="dxa"/>
            <w:hideMark/>
          </w:tcPr>
          <w:p w14:paraId="70C3D32B" w14:textId="77777777" w:rsidR="007C5C1C" w:rsidRPr="007C5C1C" w:rsidRDefault="007C5C1C" w:rsidP="007C5C1C">
            <w:pPr>
              <w:spacing w:after="160" w:line="278" w:lineRule="auto"/>
              <w:rPr>
                <w:rFonts w:ascii="Times New Roman" w:hAnsi="Times New Roman" w:cs="Times New Roman"/>
              </w:rPr>
            </w:pPr>
            <w:proofErr w:type="spellStart"/>
            <w:r w:rsidRPr="007C5C1C">
              <w:rPr>
                <w:rFonts w:ascii="Times New Roman" w:hAnsi="Times New Roman" w:cs="Times New Roman"/>
              </w:rPr>
              <w:t>Koloseni</w:t>
            </w:r>
            <w:proofErr w:type="spellEnd"/>
            <w:r w:rsidRPr="007C5C1C">
              <w:rPr>
                <w:rFonts w:ascii="Times New Roman" w:hAnsi="Times New Roman" w:cs="Times New Roman"/>
              </w:rPr>
              <w:t xml:space="preserve"> &amp; Mandari</w:t>
            </w:r>
          </w:p>
        </w:tc>
        <w:tc>
          <w:tcPr>
            <w:tcW w:w="1080" w:type="dxa"/>
            <w:hideMark/>
          </w:tcPr>
          <w:p w14:paraId="23890CD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2025</w:t>
            </w:r>
          </w:p>
        </w:tc>
        <w:tc>
          <w:tcPr>
            <w:tcW w:w="1080" w:type="dxa"/>
            <w:hideMark/>
          </w:tcPr>
          <w:p w14:paraId="5BBE3D1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Towards Sustainable Adoption: Investigating QR Codes Mobile Payment Continuance in Tanzania</w:t>
            </w:r>
          </w:p>
        </w:tc>
        <w:tc>
          <w:tcPr>
            <w:tcW w:w="1080" w:type="dxa"/>
            <w:hideMark/>
          </w:tcPr>
          <w:p w14:paraId="2C3A82E8"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Found transaction security and perceived value drive continued use of QR payments.</w:t>
            </w:r>
          </w:p>
        </w:tc>
        <w:tc>
          <w:tcPr>
            <w:tcW w:w="1080" w:type="dxa"/>
            <w:hideMark/>
          </w:tcPr>
          <w:p w14:paraId="5BBCD92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Longitudinal survey.</w:t>
            </w:r>
          </w:p>
        </w:tc>
        <w:tc>
          <w:tcPr>
            <w:tcW w:w="1080" w:type="dxa"/>
            <w:hideMark/>
          </w:tcPr>
          <w:p w14:paraId="76E42D1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Suggested strategies for sustaining QR payment adoption.</w:t>
            </w:r>
          </w:p>
        </w:tc>
        <w:tc>
          <w:tcPr>
            <w:tcW w:w="1080" w:type="dxa"/>
            <w:hideMark/>
          </w:tcPr>
          <w:p w14:paraId="2AA3EAAF"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Limited to urban Tanzanian context.</w:t>
            </w:r>
          </w:p>
        </w:tc>
      </w:tr>
      <w:tr w:rsidR="007C5C1C" w:rsidRPr="007C5C1C" w14:paraId="6767653C" w14:textId="77777777" w:rsidTr="007C5C1C">
        <w:tc>
          <w:tcPr>
            <w:tcW w:w="1080" w:type="dxa"/>
            <w:hideMark/>
          </w:tcPr>
          <w:p w14:paraId="58A3E00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13</w:t>
            </w:r>
          </w:p>
        </w:tc>
        <w:tc>
          <w:tcPr>
            <w:tcW w:w="1080" w:type="dxa"/>
            <w:hideMark/>
          </w:tcPr>
          <w:p w14:paraId="21D6E07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Francis et al.</w:t>
            </w:r>
          </w:p>
        </w:tc>
        <w:tc>
          <w:tcPr>
            <w:tcW w:w="1080" w:type="dxa"/>
            <w:hideMark/>
          </w:tcPr>
          <w:p w14:paraId="4B6CE56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2023</w:t>
            </w:r>
          </w:p>
        </w:tc>
        <w:tc>
          <w:tcPr>
            <w:tcW w:w="1080" w:type="dxa"/>
            <w:hideMark/>
          </w:tcPr>
          <w:p w14:paraId="2BA8990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Potential of Electronic Ticketing Machine Data in Public Transport Planning</w:t>
            </w:r>
          </w:p>
        </w:tc>
        <w:tc>
          <w:tcPr>
            <w:tcW w:w="1080" w:type="dxa"/>
            <w:hideMark/>
          </w:tcPr>
          <w:p w14:paraId="7E034C66"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Highlighted use of ticketing data for transport planning and optimization.</w:t>
            </w:r>
          </w:p>
        </w:tc>
        <w:tc>
          <w:tcPr>
            <w:tcW w:w="1080" w:type="dxa"/>
            <w:hideMark/>
          </w:tcPr>
          <w:p w14:paraId="5F96E15C"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Data analytics on ticketing datasets.</w:t>
            </w:r>
          </w:p>
        </w:tc>
        <w:tc>
          <w:tcPr>
            <w:tcW w:w="1080" w:type="dxa"/>
            <w:hideMark/>
          </w:tcPr>
          <w:p w14:paraId="3A506D73"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Proposed integration of e-ticketing data for planning.</w:t>
            </w:r>
          </w:p>
        </w:tc>
        <w:tc>
          <w:tcPr>
            <w:tcW w:w="1080" w:type="dxa"/>
            <w:hideMark/>
          </w:tcPr>
          <w:p w14:paraId="3A83A54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link with real-time mobile payment systems.</w:t>
            </w:r>
          </w:p>
        </w:tc>
      </w:tr>
      <w:tr w:rsidR="007C5C1C" w:rsidRPr="007C5C1C" w14:paraId="57236DDF" w14:textId="77777777" w:rsidTr="007C5C1C">
        <w:tc>
          <w:tcPr>
            <w:tcW w:w="1080" w:type="dxa"/>
            <w:hideMark/>
          </w:tcPr>
          <w:p w14:paraId="04A39899"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14</w:t>
            </w:r>
          </w:p>
        </w:tc>
        <w:tc>
          <w:tcPr>
            <w:tcW w:w="1080" w:type="dxa"/>
            <w:hideMark/>
          </w:tcPr>
          <w:p w14:paraId="1321EB58" w14:textId="77777777" w:rsidR="007C5C1C" w:rsidRPr="007C5C1C" w:rsidRDefault="007C5C1C" w:rsidP="007C5C1C">
            <w:pPr>
              <w:spacing w:after="160" w:line="278" w:lineRule="auto"/>
              <w:rPr>
                <w:rFonts w:ascii="Times New Roman" w:hAnsi="Times New Roman" w:cs="Times New Roman"/>
              </w:rPr>
            </w:pPr>
            <w:proofErr w:type="spellStart"/>
            <w:r w:rsidRPr="007C5C1C">
              <w:rPr>
                <w:rFonts w:ascii="Times New Roman" w:hAnsi="Times New Roman" w:cs="Times New Roman"/>
              </w:rPr>
              <w:t>Shimomba</w:t>
            </w:r>
            <w:proofErr w:type="spellEnd"/>
            <w:r w:rsidRPr="007C5C1C">
              <w:rPr>
                <w:rFonts w:ascii="Times New Roman" w:hAnsi="Times New Roman" w:cs="Times New Roman"/>
              </w:rPr>
              <w:t xml:space="preserve"> et al.</w:t>
            </w:r>
          </w:p>
        </w:tc>
        <w:tc>
          <w:tcPr>
            <w:tcW w:w="1080" w:type="dxa"/>
            <w:hideMark/>
          </w:tcPr>
          <w:p w14:paraId="174E4691"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2025</w:t>
            </w:r>
          </w:p>
        </w:tc>
        <w:tc>
          <w:tcPr>
            <w:tcW w:w="1080" w:type="dxa"/>
            <w:hideMark/>
          </w:tcPr>
          <w:p w14:paraId="30F5F9F9"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Design and Development of an Integrated Online Bus Ticketing System</w:t>
            </w:r>
          </w:p>
        </w:tc>
        <w:tc>
          <w:tcPr>
            <w:tcW w:w="1080" w:type="dxa"/>
            <w:hideMark/>
          </w:tcPr>
          <w:p w14:paraId="6783A25E"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Presented an integrated system for centralized bus ticketing and monitoring.</w:t>
            </w:r>
          </w:p>
        </w:tc>
        <w:tc>
          <w:tcPr>
            <w:tcW w:w="1080" w:type="dxa"/>
            <w:hideMark/>
          </w:tcPr>
          <w:p w14:paraId="3FF8D2FB"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System design and prototyping.</w:t>
            </w:r>
          </w:p>
        </w:tc>
        <w:tc>
          <w:tcPr>
            <w:tcW w:w="1080" w:type="dxa"/>
            <w:hideMark/>
          </w:tcPr>
          <w:p w14:paraId="47C2B110"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Developed online ticketing with admin dashboards.</w:t>
            </w:r>
          </w:p>
        </w:tc>
        <w:tc>
          <w:tcPr>
            <w:tcW w:w="1080" w:type="dxa"/>
            <w:hideMark/>
          </w:tcPr>
          <w:p w14:paraId="130F9067" w14:textId="77777777" w:rsidR="007C5C1C" w:rsidRPr="007C5C1C" w:rsidRDefault="007C5C1C" w:rsidP="007C5C1C">
            <w:pPr>
              <w:spacing w:after="160" w:line="278" w:lineRule="auto"/>
              <w:rPr>
                <w:rFonts w:ascii="Times New Roman" w:hAnsi="Times New Roman" w:cs="Times New Roman"/>
              </w:rPr>
            </w:pPr>
            <w:r w:rsidRPr="007C5C1C">
              <w:rPr>
                <w:rFonts w:ascii="Times New Roman" w:hAnsi="Times New Roman" w:cs="Times New Roman"/>
              </w:rPr>
              <w:t>Did not address cashless or mobile money payment integration.</w:t>
            </w:r>
          </w:p>
        </w:tc>
      </w:tr>
    </w:tbl>
    <w:p w14:paraId="053AF588" w14:textId="77777777" w:rsidR="007C5C1C" w:rsidRDefault="007C5C1C" w:rsidP="007C5C1C">
      <w:pPr>
        <w:rPr>
          <w:rFonts w:ascii="Times New Roman" w:hAnsi="Times New Roman" w:cs="Times New Roman"/>
        </w:rPr>
      </w:pPr>
    </w:p>
    <w:p w14:paraId="6C4731BF" w14:textId="77777777" w:rsidR="00283E63" w:rsidRDefault="00283E63" w:rsidP="007C5C1C">
      <w:pPr>
        <w:rPr>
          <w:rFonts w:ascii="Times New Roman" w:hAnsi="Times New Roman" w:cs="Times New Roman"/>
        </w:rPr>
      </w:pPr>
    </w:p>
    <w:p w14:paraId="351B426D" w14:textId="77777777" w:rsidR="000945CA" w:rsidRDefault="000945CA">
      <w:pPr>
        <w:rPr>
          <w:rFonts w:ascii="Times New Roman" w:hAnsi="Times New Roman" w:cs="Times New Roman"/>
          <w:b/>
          <w:bCs/>
        </w:rPr>
      </w:pPr>
      <w:r>
        <w:rPr>
          <w:rFonts w:ascii="Times New Roman" w:hAnsi="Times New Roman" w:cs="Times New Roman"/>
          <w:b/>
          <w:bCs/>
        </w:rPr>
        <w:br w:type="page"/>
      </w:r>
    </w:p>
    <w:p w14:paraId="50D806E2" w14:textId="29F5FA4F" w:rsidR="00283E63" w:rsidRPr="00283E63" w:rsidRDefault="00020131" w:rsidP="00283E63">
      <w:pPr>
        <w:rPr>
          <w:rFonts w:ascii="Times New Roman" w:hAnsi="Times New Roman" w:cs="Times New Roman"/>
          <w:b/>
          <w:bCs/>
        </w:rPr>
      </w:pPr>
      <w:r>
        <w:rPr>
          <w:rFonts w:ascii="Times New Roman" w:hAnsi="Times New Roman" w:cs="Times New Roman"/>
          <w:b/>
          <w:bCs/>
        </w:rPr>
        <w:lastRenderedPageBreak/>
        <w:t xml:space="preserve">CHAPTER </w:t>
      </w:r>
      <w:r w:rsidR="00283E63" w:rsidRPr="00283E63">
        <w:rPr>
          <w:rFonts w:ascii="Times New Roman" w:hAnsi="Times New Roman" w:cs="Times New Roman"/>
          <w:b/>
          <w:bCs/>
        </w:rPr>
        <w:t>3: SYSTEM ANALYSIS AND DESIGN</w:t>
      </w:r>
    </w:p>
    <w:p w14:paraId="0A8CEB90" w14:textId="77777777"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3.1 Introduction</w:t>
      </w:r>
    </w:p>
    <w:p w14:paraId="5B35B686" w14:textId="5B2C1774" w:rsidR="00283E63" w:rsidRPr="00283E63" w:rsidRDefault="00283E63" w:rsidP="00283E63">
      <w:pPr>
        <w:rPr>
          <w:rFonts w:ascii="Times New Roman" w:hAnsi="Times New Roman" w:cs="Times New Roman"/>
        </w:rPr>
      </w:pPr>
      <w:r w:rsidRPr="00283E63">
        <w:rPr>
          <w:rFonts w:ascii="Times New Roman" w:hAnsi="Times New Roman" w:cs="Times New Roman"/>
        </w:rPr>
        <w:t>This chapter presents the system analysis and design of the GoCashless system</w:t>
      </w:r>
      <w:r w:rsidR="008827A8">
        <w:rPr>
          <w:rFonts w:ascii="Times New Roman" w:hAnsi="Times New Roman" w:cs="Times New Roman"/>
        </w:rPr>
        <w:t xml:space="preserve"> </w:t>
      </w:r>
      <w:r w:rsidRPr="00283E63">
        <w:rPr>
          <w:rFonts w:ascii="Times New Roman" w:hAnsi="Times New Roman" w:cs="Times New Roman"/>
        </w:rPr>
        <w:t>a microservices-based, QR-code-enabled cashless payment solution for Zambia’s public transport sector. The system replaces manual cash handling with a secure, efficient, and traceable digital alternative. It emphasizes scalability, modularity, and user-centered interaction between passengers, conductors, and bus company administrators.</w:t>
      </w:r>
    </w:p>
    <w:p w14:paraId="36A809E6" w14:textId="77777777"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3.2 Functional and Non-Functional Requirements</w:t>
      </w:r>
    </w:p>
    <w:p w14:paraId="67908083" w14:textId="77777777"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3.2.1 Functional Requirements</w:t>
      </w:r>
    </w:p>
    <w:p w14:paraId="2D9F1821"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The functional requirements define the specific operations that the system must perform to achieve its objectives:</w:t>
      </w:r>
    </w:p>
    <w:p w14:paraId="4B6D6B1A"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User Management: Passengers, conductors, and administrators can register and log in securely with role-based access control.</w:t>
      </w:r>
    </w:p>
    <w:p w14:paraId="3FB2985E"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Route and Fare Management: Administrators can create, update, and manage bus routes, stops, and fares.</w:t>
      </w:r>
    </w:p>
    <w:p w14:paraId="418C1269"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Bus Stop Management: Each route contains multiple bus stops that define fare distances and pricing.</w:t>
      </w:r>
    </w:p>
    <w:p w14:paraId="35AB0BD4"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QR Code Generation: Conductors select a route and generate encrypted QR codes with fare and route information.</w:t>
      </w:r>
    </w:p>
    <w:p w14:paraId="7DF19B01"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Payment Simulation: Passengers scan QR codes and initiate simulated payments using a dummy payment module instead of a live gateway.</w:t>
      </w:r>
    </w:p>
    <w:p w14:paraId="38D47125"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Transaction Management: Both passenger and conductor apps receive simulated confirmation notifications and maintain transaction history.</w:t>
      </w:r>
    </w:p>
    <w:p w14:paraId="490574FA"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Administrative Control: The web dashboard allows management of conductors, routes, and transactions in real time.</w:t>
      </w:r>
    </w:p>
    <w:p w14:paraId="0BDB9B15" w14:textId="4C289B6F" w:rsidR="00810587" w:rsidRPr="00810587" w:rsidRDefault="00283E63" w:rsidP="00283E63">
      <w:pPr>
        <w:rPr>
          <w:rFonts w:ascii="Times New Roman" w:hAnsi="Times New Roman" w:cs="Times New Roman"/>
          <w:b/>
          <w:bCs/>
        </w:rPr>
      </w:pPr>
      <w:r w:rsidRPr="00283E63">
        <w:rPr>
          <w:rFonts w:ascii="Times New Roman" w:hAnsi="Times New Roman" w:cs="Times New Roman"/>
          <w:b/>
          <w:bCs/>
        </w:rPr>
        <w:t>3.2.2 Non-Functional Requirements</w:t>
      </w:r>
    </w:p>
    <w:tbl>
      <w:tblPr>
        <w:tblStyle w:val="TableGrid"/>
        <w:tblW w:w="0" w:type="auto"/>
        <w:tblLook w:val="04A0" w:firstRow="1" w:lastRow="0" w:firstColumn="1" w:lastColumn="0" w:noHBand="0" w:noVBand="1"/>
      </w:tblPr>
      <w:tblGrid>
        <w:gridCol w:w="4320"/>
        <w:gridCol w:w="4320"/>
      </w:tblGrid>
      <w:tr w:rsidR="00283E63" w:rsidRPr="00283E63" w14:paraId="0A62BCA3" w14:textId="77777777" w:rsidTr="00283E63">
        <w:tc>
          <w:tcPr>
            <w:tcW w:w="4320" w:type="dxa"/>
            <w:hideMark/>
          </w:tcPr>
          <w:p w14:paraId="5E195378"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Requirement Type</w:t>
            </w:r>
          </w:p>
        </w:tc>
        <w:tc>
          <w:tcPr>
            <w:tcW w:w="4320" w:type="dxa"/>
            <w:hideMark/>
          </w:tcPr>
          <w:p w14:paraId="0CA3FE62"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Description</w:t>
            </w:r>
          </w:p>
        </w:tc>
      </w:tr>
      <w:tr w:rsidR="00283E63" w:rsidRPr="00283E63" w14:paraId="467BEDEA" w14:textId="77777777" w:rsidTr="00283E63">
        <w:tc>
          <w:tcPr>
            <w:tcW w:w="4320" w:type="dxa"/>
            <w:hideMark/>
          </w:tcPr>
          <w:p w14:paraId="08EB7430"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Performance</w:t>
            </w:r>
          </w:p>
        </w:tc>
        <w:tc>
          <w:tcPr>
            <w:tcW w:w="4320" w:type="dxa"/>
            <w:hideMark/>
          </w:tcPr>
          <w:p w14:paraId="4BD5070A" w14:textId="6A0F9E39"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 xml:space="preserve">The system must process simulated transactions within </w:t>
            </w:r>
            <w:r w:rsidR="00ED42F1">
              <w:rPr>
                <w:rFonts w:ascii="Times New Roman" w:hAnsi="Times New Roman" w:cs="Times New Roman"/>
              </w:rPr>
              <w:t>6</w:t>
            </w:r>
            <w:r w:rsidRPr="00283E63">
              <w:rPr>
                <w:rFonts w:ascii="Times New Roman" w:hAnsi="Times New Roman" w:cs="Times New Roman"/>
              </w:rPr>
              <w:t xml:space="preserve"> seconds.</w:t>
            </w:r>
          </w:p>
        </w:tc>
      </w:tr>
      <w:tr w:rsidR="00283E63" w:rsidRPr="00283E63" w14:paraId="1C61B384" w14:textId="77777777" w:rsidTr="00283E63">
        <w:tc>
          <w:tcPr>
            <w:tcW w:w="4320" w:type="dxa"/>
            <w:hideMark/>
          </w:tcPr>
          <w:p w14:paraId="1B62F756"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Security</w:t>
            </w:r>
          </w:p>
        </w:tc>
        <w:tc>
          <w:tcPr>
            <w:tcW w:w="4320" w:type="dxa"/>
            <w:hideMark/>
          </w:tcPr>
          <w:p w14:paraId="3EB7631A"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All communications use HTTPS and JWT for authentication.</w:t>
            </w:r>
          </w:p>
        </w:tc>
      </w:tr>
      <w:tr w:rsidR="00283E63" w:rsidRPr="00283E63" w14:paraId="6AA23B85" w14:textId="77777777" w:rsidTr="00283E63">
        <w:tc>
          <w:tcPr>
            <w:tcW w:w="4320" w:type="dxa"/>
            <w:hideMark/>
          </w:tcPr>
          <w:p w14:paraId="6B3084F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lastRenderedPageBreak/>
              <w:t>Scalability</w:t>
            </w:r>
          </w:p>
        </w:tc>
        <w:tc>
          <w:tcPr>
            <w:tcW w:w="4320" w:type="dxa"/>
            <w:hideMark/>
          </w:tcPr>
          <w:p w14:paraId="3F6A433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Architecture supports horizontal scaling via microservices.</w:t>
            </w:r>
          </w:p>
        </w:tc>
      </w:tr>
      <w:tr w:rsidR="00283E63" w:rsidRPr="00283E63" w14:paraId="6B665FBB" w14:textId="77777777" w:rsidTr="00283E63">
        <w:tc>
          <w:tcPr>
            <w:tcW w:w="4320" w:type="dxa"/>
            <w:hideMark/>
          </w:tcPr>
          <w:p w14:paraId="6CD25EA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Availability</w:t>
            </w:r>
          </w:p>
        </w:tc>
        <w:tc>
          <w:tcPr>
            <w:tcW w:w="4320" w:type="dxa"/>
            <w:hideMark/>
          </w:tcPr>
          <w:p w14:paraId="5D85A70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Eureka and Gateway provide redundancy and fault tolerance.</w:t>
            </w:r>
          </w:p>
        </w:tc>
      </w:tr>
      <w:tr w:rsidR="00283E63" w:rsidRPr="00283E63" w14:paraId="2F7A70EF" w14:textId="77777777" w:rsidTr="00283E63">
        <w:tc>
          <w:tcPr>
            <w:tcW w:w="4320" w:type="dxa"/>
            <w:hideMark/>
          </w:tcPr>
          <w:p w14:paraId="51738A1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Usability</w:t>
            </w:r>
          </w:p>
        </w:tc>
        <w:tc>
          <w:tcPr>
            <w:tcW w:w="4320" w:type="dxa"/>
            <w:hideMark/>
          </w:tcPr>
          <w:p w14:paraId="588633B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Interfaces are intuitive and responsive on all devices.</w:t>
            </w:r>
          </w:p>
        </w:tc>
      </w:tr>
      <w:tr w:rsidR="00283E63" w:rsidRPr="00283E63" w14:paraId="64030430" w14:textId="77777777" w:rsidTr="00283E63">
        <w:tc>
          <w:tcPr>
            <w:tcW w:w="4320" w:type="dxa"/>
            <w:hideMark/>
          </w:tcPr>
          <w:p w14:paraId="074B53E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Maintainability</w:t>
            </w:r>
          </w:p>
        </w:tc>
        <w:tc>
          <w:tcPr>
            <w:tcW w:w="4320" w:type="dxa"/>
            <w:hideMark/>
          </w:tcPr>
          <w:p w14:paraId="6FDF4911"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Microservices can be independently updated and deployed.</w:t>
            </w:r>
          </w:p>
        </w:tc>
      </w:tr>
      <w:tr w:rsidR="00283E63" w:rsidRPr="00283E63" w14:paraId="3892A0B3" w14:textId="77777777" w:rsidTr="00283E63">
        <w:tc>
          <w:tcPr>
            <w:tcW w:w="4320" w:type="dxa"/>
            <w:hideMark/>
          </w:tcPr>
          <w:p w14:paraId="62C49EB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Portability</w:t>
            </w:r>
          </w:p>
        </w:tc>
        <w:tc>
          <w:tcPr>
            <w:tcW w:w="4320" w:type="dxa"/>
            <w:hideMark/>
          </w:tcPr>
          <w:p w14:paraId="2C0AE226"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React Native ensures cross-platform compatibility (Android/iOS).</w:t>
            </w:r>
          </w:p>
        </w:tc>
      </w:tr>
      <w:tr w:rsidR="00283E63" w:rsidRPr="00283E63" w14:paraId="6BC5B283" w14:textId="77777777" w:rsidTr="00283E63">
        <w:tc>
          <w:tcPr>
            <w:tcW w:w="4320" w:type="dxa"/>
            <w:hideMark/>
          </w:tcPr>
          <w:p w14:paraId="6C2BC525"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Reliability</w:t>
            </w:r>
          </w:p>
        </w:tc>
        <w:tc>
          <w:tcPr>
            <w:tcW w:w="4320" w:type="dxa"/>
            <w:hideMark/>
          </w:tcPr>
          <w:p w14:paraId="66371FA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Transactions and user data are persistently stored in PostgreSQL.</w:t>
            </w:r>
          </w:p>
        </w:tc>
      </w:tr>
    </w:tbl>
    <w:p w14:paraId="4D3067D4" w14:textId="7B045AFB" w:rsidR="00810587" w:rsidRPr="00810587" w:rsidRDefault="00810587" w:rsidP="00810587">
      <w:pPr>
        <w:rPr>
          <w:rFonts w:ascii="Times New Roman" w:hAnsi="Times New Roman" w:cs="Times New Roman"/>
          <w:i/>
          <w:iCs/>
        </w:rPr>
      </w:pPr>
      <w:r w:rsidRPr="00810587">
        <w:rPr>
          <w:rFonts w:ascii="Times New Roman" w:hAnsi="Times New Roman" w:cs="Times New Roman"/>
          <w:i/>
          <w:iCs/>
        </w:rPr>
        <w:t xml:space="preserve">Table 3.1: </w:t>
      </w:r>
      <w:r w:rsidR="00D5347C">
        <w:rPr>
          <w:rFonts w:ascii="Times New Roman" w:hAnsi="Times New Roman" w:cs="Times New Roman"/>
          <w:i/>
          <w:iCs/>
        </w:rPr>
        <w:t>showing n</w:t>
      </w:r>
      <w:r w:rsidRPr="00810587">
        <w:rPr>
          <w:rFonts w:ascii="Times New Roman" w:hAnsi="Times New Roman" w:cs="Times New Roman"/>
          <w:i/>
          <w:iCs/>
        </w:rPr>
        <w:t>on-functional requirements</w:t>
      </w:r>
    </w:p>
    <w:p w14:paraId="3EF80DA6" w14:textId="77777777" w:rsidR="00810587" w:rsidRPr="00810587" w:rsidRDefault="00810587" w:rsidP="00283E63">
      <w:pPr>
        <w:rPr>
          <w:rFonts w:ascii="Times New Roman" w:hAnsi="Times New Roman" w:cs="Times New Roman"/>
          <w:i/>
          <w:iCs/>
        </w:rPr>
      </w:pPr>
    </w:p>
    <w:p w14:paraId="1A5E46ED" w14:textId="4CDFC0E6"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3.3 Use Case Analysis</w:t>
      </w:r>
    </w:p>
    <w:p w14:paraId="2DD3A4FA"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This section defines the actors and primary use cases that drive the GoCashless system.</w:t>
      </w:r>
    </w:p>
    <w:p w14:paraId="2B6CCB1C" w14:textId="77777777"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3.3.1 System Actors</w:t>
      </w:r>
    </w:p>
    <w:p w14:paraId="07B8C52C"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Passenger: Uses the mobile app to scan QR codes, simulate payments, and view history.</w:t>
      </w:r>
    </w:p>
    <w:p w14:paraId="5670CDD9"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Conductor: Generates QR codes and receives confirmation notifications.</w:t>
      </w:r>
    </w:p>
    <w:p w14:paraId="4095E5C2"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Administrator: Manages routes, fares, conductors, and monitors transactions through the dashboard.</w:t>
      </w:r>
    </w:p>
    <w:p w14:paraId="519C1AD8"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System (GoCashless): Coordinates authentication, QR generation, and payment simulation.</w:t>
      </w:r>
    </w:p>
    <w:p w14:paraId="3411E5E6" w14:textId="14BDA2B8" w:rsidR="00810587" w:rsidRPr="00810587" w:rsidRDefault="00283E63" w:rsidP="00283E63">
      <w:pPr>
        <w:rPr>
          <w:rFonts w:ascii="Times New Roman" w:hAnsi="Times New Roman" w:cs="Times New Roman"/>
          <w:b/>
          <w:bCs/>
        </w:rPr>
      </w:pPr>
      <w:r w:rsidRPr="00283E63">
        <w:rPr>
          <w:rFonts w:ascii="Times New Roman" w:hAnsi="Times New Roman" w:cs="Times New Roman"/>
          <w:b/>
          <w:bCs/>
        </w:rPr>
        <w:t>3.3.2 Major Use Cases</w:t>
      </w:r>
    </w:p>
    <w:tbl>
      <w:tblPr>
        <w:tblStyle w:val="TableGrid"/>
        <w:tblW w:w="0" w:type="auto"/>
        <w:tblLook w:val="04A0" w:firstRow="1" w:lastRow="0" w:firstColumn="1" w:lastColumn="0" w:noHBand="0" w:noVBand="1"/>
      </w:tblPr>
      <w:tblGrid>
        <w:gridCol w:w="2880"/>
        <w:gridCol w:w="2880"/>
        <w:gridCol w:w="2880"/>
      </w:tblGrid>
      <w:tr w:rsidR="00283E63" w:rsidRPr="00283E63" w14:paraId="3949F53B" w14:textId="77777777" w:rsidTr="00283E63">
        <w:tc>
          <w:tcPr>
            <w:tcW w:w="2880" w:type="dxa"/>
            <w:hideMark/>
          </w:tcPr>
          <w:p w14:paraId="6867B81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Actor</w:t>
            </w:r>
          </w:p>
        </w:tc>
        <w:tc>
          <w:tcPr>
            <w:tcW w:w="2880" w:type="dxa"/>
            <w:hideMark/>
          </w:tcPr>
          <w:p w14:paraId="6E0DBF7D"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Use Case</w:t>
            </w:r>
          </w:p>
        </w:tc>
        <w:tc>
          <w:tcPr>
            <w:tcW w:w="2880" w:type="dxa"/>
            <w:hideMark/>
          </w:tcPr>
          <w:p w14:paraId="207811A7"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Description</w:t>
            </w:r>
          </w:p>
        </w:tc>
      </w:tr>
      <w:tr w:rsidR="00283E63" w:rsidRPr="00283E63" w14:paraId="6EE81046" w14:textId="77777777" w:rsidTr="00283E63">
        <w:tc>
          <w:tcPr>
            <w:tcW w:w="2880" w:type="dxa"/>
            <w:hideMark/>
          </w:tcPr>
          <w:p w14:paraId="6551AFC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Passenger</w:t>
            </w:r>
          </w:p>
        </w:tc>
        <w:tc>
          <w:tcPr>
            <w:tcW w:w="2880" w:type="dxa"/>
            <w:hideMark/>
          </w:tcPr>
          <w:p w14:paraId="09D21D5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Scan QR and Pay</w:t>
            </w:r>
          </w:p>
        </w:tc>
        <w:tc>
          <w:tcPr>
            <w:tcW w:w="2880" w:type="dxa"/>
            <w:hideMark/>
          </w:tcPr>
          <w:p w14:paraId="5CBD8D71"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Scans QR from conductor, initiates simulated payment using dummy payment module, and receives confirmation.</w:t>
            </w:r>
          </w:p>
        </w:tc>
      </w:tr>
      <w:tr w:rsidR="00283E63" w:rsidRPr="00283E63" w14:paraId="682EF077" w14:textId="77777777" w:rsidTr="00283E63">
        <w:tc>
          <w:tcPr>
            <w:tcW w:w="2880" w:type="dxa"/>
            <w:hideMark/>
          </w:tcPr>
          <w:p w14:paraId="57C540AB"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lastRenderedPageBreak/>
              <w:t>Passenger</w:t>
            </w:r>
          </w:p>
        </w:tc>
        <w:tc>
          <w:tcPr>
            <w:tcW w:w="2880" w:type="dxa"/>
            <w:hideMark/>
          </w:tcPr>
          <w:p w14:paraId="454EC80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View Transaction History</w:t>
            </w:r>
          </w:p>
        </w:tc>
        <w:tc>
          <w:tcPr>
            <w:tcW w:w="2880" w:type="dxa"/>
            <w:hideMark/>
          </w:tcPr>
          <w:p w14:paraId="7A5D4BB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Views list of past simulated payments.</w:t>
            </w:r>
          </w:p>
        </w:tc>
      </w:tr>
      <w:tr w:rsidR="00283E63" w:rsidRPr="00283E63" w14:paraId="72F27E82" w14:textId="77777777" w:rsidTr="00283E63">
        <w:tc>
          <w:tcPr>
            <w:tcW w:w="2880" w:type="dxa"/>
            <w:hideMark/>
          </w:tcPr>
          <w:p w14:paraId="6BCBF39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Conductor</w:t>
            </w:r>
          </w:p>
        </w:tc>
        <w:tc>
          <w:tcPr>
            <w:tcW w:w="2880" w:type="dxa"/>
            <w:hideMark/>
          </w:tcPr>
          <w:p w14:paraId="0A4D23C7"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Generate QR Code</w:t>
            </w:r>
          </w:p>
        </w:tc>
        <w:tc>
          <w:tcPr>
            <w:tcW w:w="2880" w:type="dxa"/>
            <w:hideMark/>
          </w:tcPr>
          <w:p w14:paraId="4C62520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Selects destination and generates a QR code with fare info.</w:t>
            </w:r>
          </w:p>
        </w:tc>
      </w:tr>
      <w:tr w:rsidR="00283E63" w:rsidRPr="00283E63" w14:paraId="4B8D86B4" w14:textId="77777777" w:rsidTr="00283E63">
        <w:tc>
          <w:tcPr>
            <w:tcW w:w="2880" w:type="dxa"/>
            <w:hideMark/>
          </w:tcPr>
          <w:p w14:paraId="5BEC2D7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Conductor</w:t>
            </w:r>
          </w:p>
        </w:tc>
        <w:tc>
          <w:tcPr>
            <w:tcW w:w="2880" w:type="dxa"/>
            <w:hideMark/>
          </w:tcPr>
          <w:p w14:paraId="0E9A4D1D"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Receive Payment Notification</w:t>
            </w:r>
          </w:p>
        </w:tc>
        <w:tc>
          <w:tcPr>
            <w:tcW w:w="2880" w:type="dxa"/>
            <w:hideMark/>
          </w:tcPr>
          <w:p w14:paraId="508CFB32"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Receives payment confirmation after successful transaction simulation.</w:t>
            </w:r>
          </w:p>
        </w:tc>
      </w:tr>
      <w:tr w:rsidR="00283E63" w:rsidRPr="00283E63" w14:paraId="1E4D900A" w14:textId="77777777" w:rsidTr="00283E63">
        <w:tc>
          <w:tcPr>
            <w:tcW w:w="2880" w:type="dxa"/>
            <w:hideMark/>
          </w:tcPr>
          <w:p w14:paraId="0F75838E"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Admin</w:t>
            </w:r>
          </w:p>
        </w:tc>
        <w:tc>
          <w:tcPr>
            <w:tcW w:w="2880" w:type="dxa"/>
            <w:hideMark/>
          </w:tcPr>
          <w:p w14:paraId="2A44A21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Manage Conductors and Routes</w:t>
            </w:r>
          </w:p>
        </w:tc>
        <w:tc>
          <w:tcPr>
            <w:tcW w:w="2880" w:type="dxa"/>
            <w:hideMark/>
          </w:tcPr>
          <w:p w14:paraId="260B65C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Adds or updates conductors, routes, and fares.</w:t>
            </w:r>
          </w:p>
        </w:tc>
      </w:tr>
      <w:tr w:rsidR="00283E63" w:rsidRPr="00283E63" w14:paraId="08DAECDE" w14:textId="77777777" w:rsidTr="00283E63">
        <w:tc>
          <w:tcPr>
            <w:tcW w:w="2880" w:type="dxa"/>
            <w:hideMark/>
          </w:tcPr>
          <w:p w14:paraId="209BA14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Admin</w:t>
            </w:r>
          </w:p>
        </w:tc>
        <w:tc>
          <w:tcPr>
            <w:tcW w:w="2880" w:type="dxa"/>
            <w:hideMark/>
          </w:tcPr>
          <w:p w14:paraId="0D8806BB"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View Analytics Dashboard</w:t>
            </w:r>
          </w:p>
        </w:tc>
        <w:tc>
          <w:tcPr>
            <w:tcW w:w="2880" w:type="dxa"/>
            <w:hideMark/>
          </w:tcPr>
          <w:p w14:paraId="3676DBCC" w14:textId="15854068" w:rsidR="00810587"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Views reports on transactions and revenue trends.</w:t>
            </w:r>
          </w:p>
        </w:tc>
      </w:tr>
    </w:tbl>
    <w:p w14:paraId="3DEC1778" w14:textId="67305EAB" w:rsidR="00810587" w:rsidRPr="00810587" w:rsidRDefault="00810587" w:rsidP="00810587">
      <w:pPr>
        <w:rPr>
          <w:rFonts w:ascii="Times New Roman" w:hAnsi="Times New Roman" w:cs="Times New Roman"/>
          <w:i/>
          <w:iCs/>
        </w:rPr>
      </w:pPr>
      <w:r w:rsidRPr="00810587">
        <w:rPr>
          <w:rFonts w:ascii="Times New Roman" w:hAnsi="Times New Roman" w:cs="Times New Roman"/>
          <w:i/>
          <w:iCs/>
        </w:rPr>
        <w:t xml:space="preserve">Table 3.2: </w:t>
      </w:r>
      <w:r w:rsidRPr="00810587">
        <w:rPr>
          <w:rFonts w:ascii="Times New Roman" w:hAnsi="Times New Roman" w:cs="Times New Roman"/>
          <w:i/>
          <w:iCs/>
        </w:rPr>
        <w:t>Showing major u</w:t>
      </w:r>
      <w:r w:rsidRPr="00810587">
        <w:rPr>
          <w:rFonts w:ascii="Times New Roman" w:hAnsi="Times New Roman" w:cs="Times New Roman"/>
          <w:i/>
          <w:iCs/>
        </w:rPr>
        <w:t>se cases</w:t>
      </w:r>
    </w:p>
    <w:p w14:paraId="3D34839F" w14:textId="77777777" w:rsidR="00810587" w:rsidRDefault="00810587" w:rsidP="00283E63">
      <w:pPr>
        <w:rPr>
          <w:rFonts w:ascii="Times New Roman" w:hAnsi="Times New Roman" w:cs="Times New Roman"/>
        </w:rPr>
      </w:pPr>
    </w:p>
    <w:p w14:paraId="5467A7DE" w14:textId="3614256A" w:rsidR="00722434" w:rsidRDefault="00722434" w:rsidP="00283E63">
      <w:pPr>
        <w:rPr>
          <w:rFonts w:ascii="Times New Roman" w:hAnsi="Times New Roman" w:cs="Times New Roman"/>
        </w:rPr>
      </w:pPr>
      <w:r>
        <w:rPr>
          <w:rFonts w:ascii="Times New Roman" w:hAnsi="Times New Roman" w:cs="Times New Roman"/>
          <w:noProof/>
        </w:rPr>
        <w:lastRenderedPageBreak/>
        <w:drawing>
          <wp:inline distT="0" distB="0" distL="0" distR="0" wp14:anchorId="054C64DD" wp14:editId="47A08013">
            <wp:extent cx="4524375" cy="5448300"/>
            <wp:effectExtent l="0" t="0" r="9525" b="0"/>
            <wp:docPr id="127933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5402" name="Picture 1279335402"/>
                    <pic:cNvPicPr/>
                  </pic:nvPicPr>
                  <pic:blipFill>
                    <a:blip r:embed="rId10">
                      <a:extLst>
                        <a:ext uri="{28A0092B-C50C-407E-A947-70E740481C1C}">
                          <a14:useLocalDpi xmlns:a14="http://schemas.microsoft.com/office/drawing/2010/main" val="0"/>
                        </a:ext>
                      </a:extLst>
                    </a:blip>
                    <a:stretch>
                      <a:fillRect/>
                    </a:stretch>
                  </pic:blipFill>
                  <pic:spPr>
                    <a:xfrm>
                      <a:off x="0" y="0"/>
                      <a:ext cx="4524375" cy="5448300"/>
                    </a:xfrm>
                    <a:prstGeom prst="rect">
                      <a:avLst/>
                    </a:prstGeom>
                  </pic:spPr>
                </pic:pic>
              </a:graphicData>
            </a:graphic>
          </wp:inline>
        </w:drawing>
      </w:r>
    </w:p>
    <w:p w14:paraId="51BDA643" w14:textId="7FEAA584" w:rsidR="00283E63" w:rsidRPr="00283E63" w:rsidRDefault="00283E63" w:rsidP="00283E63">
      <w:pPr>
        <w:rPr>
          <w:rFonts w:ascii="Times New Roman" w:hAnsi="Times New Roman" w:cs="Times New Roman"/>
        </w:rPr>
      </w:pPr>
      <w:r w:rsidRPr="00283E63">
        <w:rPr>
          <w:rFonts w:ascii="Times New Roman" w:hAnsi="Times New Roman" w:cs="Times New Roman"/>
        </w:rPr>
        <w:t>Figure 3.1: Use Case Diagram for GoCashless System</w:t>
      </w:r>
      <w:r w:rsidR="00722434">
        <w:rPr>
          <w:rFonts w:ascii="Times New Roman" w:hAnsi="Times New Roman" w:cs="Times New Roman"/>
        </w:rPr>
        <w:t>.</w:t>
      </w:r>
    </w:p>
    <w:p w14:paraId="73A03938" w14:textId="77777777"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3.4 System Architecture Overview</w:t>
      </w:r>
    </w:p>
    <w:p w14:paraId="64C01439"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The GoCashless system adopts a microservices architecture for modularity and scalability. Each core function is implemented as an independent Spring Boot service registered under the Netflix Eureka discovery server. Requests are routed through a central API Gateway ensuring controlled access and service communication. Instead of using an actual payment gateway, a dummy payment module simulates payment workflows.</w:t>
      </w:r>
    </w:p>
    <w:p w14:paraId="37D4CAB7"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Frontend: React Native (mobile apps) and Next.js + Tailwind CSS (web dashboard).</w:t>
      </w:r>
    </w:p>
    <w:p w14:paraId="7971998E"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Backend: Microservices built with Spring Boot and Spring Cloud.</w:t>
      </w:r>
    </w:p>
    <w:p w14:paraId="161CDCF1"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Database: PostgreSQL for transactional and user data.</w:t>
      </w:r>
    </w:p>
    <w:p w14:paraId="6C54C2DE"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lastRenderedPageBreak/>
        <w:t>Infrastructure: Eureka for service discovery, Spring Cloud Gateway for routing.</w:t>
      </w:r>
    </w:p>
    <w:p w14:paraId="0AC4BD22"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Dummy Payment Module: Simulates mobile money payments for testing and demonstration.</w:t>
      </w:r>
    </w:p>
    <w:p w14:paraId="3F22191C" w14:textId="5F242C09" w:rsidR="00722434" w:rsidRDefault="00722434" w:rsidP="00283E63">
      <w:pPr>
        <w:rPr>
          <w:rFonts w:ascii="Times New Roman" w:hAnsi="Times New Roman" w:cs="Times New Roman"/>
        </w:rPr>
      </w:pPr>
      <w:r>
        <w:rPr>
          <w:rFonts w:ascii="Times New Roman" w:hAnsi="Times New Roman" w:cs="Times New Roman"/>
          <w:noProof/>
        </w:rPr>
        <w:drawing>
          <wp:inline distT="0" distB="0" distL="0" distR="0" wp14:anchorId="09BA2CDD" wp14:editId="44EFCB7D">
            <wp:extent cx="5943600" cy="3155950"/>
            <wp:effectExtent l="0" t="0" r="0" b="6350"/>
            <wp:docPr id="107808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0881" name="Picture 1078080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389865D8" w14:textId="66FAD09E" w:rsidR="00283E63" w:rsidRPr="00283E63" w:rsidRDefault="00283E63" w:rsidP="00283E63">
      <w:pPr>
        <w:rPr>
          <w:rFonts w:ascii="Times New Roman" w:hAnsi="Times New Roman" w:cs="Times New Roman"/>
        </w:rPr>
      </w:pPr>
      <w:r w:rsidRPr="00283E63">
        <w:rPr>
          <w:rFonts w:ascii="Times New Roman" w:hAnsi="Times New Roman" w:cs="Times New Roman"/>
        </w:rPr>
        <w:t>Figure 3.2: System Architecture Diagram</w:t>
      </w:r>
      <w:r w:rsidR="00722434">
        <w:rPr>
          <w:rFonts w:ascii="Times New Roman" w:hAnsi="Times New Roman" w:cs="Times New Roman"/>
        </w:rPr>
        <w:t>.</w:t>
      </w:r>
    </w:p>
    <w:p w14:paraId="4987D48D" w14:textId="77777777" w:rsidR="00283E63" w:rsidRDefault="00283E63" w:rsidP="00283E63">
      <w:pPr>
        <w:rPr>
          <w:rFonts w:ascii="Times New Roman" w:hAnsi="Times New Roman" w:cs="Times New Roman"/>
          <w:b/>
          <w:bCs/>
        </w:rPr>
      </w:pPr>
      <w:r w:rsidRPr="00283E63">
        <w:rPr>
          <w:rFonts w:ascii="Times New Roman" w:hAnsi="Times New Roman" w:cs="Times New Roman"/>
          <w:b/>
          <w:bCs/>
        </w:rPr>
        <w:t xml:space="preserve">3.5 </w:t>
      </w:r>
      <w:bookmarkStart w:id="5" w:name="_Hlk211286507"/>
      <w:r w:rsidRPr="00283E63">
        <w:rPr>
          <w:rFonts w:ascii="Times New Roman" w:hAnsi="Times New Roman" w:cs="Times New Roman"/>
          <w:b/>
          <w:bCs/>
        </w:rPr>
        <w:t>Technology Stack Decision and Justification</w:t>
      </w:r>
    </w:p>
    <w:bookmarkEnd w:id="5"/>
    <w:p w14:paraId="67F8EFA2" w14:textId="77777777" w:rsidR="00810587" w:rsidRPr="00810587" w:rsidRDefault="00810587" w:rsidP="00283E63">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283E63" w:rsidRPr="00283E63" w14:paraId="647F87FB" w14:textId="77777777" w:rsidTr="00283E63">
        <w:tc>
          <w:tcPr>
            <w:tcW w:w="2880" w:type="dxa"/>
            <w:hideMark/>
          </w:tcPr>
          <w:p w14:paraId="7AF21131"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Component</w:t>
            </w:r>
          </w:p>
        </w:tc>
        <w:tc>
          <w:tcPr>
            <w:tcW w:w="2880" w:type="dxa"/>
            <w:hideMark/>
          </w:tcPr>
          <w:p w14:paraId="338A7B30"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Technology</w:t>
            </w:r>
          </w:p>
        </w:tc>
        <w:tc>
          <w:tcPr>
            <w:tcW w:w="2880" w:type="dxa"/>
            <w:hideMark/>
          </w:tcPr>
          <w:p w14:paraId="62A4B9FA"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Justification</w:t>
            </w:r>
          </w:p>
        </w:tc>
      </w:tr>
      <w:tr w:rsidR="00283E63" w:rsidRPr="00283E63" w14:paraId="2A51811C" w14:textId="77777777" w:rsidTr="00283E63">
        <w:tc>
          <w:tcPr>
            <w:tcW w:w="2880" w:type="dxa"/>
            <w:hideMark/>
          </w:tcPr>
          <w:p w14:paraId="0B909210"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Backend Framework</w:t>
            </w:r>
          </w:p>
        </w:tc>
        <w:tc>
          <w:tcPr>
            <w:tcW w:w="2880" w:type="dxa"/>
            <w:hideMark/>
          </w:tcPr>
          <w:p w14:paraId="4440162D"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Java, Spring Boot, Spring Cloud</w:t>
            </w:r>
          </w:p>
        </w:tc>
        <w:tc>
          <w:tcPr>
            <w:tcW w:w="2880" w:type="dxa"/>
            <w:hideMark/>
          </w:tcPr>
          <w:p w14:paraId="699F962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Robust microservice framework with strong support for REST APIs.</w:t>
            </w:r>
          </w:p>
        </w:tc>
      </w:tr>
      <w:tr w:rsidR="00283E63" w:rsidRPr="00283E63" w14:paraId="1D053F72" w14:textId="77777777" w:rsidTr="00283E63">
        <w:tc>
          <w:tcPr>
            <w:tcW w:w="2880" w:type="dxa"/>
            <w:hideMark/>
          </w:tcPr>
          <w:p w14:paraId="13D2E890"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Frontend (Web)</w:t>
            </w:r>
          </w:p>
        </w:tc>
        <w:tc>
          <w:tcPr>
            <w:tcW w:w="2880" w:type="dxa"/>
            <w:hideMark/>
          </w:tcPr>
          <w:p w14:paraId="1D30AA8A"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Next.js, React, Tailwind CSS</w:t>
            </w:r>
          </w:p>
        </w:tc>
        <w:tc>
          <w:tcPr>
            <w:tcW w:w="2880" w:type="dxa"/>
            <w:hideMark/>
          </w:tcPr>
          <w:p w14:paraId="6F0B3BE2"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Responsive, scalable web UI for admin management.</w:t>
            </w:r>
          </w:p>
        </w:tc>
      </w:tr>
      <w:tr w:rsidR="00283E63" w:rsidRPr="00283E63" w14:paraId="50E58A42" w14:textId="77777777" w:rsidTr="00283E63">
        <w:tc>
          <w:tcPr>
            <w:tcW w:w="2880" w:type="dxa"/>
            <w:hideMark/>
          </w:tcPr>
          <w:p w14:paraId="6D5FB315"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Frontend (Mobile)</w:t>
            </w:r>
          </w:p>
        </w:tc>
        <w:tc>
          <w:tcPr>
            <w:tcW w:w="2880" w:type="dxa"/>
            <w:hideMark/>
          </w:tcPr>
          <w:p w14:paraId="0B660F17"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React Native</w:t>
            </w:r>
          </w:p>
        </w:tc>
        <w:tc>
          <w:tcPr>
            <w:tcW w:w="2880" w:type="dxa"/>
            <w:hideMark/>
          </w:tcPr>
          <w:p w14:paraId="655D8C8B"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Cross-platform development for Android and iOS.</w:t>
            </w:r>
          </w:p>
        </w:tc>
      </w:tr>
      <w:tr w:rsidR="00283E63" w:rsidRPr="00283E63" w14:paraId="0582018B" w14:textId="77777777" w:rsidTr="00283E63">
        <w:tc>
          <w:tcPr>
            <w:tcW w:w="2880" w:type="dxa"/>
            <w:hideMark/>
          </w:tcPr>
          <w:p w14:paraId="10F5F70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Database</w:t>
            </w:r>
          </w:p>
        </w:tc>
        <w:tc>
          <w:tcPr>
            <w:tcW w:w="2880" w:type="dxa"/>
            <w:hideMark/>
          </w:tcPr>
          <w:p w14:paraId="47133E82"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PostgreSQL</w:t>
            </w:r>
          </w:p>
        </w:tc>
        <w:tc>
          <w:tcPr>
            <w:tcW w:w="2880" w:type="dxa"/>
            <w:hideMark/>
          </w:tcPr>
          <w:p w14:paraId="4851CF1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ACID-compliant relational database suited for financial data.</w:t>
            </w:r>
          </w:p>
        </w:tc>
      </w:tr>
      <w:tr w:rsidR="00283E63" w:rsidRPr="00283E63" w14:paraId="64A86EC9" w14:textId="77777777" w:rsidTr="00283E63">
        <w:tc>
          <w:tcPr>
            <w:tcW w:w="2880" w:type="dxa"/>
            <w:hideMark/>
          </w:tcPr>
          <w:p w14:paraId="6781EBB7"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lastRenderedPageBreak/>
              <w:t>Service Discovery</w:t>
            </w:r>
          </w:p>
        </w:tc>
        <w:tc>
          <w:tcPr>
            <w:tcW w:w="2880" w:type="dxa"/>
            <w:hideMark/>
          </w:tcPr>
          <w:p w14:paraId="7E3CAA7C"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Netflix Eureka</w:t>
            </w:r>
          </w:p>
        </w:tc>
        <w:tc>
          <w:tcPr>
            <w:tcW w:w="2880" w:type="dxa"/>
            <w:hideMark/>
          </w:tcPr>
          <w:p w14:paraId="7865638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Dynamic service registration and discovery.</w:t>
            </w:r>
          </w:p>
        </w:tc>
      </w:tr>
      <w:tr w:rsidR="00283E63" w:rsidRPr="00283E63" w14:paraId="3830BF7C" w14:textId="77777777" w:rsidTr="00283E63">
        <w:tc>
          <w:tcPr>
            <w:tcW w:w="2880" w:type="dxa"/>
            <w:hideMark/>
          </w:tcPr>
          <w:p w14:paraId="2CAF0424"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API Gateway</w:t>
            </w:r>
          </w:p>
        </w:tc>
        <w:tc>
          <w:tcPr>
            <w:tcW w:w="2880" w:type="dxa"/>
            <w:hideMark/>
          </w:tcPr>
          <w:p w14:paraId="513E9ADD"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Spring Cloud Gateway</w:t>
            </w:r>
          </w:p>
        </w:tc>
        <w:tc>
          <w:tcPr>
            <w:tcW w:w="2880" w:type="dxa"/>
            <w:hideMark/>
          </w:tcPr>
          <w:p w14:paraId="69C7FC8E"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Secure routing and load balancing.</w:t>
            </w:r>
          </w:p>
        </w:tc>
      </w:tr>
      <w:tr w:rsidR="00283E63" w:rsidRPr="00283E63" w14:paraId="6F637F9D" w14:textId="77777777" w:rsidTr="00283E63">
        <w:tc>
          <w:tcPr>
            <w:tcW w:w="2880" w:type="dxa"/>
            <w:hideMark/>
          </w:tcPr>
          <w:p w14:paraId="412EC11A"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QR Library</w:t>
            </w:r>
          </w:p>
        </w:tc>
        <w:tc>
          <w:tcPr>
            <w:tcW w:w="2880" w:type="dxa"/>
            <w:hideMark/>
          </w:tcPr>
          <w:p w14:paraId="39B2E01B" w14:textId="77777777" w:rsidR="00283E63" w:rsidRPr="00283E63" w:rsidRDefault="00283E63" w:rsidP="00283E63">
            <w:pPr>
              <w:spacing w:after="160" w:line="278" w:lineRule="auto"/>
              <w:rPr>
                <w:rFonts w:ascii="Times New Roman" w:hAnsi="Times New Roman" w:cs="Times New Roman"/>
              </w:rPr>
            </w:pPr>
            <w:proofErr w:type="spellStart"/>
            <w:r w:rsidRPr="00283E63">
              <w:rPr>
                <w:rFonts w:ascii="Times New Roman" w:hAnsi="Times New Roman" w:cs="Times New Roman"/>
              </w:rPr>
              <w:t>ZXing</w:t>
            </w:r>
            <w:proofErr w:type="spellEnd"/>
            <w:r w:rsidRPr="00283E63">
              <w:rPr>
                <w:rFonts w:ascii="Times New Roman" w:hAnsi="Times New Roman" w:cs="Times New Roman"/>
              </w:rPr>
              <w:t xml:space="preserve"> / </w:t>
            </w:r>
            <w:proofErr w:type="spellStart"/>
            <w:r w:rsidRPr="00283E63">
              <w:rPr>
                <w:rFonts w:ascii="Times New Roman" w:hAnsi="Times New Roman" w:cs="Times New Roman"/>
              </w:rPr>
              <w:t>QRGen</w:t>
            </w:r>
            <w:proofErr w:type="spellEnd"/>
          </w:p>
        </w:tc>
        <w:tc>
          <w:tcPr>
            <w:tcW w:w="2880" w:type="dxa"/>
            <w:hideMark/>
          </w:tcPr>
          <w:p w14:paraId="1E4C4799"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Efficient QR code generation library.</w:t>
            </w:r>
          </w:p>
        </w:tc>
      </w:tr>
      <w:tr w:rsidR="00283E63" w:rsidRPr="00283E63" w14:paraId="329B8D25" w14:textId="77777777" w:rsidTr="00283E63">
        <w:tc>
          <w:tcPr>
            <w:tcW w:w="2880" w:type="dxa"/>
            <w:hideMark/>
          </w:tcPr>
          <w:p w14:paraId="57238B5E"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Dummy Payment Module</w:t>
            </w:r>
          </w:p>
        </w:tc>
        <w:tc>
          <w:tcPr>
            <w:tcW w:w="2880" w:type="dxa"/>
            <w:hideMark/>
          </w:tcPr>
          <w:p w14:paraId="09A66D31"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Custom Simulation</w:t>
            </w:r>
          </w:p>
        </w:tc>
        <w:tc>
          <w:tcPr>
            <w:tcW w:w="2880" w:type="dxa"/>
            <w:hideMark/>
          </w:tcPr>
          <w:p w14:paraId="50B7B4AF" w14:textId="77777777" w:rsidR="00283E63" w:rsidRPr="00283E63" w:rsidRDefault="00283E63" w:rsidP="00283E63">
            <w:pPr>
              <w:spacing w:after="160" w:line="278" w:lineRule="auto"/>
              <w:rPr>
                <w:rFonts w:ascii="Times New Roman" w:hAnsi="Times New Roman" w:cs="Times New Roman"/>
              </w:rPr>
            </w:pPr>
            <w:r w:rsidRPr="00283E63">
              <w:rPr>
                <w:rFonts w:ascii="Times New Roman" w:hAnsi="Times New Roman" w:cs="Times New Roman"/>
              </w:rPr>
              <w:t>Mimics payment workflow without external API dependency.</w:t>
            </w:r>
          </w:p>
        </w:tc>
      </w:tr>
    </w:tbl>
    <w:p w14:paraId="5CC59E71" w14:textId="50C5318D" w:rsidR="00D5347C" w:rsidRPr="00D5347C" w:rsidRDefault="00D5347C" w:rsidP="00283E63">
      <w:pPr>
        <w:rPr>
          <w:rFonts w:ascii="Times New Roman" w:hAnsi="Times New Roman" w:cs="Times New Roman"/>
          <w:i/>
          <w:iCs/>
        </w:rPr>
      </w:pPr>
      <w:r w:rsidRPr="00D5347C">
        <w:rPr>
          <w:rFonts w:ascii="Times New Roman" w:hAnsi="Times New Roman" w:cs="Times New Roman"/>
          <w:i/>
          <w:iCs/>
        </w:rPr>
        <w:t xml:space="preserve">Table 3.3: </w:t>
      </w:r>
      <w:r>
        <w:rPr>
          <w:rFonts w:ascii="Times New Roman" w:hAnsi="Times New Roman" w:cs="Times New Roman"/>
          <w:i/>
          <w:iCs/>
        </w:rPr>
        <w:t xml:space="preserve">Showing </w:t>
      </w:r>
      <w:r w:rsidRPr="00D5347C">
        <w:rPr>
          <w:rFonts w:ascii="Times New Roman" w:hAnsi="Times New Roman" w:cs="Times New Roman"/>
          <w:i/>
          <w:iCs/>
        </w:rPr>
        <w:t>Technology Stack Decision</w:t>
      </w:r>
      <w:r>
        <w:rPr>
          <w:rFonts w:ascii="Times New Roman" w:hAnsi="Times New Roman" w:cs="Times New Roman"/>
          <w:i/>
          <w:iCs/>
        </w:rPr>
        <w:t>s</w:t>
      </w:r>
      <w:r w:rsidRPr="00D5347C">
        <w:rPr>
          <w:rFonts w:ascii="Times New Roman" w:hAnsi="Times New Roman" w:cs="Times New Roman"/>
          <w:i/>
          <w:iCs/>
        </w:rPr>
        <w:t xml:space="preserve"> and Justification</w:t>
      </w:r>
    </w:p>
    <w:p w14:paraId="148289AE" w14:textId="6F2E42CD"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3.6 Database Design</w:t>
      </w:r>
    </w:p>
    <w:p w14:paraId="6EE88564"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 xml:space="preserve">The database design follows the modularity of the backend microservices. Core entities such as User, Route, </w:t>
      </w:r>
      <w:proofErr w:type="spellStart"/>
      <w:r w:rsidRPr="00283E63">
        <w:rPr>
          <w:rFonts w:ascii="Times New Roman" w:hAnsi="Times New Roman" w:cs="Times New Roman"/>
        </w:rPr>
        <w:t>BusStops</w:t>
      </w:r>
      <w:proofErr w:type="spellEnd"/>
      <w:r w:rsidRPr="00283E63">
        <w:rPr>
          <w:rFonts w:ascii="Times New Roman" w:hAnsi="Times New Roman" w:cs="Times New Roman"/>
        </w:rPr>
        <w:t>, Fare, QR Code, and Transaction ensure proper data normalization and linkage between modules.</w:t>
      </w:r>
    </w:p>
    <w:tbl>
      <w:tblPr>
        <w:tblStyle w:val="TableGrid"/>
        <w:tblpPr w:leftFromText="180" w:rightFromText="180" w:vertAnchor="text" w:tblpY="1"/>
        <w:tblOverlap w:val="never"/>
        <w:tblW w:w="0" w:type="auto"/>
        <w:tblLook w:val="04A0" w:firstRow="1" w:lastRow="0" w:firstColumn="1" w:lastColumn="0" w:noHBand="0" w:noVBand="1"/>
      </w:tblPr>
      <w:tblGrid>
        <w:gridCol w:w="2880"/>
        <w:gridCol w:w="2880"/>
        <w:gridCol w:w="3415"/>
      </w:tblGrid>
      <w:tr w:rsidR="00283E63" w:rsidRPr="00283E63" w14:paraId="3A28522C" w14:textId="77777777" w:rsidTr="00D5347C">
        <w:tc>
          <w:tcPr>
            <w:tcW w:w="2880" w:type="dxa"/>
            <w:hideMark/>
          </w:tcPr>
          <w:p w14:paraId="69523B78"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Entity</w:t>
            </w:r>
          </w:p>
        </w:tc>
        <w:tc>
          <w:tcPr>
            <w:tcW w:w="2880" w:type="dxa"/>
            <w:hideMark/>
          </w:tcPr>
          <w:p w14:paraId="12C06B66"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Attributes</w:t>
            </w:r>
          </w:p>
        </w:tc>
        <w:tc>
          <w:tcPr>
            <w:tcW w:w="3415" w:type="dxa"/>
            <w:hideMark/>
          </w:tcPr>
          <w:p w14:paraId="7AE4E4BE"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Description</w:t>
            </w:r>
          </w:p>
        </w:tc>
      </w:tr>
      <w:tr w:rsidR="00283E63" w:rsidRPr="00283E63" w14:paraId="3F5187AE" w14:textId="77777777" w:rsidTr="00D5347C">
        <w:tc>
          <w:tcPr>
            <w:tcW w:w="2880" w:type="dxa"/>
            <w:hideMark/>
          </w:tcPr>
          <w:p w14:paraId="37E53348"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User</w:t>
            </w:r>
          </w:p>
        </w:tc>
        <w:tc>
          <w:tcPr>
            <w:tcW w:w="2880" w:type="dxa"/>
            <w:hideMark/>
          </w:tcPr>
          <w:p w14:paraId="6EED2E11"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user_id</w:t>
            </w:r>
            <w:proofErr w:type="spellEnd"/>
            <w:r w:rsidRPr="00283E63">
              <w:rPr>
                <w:rFonts w:ascii="Times New Roman" w:hAnsi="Times New Roman" w:cs="Times New Roman"/>
              </w:rPr>
              <w:t xml:space="preserve">, name, email, </w:t>
            </w:r>
            <w:proofErr w:type="spellStart"/>
            <w:r w:rsidRPr="00283E63">
              <w:rPr>
                <w:rFonts w:ascii="Times New Roman" w:hAnsi="Times New Roman" w:cs="Times New Roman"/>
              </w:rPr>
              <w:t>passwordHash</w:t>
            </w:r>
            <w:proofErr w:type="spellEnd"/>
            <w:r w:rsidRPr="00283E63">
              <w:rPr>
                <w:rFonts w:ascii="Times New Roman" w:hAnsi="Times New Roman" w:cs="Times New Roman"/>
              </w:rPr>
              <w:t>, role</w:t>
            </w:r>
          </w:p>
        </w:tc>
        <w:tc>
          <w:tcPr>
            <w:tcW w:w="3415" w:type="dxa"/>
            <w:hideMark/>
          </w:tcPr>
          <w:p w14:paraId="1C0D2502"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Stores passenger, conductor, and admin information.</w:t>
            </w:r>
          </w:p>
        </w:tc>
      </w:tr>
      <w:tr w:rsidR="00283E63" w:rsidRPr="00283E63" w14:paraId="7B5A08D9" w14:textId="77777777" w:rsidTr="00D5347C">
        <w:tc>
          <w:tcPr>
            <w:tcW w:w="2880" w:type="dxa"/>
            <w:hideMark/>
          </w:tcPr>
          <w:p w14:paraId="35CF02C4"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Route</w:t>
            </w:r>
          </w:p>
        </w:tc>
        <w:tc>
          <w:tcPr>
            <w:tcW w:w="2880" w:type="dxa"/>
            <w:hideMark/>
          </w:tcPr>
          <w:p w14:paraId="61A9E9E6"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route_id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start_point</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end_point</w:t>
            </w:r>
            <w:proofErr w:type="spellEnd"/>
            <w:r w:rsidRPr="00283E63">
              <w:rPr>
                <w:rFonts w:ascii="Times New Roman" w:hAnsi="Times New Roman" w:cs="Times New Roman"/>
              </w:rPr>
              <w:t>, active</w:t>
            </w:r>
          </w:p>
        </w:tc>
        <w:tc>
          <w:tcPr>
            <w:tcW w:w="3415" w:type="dxa"/>
            <w:hideMark/>
          </w:tcPr>
          <w:p w14:paraId="4E7F0E72"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Defines bus routes and their operational status.</w:t>
            </w:r>
          </w:p>
        </w:tc>
      </w:tr>
      <w:tr w:rsidR="00283E63" w:rsidRPr="00283E63" w14:paraId="0844F543" w14:textId="77777777" w:rsidTr="00D5347C">
        <w:tc>
          <w:tcPr>
            <w:tcW w:w="2880" w:type="dxa"/>
            <w:hideMark/>
          </w:tcPr>
          <w:p w14:paraId="48125A14"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BusStops</w:t>
            </w:r>
            <w:proofErr w:type="spellEnd"/>
          </w:p>
        </w:tc>
        <w:tc>
          <w:tcPr>
            <w:tcW w:w="2880" w:type="dxa"/>
            <w:hideMark/>
          </w:tcPr>
          <w:p w14:paraId="031684D1"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stop_id</w:t>
            </w:r>
            <w:proofErr w:type="spellEnd"/>
            <w:r w:rsidRPr="00283E63">
              <w:rPr>
                <w:rFonts w:ascii="Times New Roman" w:hAnsi="Times New Roman" w:cs="Times New Roman"/>
              </w:rPr>
              <w:t xml:space="preserve">, name, </w:t>
            </w:r>
            <w:proofErr w:type="spellStart"/>
            <w:r w:rsidRPr="00283E63">
              <w:rPr>
                <w:rFonts w:ascii="Times New Roman" w:hAnsi="Times New Roman" w:cs="Times New Roman"/>
              </w:rPr>
              <w:t>route_id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order_index</w:t>
            </w:r>
            <w:proofErr w:type="spellEnd"/>
          </w:p>
        </w:tc>
        <w:tc>
          <w:tcPr>
            <w:tcW w:w="3415" w:type="dxa"/>
            <w:hideMark/>
          </w:tcPr>
          <w:p w14:paraId="11F1E759"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Defines stops along each route used for fare calculation.</w:t>
            </w:r>
          </w:p>
        </w:tc>
      </w:tr>
      <w:tr w:rsidR="00283E63" w:rsidRPr="00283E63" w14:paraId="24C8AF29" w14:textId="77777777" w:rsidTr="00D5347C">
        <w:tc>
          <w:tcPr>
            <w:tcW w:w="2880" w:type="dxa"/>
            <w:hideMark/>
          </w:tcPr>
          <w:p w14:paraId="5881D119"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Fare</w:t>
            </w:r>
          </w:p>
        </w:tc>
        <w:tc>
          <w:tcPr>
            <w:tcW w:w="2880" w:type="dxa"/>
            <w:hideMark/>
          </w:tcPr>
          <w:p w14:paraId="073F8A0C"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fare_id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route_id</w:t>
            </w:r>
            <w:proofErr w:type="spellEnd"/>
            <w:r w:rsidRPr="00283E63">
              <w:rPr>
                <w:rFonts w:ascii="Times New Roman" w:hAnsi="Times New Roman" w:cs="Times New Roman"/>
              </w:rPr>
              <w:t>, amount</w:t>
            </w:r>
          </w:p>
        </w:tc>
        <w:tc>
          <w:tcPr>
            <w:tcW w:w="3415" w:type="dxa"/>
            <w:hideMark/>
          </w:tcPr>
          <w:p w14:paraId="2B9F994B"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Stores fare information per route.</w:t>
            </w:r>
          </w:p>
        </w:tc>
      </w:tr>
      <w:tr w:rsidR="00283E63" w:rsidRPr="00283E63" w14:paraId="12E824CA" w14:textId="77777777" w:rsidTr="00D5347C">
        <w:tc>
          <w:tcPr>
            <w:tcW w:w="2880" w:type="dxa"/>
            <w:hideMark/>
          </w:tcPr>
          <w:p w14:paraId="41F4745D"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QRCode</w:t>
            </w:r>
            <w:proofErr w:type="spellEnd"/>
          </w:p>
        </w:tc>
        <w:tc>
          <w:tcPr>
            <w:tcW w:w="2880" w:type="dxa"/>
            <w:hideMark/>
          </w:tcPr>
          <w:p w14:paraId="5A20DDAA"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qr_id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transaction_ref</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encoded_data</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created_at</w:t>
            </w:r>
            <w:proofErr w:type="spellEnd"/>
          </w:p>
        </w:tc>
        <w:tc>
          <w:tcPr>
            <w:tcW w:w="3415" w:type="dxa"/>
            <w:hideMark/>
          </w:tcPr>
          <w:p w14:paraId="39E4A058"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Represents generated QR code for trips.</w:t>
            </w:r>
          </w:p>
        </w:tc>
      </w:tr>
      <w:tr w:rsidR="00283E63" w:rsidRPr="00283E63" w14:paraId="45FE1BCA" w14:textId="77777777" w:rsidTr="00D5347C">
        <w:tc>
          <w:tcPr>
            <w:tcW w:w="2880" w:type="dxa"/>
            <w:hideMark/>
          </w:tcPr>
          <w:p w14:paraId="6ED82489"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Transaction</w:t>
            </w:r>
          </w:p>
        </w:tc>
        <w:tc>
          <w:tcPr>
            <w:tcW w:w="2880" w:type="dxa"/>
            <w:hideMark/>
          </w:tcPr>
          <w:p w14:paraId="74FE7CB9" w14:textId="77777777" w:rsidR="00283E63" w:rsidRPr="00283E63" w:rsidRDefault="00283E63" w:rsidP="00D5347C">
            <w:pPr>
              <w:spacing w:after="160" w:line="278" w:lineRule="auto"/>
              <w:rPr>
                <w:rFonts w:ascii="Times New Roman" w:hAnsi="Times New Roman" w:cs="Times New Roman"/>
              </w:rPr>
            </w:pPr>
            <w:proofErr w:type="spellStart"/>
            <w:r w:rsidRPr="00283E63">
              <w:rPr>
                <w:rFonts w:ascii="Times New Roman" w:hAnsi="Times New Roman" w:cs="Times New Roman"/>
              </w:rPr>
              <w:t>transaction_id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passenger_id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conductor_id</w:t>
            </w:r>
            <w:proofErr w:type="spellEnd"/>
            <w:r w:rsidRPr="00283E63">
              <w:rPr>
                <w:rFonts w:ascii="Times New Roman" w:hAnsi="Times New Roman" w:cs="Times New Roman"/>
              </w:rPr>
              <w:t xml:space="preserve">, </w:t>
            </w:r>
            <w:proofErr w:type="spellStart"/>
            <w:r w:rsidRPr="00283E63">
              <w:rPr>
                <w:rFonts w:ascii="Times New Roman" w:hAnsi="Times New Roman" w:cs="Times New Roman"/>
              </w:rPr>
              <w:t>route_id</w:t>
            </w:r>
            <w:proofErr w:type="spellEnd"/>
            <w:r w:rsidRPr="00283E63">
              <w:rPr>
                <w:rFonts w:ascii="Times New Roman" w:hAnsi="Times New Roman" w:cs="Times New Roman"/>
              </w:rPr>
              <w:t>, amount, status, timestamp</w:t>
            </w:r>
          </w:p>
        </w:tc>
        <w:tc>
          <w:tcPr>
            <w:tcW w:w="3415" w:type="dxa"/>
            <w:hideMark/>
          </w:tcPr>
          <w:p w14:paraId="6203C735" w14:textId="77777777" w:rsidR="00283E63" w:rsidRPr="00283E63" w:rsidRDefault="00283E63" w:rsidP="00D5347C">
            <w:pPr>
              <w:spacing w:after="160" w:line="278" w:lineRule="auto"/>
              <w:rPr>
                <w:rFonts w:ascii="Times New Roman" w:hAnsi="Times New Roman" w:cs="Times New Roman"/>
              </w:rPr>
            </w:pPr>
            <w:r w:rsidRPr="00283E63">
              <w:rPr>
                <w:rFonts w:ascii="Times New Roman" w:hAnsi="Times New Roman" w:cs="Times New Roman"/>
              </w:rPr>
              <w:t>Logs all simulated payment transactions.</w:t>
            </w:r>
          </w:p>
        </w:tc>
      </w:tr>
    </w:tbl>
    <w:p w14:paraId="4265DD59" w14:textId="57C3CFC6" w:rsidR="00722434" w:rsidRDefault="00D5347C" w:rsidP="00283E63">
      <w:pPr>
        <w:rPr>
          <w:rFonts w:ascii="Times New Roman" w:hAnsi="Times New Roman" w:cs="Times New Roman"/>
        </w:rPr>
      </w:pPr>
      <w:r w:rsidRPr="00D5347C">
        <w:rPr>
          <w:rFonts w:ascii="Times New Roman" w:hAnsi="Times New Roman" w:cs="Times New Roman"/>
          <w:i/>
          <w:iCs/>
          <w:noProof/>
        </w:rPr>
        <w:lastRenderedPageBreak/>
        <w:t>Table 3.4: Showing database attributes and description</w:t>
      </w:r>
      <w:r>
        <w:rPr>
          <w:rFonts w:ascii="Times New Roman" w:hAnsi="Times New Roman" w:cs="Times New Roman"/>
          <w:noProof/>
        </w:rPr>
        <w:br w:type="textWrapping" w:clear="all"/>
      </w:r>
      <w:r w:rsidR="00722434">
        <w:rPr>
          <w:rFonts w:ascii="Times New Roman" w:hAnsi="Times New Roman" w:cs="Times New Roman"/>
          <w:noProof/>
        </w:rPr>
        <w:drawing>
          <wp:inline distT="0" distB="0" distL="0" distR="0" wp14:anchorId="02B2066B" wp14:editId="7723BC56">
            <wp:extent cx="5943600" cy="7268845"/>
            <wp:effectExtent l="0" t="0" r="0" b="8255"/>
            <wp:docPr id="1554696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96309" name="Picture 1554696309"/>
                    <pic:cNvPicPr/>
                  </pic:nvPicPr>
                  <pic:blipFill>
                    <a:blip r:embed="rId12">
                      <a:extLst>
                        <a:ext uri="{28A0092B-C50C-407E-A947-70E740481C1C}">
                          <a14:useLocalDpi xmlns:a14="http://schemas.microsoft.com/office/drawing/2010/main" val="0"/>
                        </a:ext>
                      </a:extLst>
                    </a:blip>
                    <a:stretch>
                      <a:fillRect/>
                    </a:stretch>
                  </pic:blipFill>
                  <pic:spPr>
                    <a:xfrm>
                      <a:off x="0" y="0"/>
                      <a:ext cx="5943600" cy="7268845"/>
                    </a:xfrm>
                    <a:prstGeom prst="rect">
                      <a:avLst/>
                    </a:prstGeom>
                  </pic:spPr>
                </pic:pic>
              </a:graphicData>
            </a:graphic>
          </wp:inline>
        </w:drawing>
      </w:r>
    </w:p>
    <w:p w14:paraId="407CDE90" w14:textId="27B53460" w:rsidR="00283E63" w:rsidRDefault="00283E63" w:rsidP="00283E63">
      <w:pPr>
        <w:rPr>
          <w:rFonts w:ascii="Times New Roman" w:hAnsi="Times New Roman" w:cs="Times New Roman"/>
        </w:rPr>
      </w:pPr>
      <w:r w:rsidRPr="00283E63">
        <w:rPr>
          <w:rFonts w:ascii="Times New Roman" w:hAnsi="Times New Roman" w:cs="Times New Roman"/>
        </w:rPr>
        <w:t>Figure 3.3: Entity Relationship Diagram</w:t>
      </w:r>
      <w:r w:rsidR="00722434">
        <w:rPr>
          <w:rFonts w:ascii="Times New Roman" w:hAnsi="Times New Roman" w:cs="Times New Roman"/>
        </w:rPr>
        <w:t>.</w:t>
      </w:r>
    </w:p>
    <w:p w14:paraId="6E0F6F8A" w14:textId="77777777" w:rsidR="00805431" w:rsidRDefault="00805431" w:rsidP="00283E63">
      <w:pPr>
        <w:rPr>
          <w:rFonts w:ascii="Times New Roman" w:hAnsi="Times New Roman" w:cs="Times New Roman"/>
        </w:rPr>
      </w:pPr>
    </w:p>
    <w:p w14:paraId="161B7357" w14:textId="77777777" w:rsidR="00805431" w:rsidRDefault="00805431" w:rsidP="00283E63">
      <w:pPr>
        <w:rPr>
          <w:rFonts w:ascii="Times New Roman" w:hAnsi="Times New Roman" w:cs="Times New Roman"/>
        </w:rPr>
      </w:pPr>
    </w:p>
    <w:p w14:paraId="65DF231D" w14:textId="21B51174" w:rsidR="00361B0E" w:rsidRDefault="00361B0E" w:rsidP="00361B0E">
      <w:pPr>
        <w:rPr>
          <w:rFonts w:ascii="Times New Roman" w:hAnsi="Times New Roman" w:cs="Times New Roman"/>
          <w:b/>
          <w:bCs/>
        </w:rPr>
      </w:pPr>
      <w:r w:rsidRPr="00361B0E">
        <w:rPr>
          <w:rFonts w:ascii="Times New Roman" w:hAnsi="Times New Roman" w:cs="Times New Roman"/>
          <w:b/>
          <w:bCs/>
        </w:rPr>
        <w:t>3.</w:t>
      </w:r>
      <w:r w:rsidR="00DE0E20">
        <w:rPr>
          <w:rFonts w:ascii="Times New Roman" w:hAnsi="Times New Roman" w:cs="Times New Roman"/>
          <w:b/>
          <w:bCs/>
        </w:rPr>
        <w:t>7</w:t>
      </w:r>
      <w:r w:rsidRPr="00361B0E">
        <w:rPr>
          <w:rFonts w:ascii="Times New Roman" w:hAnsi="Times New Roman" w:cs="Times New Roman"/>
          <w:b/>
          <w:bCs/>
        </w:rPr>
        <w:t xml:space="preserve"> Data Flow Modeling</w:t>
      </w:r>
    </w:p>
    <w:p w14:paraId="2293FF12" w14:textId="654310A2" w:rsidR="00DE0E20" w:rsidRDefault="00DE0E20" w:rsidP="00361B0E">
      <w:pPr>
        <w:rPr>
          <w:rFonts w:ascii="Times New Roman" w:hAnsi="Times New Roman" w:cs="Times New Roman"/>
          <w:b/>
          <w:bCs/>
        </w:rPr>
      </w:pPr>
      <w:r w:rsidRPr="00DE0E20">
        <w:rPr>
          <w:rFonts w:ascii="Times New Roman" w:hAnsi="Times New Roman" w:cs="Times New Roman"/>
          <w:b/>
          <w:bCs/>
        </w:rPr>
        <w:t>Context Data Flow Diagram (DFD)</w:t>
      </w:r>
    </w:p>
    <w:p w14:paraId="3C52E999" w14:textId="19BB9C4C" w:rsidR="00361B0E" w:rsidRPr="00361B0E" w:rsidRDefault="00361B0E" w:rsidP="00361B0E">
      <w:pPr>
        <w:rPr>
          <w:rFonts w:ascii="Times New Roman" w:hAnsi="Times New Roman" w:cs="Times New Roman"/>
          <w:b/>
          <w:bCs/>
        </w:rPr>
      </w:pPr>
      <w:r>
        <w:rPr>
          <w:rFonts w:ascii="Times New Roman" w:hAnsi="Times New Roman" w:cs="Times New Roman"/>
          <w:b/>
          <w:bCs/>
          <w:noProof/>
        </w:rPr>
        <w:drawing>
          <wp:inline distT="0" distB="0" distL="0" distR="0" wp14:anchorId="56F59144" wp14:editId="0430654F">
            <wp:extent cx="5943600" cy="5105400"/>
            <wp:effectExtent l="0" t="0" r="0" b="0"/>
            <wp:docPr id="125813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3232" name="Picture 1258133232"/>
                    <pic:cNvPicPr/>
                  </pic:nvPicPr>
                  <pic:blipFill>
                    <a:blip r:embed="rId13">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r w:rsidRPr="00361B0E">
        <w:rPr>
          <w:rFonts w:ascii="Times New Roman" w:hAnsi="Times New Roman" w:cs="Times New Roman"/>
          <w:bCs/>
        </w:rPr>
        <w:t xml:space="preserve"> </w:t>
      </w:r>
    </w:p>
    <w:p w14:paraId="7CCA0929" w14:textId="6B42E8AE" w:rsidR="00D5347C" w:rsidRPr="00D5347C" w:rsidRDefault="00D5347C" w:rsidP="00D5347C">
      <w:pPr>
        <w:rPr>
          <w:rFonts w:ascii="Times New Roman" w:hAnsi="Times New Roman" w:cs="Times New Roman"/>
        </w:rPr>
      </w:pPr>
      <w:r w:rsidRPr="00D5347C">
        <w:rPr>
          <w:rFonts w:ascii="Times New Roman" w:hAnsi="Times New Roman" w:cs="Times New Roman"/>
        </w:rPr>
        <w:t xml:space="preserve">Figure 3.4: </w:t>
      </w:r>
      <w:r w:rsidRPr="00D5347C">
        <w:rPr>
          <w:rFonts w:ascii="Times New Roman" w:hAnsi="Times New Roman" w:cs="Times New Roman"/>
        </w:rPr>
        <w:t>Context Data Flow Diagram (DFD)</w:t>
      </w:r>
    </w:p>
    <w:p w14:paraId="32ACE6EC" w14:textId="4FD28AF5" w:rsidR="00361B0E" w:rsidRDefault="00DE0E20" w:rsidP="00361B0E">
      <w:pPr>
        <w:rPr>
          <w:rFonts w:ascii="Times New Roman" w:hAnsi="Times New Roman" w:cs="Times New Roman"/>
        </w:rPr>
      </w:pPr>
      <w:r w:rsidRPr="00361B0E">
        <w:rPr>
          <w:rFonts w:ascii="Times New Roman" w:hAnsi="Times New Roman" w:cs="Times New Roman"/>
          <w:bCs/>
        </w:rPr>
        <w:t>Figure 3.4</w:t>
      </w:r>
      <w:r>
        <w:rPr>
          <w:rFonts w:ascii="Times New Roman" w:hAnsi="Times New Roman" w:cs="Times New Roman"/>
          <w:bCs/>
        </w:rPr>
        <w:t xml:space="preserve"> </w:t>
      </w:r>
      <w:r w:rsidR="00361B0E">
        <w:rPr>
          <w:rFonts w:ascii="Times New Roman" w:hAnsi="Times New Roman" w:cs="Times New Roman"/>
        </w:rPr>
        <w:t>above s</w:t>
      </w:r>
      <w:r w:rsidR="00361B0E" w:rsidRPr="00361B0E">
        <w:rPr>
          <w:rFonts w:ascii="Times New Roman" w:hAnsi="Times New Roman" w:cs="Times New Roman"/>
        </w:rPr>
        <w:t>hows external entities (Passenger App, Conductor App, Admin Web) interacting with the GoCashless boundary; data stores include Users, Routes/Fares, Transactions.</w:t>
      </w:r>
    </w:p>
    <w:p w14:paraId="0CE03402" w14:textId="49F59F2D" w:rsidR="00DE0E20" w:rsidRPr="00DE0E20" w:rsidRDefault="00DE0E20" w:rsidP="00DE0E20">
      <w:pPr>
        <w:tabs>
          <w:tab w:val="left" w:pos="912"/>
        </w:tabs>
        <w:rPr>
          <w:rFonts w:ascii="Times New Roman" w:hAnsi="Times New Roman" w:cs="Times New Roman"/>
          <w:b/>
        </w:rPr>
      </w:pPr>
      <w:r w:rsidRPr="00361B0E">
        <w:rPr>
          <w:rFonts w:ascii="Times New Roman" w:hAnsi="Times New Roman" w:cs="Times New Roman"/>
          <w:b/>
        </w:rPr>
        <w:t>Level</w:t>
      </w:r>
      <w:r w:rsidRPr="00361B0E">
        <w:rPr>
          <w:rFonts w:ascii="Times New Roman" w:hAnsi="Times New Roman" w:cs="Times New Roman"/>
          <w:b/>
        </w:rPr>
        <w:noBreakHyphen/>
        <w:t>1 DFD: Scan QR → Simulated Payment → Notify.</w:t>
      </w:r>
      <w:r w:rsidRPr="00DE0E20">
        <w:rPr>
          <w:rFonts w:ascii="Times New Roman" w:hAnsi="Times New Roman" w:cs="Times New Roman"/>
          <w:b/>
        </w:rPr>
        <w:tab/>
      </w:r>
    </w:p>
    <w:p w14:paraId="559070AE" w14:textId="1F6D796D" w:rsidR="00361B0E" w:rsidRPr="00361B0E" w:rsidRDefault="00361B0E" w:rsidP="00361B0E">
      <w:pPr>
        <w:rPr>
          <w:rFonts w:ascii="Times New Roman" w:hAnsi="Times New Roman" w:cs="Times New Roman"/>
        </w:rPr>
      </w:pPr>
      <w:r>
        <w:rPr>
          <w:rFonts w:ascii="Times New Roman" w:hAnsi="Times New Roman" w:cs="Times New Roman"/>
          <w:noProof/>
        </w:rPr>
        <w:lastRenderedPageBreak/>
        <w:drawing>
          <wp:inline distT="0" distB="0" distL="0" distR="0" wp14:anchorId="45D7FD40" wp14:editId="57DB2026">
            <wp:extent cx="5943600" cy="2949575"/>
            <wp:effectExtent l="0" t="0" r="0" b="3175"/>
            <wp:docPr id="121987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3319" name="Picture 1219873319"/>
                    <pic:cNvPicPr/>
                  </pic:nvPicPr>
                  <pic:blipFill>
                    <a:blip r:embed="rId14">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2BCCFC2E" w14:textId="42D8D700" w:rsidR="00361B0E" w:rsidRPr="00361B0E" w:rsidRDefault="00361B0E" w:rsidP="00361B0E">
      <w:pPr>
        <w:rPr>
          <w:rFonts w:ascii="Times New Roman" w:hAnsi="Times New Roman" w:cs="Times New Roman"/>
          <w:bCs/>
        </w:rPr>
      </w:pPr>
      <w:r w:rsidRPr="00361B0E">
        <w:rPr>
          <w:rFonts w:ascii="Times New Roman" w:hAnsi="Times New Roman" w:cs="Times New Roman"/>
          <w:bCs/>
        </w:rPr>
        <w:t>Figure 3.5</w:t>
      </w:r>
      <w:r>
        <w:rPr>
          <w:rFonts w:ascii="Times New Roman" w:hAnsi="Times New Roman" w:cs="Times New Roman"/>
          <w:bCs/>
        </w:rPr>
        <w:t xml:space="preserve">: </w:t>
      </w:r>
      <w:r w:rsidRPr="00361B0E">
        <w:rPr>
          <w:rFonts w:ascii="Times New Roman" w:hAnsi="Times New Roman" w:cs="Times New Roman"/>
          <w:bCs/>
        </w:rPr>
        <w:t>Level</w:t>
      </w:r>
      <w:r w:rsidRPr="00361B0E">
        <w:rPr>
          <w:rFonts w:ascii="Times New Roman" w:hAnsi="Times New Roman" w:cs="Times New Roman"/>
          <w:bCs/>
        </w:rPr>
        <w:noBreakHyphen/>
        <w:t xml:space="preserve">1 DFD: Scan QR → Simulated Payment → Notify. </w:t>
      </w:r>
    </w:p>
    <w:p w14:paraId="71F34B99" w14:textId="6D577B73" w:rsidR="00361B0E" w:rsidRPr="00361B0E" w:rsidRDefault="00361B0E" w:rsidP="00361B0E">
      <w:pPr>
        <w:rPr>
          <w:rFonts w:ascii="Times New Roman" w:hAnsi="Times New Roman" w:cs="Times New Roman"/>
        </w:rPr>
      </w:pPr>
      <w:r>
        <w:rPr>
          <w:rFonts w:ascii="Times New Roman" w:hAnsi="Times New Roman" w:cs="Times New Roman"/>
        </w:rPr>
        <w:t>Figure 3.5 above are the d</w:t>
      </w:r>
      <w:r w:rsidRPr="00361B0E">
        <w:rPr>
          <w:rFonts w:ascii="Times New Roman" w:hAnsi="Times New Roman" w:cs="Times New Roman"/>
        </w:rPr>
        <w:t>etailed processes: QR validation/decoding, fare lookup (RFMS), payment simulation, transaction logging, conductor notification, and passenger receipt.</w:t>
      </w:r>
    </w:p>
    <w:p w14:paraId="1DA81316" w14:textId="43E9AAE7" w:rsidR="00361B0E" w:rsidRPr="00361B0E" w:rsidRDefault="00361B0E" w:rsidP="00361B0E">
      <w:pPr>
        <w:rPr>
          <w:rFonts w:ascii="Times New Roman" w:hAnsi="Times New Roman" w:cs="Times New Roman"/>
          <w:b/>
          <w:bCs/>
        </w:rPr>
      </w:pPr>
      <w:r w:rsidRPr="00361B0E">
        <w:rPr>
          <w:rFonts w:ascii="Times New Roman" w:hAnsi="Times New Roman" w:cs="Times New Roman"/>
          <w:b/>
          <w:bCs/>
        </w:rPr>
        <w:t>3.</w:t>
      </w:r>
      <w:r w:rsidR="00DE0E20">
        <w:rPr>
          <w:rFonts w:ascii="Times New Roman" w:hAnsi="Times New Roman" w:cs="Times New Roman"/>
          <w:b/>
          <w:bCs/>
        </w:rPr>
        <w:t>8</w:t>
      </w:r>
      <w:r w:rsidRPr="00361B0E">
        <w:rPr>
          <w:rFonts w:ascii="Times New Roman" w:hAnsi="Times New Roman" w:cs="Times New Roman"/>
          <w:b/>
          <w:bCs/>
        </w:rPr>
        <w:t xml:space="preserve"> Activity Modeling</w:t>
      </w:r>
    </w:p>
    <w:p w14:paraId="53F0F90D" w14:textId="4D92679B" w:rsidR="00361B0E" w:rsidRPr="00361B0E" w:rsidRDefault="00DE0E20" w:rsidP="00361B0E">
      <w:pPr>
        <w:rPr>
          <w:rFonts w:ascii="Times New Roman" w:hAnsi="Times New Roman" w:cs="Times New Roman"/>
        </w:rPr>
      </w:pPr>
      <w:r>
        <w:rPr>
          <w:rFonts w:ascii="Times New Roman" w:hAnsi="Times New Roman" w:cs="Times New Roman"/>
          <w:b/>
        </w:rPr>
        <w:t xml:space="preserve">3.8.1 </w:t>
      </w:r>
      <w:bookmarkStart w:id="6" w:name="_Hlk211279032"/>
      <w:r w:rsidR="00361B0E" w:rsidRPr="00361B0E">
        <w:rPr>
          <w:rFonts w:ascii="Times New Roman" w:hAnsi="Times New Roman" w:cs="Times New Roman"/>
          <w:b/>
        </w:rPr>
        <w:t>Activity Diagram: Passenger Scan &amp; Simulated Pay</w:t>
      </w:r>
      <w:bookmarkEnd w:id="6"/>
      <w:r w:rsidR="00361B0E" w:rsidRPr="00361B0E">
        <w:rPr>
          <w:rFonts w:ascii="Times New Roman" w:hAnsi="Times New Roman" w:cs="Times New Roman"/>
          <w:b/>
        </w:rPr>
        <w:t xml:space="preserve">. </w:t>
      </w:r>
    </w:p>
    <w:p w14:paraId="5E8F3B31" w14:textId="6F7B0D90" w:rsidR="00361B0E" w:rsidRPr="00361B0E" w:rsidRDefault="00DE0E20" w:rsidP="00361B0E">
      <w:pPr>
        <w:rPr>
          <w:rFonts w:ascii="Times New Roman" w:hAnsi="Times New Roman" w:cs="Times New Roman"/>
        </w:rPr>
      </w:pPr>
      <w:r w:rsidRPr="00DE0E20">
        <w:rPr>
          <w:rFonts w:ascii="Times New Roman" w:hAnsi="Times New Roman" w:cs="Times New Roman"/>
        </w:rPr>
        <w:lastRenderedPageBreak/>
        <w:drawing>
          <wp:inline distT="0" distB="0" distL="0" distR="0" wp14:anchorId="5EC432C4" wp14:editId="0C63095A">
            <wp:extent cx="5943600" cy="3917315"/>
            <wp:effectExtent l="0" t="0" r="0" b="6985"/>
            <wp:docPr id="15103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6079" name=""/>
                    <pic:cNvPicPr/>
                  </pic:nvPicPr>
                  <pic:blipFill>
                    <a:blip r:embed="rId15"/>
                    <a:stretch>
                      <a:fillRect/>
                    </a:stretch>
                  </pic:blipFill>
                  <pic:spPr>
                    <a:xfrm>
                      <a:off x="0" y="0"/>
                      <a:ext cx="5943600" cy="3917315"/>
                    </a:xfrm>
                    <a:prstGeom prst="rect">
                      <a:avLst/>
                    </a:prstGeom>
                  </pic:spPr>
                </pic:pic>
              </a:graphicData>
            </a:graphic>
          </wp:inline>
        </w:drawing>
      </w:r>
    </w:p>
    <w:p w14:paraId="65B8C870" w14:textId="30B9F8CC" w:rsidR="00805431" w:rsidRDefault="00805431" w:rsidP="00361B0E">
      <w:pPr>
        <w:rPr>
          <w:rFonts w:ascii="Times New Roman" w:hAnsi="Times New Roman" w:cs="Times New Roman"/>
        </w:rPr>
      </w:pPr>
      <w:r>
        <w:rPr>
          <w:rFonts w:ascii="Times New Roman" w:hAnsi="Times New Roman" w:cs="Times New Roman"/>
        </w:rPr>
        <w:t xml:space="preserve">Figure 3.6: </w:t>
      </w:r>
      <w:r w:rsidRPr="00805431">
        <w:rPr>
          <w:rFonts w:ascii="Times New Roman" w:hAnsi="Times New Roman" w:cs="Times New Roman"/>
        </w:rPr>
        <w:t>Activity Diagram: Passenger Scan &amp; Simulated Pay</w:t>
      </w:r>
    </w:p>
    <w:p w14:paraId="37DEADFA" w14:textId="0852A60C" w:rsidR="00361B0E" w:rsidRPr="00361B0E" w:rsidRDefault="00361B0E" w:rsidP="00361B0E">
      <w:pPr>
        <w:rPr>
          <w:rFonts w:ascii="Times New Roman" w:hAnsi="Times New Roman" w:cs="Times New Roman"/>
        </w:rPr>
      </w:pPr>
      <w:r w:rsidRPr="00361B0E">
        <w:rPr>
          <w:rFonts w:ascii="Times New Roman" w:hAnsi="Times New Roman" w:cs="Times New Roman"/>
        </w:rPr>
        <w:t>Figure 3.6</w:t>
      </w:r>
      <w:r>
        <w:rPr>
          <w:rFonts w:ascii="Times New Roman" w:hAnsi="Times New Roman" w:cs="Times New Roman"/>
        </w:rPr>
        <w:t xml:space="preserve"> above shows c</w:t>
      </w:r>
      <w:r w:rsidRPr="00361B0E">
        <w:rPr>
          <w:rFonts w:ascii="Times New Roman" w:hAnsi="Times New Roman" w:cs="Times New Roman"/>
        </w:rPr>
        <w:t>ontrol flow with decision points (invalid QR, payment success/failure) and a fork/join for logging and notifying the conductor.</w:t>
      </w:r>
    </w:p>
    <w:p w14:paraId="74C52E3A" w14:textId="2ABF9A7F" w:rsidR="00361B0E" w:rsidRPr="00361B0E" w:rsidRDefault="00361B0E" w:rsidP="00361B0E">
      <w:pPr>
        <w:rPr>
          <w:rFonts w:ascii="Times New Roman" w:hAnsi="Times New Roman" w:cs="Times New Roman"/>
          <w:b/>
          <w:bCs/>
        </w:rPr>
      </w:pPr>
      <w:r w:rsidRPr="00361B0E">
        <w:rPr>
          <w:rFonts w:ascii="Times New Roman" w:hAnsi="Times New Roman" w:cs="Times New Roman"/>
          <w:b/>
          <w:bCs/>
        </w:rPr>
        <w:t>3.</w:t>
      </w:r>
      <w:r w:rsidR="00DE0E20">
        <w:rPr>
          <w:rFonts w:ascii="Times New Roman" w:hAnsi="Times New Roman" w:cs="Times New Roman"/>
          <w:b/>
          <w:bCs/>
        </w:rPr>
        <w:t>9</w:t>
      </w:r>
      <w:r w:rsidRPr="00361B0E">
        <w:rPr>
          <w:rFonts w:ascii="Times New Roman" w:hAnsi="Times New Roman" w:cs="Times New Roman"/>
          <w:b/>
          <w:bCs/>
        </w:rPr>
        <w:t xml:space="preserve"> Sequence Modeling</w:t>
      </w:r>
    </w:p>
    <w:p w14:paraId="4B8B622D" w14:textId="25864588" w:rsidR="00361B0E" w:rsidRPr="00361B0E" w:rsidRDefault="00DE0E20" w:rsidP="00361B0E">
      <w:pPr>
        <w:rPr>
          <w:rFonts w:ascii="Times New Roman" w:hAnsi="Times New Roman" w:cs="Times New Roman"/>
        </w:rPr>
      </w:pPr>
      <w:r>
        <w:rPr>
          <w:rFonts w:ascii="Times New Roman" w:hAnsi="Times New Roman" w:cs="Times New Roman"/>
          <w:b/>
        </w:rPr>
        <w:t xml:space="preserve">3.9.1 </w:t>
      </w:r>
      <w:bookmarkStart w:id="7" w:name="_Hlk211279081"/>
      <w:r w:rsidR="00361B0E" w:rsidRPr="00361B0E">
        <w:rPr>
          <w:rFonts w:ascii="Times New Roman" w:hAnsi="Times New Roman" w:cs="Times New Roman"/>
          <w:b/>
        </w:rPr>
        <w:t>Sequence Diagram: Conductor Generates QR</w:t>
      </w:r>
      <w:bookmarkEnd w:id="7"/>
    </w:p>
    <w:p w14:paraId="6F686D19" w14:textId="4E34DA57" w:rsidR="00DE0E20" w:rsidRDefault="00DE0E20" w:rsidP="00361B0E">
      <w:pPr>
        <w:rPr>
          <w:rFonts w:ascii="Times New Roman" w:hAnsi="Times New Roman" w:cs="Times New Roman"/>
        </w:rPr>
      </w:pPr>
      <w:r>
        <w:rPr>
          <w:rFonts w:ascii="Times New Roman" w:hAnsi="Times New Roman" w:cs="Times New Roman"/>
          <w:noProof/>
        </w:rPr>
        <w:lastRenderedPageBreak/>
        <w:drawing>
          <wp:inline distT="0" distB="0" distL="0" distR="0" wp14:anchorId="5CA90E2D" wp14:editId="624E13F9">
            <wp:extent cx="5943600" cy="3573145"/>
            <wp:effectExtent l="0" t="0" r="0" b="8255"/>
            <wp:docPr id="1020927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7228" name="Picture 1020927228"/>
                    <pic:cNvPicPr/>
                  </pic:nvPicPr>
                  <pic:blipFill>
                    <a:blip r:embed="rId16">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a:graphicData>
            </a:graphic>
          </wp:inline>
        </w:drawing>
      </w:r>
    </w:p>
    <w:p w14:paraId="729374BE" w14:textId="2421D731" w:rsidR="00805431" w:rsidRDefault="00805431" w:rsidP="00361B0E">
      <w:pPr>
        <w:rPr>
          <w:rFonts w:ascii="Times New Roman" w:hAnsi="Times New Roman" w:cs="Times New Roman"/>
        </w:rPr>
      </w:pPr>
      <w:r>
        <w:rPr>
          <w:rFonts w:ascii="Times New Roman" w:hAnsi="Times New Roman" w:cs="Times New Roman"/>
        </w:rPr>
        <w:t xml:space="preserve">Figure 3.7: </w:t>
      </w:r>
      <w:r w:rsidRPr="00805431">
        <w:rPr>
          <w:rFonts w:ascii="Times New Roman" w:hAnsi="Times New Roman" w:cs="Times New Roman"/>
        </w:rPr>
        <w:t>Sequence Diagram: Conductor Generates QR</w:t>
      </w:r>
    </w:p>
    <w:p w14:paraId="32101024" w14:textId="41492DB2" w:rsidR="00361B0E" w:rsidRPr="00361B0E" w:rsidRDefault="00DE0E20" w:rsidP="00361B0E">
      <w:pPr>
        <w:rPr>
          <w:rFonts w:ascii="Times New Roman" w:hAnsi="Times New Roman" w:cs="Times New Roman"/>
        </w:rPr>
      </w:pPr>
      <w:r>
        <w:rPr>
          <w:rFonts w:ascii="Times New Roman" w:hAnsi="Times New Roman" w:cs="Times New Roman"/>
        </w:rPr>
        <w:t>Figure 3.</w:t>
      </w:r>
      <w:r w:rsidR="00805431">
        <w:rPr>
          <w:rFonts w:ascii="Times New Roman" w:hAnsi="Times New Roman" w:cs="Times New Roman"/>
        </w:rPr>
        <w:t>7</w:t>
      </w:r>
      <w:r>
        <w:rPr>
          <w:rFonts w:ascii="Times New Roman" w:hAnsi="Times New Roman" w:cs="Times New Roman"/>
        </w:rPr>
        <w:t xml:space="preserve"> above c</w:t>
      </w:r>
      <w:r w:rsidR="00361B0E" w:rsidRPr="00361B0E">
        <w:rPr>
          <w:rFonts w:ascii="Times New Roman" w:hAnsi="Times New Roman" w:cs="Times New Roman"/>
        </w:rPr>
        <w:t>overs RBAC session context, fare lookup via RFMS, QR payload construction in QRGS, and returning a QR image to the conductor app.</w:t>
      </w:r>
    </w:p>
    <w:p w14:paraId="4003E3F5" w14:textId="329A99A4" w:rsidR="00361B0E" w:rsidRPr="00361B0E" w:rsidRDefault="00361B0E" w:rsidP="00361B0E">
      <w:pPr>
        <w:rPr>
          <w:rFonts w:ascii="Times New Roman" w:hAnsi="Times New Roman" w:cs="Times New Roman"/>
          <w:b/>
          <w:bCs/>
        </w:rPr>
      </w:pPr>
      <w:r w:rsidRPr="00361B0E">
        <w:rPr>
          <w:rFonts w:ascii="Times New Roman" w:hAnsi="Times New Roman" w:cs="Times New Roman"/>
          <w:b/>
          <w:bCs/>
        </w:rPr>
        <w:t>3.1</w:t>
      </w:r>
      <w:r w:rsidR="00DE0E20">
        <w:rPr>
          <w:rFonts w:ascii="Times New Roman" w:hAnsi="Times New Roman" w:cs="Times New Roman"/>
          <w:b/>
          <w:bCs/>
        </w:rPr>
        <w:t>0</w:t>
      </w:r>
      <w:r w:rsidRPr="00361B0E">
        <w:rPr>
          <w:rFonts w:ascii="Times New Roman" w:hAnsi="Times New Roman" w:cs="Times New Roman"/>
          <w:b/>
          <w:bCs/>
        </w:rPr>
        <w:t xml:space="preserve"> Deployment View</w:t>
      </w:r>
    </w:p>
    <w:p w14:paraId="704D0A8A" w14:textId="36134A06" w:rsidR="00361B0E" w:rsidRPr="00361B0E" w:rsidRDefault="00805431" w:rsidP="00361B0E">
      <w:pPr>
        <w:rPr>
          <w:rFonts w:ascii="Times New Roman" w:hAnsi="Times New Roman" w:cs="Times New Roman"/>
        </w:rPr>
      </w:pPr>
      <w:r>
        <w:rPr>
          <w:rFonts w:ascii="Times New Roman" w:hAnsi="Times New Roman" w:cs="Times New Roman"/>
          <w:b/>
        </w:rPr>
        <w:t xml:space="preserve">3.10.1 </w:t>
      </w:r>
      <w:bookmarkStart w:id="8" w:name="_Hlk211279171"/>
      <w:r w:rsidR="00361B0E" w:rsidRPr="00361B0E">
        <w:rPr>
          <w:rFonts w:ascii="Times New Roman" w:hAnsi="Times New Roman" w:cs="Times New Roman"/>
          <w:b/>
        </w:rPr>
        <w:t>Deployment Diagram</w:t>
      </w:r>
      <w:bookmarkEnd w:id="8"/>
    </w:p>
    <w:p w14:paraId="569A367C" w14:textId="36397BF6" w:rsidR="00361B0E" w:rsidRPr="00361B0E" w:rsidRDefault="00805431" w:rsidP="00361B0E">
      <w:pPr>
        <w:rPr>
          <w:rFonts w:ascii="Times New Roman" w:hAnsi="Times New Roman" w:cs="Times New Roman"/>
        </w:rPr>
      </w:pPr>
      <w:r>
        <w:rPr>
          <w:rFonts w:ascii="Times New Roman" w:hAnsi="Times New Roman" w:cs="Times New Roman"/>
          <w:noProof/>
        </w:rPr>
        <w:drawing>
          <wp:inline distT="0" distB="0" distL="0" distR="0" wp14:anchorId="0C17768C" wp14:editId="09682C20">
            <wp:extent cx="6393180" cy="3070860"/>
            <wp:effectExtent l="0" t="0" r="7620" b="0"/>
            <wp:docPr id="1705502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02064" name="Picture 1705502064"/>
                    <pic:cNvPicPr/>
                  </pic:nvPicPr>
                  <pic:blipFill>
                    <a:blip r:embed="rId17">
                      <a:extLst>
                        <a:ext uri="{28A0092B-C50C-407E-A947-70E740481C1C}">
                          <a14:useLocalDpi xmlns:a14="http://schemas.microsoft.com/office/drawing/2010/main" val="0"/>
                        </a:ext>
                      </a:extLst>
                    </a:blip>
                    <a:stretch>
                      <a:fillRect/>
                    </a:stretch>
                  </pic:blipFill>
                  <pic:spPr>
                    <a:xfrm>
                      <a:off x="0" y="0"/>
                      <a:ext cx="6393180" cy="3070860"/>
                    </a:xfrm>
                    <a:prstGeom prst="rect">
                      <a:avLst/>
                    </a:prstGeom>
                  </pic:spPr>
                </pic:pic>
              </a:graphicData>
            </a:graphic>
          </wp:inline>
        </w:drawing>
      </w:r>
    </w:p>
    <w:p w14:paraId="51502746" w14:textId="4DE7D5D2" w:rsidR="00805431" w:rsidRDefault="00805431" w:rsidP="00361B0E">
      <w:pPr>
        <w:rPr>
          <w:rFonts w:ascii="Times New Roman" w:hAnsi="Times New Roman" w:cs="Times New Roman"/>
        </w:rPr>
      </w:pPr>
      <w:r>
        <w:rPr>
          <w:rFonts w:ascii="Times New Roman" w:hAnsi="Times New Roman" w:cs="Times New Roman"/>
        </w:rPr>
        <w:lastRenderedPageBreak/>
        <w:t xml:space="preserve">Figure 3.8: </w:t>
      </w:r>
      <w:r w:rsidRPr="00805431">
        <w:rPr>
          <w:rFonts w:ascii="Times New Roman" w:hAnsi="Times New Roman" w:cs="Times New Roman"/>
        </w:rPr>
        <w:t>Deployment Diagram</w:t>
      </w:r>
    </w:p>
    <w:p w14:paraId="752911AE" w14:textId="0AFAC47A" w:rsidR="00361B0E" w:rsidRPr="00361B0E" w:rsidRDefault="00805431" w:rsidP="00361B0E">
      <w:pPr>
        <w:rPr>
          <w:rFonts w:ascii="Times New Roman" w:hAnsi="Times New Roman" w:cs="Times New Roman"/>
        </w:rPr>
      </w:pPr>
      <w:r>
        <w:rPr>
          <w:rFonts w:ascii="Times New Roman" w:hAnsi="Times New Roman" w:cs="Times New Roman"/>
        </w:rPr>
        <w:t>Figure 3.8 above s</w:t>
      </w:r>
      <w:r w:rsidR="00361B0E" w:rsidRPr="00361B0E">
        <w:rPr>
          <w:rFonts w:ascii="Times New Roman" w:hAnsi="Times New Roman" w:cs="Times New Roman"/>
        </w:rPr>
        <w:t xml:space="preserve">hows client devices, API Gateway, Eureka, Spring Boot services (UMS, RFMS, QRGS, Payment Dummy, NOS, THS), and PostgreSQL databases. </w:t>
      </w:r>
    </w:p>
    <w:p w14:paraId="439829DC" w14:textId="0BC76E36" w:rsidR="00361B0E" w:rsidRPr="00361B0E" w:rsidRDefault="00361B0E" w:rsidP="00361B0E">
      <w:pPr>
        <w:rPr>
          <w:rFonts w:ascii="Times New Roman" w:hAnsi="Times New Roman" w:cs="Times New Roman"/>
          <w:b/>
          <w:bCs/>
        </w:rPr>
      </w:pPr>
      <w:r w:rsidRPr="00361B0E">
        <w:rPr>
          <w:rFonts w:ascii="Times New Roman" w:hAnsi="Times New Roman" w:cs="Times New Roman"/>
          <w:b/>
          <w:bCs/>
        </w:rPr>
        <w:t>3.1</w:t>
      </w:r>
      <w:r w:rsidR="00DE0E20">
        <w:rPr>
          <w:rFonts w:ascii="Times New Roman" w:hAnsi="Times New Roman" w:cs="Times New Roman"/>
          <w:b/>
          <w:bCs/>
        </w:rPr>
        <w:t>1</w:t>
      </w:r>
      <w:r w:rsidRPr="00361B0E">
        <w:rPr>
          <w:rFonts w:ascii="Times New Roman" w:hAnsi="Times New Roman" w:cs="Times New Roman"/>
          <w:b/>
          <w:bCs/>
        </w:rPr>
        <w:t xml:space="preserve"> UI Mockups / Wireframes</w:t>
      </w:r>
    </w:p>
    <w:p w14:paraId="3F8ABB42" w14:textId="5E8D96F1" w:rsidR="00361B0E" w:rsidRPr="00361B0E" w:rsidRDefault="00DE0E20" w:rsidP="00361B0E">
      <w:pPr>
        <w:rPr>
          <w:rFonts w:ascii="Times New Roman" w:hAnsi="Times New Roman" w:cs="Times New Roman"/>
        </w:rPr>
      </w:pPr>
      <w:r>
        <w:rPr>
          <w:rFonts w:ascii="Times New Roman" w:hAnsi="Times New Roman" w:cs="Times New Roman"/>
          <w:b/>
        </w:rPr>
        <w:t xml:space="preserve">3.11.1 </w:t>
      </w:r>
      <w:bookmarkStart w:id="9" w:name="_Hlk211278629"/>
      <w:r w:rsidR="00361B0E" w:rsidRPr="00361B0E">
        <w:rPr>
          <w:rFonts w:ascii="Times New Roman" w:hAnsi="Times New Roman" w:cs="Times New Roman"/>
          <w:b/>
        </w:rPr>
        <w:t>UI Wireframes: Conductor</w:t>
      </w:r>
      <w:bookmarkEnd w:id="9"/>
      <w:r w:rsidR="00361B0E" w:rsidRPr="00361B0E">
        <w:rPr>
          <w:rFonts w:ascii="Times New Roman" w:hAnsi="Times New Roman" w:cs="Times New Roman"/>
          <w:b/>
        </w:rPr>
        <w:t xml:space="preserve"> (Generate QR, Payment </w:t>
      </w:r>
      <w:r>
        <w:rPr>
          <w:rFonts w:ascii="Times New Roman" w:hAnsi="Times New Roman" w:cs="Times New Roman"/>
          <w:b/>
        </w:rPr>
        <w:t>Transactions</w:t>
      </w:r>
      <w:r w:rsidR="00361B0E" w:rsidRPr="00361B0E">
        <w:rPr>
          <w:rFonts w:ascii="Times New Roman" w:hAnsi="Times New Roman" w:cs="Times New Roman"/>
          <w:b/>
        </w:rPr>
        <w:t>)</w:t>
      </w:r>
    </w:p>
    <w:p w14:paraId="483EA0C1" w14:textId="15093098" w:rsidR="00361B0E" w:rsidRDefault="00DE0E20" w:rsidP="00361B0E">
      <w:pPr>
        <w:rPr>
          <w:rFonts w:ascii="Times New Roman" w:hAnsi="Times New Roman" w:cs="Times New Roman"/>
        </w:rPr>
      </w:pPr>
      <w:r>
        <w:rPr>
          <w:rFonts w:ascii="Times New Roman" w:hAnsi="Times New Roman" w:cs="Times New Roman"/>
          <w:noProof/>
        </w:rPr>
        <w:drawing>
          <wp:inline distT="0" distB="0" distL="0" distR="0" wp14:anchorId="1C99F63C" wp14:editId="6928204D">
            <wp:extent cx="5943600" cy="5391785"/>
            <wp:effectExtent l="0" t="0" r="0" b="0"/>
            <wp:docPr id="2048624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4065" name="Picture 2048624065"/>
                    <pic:cNvPicPr/>
                  </pic:nvPicPr>
                  <pic:blipFill>
                    <a:blip r:embed="rId18">
                      <a:extLst>
                        <a:ext uri="{28A0092B-C50C-407E-A947-70E740481C1C}">
                          <a14:useLocalDpi xmlns:a14="http://schemas.microsoft.com/office/drawing/2010/main" val="0"/>
                        </a:ext>
                      </a:extLst>
                    </a:blip>
                    <a:stretch>
                      <a:fillRect/>
                    </a:stretch>
                  </pic:blipFill>
                  <pic:spPr>
                    <a:xfrm>
                      <a:off x="0" y="0"/>
                      <a:ext cx="5943600" cy="5391785"/>
                    </a:xfrm>
                    <a:prstGeom prst="rect">
                      <a:avLst/>
                    </a:prstGeom>
                  </pic:spPr>
                </pic:pic>
              </a:graphicData>
            </a:graphic>
          </wp:inline>
        </w:drawing>
      </w:r>
    </w:p>
    <w:p w14:paraId="3344269A" w14:textId="4E1B2184" w:rsidR="00DE0E20" w:rsidRPr="00361B0E" w:rsidRDefault="00DE0E20" w:rsidP="00361B0E">
      <w:pPr>
        <w:rPr>
          <w:rFonts w:ascii="Times New Roman" w:hAnsi="Times New Roman" w:cs="Times New Roman"/>
        </w:rPr>
      </w:pPr>
      <w:r>
        <w:rPr>
          <w:rFonts w:ascii="Times New Roman" w:hAnsi="Times New Roman" w:cs="Times New Roman"/>
        </w:rPr>
        <w:t xml:space="preserve">Figure </w:t>
      </w:r>
      <w:r w:rsidR="00805431">
        <w:rPr>
          <w:rFonts w:ascii="Times New Roman" w:hAnsi="Times New Roman" w:cs="Times New Roman"/>
        </w:rPr>
        <w:t xml:space="preserve">3.9: </w:t>
      </w:r>
      <w:r w:rsidR="00805431" w:rsidRPr="00805431">
        <w:rPr>
          <w:rFonts w:ascii="Times New Roman" w:hAnsi="Times New Roman" w:cs="Times New Roman"/>
        </w:rPr>
        <w:t xml:space="preserve">UI </w:t>
      </w:r>
      <w:r w:rsidR="00805431">
        <w:rPr>
          <w:rFonts w:ascii="Times New Roman" w:hAnsi="Times New Roman" w:cs="Times New Roman"/>
        </w:rPr>
        <w:t>w</w:t>
      </w:r>
      <w:r w:rsidR="00805431" w:rsidRPr="00805431">
        <w:rPr>
          <w:rFonts w:ascii="Times New Roman" w:hAnsi="Times New Roman" w:cs="Times New Roman"/>
        </w:rPr>
        <w:t>ireframes</w:t>
      </w:r>
      <w:r w:rsidR="00805431">
        <w:rPr>
          <w:rFonts w:ascii="Times New Roman" w:hAnsi="Times New Roman" w:cs="Times New Roman"/>
        </w:rPr>
        <w:t xml:space="preserve"> for</w:t>
      </w:r>
      <w:r w:rsidR="00805431" w:rsidRPr="00805431">
        <w:rPr>
          <w:rFonts w:ascii="Times New Roman" w:hAnsi="Times New Roman" w:cs="Times New Roman"/>
        </w:rPr>
        <w:t xml:space="preserve"> </w:t>
      </w:r>
      <w:r w:rsidR="00805431">
        <w:rPr>
          <w:rFonts w:ascii="Times New Roman" w:hAnsi="Times New Roman" w:cs="Times New Roman"/>
        </w:rPr>
        <w:t>c</w:t>
      </w:r>
      <w:r w:rsidR="00805431" w:rsidRPr="00805431">
        <w:rPr>
          <w:rFonts w:ascii="Times New Roman" w:hAnsi="Times New Roman" w:cs="Times New Roman"/>
        </w:rPr>
        <w:t>onductor</w:t>
      </w:r>
      <w:r w:rsidR="00805431">
        <w:rPr>
          <w:rFonts w:ascii="Times New Roman" w:hAnsi="Times New Roman" w:cs="Times New Roman"/>
        </w:rPr>
        <w:t xml:space="preserve"> app</w:t>
      </w:r>
    </w:p>
    <w:p w14:paraId="25A9D46C" w14:textId="7D75A8E7" w:rsidR="00361B0E" w:rsidRPr="00361B0E" w:rsidRDefault="00DE0E20" w:rsidP="00361B0E">
      <w:pPr>
        <w:rPr>
          <w:rFonts w:ascii="Times New Roman" w:hAnsi="Times New Roman" w:cs="Times New Roman"/>
        </w:rPr>
      </w:pPr>
      <w:r>
        <w:rPr>
          <w:rFonts w:ascii="Times New Roman" w:hAnsi="Times New Roman" w:cs="Times New Roman"/>
          <w:b/>
        </w:rPr>
        <w:t xml:space="preserve">3.11.2 </w:t>
      </w:r>
      <w:bookmarkStart w:id="10" w:name="_Hlk211278693"/>
      <w:r w:rsidR="00361B0E" w:rsidRPr="00361B0E">
        <w:rPr>
          <w:rFonts w:ascii="Times New Roman" w:hAnsi="Times New Roman" w:cs="Times New Roman"/>
          <w:b/>
        </w:rPr>
        <w:t xml:space="preserve">UI Wireframes: Passenger </w:t>
      </w:r>
      <w:bookmarkEnd w:id="10"/>
      <w:r w:rsidR="00361B0E" w:rsidRPr="00361B0E">
        <w:rPr>
          <w:rFonts w:ascii="Times New Roman" w:hAnsi="Times New Roman" w:cs="Times New Roman"/>
          <w:b/>
        </w:rPr>
        <w:t xml:space="preserve">(Scan QR, History). </w:t>
      </w:r>
    </w:p>
    <w:p w14:paraId="7F46F192" w14:textId="3D65AA6E" w:rsidR="00361B0E" w:rsidRDefault="00DE0E20" w:rsidP="00361B0E">
      <w:pPr>
        <w:rPr>
          <w:rFonts w:ascii="Times New Roman" w:hAnsi="Times New Roman" w:cs="Times New Roman"/>
        </w:rPr>
      </w:pPr>
      <w:r>
        <w:rPr>
          <w:rFonts w:ascii="Times New Roman" w:hAnsi="Times New Roman" w:cs="Times New Roman"/>
          <w:noProof/>
        </w:rPr>
        <w:lastRenderedPageBreak/>
        <w:drawing>
          <wp:inline distT="0" distB="0" distL="0" distR="0" wp14:anchorId="00481362" wp14:editId="78B29F3B">
            <wp:extent cx="5859780" cy="4785360"/>
            <wp:effectExtent l="0" t="0" r="7620" b="0"/>
            <wp:docPr id="273732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2801" name="Picture 273732801"/>
                    <pic:cNvPicPr/>
                  </pic:nvPicPr>
                  <pic:blipFill>
                    <a:blip r:embed="rId19">
                      <a:extLst>
                        <a:ext uri="{28A0092B-C50C-407E-A947-70E740481C1C}">
                          <a14:useLocalDpi xmlns:a14="http://schemas.microsoft.com/office/drawing/2010/main" val="0"/>
                        </a:ext>
                      </a:extLst>
                    </a:blip>
                    <a:stretch>
                      <a:fillRect/>
                    </a:stretch>
                  </pic:blipFill>
                  <pic:spPr>
                    <a:xfrm>
                      <a:off x="0" y="0"/>
                      <a:ext cx="5859780" cy="4785360"/>
                    </a:xfrm>
                    <a:prstGeom prst="rect">
                      <a:avLst/>
                    </a:prstGeom>
                  </pic:spPr>
                </pic:pic>
              </a:graphicData>
            </a:graphic>
          </wp:inline>
        </w:drawing>
      </w:r>
    </w:p>
    <w:p w14:paraId="2B0103DB" w14:textId="34EDB63A" w:rsidR="00805431" w:rsidRPr="00361B0E" w:rsidRDefault="00805431" w:rsidP="00361B0E">
      <w:pPr>
        <w:rPr>
          <w:rFonts w:ascii="Times New Roman" w:hAnsi="Times New Roman" w:cs="Times New Roman"/>
        </w:rPr>
      </w:pPr>
      <w:r>
        <w:rPr>
          <w:rFonts w:ascii="Times New Roman" w:hAnsi="Times New Roman" w:cs="Times New Roman"/>
        </w:rPr>
        <w:t xml:space="preserve">Figure 3.10: </w:t>
      </w:r>
      <w:r w:rsidRPr="00805431">
        <w:rPr>
          <w:rFonts w:ascii="Times New Roman" w:hAnsi="Times New Roman" w:cs="Times New Roman"/>
        </w:rPr>
        <w:t xml:space="preserve">UI </w:t>
      </w:r>
      <w:r>
        <w:rPr>
          <w:rFonts w:ascii="Times New Roman" w:hAnsi="Times New Roman" w:cs="Times New Roman"/>
        </w:rPr>
        <w:t>w</w:t>
      </w:r>
      <w:r w:rsidRPr="00805431">
        <w:rPr>
          <w:rFonts w:ascii="Times New Roman" w:hAnsi="Times New Roman" w:cs="Times New Roman"/>
        </w:rPr>
        <w:t xml:space="preserve">ireframes </w:t>
      </w:r>
      <w:r>
        <w:rPr>
          <w:rFonts w:ascii="Times New Roman" w:hAnsi="Times New Roman" w:cs="Times New Roman"/>
        </w:rPr>
        <w:t>for p</w:t>
      </w:r>
      <w:r w:rsidRPr="00805431">
        <w:rPr>
          <w:rFonts w:ascii="Times New Roman" w:hAnsi="Times New Roman" w:cs="Times New Roman"/>
        </w:rPr>
        <w:t>assenger</w:t>
      </w:r>
      <w:r>
        <w:rPr>
          <w:rFonts w:ascii="Times New Roman" w:hAnsi="Times New Roman" w:cs="Times New Roman"/>
        </w:rPr>
        <w:t xml:space="preserve"> app</w:t>
      </w:r>
    </w:p>
    <w:p w14:paraId="5BF679B6" w14:textId="77777777" w:rsidR="00361B0E" w:rsidRPr="00283E63" w:rsidRDefault="00361B0E" w:rsidP="00283E63">
      <w:pPr>
        <w:rPr>
          <w:rFonts w:ascii="Times New Roman" w:hAnsi="Times New Roman" w:cs="Times New Roman"/>
        </w:rPr>
      </w:pPr>
    </w:p>
    <w:p w14:paraId="2D40BB88" w14:textId="10C9FD96" w:rsidR="00283E63" w:rsidRPr="00283E63" w:rsidRDefault="00283E63" w:rsidP="00283E63">
      <w:pPr>
        <w:rPr>
          <w:rFonts w:ascii="Times New Roman" w:hAnsi="Times New Roman" w:cs="Times New Roman"/>
          <w:b/>
          <w:bCs/>
        </w:rPr>
      </w:pPr>
      <w:r w:rsidRPr="00283E63">
        <w:rPr>
          <w:rFonts w:ascii="Times New Roman" w:hAnsi="Times New Roman" w:cs="Times New Roman"/>
          <w:b/>
          <w:bCs/>
        </w:rPr>
        <w:t>3.</w:t>
      </w:r>
      <w:r w:rsidR="00805431">
        <w:rPr>
          <w:rFonts w:ascii="Times New Roman" w:hAnsi="Times New Roman" w:cs="Times New Roman"/>
          <w:b/>
          <w:bCs/>
        </w:rPr>
        <w:t>12</w:t>
      </w:r>
      <w:r w:rsidRPr="00283E63">
        <w:rPr>
          <w:rFonts w:ascii="Times New Roman" w:hAnsi="Times New Roman" w:cs="Times New Roman"/>
          <w:b/>
          <w:bCs/>
        </w:rPr>
        <w:t xml:space="preserve"> Summary</w:t>
      </w:r>
    </w:p>
    <w:p w14:paraId="27672228" w14:textId="77777777" w:rsidR="00283E63" w:rsidRPr="00283E63" w:rsidRDefault="00283E63" w:rsidP="00283E63">
      <w:pPr>
        <w:rPr>
          <w:rFonts w:ascii="Times New Roman" w:hAnsi="Times New Roman" w:cs="Times New Roman"/>
        </w:rPr>
      </w:pPr>
      <w:r w:rsidRPr="00283E63">
        <w:rPr>
          <w:rFonts w:ascii="Times New Roman" w:hAnsi="Times New Roman" w:cs="Times New Roman"/>
        </w:rPr>
        <w:t>This chapter presented the detailed analysis and design of the GoCashless system, including system requirements, architecture, database design, and user interfaces. The use of a dummy payment simulation module ensures realistic transaction behavior while maintaining simplicity during testing. The microservice architecture provides scalability and flexibility, laying a solid foundation for future integration with real payment gateways.</w:t>
      </w:r>
    </w:p>
    <w:p w14:paraId="46314E28" w14:textId="77777777" w:rsidR="00283E63" w:rsidRDefault="00283E63" w:rsidP="007C5C1C">
      <w:pPr>
        <w:rPr>
          <w:rFonts w:ascii="Times New Roman" w:hAnsi="Times New Roman" w:cs="Times New Roman"/>
        </w:rPr>
      </w:pPr>
    </w:p>
    <w:p w14:paraId="618D95CB" w14:textId="77777777" w:rsidR="000945CA" w:rsidRDefault="000945CA">
      <w:pPr>
        <w:rPr>
          <w:rFonts w:ascii="Times New Roman" w:hAnsi="Times New Roman" w:cs="Times New Roman"/>
          <w:b/>
          <w:bCs/>
        </w:rPr>
      </w:pPr>
      <w:r>
        <w:rPr>
          <w:rFonts w:ascii="Times New Roman" w:hAnsi="Times New Roman" w:cs="Times New Roman"/>
          <w:b/>
          <w:bCs/>
        </w:rPr>
        <w:br w:type="page"/>
      </w:r>
    </w:p>
    <w:p w14:paraId="58575951"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lastRenderedPageBreak/>
        <w:t>CHAPTER 4: SYSTEM IMPLEMENTATION</w:t>
      </w:r>
    </w:p>
    <w:p w14:paraId="2A0A5291"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4.1 Introduction</w:t>
      </w:r>
    </w:p>
    <w:p w14:paraId="690E4BDB" w14:textId="182C112B" w:rsidR="005E0385" w:rsidRPr="005E0385" w:rsidRDefault="005E0385" w:rsidP="005E0385">
      <w:pPr>
        <w:rPr>
          <w:rFonts w:ascii="Times New Roman" w:hAnsi="Times New Roman" w:cs="Times New Roman"/>
        </w:rPr>
      </w:pPr>
      <w:r w:rsidRPr="005E0385">
        <w:rPr>
          <w:rFonts w:ascii="Times New Roman" w:hAnsi="Times New Roman" w:cs="Times New Roman"/>
        </w:rPr>
        <w:t>Chapter 4 details how the GoCashless vision from the architectural blueprint became a working system. Implementation followed a modular microservices pattern so each domain concern</w:t>
      </w:r>
      <w:r>
        <w:rPr>
          <w:rFonts w:ascii="Times New Roman" w:hAnsi="Times New Roman" w:cs="Times New Roman"/>
        </w:rPr>
        <w:t xml:space="preserve"> </w:t>
      </w:r>
      <w:r w:rsidRPr="005E0385">
        <w:rPr>
          <w:rFonts w:ascii="Times New Roman" w:hAnsi="Times New Roman" w:cs="Times New Roman"/>
        </w:rPr>
        <w:t>identity, fare management, QR generation, payments, notifications, and transaction history</w:t>
      </w:r>
      <w:r>
        <w:rPr>
          <w:rFonts w:ascii="Times New Roman" w:hAnsi="Times New Roman" w:cs="Times New Roman"/>
        </w:rPr>
        <w:t xml:space="preserve"> </w:t>
      </w:r>
      <w:r w:rsidRPr="005E0385">
        <w:rPr>
          <w:rFonts w:ascii="Times New Roman" w:hAnsi="Times New Roman" w:cs="Times New Roman"/>
        </w:rPr>
        <w:t xml:space="preserve">could evolve independently while remaining discoverable through Eureka. A Spring Cloud Gateway fronts the estate, React Native apps serve passengers and conductors, and a Next.js dashboard enables administrators. Throughout development </w:t>
      </w:r>
      <w:r>
        <w:rPr>
          <w:rFonts w:ascii="Times New Roman" w:hAnsi="Times New Roman" w:cs="Times New Roman"/>
        </w:rPr>
        <w:t>I</w:t>
      </w:r>
      <w:r w:rsidRPr="005E0385">
        <w:rPr>
          <w:rFonts w:ascii="Times New Roman" w:hAnsi="Times New Roman" w:cs="Times New Roman"/>
        </w:rPr>
        <w:t xml:space="preserve"> </w:t>
      </w:r>
      <w:r w:rsidRPr="005E0385">
        <w:rPr>
          <w:rFonts w:ascii="Times New Roman" w:hAnsi="Times New Roman" w:cs="Times New Roman"/>
        </w:rPr>
        <w:t>emphasized</w:t>
      </w:r>
      <w:r w:rsidRPr="005E0385">
        <w:rPr>
          <w:rFonts w:ascii="Times New Roman" w:hAnsi="Times New Roman" w:cs="Times New Roman"/>
        </w:rPr>
        <w:t xml:space="preserve"> loose coupling, clear REST contracts, and traceable data flows so the solution remains maintainable and ready for future integration with a live mobile money gateway.</w:t>
      </w:r>
    </w:p>
    <w:p w14:paraId="6480FFD3"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 xml:space="preserve">4.2 </w:t>
      </w:r>
      <w:bookmarkStart w:id="11" w:name="_Hlk211286874"/>
      <w:r w:rsidRPr="005E0385">
        <w:rPr>
          <w:rFonts w:ascii="Times New Roman" w:hAnsi="Times New Roman" w:cs="Times New Roman"/>
          <w:b/>
          <w:bCs/>
        </w:rPr>
        <w:t>Development Environment and Tooling</w:t>
      </w:r>
    </w:p>
    <w:bookmarkEnd w:id="11"/>
    <w:p w14:paraId="43E337BD" w14:textId="77777777" w:rsidR="005E0385" w:rsidRPr="005E0385" w:rsidRDefault="005E0385" w:rsidP="005E0385">
      <w:pPr>
        <w:rPr>
          <w:rFonts w:ascii="Times New Roman" w:hAnsi="Times New Roman" w:cs="Times New Roman"/>
        </w:rPr>
      </w:pPr>
      <w:r w:rsidRPr="005E0385">
        <w:rPr>
          <w:rFonts w:ascii="Times New Roman" w:hAnsi="Times New Roman" w:cs="Times New Roman"/>
        </w:rPr>
        <w:t>Implementation relied on a consistent tool-chain:</w:t>
      </w:r>
    </w:p>
    <w:tbl>
      <w:tblPr>
        <w:tblStyle w:val="TableGrid"/>
        <w:tblW w:w="0" w:type="auto"/>
        <w:tblLook w:val="04A0" w:firstRow="1" w:lastRow="0" w:firstColumn="1" w:lastColumn="0" w:noHBand="0" w:noVBand="1"/>
      </w:tblPr>
      <w:tblGrid>
        <w:gridCol w:w="2880"/>
        <w:gridCol w:w="2880"/>
        <w:gridCol w:w="2880"/>
      </w:tblGrid>
      <w:tr w:rsidR="005E0385" w:rsidRPr="005E0385" w14:paraId="2E705C6B" w14:textId="77777777" w:rsidTr="005E0385">
        <w:tc>
          <w:tcPr>
            <w:tcW w:w="2880" w:type="dxa"/>
            <w:hideMark/>
          </w:tcPr>
          <w:p w14:paraId="7EDE31B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Area</w:t>
            </w:r>
          </w:p>
        </w:tc>
        <w:tc>
          <w:tcPr>
            <w:tcW w:w="2880" w:type="dxa"/>
            <w:hideMark/>
          </w:tcPr>
          <w:p w14:paraId="2D251996"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Tools &amp; Frameworks</w:t>
            </w:r>
          </w:p>
        </w:tc>
        <w:tc>
          <w:tcPr>
            <w:tcW w:w="2880" w:type="dxa"/>
            <w:hideMark/>
          </w:tcPr>
          <w:p w14:paraId="035351A8"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Notes</w:t>
            </w:r>
          </w:p>
        </w:tc>
      </w:tr>
      <w:tr w:rsidR="005E0385" w:rsidRPr="005E0385" w14:paraId="3FEB4AB2" w14:textId="77777777" w:rsidTr="005E0385">
        <w:tc>
          <w:tcPr>
            <w:tcW w:w="2880" w:type="dxa"/>
            <w:hideMark/>
          </w:tcPr>
          <w:p w14:paraId="27964C2B"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Languages</w:t>
            </w:r>
          </w:p>
        </w:tc>
        <w:tc>
          <w:tcPr>
            <w:tcW w:w="2880" w:type="dxa"/>
            <w:hideMark/>
          </w:tcPr>
          <w:p w14:paraId="4BF4C93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Java 21 for backend, JavaScript/TypeScript (ES6+) for clients</w:t>
            </w:r>
          </w:p>
        </w:tc>
        <w:tc>
          <w:tcPr>
            <w:tcW w:w="2880" w:type="dxa"/>
            <w:hideMark/>
          </w:tcPr>
          <w:p w14:paraId="08D71FCA"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Shared coding standards across services and apps</w:t>
            </w:r>
          </w:p>
        </w:tc>
      </w:tr>
      <w:tr w:rsidR="005E0385" w:rsidRPr="005E0385" w14:paraId="1E5C4485" w14:textId="77777777" w:rsidTr="005E0385">
        <w:tc>
          <w:tcPr>
            <w:tcW w:w="2880" w:type="dxa"/>
            <w:hideMark/>
          </w:tcPr>
          <w:p w14:paraId="409D5EF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Backend frameworks</w:t>
            </w:r>
          </w:p>
        </w:tc>
        <w:tc>
          <w:tcPr>
            <w:tcW w:w="2880" w:type="dxa"/>
            <w:hideMark/>
          </w:tcPr>
          <w:p w14:paraId="7051DEF5"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 xml:space="preserve">Spring Boot, Spring Cloud (Eureka, Gateway, </w:t>
            </w:r>
            <w:proofErr w:type="spellStart"/>
            <w:r w:rsidRPr="005E0385">
              <w:rPr>
                <w:rFonts w:ascii="Times New Roman" w:hAnsi="Times New Roman" w:cs="Times New Roman"/>
              </w:rPr>
              <w:t>OpenFeign</w:t>
            </w:r>
            <w:proofErr w:type="spellEnd"/>
            <w:r w:rsidRPr="005E0385">
              <w:rPr>
                <w:rFonts w:ascii="Times New Roman" w:hAnsi="Times New Roman" w:cs="Times New Roman"/>
              </w:rPr>
              <w:t>)</w:t>
            </w:r>
          </w:p>
        </w:tc>
        <w:tc>
          <w:tcPr>
            <w:tcW w:w="2880" w:type="dxa"/>
            <w:hideMark/>
          </w:tcPr>
          <w:p w14:paraId="0FE34F0C"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Provides REST APIs, discovery, inter-service clients</w:t>
            </w:r>
          </w:p>
        </w:tc>
      </w:tr>
      <w:tr w:rsidR="005E0385" w:rsidRPr="005E0385" w14:paraId="7414747E" w14:textId="77777777" w:rsidTr="005E0385">
        <w:tc>
          <w:tcPr>
            <w:tcW w:w="2880" w:type="dxa"/>
            <w:hideMark/>
          </w:tcPr>
          <w:p w14:paraId="54BD6EE4"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Frontend frameworks</w:t>
            </w:r>
          </w:p>
        </w:tc>
        <w:tc>
          <w:tcPr>
            <w:tcW w:w="2880" w:type="dxa"/>
            <w:hideMark/>
          </w:tcPr>
          <w:p w14:paraId="02541319"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React Native (Expo), Next.js 14 + Tailwind CSS</w:t>
            </w:r>
          </w:p>
        </w:tc>
        <w:tc>
          <w:tcPr>
            <w:tcW w:w="2880" w:type="dxa"/>
            <w:hideMark/>
          </w:tcPr>
          <w:p w14:paraId="6E6D59A1"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Mobile experiences plus admin dashboard</w:t>
            </w:r>
          </w:p>
        </w:tc>
      </w:tr>
      <w:tr w:rsidR="005E0385" w:rsidRPr="005E0385" w14:paraId="3FBFBD70" w14:textId="77777777" w:rsidTr="005E0385">
        <w:tc>
          <w:tcPr>
            <w:tcW w:w="2880" w:type="dxa"/>
            <w:hideMark/>
          </w:tcPr>
          <w:p w14:paraId="4FC5F20B"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Persistence</w:t>
            </w:r>
          </w:p>
        </w:tc>
        <w:tc>
          <w:tcPr>
            <w:tcW w:w="2880" w:type="dxa"/>
            <w:hideMark/>
          </w:tcPr>
          <w:p w14:paraId="77E37BF7" w14:textId="40008C6A"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PostgreSQL instances per service</w:t>
            </w:r>
            <w:r w:rsidRPr="005E0385">
              <w:rPr>
                <w:rFonts w:ascii="Times New Roman" w:hAnsi="Times New Roman" w:cs="Times New Roman"/>
              </w:rPr>
              <w:br/>
              <w:t>(user-management,</w:t>
            </w:r>
            <w:r w:rsidRPr="005E0385">
              <w:rPr>
                <w:rFonts w:ascii="Times New Roman" w:hAnsi="Times New Roman" w:cs="Times New Roman"/>
              </w:rPr>
              <w:br/>
              <w:t>route-fare-management,</w:t>
            </w:r>
            <w:r w:rsidRPr="005E0385">
              <w:rPr>
                <w:rFonts w:ascii="Times New Roman" w:hAnsi="Times New Roman" w:cs="Times New Roman"/>
              </w:rPr>
              <w:br/>
              <w:t>transaction-history-service)</w:t>
            </w:r>
          </w:p>
        </w:tc>
        <w:tc>
          <w:tcPr>
            <w:tcW w:w="2880" w:type="dxa"/>
            <w:hideMark/>
          </w:tcPr>
          <w:p w14:paraId="6D17A91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Separate schema per bounded context</w:t>
            </w:r>
          </w:p>
        </w:tc>
      </w:tr>
      <w:tr w:rsidR="005E0385" w:rsidRPr="005E0385" w14:paraId="081E33CE" w14:textId="77777777" w:rsidTr="005E0385">
        <w:tc>
          <w:tcPr>
            <w:tcW w:w="2880" w:type="dxa"/>
            <w:hideMark/>
          </w:tcPr>
          <w:p w14:paraId="39D34DE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Messaging/Email</w:t>
            </w:r>
          </w:p>
        </w:tc>
        <w:tc>
          <w:tcPr>
            <w:tcW w:w="2880" w:type="dxa"/>
            <w:hideMark/>
          </w:tcPr>
          <w:p w14:paraId="7A614793" w14:textId="1333EB84"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Spring Mail with Gmail SMTP</w:t>
            </w:r>
            <w:r w:rsidRPr="005E0385">
              <w:rPr>
                <w:rFonts w:ascii="Times New Roman" w:hAnsi="Times New Roman" w:cs="Times New Roman"/>
              </w:rPr>
              <w:br/>
              <w:t>(notification-service)</w:t>
            </w:r>
          </w:p>
        </w:tc>
        <w:tc>
          <w:tcPr>
            <w:tcW w:w="2880" w:type="dxa"/>
            <w:hideMark/>
          </w:tcPr>
          <w:p w14:paraId="0103C16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Sends conductor credentials</w:t>
            </w:r>
          </w:p>
        </w:tc>
      </w:tr>
      <w:tr w:rsidR="005E0385" w:rsidRPr="005E0385" w14:paraId="36E2FB9B" w14:textId="77777777" w:rsidTr="005E0385">
        <w:tc>
          <w:tcPr>
            <w:tcW w:w="2880" w:type="dxa"/>
            <w:hideMark/>
          </w:tcPr>
          <w:p w14:paraId="09B61499"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Build &amp; tooling</w:t>
            </w:r>
          </w:p>
        </w:tc>
        <w:tc>
          <w:tcPr>
            <w:tcW w:w="2880" w:type="dxa"/>
            <w:hideMark/>
          </w:tcPr>
          <w:p w14:paraId="2940D763"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 xml:space="preserve">Maven wrappers, </w:t>
            </w:r>
            <w:proofErr w:type="spellStart"/>
            <w:r w:rsidRPr="005E0385">
              <w:rPr>
                <w:rFonts w:ascii="Times New Roman" w:hAnsi="Times New Roman" w:cs="Times New Roman"/>
              </w:rPr>
              <w:t>npm</w:t>
            </w:r>
            <w:proofErr w:type="spellEnd"/>
            <w:r w:rsidRPr="005E0385">
              <w:rPr>
                <w:rFonts w:ascii="Times New Roman" w:hAnsi="Times New Roman" w:cs="Times New Roman"/>
              </w:rPr>
              <w:t>, Expo CLI, IntelliJ IDEA, VS Code, Android Studio</w:t>
            </w:r>
          </w:p>
        </w:tc>
        <w:tc>
          <w:tcPr>
            <w:tcW w:w="2880" w:type="dxa"/>
            <w:hideMark/>
          </w:tcPr>
          <w:p w14:paraId="3793A9B9"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IDE support, mobile simulators</w:t>
            </w:r>
          </w:p>
        </w:tc>
      </w:tr>
      <w:tr w:rsidR="005E0385" w:rsidRPr="005E0385" w14:paraId="656BC29F" w14:textId="77777777" w:rsidTr="005E0385">
        <w:tc>
          <w:tcPr>
            <w:tcW w:w="2880" w:type="dxa"/>
            <w:hideMark/>
          </w:tcPr>
          <w:p w14:paraId="3CDB3FE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lastRenderedPageBreak/>
              <w:t>Version control</w:t>
            </w:r>
          </w:p>
        </w:tc>
        <w:tc>
          <w:tcPr>
            <w:tcW w:w="2880" w:type="dxa"/>
            <w:hideMark/>
          </w:tcPr>
          <w:p w14:paraId="4230400A"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Git/GitHub</w:t>
            </w:r>
          </w:p>
        </w:tc>
        <w:tc>
          <w:tcPr>
            <w:tcW w:w="2880" w:type="dxa"/>
            <w:hideMark/>
          </w:tcPr>
          <w:p w14:paraId="50158A69"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Branch-based workflow and history</w:t>
            </w:r>
          </w:p>
        </w:tc>
      </w:tr>
      <w:tr w:rsidR="005E0385" w:rsidRPr="005E0385" w14:paraId="0F063DB4" w14:textId="77777777" w:rsidTr="005E0385">
        <w:tc>
          <w:tcPr>
            <w:tcW w:w="2880" w:type="dxa"/>
            <w:hideMark/>
          </w:tcPr>
          <w:p w14:paraId="72163DDA"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Testing utilities</w:t>
            </w:r>
          </w:p>
        </w:tc>
        <w:tc>
          <w:tcPr>
            <w:tcW w:w="2880" w:type="dxa"/>
            <w:hideMark/>
          </w:tcPr>
          <w:p w14:paraId="5A4FCA35"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 xml:space="preserve">Postman, </w:t>
            </w:r>
            <w:proofErr w:type="spellStart"/>
            <w:r w:rsidRPr="005E0385">
              <w:rPr>
                <w:rFonts w:ascii="Times New Roman" w:hAnsi="Times New Roman" w:cs="Times New Roman"/>
              </w:rPr>
              <w:t>cURL</w:t>
            </w:r>
            <w:proofErr w:type="spellEnd"/>
            <w:r w:rsidRPr="005E0385">
              <w:rPr>
                <w:rFonts w:ascii="Times New Roman" w:hAnsi="Times New Roman" w:cs="Times New Roman"/>
              </w:rPr>
              <w:t>, Expo Go</w:t>
            </w:r>
          </w:p>
        </w:tc>
        <w:tc>
          <w:tcPr>
            <w:tcW w:w="2880" w:type="dxa"/>
            <w:hideMark/>
          </w:tcPr>
          <w:p w14:paraId="420D3064"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Manual validation of REST flows and mobile UX</w:t>
            </w:r>
          </w:p>
        </w:tc>
      </w:tr>
    </w:tbl>
    <w:p w14:paraId="5A25CBDB" w14:textId="30594855" w:rsidR="00D5347C" w:rsidRPr="00D5347C" w:rsidRDefault="00D5347C" w:rsidP="005E0385">
      <w:pPr>
        <w:rPr>
          <w:rFonts w:ascii="Times New Roman" w:hAnsi="Times New Roman" w:cs="Times New Roman"/>
          <w:i/>
          <w:iCs/>
        </w:rPr>
      </w:pPr>
      <w:r>
        <w:rPr>
          <w:rFonts w:ascii="Times New Roman" w:hAnsi="Times New Roman" w:cs="Times New Roman"/>
          <w:i/>
          <w:iCs/>
        </w:rPr>
        <w:t xml:space="preserve">Table 4.1: </w:t>
      </w:r>
      <w:r w:rsidRPr="00D5347C">
        <w:rPr>
          <w:rFonts w:ascii="Times New Roman" w:hAnsi="Times New Roman" w:cs="Times New Roman"/>
          <w:i/>
          <w:iCs/>
        </w:rPr>
        <w:t>Development Environment and Tooling</w:t>
      </w:r>
    </w:p>
    <w:p w14:paraId="7D79DFE7" w14:textId="76FCC530"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4.3 Backend Implementation</w:t>
      </w:r>
    </w:p>
    <w:p w14:paraId="478FA5FE"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User Management Service (UMS)</w:t>
      </w:r>
    </w:p>
    <w:p w14:paraId="6CDFCB86" w14:textId="5BFB0D8F"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UMS runs on port 7000 and manages registration, authentication, and profile retrieval. AuthController.java authenticates credentials using Spring Security’s </w:t>
      </w:r>
      <w:proofErr w:type="spellStart"/>
      <w:r w:rsidRPr="005E0385">
        <w:rPr>
          <w:rFonts w:ascii="Times New Roman" w:hAnsi="Times New Roman" w:cs="Times New Roman"/>
        </w:rPr>
        <w:t>AuthenticationManager</w:t>
      </w:r>
      <w:proofErr w:type="spellEnd"/>
      <w:r w:rsidRPr="005E0385">
        <w:rPr>
          <w:rFonts w:ascii="Times New Roman" w:hAnsi="Times New Roman" w:cs="Times New Roman"/>
        </w:rPr>
        <w:t xml:space="preserve">, enforces role-specific access through the X-Client-App header, and stores the security context in an HTTP session. UserController.java exposes endpoints for registering admins, passengers, and conductors, updating accounts, resetting passwords, and listing users. Business logic resides in UserService.java, which validates uniqueness, hashes passwords with </w:t>
      </w:r>
      <w:proofErr w:type="spellStart"/>
      <w:r w:rsidRPr="005E0385">
        <w:rPr>
          <w:rFonts w:ascii="Times New Roman" w:hAnsi="Times New Roman" w:cs="Times New Roman"/>
        </w:rPr>
        <w:t>BCrypt</w:t>
      </w:r>
      <w:proofErr w:type="spellEnd"/>
      <w:r w:rsidRPr="005E0385">
        <w:rPr>
          <w:rFonts w:ascii="Times New Roman" w:hAnsi="Times New Roman" w:cs="Times New Roman"/>
        </w:rPr>
        <w:t>, and calls the notification service through a Feign client (user-management-service/src/main/java/com/gocashless/ums/clients/NotificationServiceClient.java) to send conductor credentials.</w:t>
      </w:r>
    </w:p>
    <w:p w14:paraId="608FD41B"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Route &amp; Fare Management Service (RFMS)</w:t>
      </w:r>
    </w:p>
    <w:p w14:paraId="08C8F68A" w14:textId="0CBB3EF7" w:rsidR="005E0385" w:rsidRPr="005E0385" w:rsidRDefault="005E0385" w:rsidP="005E0385">
      <w:pPr>
        <w:rPr>
          <w:rFonts w:ascii="Times New Roman" w:hAnsi="Times New Roman" w:cs="Times New Roman"/>
        </w:rPr>
      </w:pPr>
      <w:r w:rsidRPr="005E0385">
        <w:rPr>
          <w:rFonts w:ascii="Times New Roman" w:hAnsi="Times New Roman" w:cs="Times New Roman"/>
        </w:rPr>
        <w:t>Running on port 7001, RFMS handles route topology and fare matrices. RouteController.java, BusStopController.java, and FareController.java implement CRUD operations and enforce relationships between routes, ordered stops, and fares. The fare lookup endpoint (FareController.java) underpins QR payload generation by returning the currency and amount for a specific origin/destination within a route. Data access is wrapped in services (route-fare-management-service/src/main/java/com/gocashless/rfms/service/FareService.java) backed by Spring Data repositories.</w:t>
      </w:r>
    </w:p>
    <w:p w14:paraId="20A6C0BC"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QR Code Generation Service (QRGS)</w:t>
      </w:r>
    </w:p>
    <w:p w14:paraId="383CB368" w14:textId="24B2551B" w:rsidR="005E0385" w:rsidRPr="005E0385" w:rsidRDefault="005E0385" w:rsidP="005E0385">
      <w:pPr>
        <w:rPr>
          <w:rFonts w:ascii="Times New Roman" w:hAnsi="Times New Roman" w:cs="Times New Roman"/>
        </w:rPr>
      </w:pPr>
      <w:r w:rsidRPr="005E0385">
        <w:rPr>
          <w:rFonts w:ascii="Times New Roman" w:hAnsi="Times New Roman" w:cs="Times New Roman"/>
        </w:rPr>
        <w:t>QRGS (port 7002) focuses on transforming fare requests into scannable artifacts. QrCodeController.java receives conductor requests, delegates to QrCodeService.java, and handles error responses. The service fetches fare data via Eureka, builds a JSON payload that captures conductor, route, stop identifiers, fare amount, currency, transaction reference, and timestamp</w:t>
      </w:r>
      <w:r w:rsidR="00AE184C">
        <w:rPr>
          <w:rFonts w:ascii="Times New Roman" w:hAnsi="Times New Roman" w:cs="Times New Roman"/>
        </w:rPr>
        <w:t xml:space="preserve">, </w:t>
      </w:r>
      <w:r w:rsidRPr="005E0385">
        <w:rPr>
          <w:rFonts w:ascii="Times New Roman" w:hAnsi="Times New Roman" w:cs="Times New Roman"/>
        </w:rPr>
        <w:t xml:space="preserve">encrypts it with AES using EncryptionService.java, and renders the QR image through </w:t>
      </w:r>
      <w:proofErr w:type="spellStart"/>
      <w:r w:rsidRPr="005E0385">
        <w:rPr>
          <w:rFonts w:ascii="Times New Roman" w:hAnsi="Times New Roman" w:cs="Times New Roman"/>
        </w:rPr>
        <w:t>ZXing</w:t>
      </w:r>
      <w:proofErr w:type="spellEnd"/>
      <w:r w:rsidRPr="005E0385">
        <w:rPr>
          <w:rFonts w:ascii="Times New Roman" w:hAnsi="Times New Roman" w:cs="Times New Roman"/>
        </w:rPr>
        <w:t xml:space="preserve"> (QrCodeGenerator.java). Results return as Base64 strings embedded in QrGenerateResponse.java.</w:t>
      </w:r>
    </w:p>
    <w:p w14:paraId="0BBB5EB9" w14:textId="6877AFDE" w:rsidR="005E0385" w:rsidRPr="005E0385" w:rsidRDefault="005E0385" w:rsidP="005E0385">
      <w:pPr>
        <w:rPr>
          <w:rFonts w:ascii="Times New Roman" w:hAnsi="Times New Roman" w:cs="Times New Roman"/>
        </w:rPr>
      </w:pPr>
      <w:r w:rsidRPr="005E0385">
        <w:rPr>
          <w:rFonts w:ascii="Times New Roman" w:hAnsi="Times New Roman" w:cs="Times New Roman"/>
          <w:b/>
        </w:rPr>
        <w:t xml:space="preserve">Payment Simulation Service </w:t>
      </w:r>
    </w:p>
    <w:p w14:paraId="2E2D8CB1" w14:textId="49441C5D"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The payment microservice (port 8083) simulates a mobile money processor. </w:t>
      </w:r>
      <w:r w:rsidR="00AE184C">
        <w:rPr>
          <w:rFonts w:ascii="Times New Roman" w:hAnsi="Times New Roman" w:cs="Times New Roman"/>
        </w:rPr>
        <w:t>The p</w:t>
      </w:r>
      <w:r w:rsidRPr="005E0385">
        <w:rPr>
          <w:rFonts w:ascii="Times New Roman" w:hAnsi="Times New Roman" w:cs="Times New Roman"/>
        </w:rPr>
        <w:t>ayment</w:t>
      </w:r>
      <w:r w:rsidR="00AE184C">
        <w:rPr>
          <w:rFonts w:ascii="Times New Roman" w:hAnsi="Times New Roman" w:cs="Times New Roman"/>
        </w:rPr>
        <w:t xml:space="preserve"> c</w:t>
      </w:r>
      <w:r w:rsidRPr="005E0385">
        <w:rPr>
          <w:rFonts w:ascii="Times New Roman" w:hAnsi="Times New Roman" w:cs="Times New Roman"/>
        </w:rPr>
        <w:t xml:space="preserve">ontroller introduces a delay to mimic gateway latency, randomly determines success, and logs </w:t>
      </w:r>
      <w:r w:rsidRPr="005E0385">
        <w:rPr>
          <w:rFonts w:ascii="Times New Roman" w:hAnsi="Times New Roman" w:cs="Times New Roman"/>
        </w:rPr>
        <w:lastRenderedPageBreak/>
        <w:t>outcomes to the Transaction History Service using a Feign client. Successful payments produce a UUID-backed transaction ID and return customer-facing status messages.</w:t>
      </w:r>
    </w:p>
    <w:p w14:paraId="247B1F98"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Transaction History Service (THS)</w:t>
      </w:r>
    </w:p>
    <w:p w14:paraId="2277D406" w14:textId="038A4C0D" w:rsidR="005E0385" w:rsidRPr="005E0385" w:rsidRDefault="005E0385" w:rsidP="005E0385">
      <w:pPr>
        <w:rPr>
          <w:rFonts w:ascii="Times New Roman" w:hAnsi="Times New Roman" w:cs="Times New Roman"/>
        </w:rPr>
      </w:pPr>
      <w:r w:rsidRPr="005E0385">
        <w:rPr>
          <w:rFonts w:ascii="Times New Roman" w:hAnsi="Times New Roman" w:cs="Times New Roman"/>
        </w:rPr>
        <w:t>THS, on port 7004, records and serves transaction state. Transaction</w:t>
      </w:r>
      <w:r w:rsidR="00AE184C">
        <w:rPr>
          <w:rFonts w:ascii="Times New Roman" w:hAnsi="Times New Roman" w:cs="Times New Roman"/>
        </w:rPr>
        <w:t xml:space="preserve"> </w:t>
      </w:r>
      <w:r w:rsidRPr="005E0385">
        <w:rPr>
          <w:rFonts w:ascii="Times New Roman" w:hAnsi="Times New Roman" w:cs="Times New Roman"/>
        </w:rPr>
        <w:t>Controller</w:t>
      </w:r>
      <w:r w:rsidR="00AE184C">
        <w:rPr>
          <w:rFonts w:ascii="Times New Roman" w:hAnsi="Times New Roman" w:cs="Times New Roman"/>
        </w:rPr>
        <w:t xml:space="preserve"> </w:t>
      </w:r>
      <w:r w:rsidRPr="005E0385">
        <w:rPr>
          <w:rFonts w:ascii="Times New Roman" w:hAnsi="Times New Roman" w:cs="Times New Roman"/>
        </w:rPr>
        <w:t>exposes creation, lookup, and history endpoints for both passengers and conductors. Transaction</w:t>
      </w:r>
      <w:r w:rsidR="00AE184C">
        <w:rPr>
          <w:rFonts w:ascii="Times New Roman" w:hAnsi="Times New Roman" w:cs="Times New Roman"/>
        </w:rPr>
        <w:t xml:space="preserve"> </w:t>
      </w:r>
      <w:r w:rsidRPr="005E0385">
        <w:rPr>
          <w:rFonts w:ascii="Times New Roman" w:hAnsi="Times New Roman" w:cs="Times New Roman"/>
        </w:rPr>
        <w:t>Service</w:t>
      </w:r>
      <w:r w:rsidR="00AE184C">
        <w:rPr>
          <w:rFonts w:ascii="Times New Roman" w:hAnsi="Times New Roman" w:cs="Times New Roman"/>
        </w:rPr>
        <w:t xml:space="preserve"> </w:t>
      </w:r>
      <w:r w:rsidRPr="005E0385">
        <w:rPr>
          <w:rFonts w:ascii="Times New Roman" w:hAnsi="Times New Roman" w:cs="Times New Roman"/>
        </w:rPr>
        <w:t>persists incoming records, defaulting status to COMPLETED when omitted, and enriches response DTOs by fetching user and route data through Feign clients</w:t>
      </w:r>
      <w:r w:rsidR="00AE184C">
        <w:rPr>
          <w:rFonts w:ascii="Times New Roman" w:hAnsi="Times New Roman" w:cs="Times New Roman"/>
        </w:rPr>
        <w:t xml:space="preserve">. </w:t>
      </w:r>
      <w:r w:rsidRPr="005E0385">
        <w:rPr>
          <w:rFonts w:ascii="Times New Roman" w:hAnsi="Times New Roman" w:cs="Times New Roman"/>
        </w:rPr>
        <w:t xml:space="preserve">Repositories implement filtered queries like </w:t>
      </w:r>
      <w:proofErr w:type="spellStart"/>
      <w:r w:rsidRPr="005E0385">
        <w:rPr>
          <w:rFonts w:ascii="Times New Roman" w:hAnsi="Times New Roman" w:cs="Times New Roman"/>
        </w:rPr>
        <w:t>findByUserIdOrderByTransactionTimeDesc</w:t>
      </w:r>
      <w:proofErr w:type="spellEnd"/>
      <w:r w:rsidRPr="005E0385">
        <w:rPr>
          <w:rFonts w:ascii="Times New Roman" w:hAnsi="Times New Roman" w:cs="Times New Roman"/>
        </w:rPr>
        <w:t>.</w:t>
      </w:r>
    </w:p>
    <w:p w14:paraId="6A0DC0CB"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Notification Service</w:t>
      </w:r>
    </w:p>
    <w:p w14:paraId="2CAA2B0D" w14:textId="5EE294C7"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The notification service (port 8085) encapsulates outbound email. </w:t>
      </w:r>
      <w:r w:rsidR="00AE184C">
        <w:rPr>
          <w:rFonts w:ascii="Times New Roman" w:hAnsi="Times New Roman" w:cs="Times New Roman"/>
        </w:rPr>
        <w:t>The n</w:t>
      </w:r>
      <w:r w:rsidRPr="005E0385">
        <w:rPr>
          <w:rFonts w:ascii="Times New Roman" w:hAnsi="Times New Roman" w:cs="Times New Roman"/>
        </w:rPr>
        <w:t>otification</w:t>
      </w:r>
      <w:r w:rsidR="00AE184C">
        <w:rPr>
          <w:rFonts w:ascii="Times New Roman" w:hAnsi="Times New Roman" w:cs="Times New Roman"/>
        </w:rPr>
        <w:t xml:space="preserve"> c</w:t>
      </w:r>
      <w:r w:rsidRPr="005E0385">
        <w:rPr>
          <w:rFonts w:ascii="Times New Roman" w:hAnsi="Times New Roman" w:cs="Times New Roman"/>
        </w:rPr>
        <w:t xml:space="preserve">ontroller receives payloads, and </w:t>
      </w:r>
      <w:r w:rsidR="00AE184C">
        <w:rPr>
          <w:rFonts w:ascii="Times New Roman" w:hAnsi="Times New Roman" w:cs="Times New Roman"/>
        </w:rPr>
        <w:t>e</w:t>
      </w:r>
      <w:r w:rsidRPr="005E0385">
        <w:rPr>
          <w:rFonts w:ascii="Times New Roman" w:hAnsi="Times New Roman" w:cs="Times New Roman"/>
        </w:rPr>
        <w:t>mail</w:t>
      </w:r>
      <w:r w:rsidR="00AE184C">
        <w:rPr>
          <w:rFonts w:ascii="Times New Roman" w:hAnsi="Times New Roman" w:cs="Times New Roman"/>
        </w:rPr>
        <w:t xml:space="preserve"> s</w:t>
      </w:r>
      <w:r w:rsidRPr="005E0385">
        <w:rPr>
          <w:rFonts w:ascii="Times New Roman" w:hAnsi="Times New Roman" w:cs="Times New Roman"/>
        </w:rPr>
        <w:t>ervice</w:t>
      </w:r>
      <w:r w:rsidR="00AE184C">
        <w:rPr>
          <w:rFonts w:ascii="Times New Roman" w:hAnsi="Times New Roman" w:cs="Times New Roman"/>
        </w:rPr>
        <w:t xml:space="preserve"> </w:t>
      </w:r>
      <w:r w:rsidRPr="005E0385">
        <w:rPr>
          <w:rFonts w:ascii="Times New Roman" w:hAnsi="Times New Roman" w:cs="Times New Roman"/>
        </w:rPr>
        <w:t>constructs and sends messages using Gmail SMTP configured in notification-service. At present the service handles conductor credential emails; real-time payment alerts will be routed here once the mobile apps start consuming push notifications.</w:t>
      </w:r>
    </w:p>
    <w:p w14:paraId="17425C81"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Discovery &amp; Gateway</w:t>
      </w:r>
    </w:p>
    <w:p w14:paraId="67E37EFA" w14:textId="77777777" w:rsidR="005E0385" w:rsidRPr="005E0385" w:rsidRDefault="005E0385" w:rsidP="005E0385">
      <w:pPr>
        <w:rPr>
          <w:rFonts w:ascii="Times New Roman" w:hAnsi="Times New Roman" w:cs="Times New Roman"/>
        </w:rPr>
      </w:pPr>
      <w:r w:rsidRPr="005E0385">
        <w:rPr>
          <w:rFonts w:ascii="Times New Roman" w:hAnsi="Times New Roman" w:cs="Times New Roman"/>
        </w:rPr>
        <w:t>All services self-register with Eureka (</w:t>
      </w:r>
      <w:proofErr w:type="spellStart"/>
      <w:r w:rsidRPr="005E0385">
        <w:rPr>
          <w:rFonts w:ascii="Times New Roman" w:hAnsi="Times New Roman" w:cs="Times New Roman"/>
        </w:rPr>
        <w:t>application.yml</w:t>
      </w:r>
      <w:proofErr w:type="spellEnd"/>
      <w:r w:rsidRPr="005E0385">
        <w:rPr>
          <w:rFonts w:ascii="Times New Roman" w:hAnsi="Times New Roman" w:cs="Times New Roman"/>
        </w:rPr>
        <w:t xml:space="preserve"> files set spring.application.name) allowing the Spring Cloud Gateway to route traffic by service ID. The gateway currently terminates requests on port 8765; future iterations will add path-based routes and cross-cutting concerns (rate limiting, tracing).</w:t>
      </w:r>
    </w:p>
    <w:p w14:paraId="1D8B2CEA"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 xml:space="preserve">4.4 </w:t>
      </w:r>
      <w:bookmarkStart w:id="12" w:name="_Hlk211281791"/>
      <w:r w:rsidRPr="005E0385">
        <w:rPr>
          <w:rFonts w:ascii="Times New Roman" w:hAnsi="Times New Roman" w:cs="Times New Roman"/>
          <w:b/>
          <w:bCs/>
        </w:rPr>
        <w:t>REST API Endpoints</w:t>
      </w:r>
      <w:bookmarkEnd w:id="12"/>
    </w:p>
    <w:tbl>
      <w:tblPr>
        <w:tblStyle w:val="TableGrid"/>
        <w:tblW w:w="0" w:type="auto"/>
        <w:tblLook w:val="04A0" w:firstRow="1" w:lastRow="0" w:firstColumn="1" w:lastColumn="0" w:noHBand="0" w:noVBand="1"/>
      </w:tblPr>
      <w:tblGrid>
        <w:gridCol w:w="1444"/>
        <w:gridCol w:w="3536"/>
        <w:gridCol w:w="1314"/>
        <w:gridCol w:w="3056"/>
      </w:tblGrid>
      <w:tr w:rsidR="005E0385" w:rsidRPr="005E0385" w14:paraId="06D27E76" w14:textId="77777777" w:rsidTr="005E0385">
        <w:tc>
          <w:tcPr>
            <w:tcW w:w="2160" w:type="dxa"/>
            <w:hideMark/>
          </w:tcPr>
          <w:p w14:paraId="7F46DCA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Service</w:t>
            </w:r>
          </w:p>
        </w:tc>
        <w:tc>
          <w:tcPr>
            <w:tcW w:w="2160" w:type="dxa"/>
            <w:hideMark/>
          </w:tcPr>
          <w:p w14:paraId="5C8BF61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Endpoint</w:t>
            </w:r>
          </w:p>
        </w:tc>
        <w:tc>
          <w:tcPr>
            <w:tcW w:w="2160" w:type="dxa"/>
            <w:hideMark/>
          </w:tcPr>
          <w:p w14:paraId="006CC14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Method</w:t>
            </w:r>
          </w:p>
        </w:tc>
        <w:tc>
          <w:tcPr>
            <w:tcW w:w="2160" w:type="dxa"/>
            <w:hideMark/>
          </w:tcPr>
          <w:p w14:paraId="673F6A0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Purpose</w:t>
            </w:r>
          </w:p>
        </w:tc>
      </w:tr>
      <w:tr w:rsidR="005E0385" w:rsidRPr="005E0385" w14:paraId="4B5C556E" w14:textId="77777777" w:rsidTr="005E0385">
        <w:tc>
          <w:tcPr>
            <w:tcW w:w="2160" w:type="dxa"/>
            <w:hideMark/>
          </w:tcPr>
          <w:p w14:paraId="544A287E"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User Management</w:t>
            </w:r>
          </w:p>
        </w:tc>
        <w:tc>
          <w:tcPr>
            <w:tcW w:w="2160" w:type="dxa"/>
            <w:hideMark/>
          </w:tcPr>
          <w:p w14:paraId="3C004962"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/v1/auth/login</w:t>
            </w:r>
          </w:p>
        </w:tc>
        <w:tc>
          <w:tcPr>
            <w:tcW w:w="2160" w:type="dxa"/>
            <w:hideMark/>
          </w:tcPr>
          <w:p w14:paraId="720C05BF"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524565B9" w14:textId="18F10C44"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Authenticate user; establishes session (AuthController.java)</w:t>
            </w:r>
          </w:p>
        </w:tc>
      </w:tr>
      <w:tr w:rsidR="005E0385" w:rsidRPr="005E0385" w14:paraId="4C946668" w14:textId="77777777" w:rsidTr="005E0385">
        <w:tc>
          <w:tcPr>
            <w:tcW w:w="2160" w:type="dxa"/>
            <w:hideMark/>
          </w:tcPr>
          <w:p w14:paraId="3046340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User Management</w:t>
            </w:r>
          </w:p>
        </w:tc>
        <w:tc>
          <w:tcPr>
            <w:tcW w:w="2160" w:type="dxa"/>
            <w:hideMark/>
          </w:tcPr>
          <w:p w14:paraId="1046CCEF"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/v1/users/register/{role}</w:t>
            </w:r>
          </w:p>
        </w:tc>
        <w:tc>
          <w:tcPr>
            <w:tcW w:w="2160" w:type="dxa"/>
            <w:hideMark/>
          </w:tcPr>
          <w:p w14:paraId="07309EE1"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6F4BDE19" w14:textId="6186F0FC"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Register admin/conductor (UserController.java)</w:t>
            </w:r>
          </w:p>
        </w:tc>
      </w:tr>
      <w:tr w:rsidR="005E0385" w:rsidRPr="005E0385" w14:paraId="458CA393" w14:textId="77777777" w:rsidTr="005E0385">
        <w:tc>
          <w:tcPr>
            <w:tcW w:w="2160" w:type="dxa"/>
            <w:hideMark/>
          </w:tcPr>
          <w:p w14:paraId="74299166"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User Management</w:t>
            </w:r>
          </w:p>
        </w:tc>
        <w:tc>
          <w:tcPr>
            <w:tcW w:w="2160" w:type="dxa"/>
            <w:hideMark/>
          </w:tcPr>
          <w:p w14:paraId="79BBEC4A"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/v1/users/register/passenger</w:t>
            </w:r>
          </w:p>
        </w:tc>
        <w:tc>
          <w:tcPr>
            <w:tcW w:w="2160" w:type="dxa"/>
            <w:hideMark/>
          </w:tcPr>
          <w:p w14:paraId="3964C50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69E65D0D" w14:textId="76B4B99F"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Self-service passenger registration (UserController.java)</w:t>
            </w:r>
          </w:p>
        </w:tc>
      </w:tr>
      <w:tr w:rsidR="005E0385" w:rsidRPr="005E0385" w14:paraId="18EB0AF9" w14:textId="77777777" w:rsidTr="005E0385">
        <w:tc>
          <w:tcPr>
            <w:tcW w:w="2160" w:type="dxa"/>
            <w:hideMark/>
          </w:tcPr>
          <w:p w14:paraId="3F6C0EC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User Management</w:t>
            </w:r>
          </w:p>
        </w:tc>
        <w:tc>
          <w:tcPr>
            <w:tcW w:w="2160" w:type="dxa"/>
            <w:hideMark/>
          </w:tcPr>
          <w:p w14:paraId="2F80A47E"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/v1/users/me</w:t>
            </w:r>
          </w:p>
        </w:tc>
        <w:tc>
          <w:tcPr>
            <w:tcW w:w="2160" w:type="dxa"/>
            <w:hideMark/>
          </w:tcPr>
          <w:p w14:paraId="75333D54"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w:t>
            </w:r>
          </w:p>
        </w:tc>
        <w:tc>
          <w:tcPr>
            <w:tcW w:w="2160" w:type="dxa"/>
            <w:hideMark/>
          </w:tcPr>
          <w:p w14:paraId="49C4AB43" w14:textId="0B3D1150"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Fetch profile of current session (UserController.java)</w:t>
            </w:r>
          </w:p>
        </w:tc>
      </w:tr>
      <w:tr w:rsidR="005E0385" w:rsidRPr="005E0385" w14:paraId="4612DCDC" w14:textId="77777777" w:rsidTr="005E0385">
        <w:tc>
          <w:tcPr>
            <w:tcW w:w="2160" w:type="dxa"/>
            <w:hideMark/>
          </w:tcPr>
          <w:p w14:paraId="0C10BFF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lastRenderedPageBreak/>
              <w:t>Route &amp; Fare</w:t>
            </w:r>
          </w:p>
        </w:tc>
        <w:tc>
          <w:tcPr>
            <w:tcW w:w="2160" w:type="dxa"/>
            <w:hideMark/>
          </w:tcPr>
          <w:p w14:paraId="79A0069E"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/v1/routes</w:t>
            </w:r>
          </w:p>
        </w:tc>
        <w:tc>
          <w:tcPr>
            <w:tcW w:w="2160" w:type="dxa"/>
            <w:hideMark/>
          </w:tcPr>
          <w:p w14:paraId="0B2AD09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GET/POST</w:t>
            </w:r>
          </w:p>
        </w:tc>
        <w:tc>
          <w:tcPr>
            <w:tcW w:w="2160" w:type="dxa"/>
            <w:hideMark/>
          </w:tcPr>
          <w:p w14:paraId="0490E7A2" w14:textId="5CF200C3"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Manage routes (RouteController.java)</w:t>
            </w:r>
          </w:p>
        </w:tc>
      </w:tr>
      <w:tr w:rsidR="005E0385" w:rsidRPr="005E0385" w14:paraId="5B386B7E" w14:textId="77777777" w:rsidTr="005E0385">
        <w:tc>
          <w:tcPr>
            <w:tcW w:w="2160" w:type="dxa"/>
            <w:hideMark/>
          </w:tcPr>
          <w:p w14:paraId="5CAFC7C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Route &amp; Fare</w:t>
            </w:r>
          </w:p>
        </w:tc>
        <w:tc>
          <w:tcPr>
            <w:tcW w:w="2160" w:type="dxa"/>
            <w:hideMark/>
          </w:tcPr>
          <w:p w14:paraId="5E90E22E"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/v1/bus-stops</w:t>
            </w:r>
          </w:p>
        </w:tc>
        <w:tc>
          <w:tcPr>
            <w:tcW w:w="2160" w:type="dxa"/>
            <w:hideMark/>
          </w:tcPr>
          <w:p w14:paraId="7741EF53"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GET/POST</w:t>
            </w:r>
          </w:p>
        </w:tc>
        <w:tc>
          <w:tcPr>
            <w:tcW w:w="2160" w:type="dxa"/>
            <w:hideMark/>
          </w:tcPr>
          <w:p w14:paraId="37874395" w14:textId="7F89EB1B"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Manage stops (BusStopController.java)</w:t>
            </w:r>
          </w:p>
        </w:tc>
      </w:tr>
      <w:tr w:rsidR="005E0385" w:rsidRPr="005E0385" w14:paraId="0314526A" w14:textId="77777777" w:rsidTr="005E0385">
        <w:tc>
          <w:tcPr>
            <w:tcW w:w="2160" w:type="dxa"/>
            <w:hideMark/>
          </w:tcPr>
          <w:p w14:paraId="1E809BB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Route &amp; Fare</w:t>
            </w:r>
          </w:p>
        </w:tc>
        <w:tc>
          <w:tcPr>
            <w:tcW w:w="2160" w:type="dxa"/>
            <w:hideMark/>
          </w:tcPr>
          <w:p w14:paraId="46E368C4"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/v1/fares/lookup</w:t>
            </w:r>
          </w:p>
        </w:tc>
        <w:tc>
          <w:tcPr>
            <w:tcW w:w="2160" w:type="dxa"/>
            <w:hideMark/>
          </w:tcPr>
          <w:p w14:paraId="1D370F81"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w:t>
            </w:r>
          </w:p>
        </w:tc>
        <w:tc>
          <w:tcPr>
            <w:tcW w:w="2160" w:type="dxa"/>
            <w:hideMark/>
          </w:tcPr>
          <w:p w14:paraId="645A9BB5" w14:textId="0E04301A"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Determine fare for route segment (FareController.java)</w:t>
            </w:r>
          </w:p>
        </w:tc>
      </w:tr>
      <w:tr w:rsidR="005E0385" w:rsidRPr="005E0385" w14:paraId="568802E6" w14:textId="77777777" w:rsidTr="005E0385">
        <w:tc>
          <w:tcPr>
            <w:tcW w:w="2160" w:type="dxa"/>
            <w:hideMark/>
          </w:tcPr>
          <w:p w14:paraId="3DAA4FF3"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QR Generation</w:t>
            </w:r>
          </w:p>
        </w:tc>
        <w:tc>
          <w:tcPr>
            <w:tcW w:w="2160" w:type="dxa"/>
            <w:hideMark/>
          </w:tcPr>
          <w:p w14:paraId="49C9F3E6"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w:t>
            </w:r>
            <w:proofErr w:type="spellStart"/>
            <w:r w:rsidRPr="005E0385">
              <w:rPr>
                <w:rFonts w:ascii="Times New Roman" w:hAnsi="Times New Roman" w:cs="Times New Roman"/>
              </w:rPr>
              <w:t>qr</w:t>
            </w:r>
            <w:proofErr w:type="spellEnd"/>
            <w:r w:rsidRPr="005E0385">
              <w:rPr>
                <w:rFonts w:ascii="Times New Roman" w:hAnsi="Times New Roman" w:cs="Times New Roman"/>
              </w:rPr>
              <w:t>/generate</w:t>
            </w:r>
          </w:p>
        </w:tc>
        <w:tc>
          <w:tcPr>
            <w:tcW w:w="2160" w:type="dxa"/>
            <w:hideMark/>
          </w:tcPr>
          <w:p w14:paraId="639E8822"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53D9686D" w14:textId="65785823"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Build encrypted QR payload (QrCodeController.java)</w:t>
            </w:r>
          </w:p>
        </w:tc>
      </w:tr>
      <w:tr w:rsidR="005E0385" w:rsidRPr="005E0385" w14:paraId="36304461" w14:textId="77777777" w:rsidTr="005E0385">
        <w:tc>
          <w:tcPr>
            <w:tcW w:w="2160" w:type="dxa"/>
            <w:hideMark/>
          </w:tcPr>
          <w:p w14:paraId="3AE42193"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Payment</w:t>
            </w:r>
          </w:p>
        </w:tc>
        <w:tc>
          <w:tcPr>
            <w:tcW w:w="2160" w:type="dxa"/>
            <w:hideMark/>
          </w:tcPr>
          <w:p w14:paraId="5CE8CD15"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/v1/payments/initiate</w:t>
            </w:r>
          </w:p>
        </w:tc>
        <w:tc>
          <w:tcPr>
            <w:tcW w:w="2160" w:type="dxa"/>
            <w:hideMark/>
          </w:tcPr>
          <w:p w14:paraId="6A107FCF"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16041898" w14:textId="16A6D32D"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Simulate payment attempt (FakePaymentController.java)</w:t>
            </w:r>
          </w:p>
        </w:tc>
      </w:tr>
      <w:tr w:rsidR="005E0385" w:rsidRPr="005E0385" w14:paraId="40C0937A" w14:textId="77777777" w:rsidTr="005E0385">
        <w:tc>
          <w:tcPr>
            <w:tcW w:w="2160" w:type="dxa"/>
            <w:hideMark/>
          </w:tcPr>
          <w:p w14:paraId="74BC09D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Transaction History</w:t>
            </w:r>
          </w:p>
        </w:tc>
        <w:tc>
          <w:tcPr>
            <w:tcW w:w="2160" w:type="dxa"/>
            <w:hideMark/>
          </w:tcPr>
          <w:p w14:paraId="6CD162D3"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/v1/transactions</w:t>
            </w:r>
          </w:p>
        </w:tc>
        <w:tc>
          <w:tcPr>
            <w:tcW w:w="2160" w:type="dxa"/>
            <w:hideMark/>
          </w:tcPr>
          <w:p w14:paraId="37C93901"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3D9CBB0C" w14:textId="6091587C"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Persist completed payment (TransactionController.java)</w:t>
            </w:r>
          </w:p>
        </w:tc>
      </w:tr>
      <w:tr w:rsidR="005E0385" w:rsidRPr="005E0385" w14:paraId="17B18660" w14:textId="77777777" w:rsidTr="005E0385">
        <w:tc>
          <w:tcPr>
            <w:tcW w:w="2160" w:type="dxa"/>
            <w:hideMark/>
          </w:tcPr>
          <w:p w14:paraId="36E67A2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Transaction History</w:t>
            </w:r>
          </w:p>
        </w:tc>
        <w:tc>
          <w:tcPr>
            <w:tcW w:w="2160" w:type="dxa"/>
            <w:hideMark/>
          </w:tcPr>
          <w:p w14:paraId="42E9D56F"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/v1/transactions/user/{id}</w:t>
            </w:r>
          </w:p>
        </w:tc>
        <w:tc>
          <w:tcPr>
            <w:tcW w:w="2160" w:type="dxa"/>
            <w:hideMark/>
          </w:tcPr>
          <w:p w14:paraId="1FADC8EF"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w:t>
            </w:r>
          </w:p>
        </w:tc>
        <w:tc>
          <w:tcPr>
            <w:tcW w:w="2160" w:type="dxa"/>
            <w:hideMark/>
          </w:tcPr>
          <w:p w14:paraId="690248D8" w14:textId="2568A9C0"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Passenger history (TransactionController.java)</w:t>
            </w:r>
          </w:p>
        </w:tc>
      </w:tr>
      <w:tr w:rsidR="005E0385" w:rsidRPr="005E0385" w14:paraId="3EEAE69D" w14:textId="77777777" w:rsidTr="005E0385">
        <w:tc>
          <w:tcPr>
            <w:tcW w:w="2160" w:type="dxa"/>
            <w:hideMark/>
          </w:tcPr>
          <w:p w14:paraId="107CC6A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Transaction History</w:t>
            </w:r>
          </w:p>
        </w:tc>
        <w:tc>
          <w:tcPr>
            <w:tcW w:w="2160" w:type="dxa"/>
            <w:hideMark/>
          </w:tcPr>
          <w:p w14:paraId="1DDE9E5C"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/v1/transactions/conductor/{id}</w:t>
            </w:r>
          </w:p>
        </w:tc>
        <w:tc>
          <w:tcPr>
            <w:tcW w:w="2160" w:type="dxa"/>
            <w:hideMark/>
          </w:tcPr>
          <w:p w14:paraId="006DFC27"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GET</w:t>
            </w:r>
          </w:p>
        </w:tc>
        <w:tc>
          <w:tcPr>
            <w:tcW w:w="2160" w:type="dxa"/>
            <w:hideMark/>
          </w:tcPr>
          <w:p w14:paraId="166F17A6" w14:textId="43037196"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Conductor history (TransactionController.java)</w:t>
            </w:r>
          </w:p>
        </w:tc>
      </w:tr>
      <w:tr w:rsidR="005E0385" w:rsidRPr="005E0385" w14:paraId="1FB2B29B" w14:textId="77777777" w:rsidTr="005E0385">
        <w:tc>
          <w:tcPr>
            <w:tcW w:w="2160" w:type="dxa"/>
            <w:hideMark/>
          </w:tcPr>
          <w:p w14:paraId="549DF9ED"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Notification</w:t>
            </w:r>
          </w:p>
        </w:tc>
        <w:tc>
          <w:tcPr>
            <w:tcW w:w="2160" w:type="dxa"/>
            <w:hideMark/>
          </w:tcPr>
          <w:p w14:paraId="4B89D602"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w:t>
            </w:r>
            <w:proofErr w:type="spellStart"/>
            <w:r w:rsidRPr="005E0385">
              <w:rPr>
                <w:rFonts w:ascii="Times New Roman" w:hAnsi="Times New Roman" w:cs="Times New Roman"/>
              </w:rPr>
              <w:t>api</w:t>
            </w:r>
            <w:proofErr w:type="spellEnd"/>
            <w:r w:rsidRPr="005E0385">
              <w:rPr>
                <w:rFonts w:ascii="Times New Roman" w:hAnsi="Times New Roman" w:cs="Times New Roman"/>
              </w:rPr>
              <w:t>/v1/notifications/send-credentials</w:t>
            </w:r>
          </w:p>
        </w:tc>
        <w:tc>
          <w:tcPr>
            <w:tcW w:w="2160" w:type="dxa"/>
            <w:hideMark/>
          </w:tcPr>
          <w:p w14:paraId="01E3ED90" w14:textId="77777777"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POST</w:t>
            </w:r>
          </w:p>
        </w:tc>
        <w:tc>
          <w:tcPr>
            <w:tcW w:w="2160" w:type="dxa"/>
            <w:hideMark/>
          </w:tcPr>
          <w:p w14:paraId="201D50D5" w14:textId="0883706B" w:rsidR="005E0385" w:rsidRPr="005E0385" w:rsidRDefault="005E0385" w:rsidP="005E0385">
            <w:pPr>
              <w:spacing w:after="160" w:line="278" w:lineRule="auto"/>
              <w:rPr>
                <w:rFonts w:ascii="Times New Roman" w:hAnsi="Times New Roman" w:cs="Times New Roman"/>
              </w:rPr>
            </w:pPr>
            <w:r w:rsidRPr="005E0385">
              <w:rPr>
                <w:rFonts w:ascii="Times New Roman" w:hAnsi="Times New Roman" w:cs="Times New Roman"/>
              </w:rPr>
              <w:t>Email conductor credentials (NotificationController.java)</w:t>
            </w:r>
          </w:p>
        </w:tc>
      </w:tr>
    </w:tbl>
    <w:p w14:paraId="2A5F4A91" w14:textId="54D1AEDB" w:rsidR="00237FEA" w:rsidRPr="00D5347C" w:rsidRDefault="00237FEA" w:rsidP="005E0385">
      <w:pPr>
        <w:rPr>
          <w:rFonts w:ascii="Times New Roman" w:hAnsi="Times New Roman" w:cs="Times New Roman"/>
          <w:i/>
          <w:iCs/>
        </w:rPr>
      </w:pPr>
      <w:r w:rsidRPr="00D5347C">
        <w:rPr>
          <w:rFonts w:ascii="Times New Roman" w:hAnsi="Times New Roman" w:cs="Times New Roman"/>
          <w:i/>
          <w:iCs/>
        </w:rPr>
        <w:t>Table 4.</w:t>
      </w:r>
      <w:r w:rsidR="00D5347C" w:rsidRPr="00D5347C">
        <w:rPr>
          <w:rFonts w:ascii="Times New Roman" w:hAnsi="Times New Roman" w:cs="Times New Roman"/>
          <w:i/>
          <w:iCs/>
        </w:rPr>
        <w:t>2</w:t>
      </w:r>
      <w:r w:rsidRPr="00D5347C">
        <w:rPr>
          <w:rFonts w:ascii="Times New Roman" w:hAnsi="Times New Roman" w:cs="Times New Roman"/>
          <w:i/>
          <w:iCs/>
        </w:rPr>
        <w:t>:</w:t>
      </w:r>
      <w:r w:rsidRPr="00D5347C">
        <w:rPr>
          <w:i/>
          <w:iCs/>
        </w:rPr>
        <w:t xml:space="preserve"> </w:t>
      </w:r>
      <w:r w:rsidRPr="00D5347C">
        <w:rPr>
          <w:rFonts w:ascii="Times New Roman" w:hAnsi="Times New Roman" w:cs="Times New Roman"/>
          <w:i/>
          <w:iCs/>
        </w:rPr>
        <w:t xml:space="preserve">REST API </w:t>
      </w:r>
      <w:r w:rsidRPr="00D5347C">
        <w:rPr>
          <w:rFonts w:ascii="Times New Roman" w:hAnsi="Times New Roman" w:cs="Times New Roman"/>
          <w:i/>
          <w:iCs/>
        </w:rPr>
        <w:t>e</w:t>
      </w:r>
      <w:r w:rsidRPr="00D5347C">
        <w:rPr>
          <w:rFonts w:ascii="Times New Roman" w:hAnsi="Times New Roman" w:cs="Times New Roman"/>
          <w:i/>
          <w:iCs/>
        </w:rPr>
        <w:t>ndpoints</w:t>
      </w:r>
    </w:p>
    <w:p w14:paraId="257AA9C5" w14:textId="70A2A34A"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4.5 Data Persistence Strategy</w:t>
      </w:r>
    </w:p>
    <w:p w14:paraId="6DCFACA7" w14:textId="2AD487BA"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Each microservice maintains its own Postgres schema (e.g., </w:t>
      </w:r>
      <w:proofErr w:type="spellStart"/>
      <w:r w:rsidRPr="005E0385">
        <w:rPr>
          <w:rFonts w:ascii="Times New Roman" w:hAnsi="Times New Roman" w:cs="Times New Roman"/>
        </w:rPr>
        <w:t>gocashless_ums_db</w:t>
      </w:r>
      <w:proofErr w:type="spellEnd"/>
      <w:r w:rsidRPr="005E0385">
        <w:rPr>
          <w:rFonts w:ascii="Times New Roman" w:hAnsi="Times New Roman" w:cs="Times New Roman"/>
        </w:rPr>
        <w:t xml:space="preserve">, </w:t>
      </w:r>
      <w:proofErr w:type="spellStart"/>
      <w:r w:rsidRPr="005E0385">
        <w:rPr>
          <w:rFonts w:ascii="Times New Roman" w:hAnsi="Times New Roman" w:cs="Times New Roman"/>
        </w:rPr>
        <w:t>gocashless_rfms_db</w:t>
      </w:r>
      <w:proofErr w:type="spellEnd"/>
      <w:r w:rsidRPr="005E0385">
        <w:rPr>
          <w:rFonts w:ascii="Times New Roman" w:hAnsi="Times New Roman" w:cs="Times New Roman"/>
        </w:rPr>
        <w:t xml:space="preserve">, </w:t>
      </w:r>
      <w:proofErr w:type="spellStart"/>
      <w:r w:rsidRPr="005E0385">
        <w:rPr>
          <w:rFonts w:ascii="Times New Roman" w:hAnsi="Times New Roman" w:cs="Times New Roman"/>
        </w:rPr>
        <w:t>gocashless_ths_db</w:t>
      </w:r>
      <w:proofErr w:type="spellEnd"/>
      <w:r w:rsidRPr="005E0385">
        <w:rPr>
          <w:rFonts w:ascii="Times New Roman" w:hAnsi="Times New Roman" w:cs="Times New Roman"/>
        </w:rPr>
        <w:t>) to uphold the database-per-service principle. Spring Data JPA defines entity relationships:</w:t>
      </w:r>
      <w:r w:rsidRPr="005E0385">
        <w:rPr>
          <w:rFonts w:ascii="Times New Roman" w:hAnsi="Times New Roman" w:cs="Times New Roman"/>
        </w:rPr>
        <w:br/>
        <w:t>• User (user-management-service) records profile details, roles, and status.</w:t>
      </w:r>
      <w:r w:rsidRPr="005E0385">
        <w:rPr>
          <w:rFonts w:ascii="Times New Roman" w:hAnsi="Times New Roman" w:cs="Times New Roman"/>
        </w:rPr>
        <w:br/>
        <w:t xml:space="preserve">• RFMS models Route, </w:t>
      </w:r>
      <w:proofErr w:type="spellStart"/>
      <w:r w:rsidRPr="005E0385">
        <w:rPr>
          <w:rFonts w:ascii="Times New Roman" w:hAnsi="Times New Roman" w:cs="Times New Roman"/>
        </w:rPr>
        <w:t>BusStop</w:t>
      </w:r>
      <w:proofErr w:type="spellEnd"/>
      <w:r w:rsidRPr="005E0385">
        <w:rPr>
          <w:rFonts w:ascii="Times New Roman" w:hAnsi="Times New Roman" w:cs="Times New Roman"/>
        </w:rPr>
        <w:t>, and Fare, with repositories providing composite queries (route-fare-management-service).</w:t>
      </w:r>
      <w:r w:rsidRPr="005E0385">
        <w:rPr>
          <w:rFonts w:ascii="Times New Roman" w:hAnsi="Times New Roman" w:cs="Times New Roman"/>
        </w:rPr>
        <w:br/>
        <w:t>• THS persists Transaction entities that store relationships to passenger, conductor, route IDs, and monetary attributes (transaction-history-service).</w:t>
      </w:r>
      <w:r w:rsidRPr="005E0385">
        <w:rPr>
          <w:rFonts w:ascii="Times New Roman" w:hAnsi="Times New Roman" w:cs="Times New Roman"/>
        </w:rPr>
        <w:br/>
        <w:t>Schema evolution uses hibernate.hbm2ddl.auto=update during development to avoid manual migrations. This approach eases rapid iteration but will transition to migration scripts (e.g., Flyway) before production.</w:t>
      </w:r>
    </w:p>
    <w:p w14:paraId="531F6473"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4.6 Security and Authentication</w:t>
      </w:r>
    </w:p>
    <w:p w14:paraId="765D6B43" w14:textId="4887BCC4" w:rsidR="005E0385" w:rsidRPr="005E0385" w:rsidRDefault="005E0385" w:rsidP="005E0385">
      <w:pPr>
        <w:rPr>
          <w:rFonts w:ascii="Times New Roman" w:hAnsi="Times New Roman" w:cs="Times New Roman"/>
        </w:rPr>
      </w:pPr>
      <w:r w:rsidRPr="005E0385">
        <w:rPr>
          <w:rFonts w:ascii="Times New Roman" w:hAnsi="Times New Roman" w:cs="Times New Roman"/>
        </w:rPr>
        <w:lastRenderedPageBreak/>
        <w:t>Spring Security protects UMS endpoints (SecurityConfig.java). Sessions are created lazily (</w:t>
      </w:r>
      <w:proofErr w:type="spellStart"/>
      <w:r w:rsidRPr="005E0385">
        <w:rPr>
          <w:rFonts w:ascii="Times New Roman" w:hAnsi="Times New Roman" w:cs="Times New Roman"/>
        </w:rPr>
        <w:t>SessionCreationPolicy.IF_REQUIRED</w:t>
      </w:r>
      <w:proofErr w:type="spellEnd"/>
      <w:r w:rsidRPr="005E0385">
        <w:rPr>
          <w:rFonts w:ascii="Times New Roman" w:hAnsi="Times New Roman" w:cs="Times New Roman"/>
        </w:rPr>
        <w:t xml:space="preserve">) once a login succeeds, and protected routes rely on the stored authentication. The conductor and passenger apps set </w:t>
      </w:r>
      <w:proofErr w:type="spellStart"/>
      <w:r w:rsidRPr="005E0385">
        <w:rPr>
          <w:rFonts w:ascii="Times New Roman" w:hAnsi="Times New Roman" w:cs="Times New Roman"/>
        </w:rPr>
        <w:t>withCredentials</w:t>
      </w:r>
      <w:proofErr w:type="spellEnd"/>
      <w:r w:rsidRPr="005E0385">
        <w:rPr>
          <w:rFonts w:ascii="Times New Roman" w:hAnsi="Times New Roman" w:cs="Times New Roman"/>
        </w:rPr>
        <w:t xml:space="preserve">: true in </w:t>
      </w:r>
      <w:proofErr w:type="spellStart"/>
      <w:r w:rsidRPr="005E0385">
        <w:rPr>
          <w:rFonts w:ascii="Times New Roman" w:hAnsi="Times New Roman" w:cs="Times New Roman"/>
        </w:rPr>
        <w:t>axios</w:t>
      </w:r>
      <w:proofErr w:type="spellEnd"/>
      <w:r w:rsidRPr="005E0385">
        <w:rPr>
          <w:rFonts w:ascii="Times New Roman" w:hAnsi="Times New Roman" w:cs="Times New Roman"/>
        </w:rPr>
        <w:t xml:space="preserve"> so session cookies persist across requests, even on mobile. Method-level guards (e.g., @PreAuthorize in UserController.java) restrict sensitive operations to admins. Cross-origin access is temporarily open via @</w:t>
      </w:r>
      <w:proofErr w:type="gramStart"/>
      <w:r w:rsidRPr="005E0385">
        <w:rPr>
          <w:rFonts w:ascii="Times New Roman" w:hAnsi="Times New Roman" w:cs="Times New Roman"/>
        </w:rPr>
        <w:t>CrossOrigin(</w:t>
      </w:r>
      <w:proofErr w:type="gramEnd"/>
      <w:r w:rsidRPr="005E0385">
        <w:rPr>
          <w:rFonts w:ascii="Times New Roman" w:hAnsi="Times New Roman" w:cs="Times New Roman"/>
        </w:rPr>
        <w:t xml:space="preserve">origins = "*") while the gateway is wired to </w:t>
      </w:r>
      <w:r w:rsidR="00901DC5" w:rsidRPr="005E0385">
        <w:rPr>
          <w:rFonts w:ascii="Times New Roman" w:hAnsi="Times New Roman" w:cs="Times New Roman"/>
        </w:rPr>
        <w:t>centralize</w:t>
      </w:r>
      <w:r w:rsidRPr="005E0385">
        <w:rPr>
          <w:rFonts w:ascii="Times New Roman" w:hAnsi="Times New Roman" w:cs="Times New Roman"/>
        </w:rPr>
        <w:t xml:space="preserve"> CORS policies.</w:t>
      </w:r>
    </w:p>
    <w:p w14:paraId="78E8E139"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4.7 Inter-Service Communication and Integration</w:t>
      </w:r>
    </w:p>
    <w:p w14:paraId="19153987" w14:textId="442076FE" w:rsidR="005E0385" w:rsidRPr="005E0385" w:rsidRDefault="005E0385" w:rsidP="005E0385">
      <w:pPr>
        <w:rPr>
          <w:rFonts w:ascii="Times New Roman" w:hAnsi="Times New Roman" w:cs="Times New Roman"/>
        </w:rPr>
      </w:pPr>
      <w:r w:rsidRPr="005E0385">
        <w:rPr>
          <w:rFonts w:ascii="Times New Roman" w:hAnsi="Times New Roman" w:cs="Times New Roman"/>
        </w:rPr>
        <w:t>All services register with Eureka so they can address one another using logical names</w:t>
      </w:r>
      <w:r w:rsidR="00901DC5">
        <w:rPr>
          <w:rFonts w:ascii="Times New Roman" w:hAnsi="Times New Roman" w:cs="Times New Roman"/>
        </w:rPr>
        <w:t xml:space="preserve">, </w:t>
      </w:r>
      <w:r w:rsidR="00901DC5" w:rsidRPr="005E0385">
        <w:rPr>
          <w:rFonts w:ascii="Times New Roman" w:hAnsi="Times New Roman" w:cs="Times New Roman"/>
        </w:rPr>
        <w:t>route-fare-management-service</w:t>
      </w:r>
      <w:r w:rsidRPr="005E0385">
        <w:rPr>
          <w:rFonts w:ascii="Times New Roman" w:hAnsi="Times New Roman" w:cs="Times New Roman"/>
        </w:rPr>
        <w:t xml:space="preserve"> for RFMS, transaction-history-service for THS</w:t>
      </w:r>
      <w:r w:rsidR="00901DC5">
        <w:rPr>
          <w:rFonts w:ascii="Times New Roman" w:hAnsi="Times New Roman" w:cs="Times New Roman"/>
        </w:rPr>
        <w:t xml:space="preserve">, </w:t>
      </w:r>
      <w:r w:rsidRPr="005E0385">
        <w:rPr>
          <w:rFonts w:ascii="Times New Roman" w:hAnsi="Times New Roman" w:cs="Times New Roman"/>
        </w:rPr>
        <w:t xml:space="preserve">and notification-service for email. </w:t>
      </w:r>
      <w:proofErr w:type="spellStart"/>
      <w:r w:rsidRPr="005E0385">
        <w:rPr>
          <w:rFonts w:ascii="Times New Roman" w:hAnsi="Times New Roman" w:cs="Times New Roman"/>
        </w:rPr>
        <w:t>OpenFeign</w:t>
      </w:r>
      <w:proofErr w:type="spellEnd"/>
      <w:r w:rsidRPr="005E0385">
        <w:rPr>
          <w:rFonts w:ascii="Times New Roman" w:hAnsi="Times New Roman" w:cs="Times New Roman"/>
        </w:rPr>
        <w:t xml:space="preserve"> abstracts HTTP calls: payloads are marshalled automatically, error handling is performed via Spring exception translation, and the clients remain type-safe. For synchronous interactions, REST remains the primary protocol; asynchronous messaging is earmarked for future order/payment events once the notification service expands beyond email.</w:t>
      </w:r>
    </w:p>
    <w:p w14:paraId="5E4CA038"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4.8 Frontend Implementation</w:t>
      </w:r>
    </w:p>
    <w:p w14:paraId="3CAB7CAE"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Conductor App (React Native + Expo)</w:t>
      </w:r>
    </w:p>
    <w:p w14:paraId="19DAEE1D" w14:textId="79E246F3" w:rsidR="005E0385" w:rsidRPr="005E0385" w:rsidRDefault="005E0385" w:rsidP="005E0385">
      <w:pPr>
        <w:rPr>
          <w:rFonts w:ascii="Times New Roman" w:hAnsi="Times New Roman" w:cs="Times New Roman"/>
        </w:rPr>
      </w:pPr>
      <w:r w:rsidRPr="005E0385">
        <w:rPr>
          <w:rFonts w:ascii="Times New Roman" w:hAnsi="Times New Roman" w:cs="Times New Roman"/>
        </w:rPr>
        <w:t>The conductor experience resides under mobile-app-conductor. Home</w:t>
      </w:r>
      <w:r w:rsidR="00901DC5">
        <w:rPr>
          <w:rFonts w:ascii="Times New Roman" w:hAnsi="Times New Roman" w:cs="Times New Roman"/>
        </w:rPr>
        <w:t xml:space="preserve"> </w:t>
      </w:r>
      <w:r w:rsidRPr="005E0385">
        <w:rPr>
          <w:rFonts w:ascii="Times New Roman" w:hAnsi="Times New Roman" w:cs="Times New Roman"/>
        </w:rPr>
        <w:t>Screen orchestrates the workflow: fetch profile, routes, and stops in parallel (</w:t>
      </w:r>
      <w:proofErr w:type="spellStart"/>
      <w:r w:rsidRPr="005E0385">
        <w:rPr>
          <w:rFonts w:ascii="Times New Roman" w:hAnsi="Times New Roman" w:cs="Times New Roman"/>
        </w:rPr>
        <w:t>home.jsx</w:t>
      </w:r>
      <w:proofErr w:type="spellEnd"/>
      <w:r w:rsidRPr="005E0385">
        <w:rPr>
          <w:rFonts w:ascii="Times New Roman" w:hAnsi="Times New Roman" w:cs="Times New Roman"/>
        </w:rPr>
        <w:t>); display selection modals; and call the QR service with conductor, route, origin, and destination IDs</w:t>
      </w:r>
      <w:r w:rsidR="00901DC5">
        <w:rPr>
          <w:rFonts w:ascii="Times New Roman" w:hAnsi="Times New Roman" w:cs="Times New Roman"/>
        </w:rPr>
        <w:t xml:space="preserve">. </w:t>
      </w:r>
      <w:r w:rsidRPr="005E0385">
        <w:rPr>
          <w:rFonts w:ascii="Times New Roman" w:hAnsi="Times New Roman" w:cs="Times New Roman"/>
        </w:rPr>
        <w:t xml:space="preserve">The resulting Base64 QR code is shown in </w:t>
      </w:r>
      <w:proofErr w:type="spellStart"/>
      <w:r w:rsidRPr="005E0385">
        <w:rPr>
          <w:rFonts w:ascii="Times New Roman" w:hAnsi="Times New Roman" w:cs="Times New Roman"/>
        </w:rPr>
        <w:t>QrCodeModal</w:t>
      </w:r>
      <w:proofErr w:type="spellEnd"/>
      <w:r w:rsidRPr="005E0385">
        <w:rPr>
          <w:rFonts w:ascii="Times New Roman" w:hAnsi="Times New Roman" w:cs="Times New Roman"/>
        </w:rPr>
        <w:t xml:space="preserve">. Services (e.g., routeApiClient.js, userApiClient.js) </w:t>
      </w:r>
      <w:r w:rsidR="00901DC5" w:rsidRPr="005E0385">
        <w:rPr>
          <w:rFonts w:ascii="Times New Roman" w:hAnsi="Times New Roman" w:cs="Times New Roman"/>
        </w:rPr>
        <w:t>centralize</w:t>
      </w:r>
      <w:r w:rsidRPr="005E0385">
        <w:rPr>
          <w:rFonts w:ascii="Times New Roman" w:hAnsi="Times New Roman" w:cs="Times New Roman"/>
        </w:rPr>
        <w:t xml:space="preserve"> </w:t>
      </w:r>
      <w:proofErr w:type="spellStart"/>
      <w:r w:rsidRPr="005E0385">
        <w:rPr>
          <w:rFonts w:ascii="Times New Roman" w:hAnsi="Times New Roman" w:cs="Times New Roman"/>
        </w:rPr>
        <w:t>axios</w:t>
      </w:r>
      <w:proofErr w:type="spellEnd"/>
      <w:r w:rsidRPr="005E0385">
        <w:rPr>
          <w:rFonts w:ascii="Times New Roman" w:hAnsi="Times New Roman" w:cs="Times New Roman"/>
        </w:rPr>
        <w:t xml:space="preserve"> configuration to include cookies and port-specific base URLs.</w:t>
      </w:r>
    </w:p>
    <w:p w14:paraId="7EED8C46"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Passenger App (React Native + Expo)</w:t>
      </w:r>
    </w:p>
    <w:p w14:paraId="7A2B4D0A" w14:textId="69350618"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Passenger logic mirrors conductor patterns but focuses on scanning and payments. AuthContext.js checks the current session, </w:t>
      </w:r>
      <w:proofErr w:type="spellStart"/>
      <w:r w:rsidRPr="005E0385">
        <w:rPr>
          <w:rFonts w:ascii="Times New Roman" w:hAnsi="Times New Roman" w:cs="Times New Roman"/>
        </w:rPr>
        <w:t>index.jsx</w:t>
      </w:r>
      <w:proofErr w:type="spellEnd"/>
      <w:r w:rsidRPr="005E0385">
        <w:rPr>
          <w:rFonts w:ascii="Times New Roman" w:hAnsi="Times New Roman" w:cs="Times New Roman"/>
        </w:rPr>
        <w:t xml:space="preserve"> prompts the user to open the scanner, and </w:t>
      </w:r>
      <w:proofErr w:type="spellStart"/>
      <w:r w:rsidRPr="005E0385">
        <w:rPr>
          <w:rFonts w:ascii="Times New Roman" w:hAnsi="Times New Roman" w:cs="Times New Roman"/>
        </w:rPr>
        <w:t>scanner.jsx</w:t>
      </w:r>
      <w:proofErr w:type="spellEnd"/>
      <w:r w:rsidRPr="005E0385">
        <w:rPr>
          <w:rFonts w:ascii="Times New Roman" w:hAnsi="Times New Roman" w:cs="Times New Roman"/>
        </w:rPr>
        <w:t xml:space="preserve"> handles QR scans. Decrypting the payload uses </w:t>
      </w:r>
      <w:proofErr w:type="spellStart"/>
      <w:r w:rsidRPr="005E0385">
        <w:rPr>
          <w:rFonts w:ascii="Times New Roman" w:hAnsi="Times New Roman" w:cs="Times New Roman"/>
        </w:rPr>
        <w:t>CryptoJS</w:t>
      </w:r>
      <w:proofErr w:type="spellEnd"/>
      <w:r w:rsidRPr="005E0385">
        <w:rPr>
          <w:rFonts w:ascii="Times New Roman" w:hAnsi="Times New Roman" w:cs="Times New Roman"/>
        </w:rPr>
        <w:t xml:space="preserve"> with the shared secret (services/crypto.js), ensuring parity with backend AES. Payments are currently stubbed: scanning triggers an alert (</w:t>
      </w:r>
      <w:proofErr w:type="spellStart"/>
      <w:r w:rsidRPr="005E0385">
        <w:rPr>
          <w:rFonts w:ascii="Times New Roman" w:hAnsi="Times New Roman" w:cs="Times New Roman"/>
        </w:rPr>
        <w:t>scanner.jsx</w:t>
      </w:r>
      <w:proofErr w:type="spellEnd"/>
      <w:r w:rsidRPr="005E0385">
        <w:rPr>
          <w:rFonts w:ascii="Times New Roman" w:hAnsi="Times New Roman" w:cs="Times New Roman"/>
        </w:rPr>
        <w:t>), but the decrypted data is ready to be passed to the payment API. services/historyService.js allows passengers to review transaction history from THS.</w:t>
      </w:r>
    </w:p>
    <w:p w14:paraId="6A378353" w14:textId="77777777" w:rsidR="005E0385" w:rsidRPr="005E0385" w:rsidRDefault="005E0385" w:rsidP="005E0385">
      <w:pPr>
        <w:rPr>
          <w:rFonts w:ascii="Times New Roman" w:hAnsi="Times New Roman" w:cs="Times New Roman"/>
        </w:rPr>
      </w:pPr>
      <w:r w:rsidRPr="005E0385">
        <w:rPr>
          <w:rFonts w:ascii="Times New Roman" w:hAnsi="Times New Roman" w:cs="Times New Roman"/>
          <w:b/>
        </w:rPr>
        <w:t>Admin Dashboard (Next.js + Tailwind)</w:t>
      </w:r>
    </w:p>
    <w:p w14:paraId="6EB5E961" w14:textId="22125B62" w:rsidR="005E0385" w:rsidRPr="005E0385" w:rsidRDefault="005E0385" w:rsidP="005E0385">
      <w:pPr>
        <w:rPr>
          <w:rFonts w:ascii="Times New Roman" w:hAnsi="Times New Roman" w:cs="Times New Roman"/>
        </w:rPr>
      </w:pPr>
      <w:r w:rsidRPr="005E0385">
        <w:rPr>
          <w:rFonts w:ascii="Times New Roman" w:hAnsi="Times New Roman" w:cs="Times New Roman"/>
        </w:rPr>
        <w:t>The Next.js dashboard (</w:t>
      </w:r>
      <w:proofErr w:type="spellStart"/>
      <w:r w:rsidRPr="005E0385">
        <w:rPr>
          <w:rFonts w:ascii="Times New Roman" w:hAnsi="Times New Roman" w:cs="Times New Roman"/>
        </w:rPr>
        <w:t>gocashless</w:t>
      </w:r>
      <w:proofErr w:type="spellEnd"/>
      <w:r w:rsidRPr="005E0385">
        <w:rPr>
          <w:rFonts w:ascii="Times New Roman" w:hAnsi="Times New Roman" w:cs="Times New Roman"/>
        </w:rPr>
        <w:t xml:space="preserve">-web/) offers administrative control. API helper modules wrap </w:t>
      </w:r>
      <w:proofErr w:type="spellStart"/>
      <w:r w:rsidRPr="005E0385">
        <w:rPr>
          <w:rFonts w:ascii="Times New Roman" w:hAnsi="Times New Roman" w:cs="Times New Roman"/>
        </w:rPr>
        <w:t>axios</w:t>
      </w:r>
      <w:proofErr w:type="spellEnd"/>
      <w:r w:rsidRPr="005E0385">
        <w:rPr>
          <w:rFonts w:ascii="Times New Roman" w:hAnsi="Times New Roman" w:cs="Times New Roman"/>
        </w:rPr>
        <w:t xml:space="preserve"> clients for user management, fares, routes, and conductors. For instance, conductorService.js handles creation and updates, while fareService.js manages fare tables and route lookups. Pages under </w:t>
      </w:r>
      <w:proofErr w:type="spellStart"/>
      <w:r w:rsidRPr="005E0385">
        <w:rPr>
          <w:rFonts w:ascii="Times New Roman" w:hAnsi="Times New Roman" w:cs="Times New Roman"/>
        </w:rPr>
        <w:t>src</w:t>
      </w:r>
      <w:proofErr w:type="spellEnd"/>
      <w:r w:rsidRPr="005E0385">
        <w:rPr>
          <w:rFonts w:ascii="Times New Roman" w:hAnsi="Times New Roman" w:cs="Times New Roman"/>
        </w:rPr>
        <w:t>/app/(dashboard) connect UI components to these services, enabling admin workflows without exposing underlying microservice complexity.</w:t>
      </w:r>
    </w:p>
    <w:p w14:paraId="53C73376"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lastRenderedPageBreak/>
        <w:t>4.9 Dummy Payment Simulation</w:t>
      </w:r>
    </w:p>
    <w:p w14:paraId="1C0E0E36" w14:textId="7D6B7D60"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Given the absence of a live Airtel/MTN integration, the fake-pay service simulates </w:t>
      </w:r>
      <w:r w:rsidR="00034082">
        <w:rPr>
          <w:rFonts w:ascii="Times New Roman" w:hAnsi="Times New Roman" w:cs="Times New Roman"/>
        </w:rPr>
        <w:t>mobile money</w:t>
      </w:r>
      <w:r w:rsidRPr="005E0385">
        <w:rPr>
          <w:rFonts w:ascii="Times New Roman" w:hAnsi="Times New Roman" w:cs="Times New Roman"/>
        </w:rPr>
        <w:t xml:space="preserve">-present flows. A 90% success probability at FakePaymentController.java provides realistic </w:t>
      </w:r>
      <w:r w:rsidR="00034082" w:rsidRPr="005E0385">
        <w:rPr>
          <w:rFonts w:ascii="Times New Roman" w:hAnsi="Times New Roman" w:cs="Times New Roman"/>
        </w:rPr>
        <w:t>behavior</w:t>
      </w:r>
      <w:r w:rsidRPr="005E0385">
        <w:rPr>
          <w:rFonts w:ascii="Times New Roman" w:hAnsi="Times New Roman" w:cs="Times New Roman"/>
        </w:rPr>
        <w:t xml:space="preserve">. Successful payments generate </w:t>
      </w:r>
      <w:proofErr w:type="spellStart"/>
      <w:r w:rsidRPr="005E0385">
        <w:rPr>
          <w:rFonts w:ascii="Times New Roman" w:hAnsi="Times New Roman" w:cs="Times New Roman"/>
        </w:rPr>
        <w:t>TransactionRequest</w:t>
      </w:r>
      <w:proofErr w:type="spellEnd"/>
      <w:r w:rsidRPr="005E0385">
        <w:rPr>
          <w:rFonts w:ascii="Times New Roman" w:hAnsi="Times New Roman" w:cs="Times New Roman"/>
        </w:rPr>
        <w:t xml:space="preserve"> objects that replicate the data a real payment gateway would emit; these are sent to THS via Feign and persisted. Failures return user-friendly messages while avoiding database writes. Introducing </w:t>
      </w:r>
      <w:proofErr w:type="spellStart"/>
      <w:r w:rsidRPr="005E0385">
        <w:rPr>
          <w:rFonts w:ascii="Times New Roman" w:hAnsi="Times New Roman" w:cs="Times New Roman"/>
        </w:rPr>
        <w:t>Thread.sleep</w:t>
      </w:r>
      <w:proofErr w:type="spellEnd"/>
      <w:r w:rsidRPr="005E0385">
        <w:rPr>
          <w:rFonts w:ascii="Times New Roman" w:hAnsi="Times New Roman" w:cs="Times New Roman"/>
        </w:rPr>
        <w:t xml:space="preserve"> emulates processing latency, helping both apps handle loading states gracefully.</w:t>
      </w:r>
    </w:p>
    <w:p w14:paraId="6243E703"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4.10 Testing and Validation</w:t>
      </w:r>
    </w:p>
    <w:p w14:paraId="62023D2C" w14:textId="1B4379F3"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Backend services were run locally with dedicated Postgres databases. Postman collections exercised authentication, user registration, fare lookup, QR generation, payment simulation, and transaction history endpoints. QR payload correctness was validated by decrypting the resulting Base64 strings with the passenger app’s </w:t>
      </w:r>
      <w:proofErr w:type="spellStart"/>
      <w:r w:rsidRPr="005E0385">
        <w:rPr>
          <w:rFonts w:ascii="Times New Roman" w:hAnsi="Times New Roman" w:cs="Times New Roman"/>
        </w:rPr>
        <w:t>CryptoJS</w:t>
      </w:r>
      <w:proofErr w:type="spellEnd"/>
      <w:r w:rsidRPr="005E0385">
        <w:rPr>
          <w:rFonts w:ascii="Times New Roman" w:hAnsi="Times New Roman" w:cs="Times New Roman"/>
        </w:rPr>
        <w:t xml:space="preserve"> helper to ensure symmetric </w:t>
      </w:r>
      <w:r w:rsidR="00034082" w:rsidRPr="005E0385">
        <w:rPr>
          <w:rFonts w:ascii="Times New Roman" w:hAnsi="Times New Roman" w:cs="Times New Roman"/>
        </w:rPr>
        <w:t>behavior</w:t>
      </w:r>
      <w:r w:rsidRPr="005E0385">
        <w:rPr>
          <w:rFonts w:ascii="Times New Roman" w:hAnsi="Times New Roman" w:cs="Times New Roman"/>
        </w:rPr>
        <w:t xml:space="preserve">. Mobile flows were tested using Expo Go on physical devices, verifying that session cookies persisted thanks to </w:t>
      </w:r>
      <w:proofErr w:type="spellStart"/>
      <w:r w:rsidRPr="005E0385">
        <w:rPr>
          <w:rFonts w:ascii="Times New Roman" w:hAnsi="Times New Roman" w:cs="Times New Roman"/>
        </w:rPr>
        <w:t>axios’s</w:t>
      </w:r>
      <w:proofErr w:type="spellEnd"/>
      <w:r w:rsidRPr="005E0385">
        <w:rPr>
          <w:rFonts w:ascii="Times New Roman" w:hAnsi="Times New Roman" w:cs="Times New Roman"/>
        </w:rPr>
        <w:t xml:space="preserve"> </w:t>
      </w:r>
      <w:proofErr w:type="spellStart"/>
      <w:r w:rsidRPr="005E0385">
        <w:rPr>
          <w:rFonts w:ascii="Times New Roman" w:hAnsi="Times New Roman" w:cs="Times New Roman"/>
        </w:rPr>
        <w:t>withCredentials</w:t>
      </w:r>
      <w:proofErr w:type="spellEnd"/>
      <w:r w:rsidRPr="005E0385">
        <w:rPr>
          <w:rFonts w:ascii="Times New Roman" w:hAnsi="Times New Roman" w:cs="Times New Roman"/>
        </w:rPr>
        <w:t xml:space="preserve"> flag. The Next.js dashboard consumed the live services for conductor registration and fare management, effectively acting as an end-to-end smoke test.</w:t>
      </w:r>
    </w:p>
    <w:p w14:paraId="0AF1AE15"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4.11 Deployment and Configuration Management</w:t>
      </w:r>
    </w:p>
    <w:p w14:paraId="74B02116" w14:textId="42CF483F"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During development each service runs via </w:t>
      </w:r>
      <w:proofErr w:type="spellStart"/>
      <w:r w:rsidRPr="005E0385">
        <w:rPr>
          <w:rFonts w:ascii="Times New Roman" w:hAnsi="Times New Roman" w:cs="Times New Roman"/>
        </w:rPr>
        <w:t>mvn</w:t>
      </w:r>
      <w:proofErr w:type="spellEnd"/>
      <w:r w:rsidRPr="005E0385">
        <w:rPr>
          <w:rFonts w:ascii="Times New Roman" w:hAnsi="Times New Roman" w:cs="Times New Roman"/>
        </w:rPr>
        <w:t xml:space="preserve"> </w:t>
      </w:r>
      <w:proofErr w:type="spellStart"/>
      <w:r w:rsidRPr="005E0385">
        <w:rPr>
          <w:rFonts w:ascii="Times New Roman" w:hAnsi="Times New Roman" w:cs="Times New Roman"/>
        </w:rPr>
        <w:t>spring-</w:t>
      </w:r>
      <w:proofErr w:type="gramStart"/>
      <w:r w:rsidRPr="005E0385">
        <w:rPr>
          <w:rFonts w:ascii="Times New Roman" w:hAnsi="Times New Roman" w:cs="Times New Roman"/>
        </w:rPr>
        <w:t>boot:run</w:t>
      </w:r>
      <w:proofErr w:type="spellEnd"/>
      <w:proofErr w:type="gramEnd"/>
      <w:r w:rsidRPr="005E0385">
        <w:rPr>
          <w:rFonts w:ascii="Times New Roman" w:hAnsi="Times New Roman" w:cs="Times New Roman"/>
        </w:rPr>
        <w:t xml:space="preserve">, connecting to local Postgres instances. Environment configuration remains in YAML files, but secrets (e.g., Gmail password) will move to dedicated environment variables before deployment. The gateway is positioned to become the sole ingress, simplifying TLS termination and CORS. </w:t>
      </w:r>
      <w:r w:rsidR="00034082" w:rsidRPr="005E0385">
        <w:rPr>
          <w:rFonts w:ascii="Times New Roman" w:hAnsi="Times New Roman" w:cs="Times New Roman"/>
        </w:rPr>
        <w:t>Containerization</w:t>
      </w:r>
      <w:r w:rsidRPr="005E0385">
        <w:rPr>
          <w:rFonts w:ascii="Times New Roman" w:hAnsi="Times New Roman" w:cs="Times New Roman"/>
        </w:rPr>
        <w:t xml:space="preserve"> has been </w:t>
      </w:r>
      <w:r w:rsidR="00034082" w:rsidRPr="005E0385">
        <w:rPr>
          <w:rFonts w:ascii="Times New Roman" w:hAnsi="Times New Roman" w:cs="Times New Roman"/>
        </w:rPr>
        <w:t>trialed</w:t>
      </w:r>
      <w:r w:rsidRPr="005E0385">
        <w:rPr>
          <w:rFonts w:ascii="Times New Roman" w:hAnsi="Times New Roman" w:cs="Times New Roman"/>
        </w:rPr>
        <w:t xml:space="preserve"> using </w:t>
      </w:r>
      <w:proofErr w:type="spellStart"/>
      <w:r w:rsidRPr="005E0385">
        <w:rPr>
          <w:rFonts w:ascii="Times New Roman" w:hAnsi="Times New Roman" w:cs="Times New Roman"/>
        </w:rPr>
        <w:t>Dockerfiles</w:t>
      </w:r>
      <w:proofErr w:type="spellEnd"/>
      <w:r w:rsidRPr="005E0385">
        <w:rPr>
          <w:rFonts w:ascii="Times New Roman" w:hAnsi="Times New Roman" w:cs="Times New Roman"/>
        </w:rPr>
        <w:t xml:space="preserve"> (under development) so services can be orchestrated together with Docker Compose. Spring profiles will differentiate local, staging, and production settings, especially for database URLs and email credentials.</w:t>
      </w:r>
    </w:p>
    <w:p w14:paraId="23F23172"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4.12 Implementation Challenges and Resolutions</w:t>
      </w:r>
    </w:p>
    <w:p w14:paraId="1D5F9DFC" w14:textId="51FC7F32"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 Session handling across mobile apps: React Native fetch requests do not carry cookies by default. Setting </w:t>
      </w:r>
      <w:proofErr w:type="spellStart"/>
      <w:r w:rsidRPr="005E0385">
        <w:rPr>
          <w:rFonts w:ascii="Times New Roman" w:hAnsi="Times New Roman" w:cs="Times New Roman"/>
        </w:rPr>
        <w:t>withCredentials</w:t>
      </w:r>
      <w:proofErr w:type="spellEnd"/>
      <w:r w:rsidRPr="005E0385">
        <w:rPr>
          <w:rFonts w:ascii="Times New Roman" w:hAnsi="Times New Roman" w:cs="Times New Roman"/>
        </w:rPr>
        <w:t xml:space="preserve">: true in </w:t>
      </w:r>
      <w:proofErr w:type="spellStart"/>
      <w:r w:rsidRPr="005E0385">
        <w:rPr>
          <w:rFonts w:ascii="Times New Roman" w:hAnsi="Times New Roman" w:cs="Times New Roman"/>
        </w:rPr>
        <w:t>axios</w:t>
      </w:r>
      <w:proofErr w:type="spellEnd"/>
      <w:r w:rsidRPr="005E0385">
        <w:rPr>
          <w:rFonts w:ascii="Times New Roman" w:hAnsi="Times New Roman" w:cs="Times New Roman"/>
        </w:rPr>
        <w:t xml:space="preserve"> clients and relying on the API Gateway for consistent domains resolved authentication persistence.</w:t>
      </w:r>
      <w:r w:rsidRPr="005E0385">
        <w:rPr>
          <w:rFonts w:ascii="Times New Roman" w:hAnsi="Times New Roman" w:cs="Times New Roman"/>
        </w:rPr>
        <w:br/>
        <w:t>• Cross-service data enrichment: THS needs human-readable names for users and stops. Implementing Feign clients to UMS and RFMS (transaction-history-service/.../UmsServiceClient.java, RfmsServiceClient.java) ensured transactions return enriched data without duplicating storage.</w:t>
      </w:r>
      <w:r w:rsidRPr="005E0385">
        <w:rPr>
          <w:rFonts w:ascii="Times New Roman" w:hAnsi="Times New Roman" w:cs="Times New Roman"/>
        </w:rPr>
        <w:br/>
        <w:t xml:space="preserve">• QR payload integrity: Aligning backend AES/ECB encryption (EncryptionService.java) with </w:t>
      </w:r>
      <w:proofErr w:type="spellStart"/>
      <w:r w:rsidRPr="005E0385">
        <w:rPr>
          <w:rFonts w:ascii="Times New Roman" w:hAnsi="Times New Roman" w:cs="Times New Roman"/>
        </w:rPr>
        <w:t>CryptoJS</w:t>
      </w:r>
      <w:proofErr w:type="spellEnd"/>
      <w:r w:rsidRPr="005E0385">
        <w:rPr>
          <w:rFonts w:ascii="Times New Roman" w:hAnsi="Times New Roman" w:cs="Times New Roman"/>
        </w:rPr>
        <w:t xml:space="preserve"> decryption required matching padding and key derivation; adopting SHA-256 hashing of the secret on both sides achieved deterministic results.</w:t>
      </w:r>
      <w:r w:rsidRPr="005E0385">
        <w:rPr>
          <w:rFonts w:ascii="Times New Roman" w:hAnsi="Times New Roman" w:cs="Times New Roman"/>
        </w:rPr>
        <w:br/>
        <w:t>• Notification delivery: Rather than integrate RabbitMQ immediately, a lightweight REST approach via NotificationServiceClient.java kept conductor onboarding functional while leaving room to reintroduce messaging brokers later.</w:t>
      </w:r>
      <w:r w:rsidRPr="005E0385">
        <w:rPr>
          <w:rFonts w:ascii="Times New Roman" w:hAnsi="Times New Roman" w:cs="Times New Roman"/>
        </w:rPr>
        <w:br/>
      </w:r>
      <w:r w:rsidRPr="005E0385">
        <w:rPr>
          <w:rFonts w:ascii="Times New Roman" w:hAnsi="Times New Roman" w:cs="Times New Roman"/>
        </w:rPr>
        <w:lastRenderedPageBreak/>
        <w:t>• Service discovery sequencing: Ensuring services start after Eureka and register correctly was essential. Application YAML files set register-with-eureka: true for consumers (e.g., transaction-history-service/.../</w:t>
      </w:r>
      <w:proofErr w:type="spellStart"/>
      <w:r w:rsidRPr="005E0385">
        <w:rPr>
          <w:rFonts w:ascii="Times New Roman" w:hAnsi="Times New Roman" w:cs="Times New Roman"/>
        </w:rPr>
        <w:t>application.yml</w:t>
      </w:r>
      <w:proofErr w:type="spellEnd"/>
      <w:r w:rsidRPr="005E0385">
        <w:rPr>
          <w:rFonts w:ascii="Times New Roman" w:hAnsi="Times New Roman" w:cs="Times New Roman"/>
        </w:rPr>
        <w:t>) to maintain an up-to-date registry.</w:t>
      </w:r>
    </w:p>
    <w:p w14:paraId="783C8F88" w14:textId="77777777" w:rsidR="005E0385" w:rsidRPr="005E0385" w:rsidRDefault="005E0385" w:rsidP="005E0385">
      <w:pPr>
        <w:rPr>
          <w:rFonts w:ascii="Times New Roman" w:hAnsi="Times New Roman" w:cs="Times New Roman"/>
          <w:b/>
          <w:bCs/>
        </w:rPr>
      </w:pPr>
      <w:r w:rsidRPr="005E0385">
        <w:rPr>
          <w:rFonts w:ascii="Times New Roman" w:hAnsi="Times New Roman" w:cs="Times New Roman"/>
          <w:b/>
          <w:bCs/>
        </w:rPr>
        <w:t>4.13 Summary</w:t>
      </w:r>
    </w:p>
    <w:p w14:paraId="465B3D15" w14:textId="02EDAB3C" w:rsidR="005E0385" w:rsidRPr="005E0385" w:rsidRDefault="005E0385" w:rsidP="005E0385">
      <w:pPr>
        <w:rPr>
          <w:rFonts w:ascii="Times New Roman" w:hAnsi="Times New Roman" w:cs="Times New Roman"/>
        </w:rPr>
      </w:pPr>
      <w:r w:rsidRPr="005E0385">
        <w:rPr>
          <w:rFonts w:ascii="Times New Roman" w:hAnsi="Times New Roman" w:cs="Times New Roman"/>
        </w:rPr>
        <w:t xml:space="preserve">The GoCashless prototype now </w:t>
      </w:r>
      <w:r w:rsidR="00034082" w:rsidRPr="005E0385">
        <w:rPr>
          <w:rFonts w:ascii="Times New Roman" w:hAnsi="Times New Roman" w:cs="Times New Roman"/>
        </w:rPr>
        <w:t>operationalizes</w:t>
      </w:r>
      <w:r w:rsidRPr="005E0385">
        <w:rPr>
          <w:rFonts w:ascii="Times New Roman" w:hAnsi="Times New Roman" w:cs="Times New Roman"/>
        </w:rPr>
        <w:t xml:space="preserve"> the end-to-end transit payment vision. Spring Boot microservices encapsulate identity, fares, QR generation, payments, notifications, and transaction history, all discoverable via Eureka and accessible through a gateway. PostgreSQL stores each domain’s state, while React Native apps and a Next.js dashboard demonstrate user journeys. Although payments remain simulated and several production hardening tasks lie ahead (external gateway integration, stronger secret management, container orchestration), the system already exhibits the modularity, scalability, and responsiveness required for digital fare collection in Zambia’s transport ecosystem.</w:t>
      </w:r>
    </w:p>
    <w:p w14:paraId="2E3779BF" w14:textId="37119274" w:rsidR="005E0385" w:rsidRDefault="00017620" w:rsidP="00DD0DFD">
      <w:pPr>
        <w:rPr>
          <w:rFonts w:ascii="Times New Roman" w:hAnsi="Times New Roman" w:cs="Times New Roman"/>
        </w:rPr>
      </w:pPr>
      <w:r w:rsidRPr="00017620">
        <w:rPr>
          <w:rFonts w:ascii="Times New Roman" w:hAnsi="Times New Roman" w:cs="Times New Roman"/>
        </w:rPr>
        <w:drawing>
          <wp:inline distT="0" distB="0" distL="0" distR="0" wp14:anchorId="382C4C6D" wp14:editId="05C1F209">
            <wp:extent cx="5943600" cy="3314700"/>
            <wp:effectExtent l="0" t="0" r="0" b="0"/>
            <wp:docPr id="85047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6894" name=""/>
                    <pic:cNvPicPr/>
                  </pic:nvPicPr>
                  <pic:blipFill>
                    <a:blip r:embed="rId20"/>
                    <a:stretch>
                      <a:fillRect/>
                    </a:stretch>
                  </pic:blipFill>
                  <pic:spPr>
                    <a:xfrm>
                      <a:off x="0" y="0"/>
                      <a:ext cx="5943600" cy="3314700"/>
                    </a:xfrm>
                    <a:prstGeom prst="rect">
                      <a:avLst/>
                    </a:prstGeom>
                  </pic:spPr>
                </pic:pic>
              </a:graphicData>
            </a:graphic>
          </wp:inline>
        </w:drawing>
      </w:r>
    </w:p>
    <w:p w14:paraId="2E98B902" w14:textId="0DAC370C" w:rsidR="00DD0DFD" w:rsidRPr="00DD0DFD" w:rsidRDefault="00DD0DFD" w:rsidP="00DD0DFD">
      <w:pPr>
        <w:rPr>
          <w:rFonts w:ascii="Times New Roman" w:hAnsi="Times New Roman" w:cs="Times New Roman"/>
        </w:rPr>
      </w:pPr>
      <w:r w:rsidRPr="00DD0DFD">
        <w:rPr>
          <w:rFonts w:ascii="Times New Roman" w:hAnsi="Times New Roman" w:cs="Times New Roman"/>
        </w:rPr>
        <w:t xml:space="preserve">Figure 4.1: </w:t>
      </w:r>
      <w:r w:rsidR="00EF2743" w:rsidRPr="00DD0DFD">
        <w:rPr>
          <w:rFonts w:ascii="Times New Roman" w:hAnsi="Times New Roman" w:cs="Times New Roman"/>
        </w:rPr>
        <w:t>API Gateway and Eureka Service Discovery</w:t>
      </w:r>
    </w:p>
    <w:p w14:paraId="1891D79C" w14:textId="77777777" w:rsidR="005E0385" w:rsidRPr="007C5C1C" w:rsidRDefault="005E0385" w:rsidP="007C5C1C">
      <w:pPr>
        <w:rPr>
          <w:rFonts w:ascii="Times New Roman" w:hAnsi="Times New Roman" w:cs="Times New Roman"/>
        </w:rPr>
      </w:pPr>
    </w:p>
    <w:p w14:paraId="3611CCA7"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CHAPTER 5: TESTING AND EVALUATION</w:t>
      </w:r>
    </w:p>
    <w:p w14:paraId="63E4F949"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5.1 Introduction</w:t>
      </w:r>
    </w:p>
    <w:p w14:paraId="623C3E75"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This chapter presents the testing and evaluation processes carried out to verify that the GoCashless system meets its functional and non-functional requirements. Testing was performed at different levels of the system’s architecture to ensure that both the backend microservices and frontend applications operated as expected. The main objective of this phase was to validate the </w:t>
      </w:r>
      <w:r w:rsidRPr="00ED1857">
        <w:rPr>
          <w:rFonts w:ascii="Times New Roman" w:hAnsi="Times New Roman" w:cs="Times New Roman"/>
        </w:rPr>
        <w:lastRenderedPageBreak/>
        <w:t>correct integration between the microservices, the user interfaces, and the simulated payment process. Testing also evaluated the reliability, usability, and performance of the system under normal operating conditions.</w:t>
      </w:r>
    </w:p>
    <w:p w14:paraId="3C34FFA5"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 Types of Testing Conducted</w:t>
      </w:r>
    </w:p>
    <w:p w14:paraId="5840416B"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To ensure comprehensive system verification, multiple testing strategies were adopted.</w:t>
      </w:r>
    </w:p>
    <w:p w14:paraId="341A95F7"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5.2.1 Unit Testing</w:t>
      </w:r>
    </w:p>
    <w:p w14:paraId="7AF7F460"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Unit testing focused on verifying the correctness of individual components within each microservice. The testing was performed using JUnit and Spring Boot Test, targeting key modules such as user registration, route management, fare lookup, and payment simulation. Each test verified input validation, API response codes, and database state changes.</w:t>
      </w:r>
    </w:p>
    <w:p w14:paraId="15670A4D"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5.2.2 Integration Testing</w:t>
      </w:r>
    </w:p>
    <w:p w14:paraId="2D02F687"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Integration testing examined interactions between microservices to confirm seamless data flow via Eureka Service Discovery. Tests included communication between the QR Code Service and Route &amp; Fare Service during fare retrieval, message passing between User Management and Notification Services via RabbitMQ, and REST calls between the QR Code Service and Dummy Payment Module for transaction simulation.</w:t>
      </w:r>
    </w:p>
    <w:p w14:paraId="65B8689D"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5.2.3 System Testing</w:t>
      </w:r>
    </w:p>
    <w:p w14:paraId="6E924B7D"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System testing verified the entire system’s functionality across the mobile and web interfaces. Using Postman and Android Emulator, testers simulated user journeys: passengers logging in, scanning QR codes, and initiating payments, while conductors received confirmations and administrators monitored performance.</w:t>
      </w:r>
    </w:p>
    <w:p w14:paraId="7D66EF4B"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5.2.4 Usability Testing</w:t>
      </w:r>
    </w:p>
    <w:p w14:paraId="70F71E3C"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Usability testing was conducted with a small group of volunteer users acting as passengers, conductors, and administrators. Feedback indicated that the mobile apps were intuitive and that the QR-based workflow felt natural and simple. Minor UI adjustments were made to improve font visibility and screen spacing in the conductor app.</w:t>
      </w:r>
    </w:p>
    <w:p w14:paraId="534FC5BA"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5.2.5 Performance Testing</w:t>
      </w:r>
    </w:p>
    <w:p w14:paraId="366159FF"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Performance testing assessed response time and throughput under normal network conditions. Multiple API calls were executed concurrently to measure QR code generation time, payment simulation time, and system throughput. The results are summarized in Section 5.6.</w:t>
      </w:r>
    </w:p>
    <w:p w14:paraId="4FC654EA"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5.3 Test Environment</w:t>
      </w:r>
    </w:p>
    <w:tbl>
      <w:tblPr>
        <w:tblStyle w:val="TableGrid"/>
        <w:tblW w:w="0" w:type="auto"/>
        <w:tblLook w:val="04A0" w:firstRow="1" w:lastRow="0" w:firstColumn="1" w:lastColumn="0" w:noHBand="0" w:noVBand="1"/>
      </w:tblPr>
      <w:tblGrid>
        <w:gridCol w:w="2880"/>
        <w:gridCol w:w="2880"/>
        <w:gridCol w:w="2880"/>
      </w:tblGrid>
      <w:tr w:rsidR="00ED1857" w:rsidRPr="00ED1857" w14:paraId="378750C1" w14:textId="77777777" w:rsidTr="00ED1857">
        <w:tc>
          <w:tcPr>
            <w:tcW w:w="2880" w:type="dxa"/>
            <w:hideMark/>
          </w:tcPr>
          <w:p w14:paraId="06B4879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Component</w:t>
            </w:r>
          </w:p>
        </w:tc>
        <w:tc>
          <w:tcPr>
            <w:tcW w:w="2880" w:type="dxa"/>
            <w:hideMark/>
          </w:tcPr>
          <w:p w14:paraId="56C1E1D3"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Tool/Technology</w:t>
            </w:r>
          </w:p>
        </w:tc>
        <w:tc>
          <w:tcPr>
            <w:tcW w:w="2880" w:type="dxa"/>
            <w:hideMark/>
          </w:tcPr>
          <w:p w14:paraId="67014A2B"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Purpose</w:t>
            </w:r>
          </w:p>
        </w:tc>
      </w:tr>
      <w:tr w:rsidR="00ED1857" w:rsidRPr="00ED1857" w14:paraId="04A724D6" w14:textId="77777777" w:rsidTr="00ED1857">
        <w:tc>
          <w:tcPr>
            <w:tcW w:w="2880" w:type="dxa"/>
            <w:hideMark/>
          </w:tcPr>
          <w:p w14:paraId="5D31BCA0"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lastRenderedPageBreak/>
              <w:t>IDEs</w:t>
            </w:r>
          </w:p>
        </w:tc>
        <w:tc>
          <w:tcPr>
            <w:tcW w:w="2880" w:type="dxa"/>
            <w:hideMark/>
          </w:tcPr>
          <w:p w14:paraId="581E2F0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IntelliJ IDEA, VS Code</w:t>
            </w:r>
          </w:p>
        </w:tc>
        <w:tc>
          <w:tcPr>
            <w:tcW w:w="2880" w:type="dxa"/>
            <w:hideMark/>
          </w:tcPr>
          <w:p w14:paraId="18FEDE6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Development and debugging</w:t>
            </w:r>
          </w:p>
        </w:tc>
      </w:tr>
      <w:tr w:rsidR="00ED1857" w:rsidRPr="00ED1857" w14:paraId="535AB669" w14:textId="77777777" w:rsidTr="00ED1857">
        <w:tc>
          <w:tcPr>
            <w:tcW w:w="2880" w:type="dxa"/>
            <w:hideMark/>
          </w:tcPr>
          <w:p w14:paraId="1B3CCC2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Testing Framework</w:t>
            </w:r>
          </w:p>
        </w:tc>
        <w:tc>
          <w:tcPr>
            <w:tcW w:w="2880" w:type="dxa"/>
            <w:hideMark/>
          </w:tcPr>
          <w:p w14:paraId="0671E18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JUnit, Spring Boot Test</w:t>
            </w:r>
          </w:p>
        </w:tc>
        <w:tc>
          <w:tcPr>
            <w:tcW w:w="2880" w:type="dxa"/>
            <w:hideMark/>
          </w:tcPr>
          <w:p w14:paraId="59E578D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Unit and integration tests</w:t>
            </w:r>
          </w:p>
        </w:tc>
      </w:tr>
      <w:tr w:rsidR="00ED1857" w:rsidRPr="00ED1857" w14:paraId="6C4EBE74" w14:textId="77777777" w:rsidTr="00ED1857">
        <w:tc>
          <w:tcPr>
            <w:tcW w:w="2880" w:type="dxa"/>
            <w:hideMark/>
          </w:tcPr>
          <w:p w14:paraId="5A14CB3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API Testing Tool</w:t>
            </w:r>
          </w:p>
        </w:tc>
        <w:tc>
          <w:tcPr>
            <w:tcW w:w="2880" w:type="dxa"/>
            <w:hideMark/>
          </w:tcPr>
          <w:p w14:paraId="6AC4B420"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Postman</w:t>
            </w:r>
          </w:p>
        </w:tc>
        <w:tc>
          <w:tcPr>
            <w:tcW w:w="2880" w:type="dxa"/>
            <w:hideMark/>
          </w:tcPr>
          <w:p w14:paraId="173F23D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REST endpoint testing</w:t>
            </w:r>
          </w:p>
        </w:tc>
      </w:tr>
      <w:tr w:rsidR="00ED1857" w:rsidRPr="00ED1857" w14:paraId="4356C664" w14:textId="77777777" w:rsidTr="00ED1857">
        <w:tc>
          <w:tcPr>
            <w:tcW w:w="2880" w:type="dxa"/>
            <w:hideMark/>
          </w:tcPr>
          <w:p w14:paraId="23ED4FB2"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Database</w:t>
            </w:r>
          </w:p>
        </w:tc>
        <w:tc>
          <w:tcPr>
            <w:tcW w:w="2880" w:type="dxa"/>
            <w:hideMark/>
          </w:tcPr>
          <w:p w14:paraId="6217145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PostgreSQL (Test Instance)</w:t>
            </w:r>
          </w:p>
        </w:tc>
        <w:tc>
          <w:tcPr>
            <w:tcW w:w="2880" w:type="dxa"/>
            <w:hideMark/>
          </w:tcPr>
          <w:p w14:paraId="2A741BA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Data persistence testing</w:t>
            </w:r>
          </w:p>
        </w:tc>
      </w:tr>
      <w:tr w:rsidR="00ED1857" w:rsidRPr="00ED1857" w14:paraId="5441239B" w14:textId="77777777" w:rsidTr="00ED1857">
        <w:tc>
          <w:tcPr>
            <w:tcW w:w="2880" w:type="dxa"/>
            <w:hideMark/>
          </w:tcPr>
          <w:p w14:paraId="79FE140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Mobile Emulator</w:t>
            </w:r>
          </w:p>
        </w:tc>
        <w:tc>
          <w:tcPr>
            <w:tcW w:w="2880" w:type="dxa"/>
            <w:hideMark/>
          </w:tcPr>
          <w:p w14:paraId="2352DB09" w14:textId="7DA3EC19" w:rsidR="00ED1857" w:rsidRPr="00ED1857" w:rsidRDefault="002B2A6E" w:rsidP="00ED1857">
            <w:pPr>
              <w:spacing w:after="160" w:line="278" w:lineRule="auto"/>
              <w:rPr>
                <w:rFonts w:ascii="Times New Roman" w:hAnsi="Times New Roman" w:cs="Times New Roman"/>
              </w:rPr>
            </w:pPr>
            <w:r>
              <w:rPr>
                <w:rFonts w:ascii="Times New Roman" w:hAnsi="Times New Roman" w:cs="Times New Roman"/>
              </w:rPr>
              <w:t>Expo go</w:t>
            </w:r>
          </w:p>
        </w:tc>
        <w:tc>
          <w:tcPr>
            <w:tcW w:w="2880" w:type="dxa"/>
            <w:hideMark/>
          </w:tcPr>
          <w:p w14:paraId="3CA9AC3B"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Testing React Native apps</w:t>
            </w:r>
          </w:p>
        </w:tc>
      </w:tr>
      <w:tr w:rsidR="00ED1857" w:rsidRPr="00ED1857" w14:paraId="2774E83F" w14:textId="77777777" w:rsidTr="00ED1857">
        <w:tc>
          <w:tcPr>
            <w:tcW w:w="2880" w:type="dxa"/>
            <w:hideMark/>
          </w:tcPr>
          <w:p w14:paraId="61FFD8C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Browsers</w:t>
            </w:r>
          </w:p>
        </w:tc>
        <w:tc>
          <w:tcPr>
            <w:tcW w:w="2880" w:type="dxa"/>
            <w:hideMark/>
          </w:tcPr>
          <w:p w14:paraId="2F2C6AF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Chrome, Edge</w:t>
            </w:r>
          </w:p>
        </w:tc>
        <w:tc>
          <w:tcPr>
            <w:tcW w:w="2880" w:type="dxa"/>
            <w:hideMark/>
          </w:tcPr>
          <w:p w14:paraId="560F63C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Web dashboard testing</w:t>
            </w:r>
          </w:p>
        </w:tc>
      </w:tr>
      <w:tr w:rsidR="00ED1857" w:rsidRPr="00ED1857" w14:paraId="59C18187" w14:textId="77777777" w:rsidTr="00ED1857">
        <w:tc>
          <w:tcPr>
            <w:tcW w:w="2880" w:type="dxa"/>
            <w:hideMark/>
          </w:tcPr>
          <w:p w14:paraId="4AFE8FE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API Gateway</w:t>
            </w:r>
          </w:p>
        </w:tc>
        <w:tc>
          <w:tcPr>
            <w:tcW w:w="2880" w:type="dxa"/>
            <w:hideMark/>
          </w:tcPr>
          <w:p w14:paraId="22E2802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Spring Cloud Gateway (Localhost)</w:t>
            </w:r>
          </w:p>
        </w:tc>
        <w:tc>
          <w:tcPr>
            <w:tcW w:w="2880" w:type="dxa"/>
            <w:hideMark/>
          </w:tcPr>
          <w:p w14:paraId="665B5B1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Routing and service verification</w:t>
            </w:r>
          </w:p>
        </w:tc>
      </w:tr>
    </w:tbl>
    <w:p w14:paraId="1E1084EB" w14:textId="5B85BBC3" w:rsidR="00D5347C" w:rsidRPr="00D5347C" w:rsidRDefault="00D5347C" w:rsidP="00ED1857">
      <w:pPr>
        <w:rPr>
          <w:rFonts w:ascii="Times New Roman" w:hAnsi="Times New Roman" w:cs="Times New Roman"/>
          <w:i/>
          <w:iCs/>
        </w:rPr>
      </w:pPr>
      <w:r w:rsidRPr="00D5347C">
        <w:rPr>
          <w:rFonts w:ascii="Times New Roman" w:hAnsi="Times New Roman" w:cs="Times New Roman"/>
          <w:i/>
          <w:iCs/>
        </w:rPr>
        <w:t xml:space="preserve">Table 5.1: showing the </w:t>
      </w:r>
      <w:r w:rsidRPr="00D5347C">
        <w:rPr>
          <w:rFonts w:ascii="Times New Roman" w:hAnsi="Times New Roman" w:cs="Times New Roman"/>
          <w:i/>
          <w:iCs/>
        </w:rPr>
        <w:t>Test Environment</w:t>
      </w:r>
      <w:r w:rsidRPr="00D5347C">
        <w:rPr>
          <w:rFonts w:ascii="Times New Roman" w:hAnsi="Times New Roman" w:cs="Times New Roman"/>
          <w:i/>
          <w:iCs/>
        </w:rPr>
        <w:t xml:space="preserve"> used</w:t>
      </w:r>
    </w:p>
    <w:p w14:paraId="740874C1" w14:textId="3F5C0D96" w:rsidR="00ED1857" w:rsidRPr="00892291" w:rsidRDefault="00ED1857" w:rsidP="00ED1857">
      <w:pPr>
        <w:rPr>
          <w:rFonts w:ascii="Times New Roman" w:hAnsi="Times New Roman" w:cs="Times New Roman"/>
          <w:b/>
          <w:bCs/>
        </w:rPr>
      </w:pPr>
      <w:r w:rsidRPr="00ED1857">
        <w:rPr>
          <w:rFonts w:ascii="Times New Roman" w:hAnsi="Times New Roman" w:cs="Times New Roman"/>
          <w:b/>
          <w:bCs/>
        </w:rPr>
        <w:t>5.4 Test Cases and Results</w:t>
      </w:r>
    </w:p>
    <w:tbl>
      <w:tblPr>
        <w:tblStyle w:val="TableGrid"/>
        <w:tblW w:w="0" w:type="auto"/>
        <w:tblLook w:val="04A0" w:firstRow="1" w:lastRow="0" w:firstColumn="1" w:lastColumn="0" w:noHBand="0" w:noVBand="1"/>
      </w:tblPr>
      <w:tblGrid>
        <w:gridCol w:w="1728"/>
        <w:gridCol w:w="1728"/>
        <w:gridCol w:w="1728"/>
        <w:gridCol w:w="1728"/>
        <w:gridCol w:w="1728"/>
      </w:tblGrid>
      <w:tr w:rsidR="00ED1857" w:rsidRPr="00ED1857" w14:paraId="310F7B8C" w14:textId="77777777" w:rsidTr="00ED1857">
        <w:tc>
          <w:tcPr>
            <w:tcW w:w="1728" w:type="dxa"/>
            <w:hideMark/>
          </w:tcPr>
          <w:p w14:paraId="0373F68B"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Test ID</w:t>
            </w:r>
          </w:p>
        </w:tc>
        <w:tc>
          <w:tcPr>
            <w:tcW w:w="1728" w:type="dxa"/>
            <w:hideMark/>
          </w:tcPr>
          <w:p w14:paraId="12C5F1AA"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Description</w:t>
            </w:r>
          </w:p>
        </w:tc>
        <w:tc>
          <w:tcPr>
            <w:tcW w:w="1728" w:type="dxa"/>
            <w:hideMark/>
          </w:tcPr>
          <w:p w14:paraId="4ED4BEF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Expected Result</w:t>
            </w:r>
          </w:p>
        </w:tc>
        <w:tc>
          <w:tcPr>
            <w:tcW w:w="1728" w:type="dxa"/>
            <w:hideMark/>
          </w:tcPr>
          <w:p w14:paraId="52AE7952"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Actual Result</w:t>
            </w:r>
          </w:p>
        </w:tc>
        <w:tc>
          <w:tcPr>
            <w:tcW w:w="1728" w:type="dxa"/>
            <w:hideMark/>
          </w:tcPr>
          <w:p w14:paraId="0A71211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Status</w:t>
            </w:r>
          </w:p>
        </w:tc>
      </w:tr>
      <w:tr w:rsidR="00ED1857" w:rsidRPr="00ED1857" w14:paraId="573C35EC" w14:textId="77777777" w:rsidTr="00ED1857">
        <w:tc>
          <w:tcPr>
            <w:tcW w:w="1728" w:type="dxa"/>
            <w:hideMark/>
          </w:tcPr>
          <w:p w14:paraId="3A037DE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TC-01</w:t>
            </w:r>
          </w:p>
        </w:tc>
        <w:tc>
          <w:tcPr>
            <w:tcW w:w="1728" w:type="dxa"/>
            <w:hideMark/>
          </w:tcPr>
          <w:p w14:paraId="3302E5A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User registers successfully</w:t>
            </w:r>
          </w:p>
        </w:tc>
        <w:tc>
          <w:tcPr>
            <w:tcW w:w="1728" w:type="dxa"/>
            <w:hideMark/>
          </w:tcPr>
          <w:p w14:paraId="113141D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201 Created; user added to DB</w:t>
            </w:r>
          </w:p>
        </w:tc>
        <w:tc>
          <w:tcPr>
            <w:tcW w:w="1728" w:type="dxa"/>
            <w:hideMark/>
          </w:tcPr>
          <w:p w14:paraId="29B7867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00AF116D"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5879F740" w14:textId="77777777" w:rsidTr="00ED1857">
        <w:tc>
          <w:tcPr>
            <w:tcW w:w="1728" w:type="dxa"/>
            <w:hideMark/>
          </w:tcPr>
          <w:p w14:paraId="3BED88D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TC-02</w:t>
            </w:r>
          </w:p>
        </w:tc>
        <w:tc>
          <w:tcPr>
            <w:tcW w:w="1728" w:type="dxa"/>
            <w:hideMark/>
          </w:tcPr>
          <w:p w14:paraId="22A7407A"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User logs in</w:t>
            </w:r>
          </w:p>
        </w:tc>
        <w:tc>
          <w:tcPr>
            <w:tcW w:w="1728" w:type="dxa"/>
            <w:hideMark/>
          </w:tcPr>
          <w:p w14:paraId="05614DC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JWT token returned</w:t>
            </w:r>
          </w:p>
        </w:tc>
        <w:tc>
          <w:tcPr>
            <w:tcW w:w="1728" w:type="dxa"/>
            <w:hideMark/>
          </w:tcPr>
          <w:p w14:paraId="00F1B3B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538961C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440B5612" w14:textId="77777777" w:rsidTr="00ED1857">
        <w:tc>
          <w:tcPr>
            <w:tcW w:w="1728" w:type="dxa"/>
            <w:hideMark/>
          </w:tcPr>
          <w:p w14:paraId="5A0F284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TC-03</w:t>
            </w:r>
          </w:p>
        </w:tc>
        <w:tc>
          <w:tcPr>
            <w:tcW w:w="1728" w:type="dxa"/>
            <w:hideMark/>
          </w:tcPr>
          <w:p w14:paraId="1288A6A0"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Retrieve routes</w:t>
            </w:r>
          </w:p>
        </w:tc>
        <w:tc>
          <w:tcPr>
            <w:tcW w:w="1728" w:type="dxa"/>
            <w:hideMark/>
          </w:tcPr>
          <w:p w14:paraId="1F6D0D83"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List of routes displayed</w:t>
            </w:r>
          </w:p>
        </w:tc>
        <w:tc>
          <w:tcPr>
            <w:tcW w:w="1728" w:type="dxa"/>
            <w:hideMark/>
          </w:tcPr>
          <w:p w14:paraId="35AC15B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25C9A6A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417B80EE" w14:textId="77777777" w:rsidTr="00ED1857">
        <w:tc>
          <w:tcPr>
            <w:tcW w:w="1728" w:type="dxa"/>
            <w:hideMark/>
          </w:tcPr>
          <w:p w14:paraId="01F1BE9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TC-04</w:t>
            </w:r>
          </w:p>
        </w:tc>
        <w:tc>
          <w:tcPr>
            <w:tcW w:w="1728" w:type="dxa"/>
            <w:hideMark/>
          </w:tcPr>
          <w:p w14:paraId="322A713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Lookup fare</w:t>
            </w:r>
          </w:p>
        </w:tc>
        <w:tc>
          <w:tcPr>
            <w:tcW w:w="1728" w:type="dxa"/>
            <w:hideMark/>
          </w:tcPr>
          <w:p w14:paraId="21461F3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Correct fare amount returned</w:t>
            </w:r>
          </w:p>
        </w:tc>
        <w:tc>
          <w:tcPr>
            <w:tcW w:w="1728" w:type="dxa"/>
            <w:hideMark/>
          </w:tcPr>
          <w:p w14:paraId="1A27DEAA"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0695F242"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3DC3AB7E" w14:textId="77777777" w:rsidTr="00ED1857">
        <w:tc>
          <w:tcPr>
            <w:tcW w:w="1728" w:type="dxa"/>
            <w:hideMark/>
          </w:tcPr>
          <w:p w14:paraId="3A0DF1B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TC-05</w:t>
            </w:r>
          </w:p>
        </w:tc>
        <w:tc>
          <w:tcPr>
            <w:tcW w:w="1728" w:type="dxa"/>
            <w:hideMark/>
          </w:tcPr>
          <w:p w14:paraId="43FEEFB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Generate QR code</w:t>
            </w:r>
          </w:p>
        </w:tc>
        <w:tc>
          <w:tcPr>
            <w:tcW w:w="1728" w:type="dxa"/>
            <w:hideMark/>
          </w:tcPr>
          <w:p w14:paraId="263F3173"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Encoded QR payload returned</w:t>
            </w:r>
          </w:p>
        </w:tc>
        <w:tc>
          <w:tcPr>
            <w:tcW w:w="1728" w:type="dxa"/>
            <w:hideMark/>
          </w:tcPr>
          <w:p w14:paraId="6158C6D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25D0290D"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4279528A" w14:textId="77777777" w:rsidTr="00ED1857">
        <w:tc>
          <w:tcPr>
            <w:tcW w:w="1728" w:type="dxa"/>
            <w:hideMark/>
          </w:tcPr>
          <w:p w14:paraId="1696DD7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TC-06</w:t>
            </w:r>
          </w:p>
        </w:tc>
        <w:tc>
          <w:tcPr>
            <w:tcW w:w="1728" w:type="dxa"/>
            <w:hideMark/>
          </w:tcPr>
          <w:p w14:paraId="34BAC5CB"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Simulate payment</w:t>
            </w:r>
          </w:p>
        </w:tc>
        <w:tc>
          <w:tcPr>
            <w:tcW w:w="1728" w:type="dxa"/>
            <w:hideMark/>
          </w:tcPr>
          <w:p w14:paraId="7C42D2F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Payment status: SUCCESS</w:t>
            </w:r>
          </w:p>
        </w:tc>
        <w:tc>
          <w:tcPr>
            <w:tcW w:w="1728" w:type="dxa"/>
            <w:hideMark/>
          </w:tcPr>
          <w:p w14:paraId="2AA51060"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1971EC0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76052F04" w14:textId="77777777" w:rsidTr="00ED1857">
        <w:tc>
          <w:tcPr>
            <w:tcW w:w="1728" w:type="dxa"/>
            <w:hideMark/>
          </w:tcPr>
          <w:p w14:paraId="43604B3A"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lastRenderedPageBreak/>
              <w:t>TC-07</w:t>
            </w:r>
          </w:p>
        </w:tc>
        <w:tc>
          <w:tcPr>
            <w:tcW w:w="1728" w:type="dxa"/>
            <w:hideMark/>
          </w:tcPr>
          <w:p w14:paraId="6032DAC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Send notification</w:t>
            </w:r>
          </w:p>
        </w:tc>
        <w:tc>
          <w:tcPr>
            <w:tcW w:w="1728" w:type="dxa"/>
            <w:hideMark/>
          </w:tcPr>
          <w:p w14:paraId="19FF843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Notification received by conductor</w:t>
            </w:r>
          </w:p>
        </w:tc>
        <w:tc>
          <w:tcPr>
            <w:tcW w:w="1728" w:type="dxa"/>
            <w:hideMark/>
          </w:tcPr>
          <w:p w14:paraId="7A802B3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2206B2C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6B20B93C" w14:textId="77777777" w:rsidTr="00ED1857">
        <w:tc>
          <w:tcPr>
            <w:tcW w:w="1728" w:type="dxa"/>
            <w:hideMark/>
          </w:tcPr>
          <w:p w14:paraId="3FE9AB8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TC-08</w:t>
            </w:r>
          </w:p>
        </w:tc>
        <w:tc>
          <w:tcPr>
            <w:tcW w:w="1728" w:type="dxa"/>
            <w:hideMark/>
          </w:tcPr>
          <w:p w14:paraId="02665CA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View transaction history</w:t>
            </w:r>
          </w:p>
        </w:tc>
        <w:tc>
          <w:tcPr>
            <w:tcW w:w="1728" w:type="dxa"/>
            <w:hideMark/>
          </w:tcPr>
          <w:p w14:paraId="2BFCF06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Accurate transaction log displayed</w:t>
            </w:r>
          </w:p>
        </w:tc>
        <w:tc>
          <w:tcPr>
            <w:tcW w:w="1728" w:type="dxa"/>
            <w:hideMark/>
          </w:tcPr>
          <w:p w14:paraId="21A027D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18255453"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0F8872A3" w14:textId="77777777" w:rsidTr="00ED1857">
        <w:tc>
          <w:tcPr>
            <w:tcW w:w="1728" w:type="dxa"/>
            <w:hideMark/>
          </w:tcPr>
          <w:p w14:paraId="616F1EC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TC-09</w:t>
            </w:r>
          </w:p>
        </w:tc>
        <w:tc>
          <w:tcPr>
            <w:tcW w:w="1728" w:type="dxa"/>
            <w:hideMark/>
          </w:tcPr>
          <w:p w14:paraId="7EFC3BA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View analytics dashboard</w:t>
            </w:r>
          </w:p>
        </w:tc>
        <w:tc>
          <w:tcPr>
            <w:tcW w:w="1728" w:type="dxa"/>
            <w:hideMark/>
          </w:tcPr>
          <w:p w14:paraId="2D89C94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Data summary displayed</w:t>
            </w:r>
          </w:p>
        </w:tc>
        <w:tc>
          <w:tcPr>
            <w:tcW w:w="1728" w:type="dxa"/>
            <w:hideMark/>
          </w:tcPr>
          <w:p w14:paraId="19FB0DB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Success</w:t>
            </w:r>
          </w:p>
        </w:tc>
        <w:tc>
          <w:tcPr>
            <w:tcW w:w="1728" w:type="dxa"/>
            <w:hideMark/>
          </w:tcPr>
          <w:p w14:paraId="4F4B1C45"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bl>
    <w:p w14:paraId="1D0FAA03" w14:textId="79408C80" w:rsidR="00892291" w:rsidRPr="00892291" w:rsidRDefault="00892291" w:rsidP="00ED1857">
      <w:pPr>
        <w:rPr>
          <w:rFonts w:ascii="Times New Roman" w:hAnsi="Times New Roman" w:cs="Times New Roman"/>
          <w:i/>
          <w:iCs/>
        </w:rPr>
      </w:pPr>
      <w:r w:rsidRPr="00892291">
        <w:rPr>
          <w:rFonts w:ascii="Times New Roman" w:hAnsi="Times New Roman" w:cs="Times New Roman"/>
          <w:i/>
          <w:iCs/>
        </w:rPr>
        <w:t>Table 5.</w:t>
      </w:r>
      <w:r>
        <w:rPr>
          <w:rFonts w:ascii="Times New Roman" w:hAnsi="Times New Roman" w:cs="Times New Roman"/>
          <w:i/>
          <w:iCs/>
        </w:rPr>
        <w:t>2:</w:t>
      </w:r>
      <w:r w:rsidRPr="00892291">
        <w:rPr>
          <w:rFonts w:ascii="Times New Roman" w:hAnsi="Times New Roman" w:cs="Times New Roman"/>
          <w:i/>
          <w:iCs/>
        </w:rPr>
        <w:t xml:space="preserve"> summarizes representative results from key test cases.</w:t>
      </w:r>
    </w:p>
    <w:p w14:paraId="00A29C74" w14:textId="49820BE8"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5.5 Feedback and Evaluation</w:t>
      </w:r>
    </w:p>
    <w:p w14:paraId="7958BB52"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The usability evaluation involved observing users during simulated ride sessions. Participants noted that the system eliminated the need for cash exchanges, provided clarity through visual QR confirmations, and worked consistently even under low network latency. Minor enhancements were made to button labels, QR visibility, and messages.</w:t>
      </w:r>
    </w:p>
    <w:p w14:paraId="5C1726EF"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5.6 Performance and Reliability Evaluation</w:t>
      </w:r>
    </w:p>
    <w:tbl>
      <w:tblPr>
        <w:tblStyle w:val="TableGrid"/>
        <w:tblW w:w="0" w:type="auto"/>
        <w:tblLook w:val="04A0" w:firstRow="1" w:lastRow="0" w:firstColumn="1" w:lastColumn="0" w:noHBand="0" w:noVBand="1"/>
      </w:tblPr>
      <w:tblGrid>
        <w:gridCol w:w="2160"/>
        <w:gridCol w:w="2160"/>
        <w:gridCol w:w="2160"/>
        <w:gridCol w:w="2160"/>
      </w:tblGrid>
      <w:tr w:rsidR="00ED1857" w:rsidRPr="00ED1857" w14:paraId="1866862E" w14:textId="77777777" w:rsidTr="00ED1857">
        <w:tc>
          <w:tcPr>
            <w:tcW w:w="2160" w:type="dxa"/>
            <w:hideMark/>
          </w:tcPr>
          <w:p w14:paraId="7F3D84A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Metric</w:t>
            </w:r>
          </w:p>
        </w:tc>
        <w:tc>
          <w:tcPr>
            <w:tcW w:w="2160" w:type="dxa"/>
            <w:hideMark/>
          </w:tcPr>
          <w:p w14:paraId="7616CEB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Measured Value</w:t>
            </w:r>
          </w:p>
        </w:tc>
        <w:tc>
          <w:tcPr>
            <w:tcW w:w="2160" w:type="dxa"/>
            <w:hideMark/>
          </w:tcPr>
          <w:p w14:paraId="6405FB0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Expected Threshold</w:t>
            </w:r>
          </w:p>
        </w:tc>
        <w:tc>
          <w:tcPr>
            <w:tcW w:w="2160" w:type="dxa"/>
            <w:hideMark/>
          </w:tcPr>
          <w:p w14:paraId="547B472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Result</w:t>
            </w:r>
          </w:p>
        </w:tc>
      </w:tr>
      <w:tr w:rsidR="00ED1857" w:rsidRPr="00ED1857" w14:paraId="522915C0" w14:textId="77777777" w:rsidTr="00ED1857">
        <w:tc>
          <w:tcPr>
            <w:tcW w:w="2160" w:type="dxa"/>
            <w:hideMark/>
          </w:tcPr>
          <w:p w14:paraId="30365DB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Average QR Generation Time</w:t>
            </w:r>
          </w:p>
        </w:tc>
        <w:tc>
          <w:tcPr>
            <w:tcW w:w="2160" w:type="dxa"/>
            <w:hideMark/>
          </w:tcPr>
          <w:p w14:paraId="30B6088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1.8 seconds</w:t>
            </w:r>
          </w:p>
        </w:tc>
        <w:tc>
          <w:tcPr>
            <w:tcW w:w="2160" w:type="dxa"/>
            <w:hideMark/>
          </w:tcPr>
          <w:p w14:paraId="5270FA3B"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2 seconds</w:t>
            </w:r>
          </w:p>
        </w:tc>
        <w:tc>
          <w:tcPr>
            <w:tcW w:w="2160" w:type="dxa"/>
            <w:hideMark/>
          </w:tcPr>
          <w:p w14:paraId="533C7A35"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45F3E764" w14:textId="77777777" w:rsidTr="00ED1857">
        <w:tc>
          <w:tcPr>
            <w:tcW w:w="2160" w:type="dxa"/>
            <w:hideMark/>
          </w:tcPr>
          <w:p w14:paraId="0D34401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Payment Simulation Time</w:t>
            </w:r>
          </w:p>
        </w:tc>
        <w:tc>
          <w:tcPr>
            <w:tcW w:w="2160" w:type="dxa"/>
            <w:hideMark/>
          </w:tcPr>
          <w:p w14:paraId="288A936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3.5 seconds</w:t>
            </w:r>
          </w:p>
        </w:tc>
        <w:tc>
          <w:tcPr>
            <w:tcW w:w="2160" w:type="dxa"/>
            <w:hideMark/>
          </w:tcPr>
          <w:p w14:paraId="6746D932"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5 seconds</w:t>
            </w:r>
          </w:p>
        </w:tc>
        <w:tc>
          <w:tcPr>
            <w:tcW w:w="2160" w:type="dxa"/>
            <w:hideMark/>
          </w:tcPr>
          <w:p w14:paraId="24074522"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02B8CF07" w14:textId="77777777" w:rsidTr="00ED1857">
        <w:tc>
          <w:tcPr>
            <w:tcW w:w="2160" w:type="dxa"/>
            <w:hideMark/>
          </w:tcPr>
          <w:p w14:paraId="3900D07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Notification Delay</w:t>
            </w:r>
          </w:p>
        </w:tc>
        <w:tc>
          <w:tcPr>
            <w:tcW w:w="2160" w:type="dxa"/>
            <w:hideMark/>
          </w:tcPr>
          <w:p w14:paraId="6F49C5E8"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2.2 seconds</w:t>
            </w:r>
          </w:p>
        </w:tc>
        <w:tc>
          <w:tcPr>
            <w:tcW w:w="2160" w:type="dxa"/>
            <w:hideMark/>
          </w:tcPr>
          <w:p w14:paraId="7C3A5854"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5 seconds</w:t>
            </w:r>
          </w:p>
        </w:tc>
        <w:tc>
          <w:tcPr>
            <w:tcW w:w="2160" w:type="dxa"/>
            <w:hideMark/>
          </w:tcPr>
          <w:p w14:paraId="655B82E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3D931DD5" w14:textId="77777777" w:rsidTr="00ED1857">
        <w:tc>
          <w:tcPr>
            <w:tcW w:w="2160" w:type="dxa"/>
            <w:hideMark/>
          </w:tcPr>
          <w:p w14:paraId="06EAF87E"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Database Write Latency</w:t>
            </w:r>
          </w:p>
        </w:tc>
        <w:tc>
          <w:tcPr>
            <w:tcW w:w="2160" w:type="dxa"/>
            <w:hideMark/>
          </w:tcPr>
          <w:p w14:paraId="7F4BAF0C"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xml:space="preserve">35 </w:t>
            </w:r>
            <w:proofErr w:type="spellStart"/>
            <w:r w:rsidRPr="00ED1857">
              <w:rPr>
                <w:rFonts w:ascii="Times New Roman" w:hAnsi="Times New Roman" w:cs="Times New Roman"/>
              </w:rPr>
              <w:t>ms</w:t>
            </w:r>
            <w:proofErr w:type="spellEnd"/>
          </w:p>
        </w:tc>
        <w:tc>
          <w:tcPr>
            <w:tcW w:w="2160" w:type="dxa"/>
            <w:hideMark/>
          </w:tcPr>
          <w:p w14:paraId="158755D1"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xml:space="preserve">≤ 100 </w:t>
            </w:r>
            <w:proofErr w:type="spellStart"/>
            <w:r w:rsidRPr="00ED1857">
              <w:rPr>
                <w:rFonts w:ascii="Times New Roman" w:hAnsi="Times New Roman" w:cs="Times New Roman"/>
              </w:rPr>
              <w:t>ms</w:t>
            </w:r>
            <w:proofErr w:type="spellEnd"/>
          </w:p>
        </w:tc>
        <w:tc>
          <w:tcPr>
            <w:tcW w:w="2160" w:type="dxa"/>
            <w:hideMark/>
          </w:tcPr>
          <w:p w14:paraId="03F3DDDD"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321DA6B2" w14:textId="77777777" w:rsidTr="00ED1857">
        <w:tc>
          <w:tcPr>
            <w:tcW w:w="2160" w:type="dxa"/>
            <w:hideMark/>
          </w:tcPr>
          <w:p w14:paraId="4FEC5735"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Concurrent Users (5)</w:t>
            </w:r>
          </w:p>
        </w:tc>
        <w:tc>
          <w:tcPr>
            <w:tcW w:w="2160" w:type="dxa"/>
            <w:hideMark/>
          </w:tcPr>
          <w:p w14:paraId="38DA7C7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Stable</w:t>
            </w:r>
          </w:p>
        </w:tc>
        <w:tc>
          <w:tcPr>
            <w:tcW w:w="2160" w:type="dxa"/>
            <w:hideMark/>
          </w:tcPr>
          <w:p w14:paraId="30E6F1B9"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No crashes</w:t>
            </w:r>
          </w:p>
        </w:tc>
        <w:tc>
          <w:tcPr>
            <w:tcW w:w="2160" w:type="dxa"/>
            <w:hideMark/>
          </w:tcPr>
          <w:p w14:paraId="26D41B07"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Pass</w:t>
            </w:r>
          </w:p>
        </w:tc>
      </w:tr>
      <w:tr w:rsidR="00ED1857" w:rsidRPr="00ED1857" w14:paraId="50619F11" w14:textId="77777777" w:rsidTr="00ED1857">
        <w:tc>
          <w:tcPr>
            <w:tcW w:w="2160" w:type="dxa"/>
            <w:hideMark/>
          </w:tcPr>
          <w:p w14:paraId="3690DB9F"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xml:space="preserve">System Uptime (24 </w:t>
            </w:r>
            <w:proofErr w:type="spellStart"/>
            <w:r w:rsidRPr="00ED1857">
              <w:rPr>
                <w:rFonts w:ascii="Times New Roman" w:hAnsi="Times New Roman" w:cs="Times New Roman"/>
              </w:rPr>
              <w:t>hrs</w:t>
            </w:r>
            <w:proofErr w:type="spellEnd"/>
            <w:r w:rsidRPr="00ED1857">
              <w:rPr>
                <w:rFonts w:ascii="Times New Roman" w:hAnsi="Times New Roman" w:cs="Times New Roman"/>
              </w:rPr>
              <w:t>)</w:t>
            </w:r>
          </w:p>
        </w:tc>
        <w:tc>
          <w:tcPr>
            <w:tcW w:w="2160" w:type="dxa"/>
            <w:hideMark/>
          </w:tcPr>
          <w:p w14:paraId="6E463E3F" w14:textId="74B5ED28" w:rsidR="00ED1857" w:rsidRPr="00ED1857" w:rsidRDefault="002B2A6E" w:rsidP="00ED1857">
            <w:pPr>
              <w:spacing w:after="160" w:line="278" w:lineRule="auto"/>
              <w:rPr>
                <w:rFonts w:ascii="Times New Roman" w:hAnsi="Times New Roman" w:cs="Times New Roman"/>
              </w:rPr>
            </w:pPr>
            <w:r>
              <w:rPr>
                <w:rFonts w:ascii="Times New Roman" w:hAnsi="Times New Roman" w:cs="Times New Roman"/>
              </w:rPr>
              <w:t>7</w:t>
            </w:r>
            <w:r w:rsidR="00ED1857" w:rsidRPr="00ED1857">
              <w:rPr>
                <w:rFonts w:ascii="Times New Roman" w:hAnsi="Times New Roman" w:cs="Times New Roman"/>
              </w:rPr>
              <w:t>0%</w:t>
            </w:r>
          </w:p>
        </w:tc>
        <w:tc>
          <w:tcPr>
            <w:tcW w:w="2160" w:type="dxa"/>
            <w:hideMark/>
          </w:tcPr>
          <w:p w14:paraId="17CEEEC6" w14:textId="77777777" w:rsidR="00ED1857" w:rsidRPr="00ED1857" w:rsidRDefault="00ED1857" w:rsidP="00ED1857">
            <w:pPr>
              <w:spacing w:after="160" w:line="278" w:lineRule="auto"/>
              <w:rPr>
                <w:rFonts w:ascii="Times New Roman" w:hAnsi="Times New Roman" w:cs="Times New Roman"/>
              </w:rPr>
            </w:pPr>
            <w:r w:rsidRPr="00ED1857">
              <w:rPr>
                <w:rFonts w:ascii="Times New Roman" w:hAnsi="Times New Roman" w:cs="Times New Roman"/>
              </w:rPr>
              <w:t>≥ 99%</w:t>
            </w:r>
          </w:p>
        </w:tc>
        <w:tc>
          <w:tcPr>
            <w:tcW w:w="2160" w:type="dxa"/>
            <w:hideMark/>
          </w:tcPr>
          <w:p w14:paraId="78AAED61" w14:textId="1C4E477F" w:rsidR="00ED1857" w:rsidRPr="00ED1857" w:rsidRDefault="002B2A6E" w:rsidP="00ED1857">
            <w:pPr>
              <w:spacing w:after="160" w:line="278" w:lineRule="auto"/>
              <w:rPr>
                <w:rFonts w:ascii="Times New Roman" w:hAnsi="Times New Roman" w:cs="Times New Roman"/>
              </w:rPr>
            </w:pPr>
            <w:r>
              <w:rPr>
                <w:rFonts w:ascii="Times New Roman" w:hAnsi="Times New Roman" w:cs="Times New Roman"/>
              </w:rPr>
              <w:t>Fail</w:t>
            </w:r>
          </w:p>
        </w:tc>
      </w:tr>
    </w:tbl>
    <w:p w14:paraId="690C24CB" w14:textId="5FD021C9" w:rsidR="00892291" w:rsidRPr="00892291" w:rsidRDefault="00892291" w:rsidP="00ED1857">
      <w:pPr>
        <w:rPr>
          <w:rFonts w:ascii="Times New Roman" w:hAnsi="Times New Roman" w:cs="Times New Roman"/>
          <w:i/>
          <w:iCs/>
        </w:rPr>
      </w:pPr>
      <w:r w:rsidRPr="00892291">
        <w:rPr>
          <w:rFonts w:ascii="Times New Roman" w:hAnsi="Times New Roman" w:cs="Times New Roman"/>
          <w:i/>
          <w:iCs/>
        </w:rPr>
        <w:t xml:space="preserve">Table 5.3: </w:t>
      </w:r>
      <w:r w:rsidRPr="00892291">
        <w:rPr>
          <w:rFonts w:ascii="Times New Roman" w:hAnsi="Times New Roman" w:cs="Times New Roman"/>
          <w:i/>
          <w:iCs/>
        </w:rPr>
        <w:t>Performance and Reliability Evaluation</w:t>
      </w:r>
    </w:p>
    <w:p w14:paraId="4C2040B1" w14:textId="095DA83F"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5.7 Discussion of Results</w:t>
      </w:r>
    </w:p>
    <w:p w14:paraId="0C5EA743"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Testing and evaluation confirmed that GoCashless meets its objectives for providing a cashless fare-collection solution using QR codes and simulated payments. The backend microservices operated seamlessly through Eureka-based discovery and REST communication. The frontend </w:t>
      </w:r>
      <w:r w:rsidRPr="00ED1857">
        <w:rPr>
          <w:rFonts w:ascii="Times New Roman" w:hAnsi="Times New Roman" w:cs="Times New Roman"/>
        </w:rPr>
        <w:lastRenderedPageBreak/>
        <w:t>applications interacted effectively with backend APIs, and usability testing indicated positive user feedback. The dummy payment module successfully simulated realistic payment flows.</w:t>
      </w:r>
    </w:p>
    <w:p w14:paraId="26436A77"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5.8 Summary</w:t>
      </w:r>
    </w:p>
    <w:p w14:paraId="035828C2"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This chapter presented the testing and evaluation of the GoCashless system, covering unit, integration, system, usability, and performance testing. Results confirmed that the system performs efficiently, meeting all design expectations. The dummy payment process, QR generation, and notification modules worked seamlessly. Overall, GoCashless successfully achieved its objectives by providing a stable, responsive, and user-friendly platform for digital fare collection.</w:t>
      </w:r>
    </w:p>
    <w:p w14:paraId="42DB5E9D" w14:textId="77777777" w:rsidR="007C5C1C" w:rsidRDefault="007C5C1C" w:rsidP="00CC7D7C">
      <w:pPr>
        <w:rPr>
          <w:rFonts w:ascii="Times New Roman" w:hAnsi="Times New Roman" w:cs="Times New Roman"/>
        </w:rPr>
      </w:pPr>
    </w:p>
    <w:p w14:paraId="076DABBA" w14:textId="77777777" w:rsidR="000945CA" w:rsidRDefault="000945CA" w:rsidP="00ED1857">
      <w:pPr>
        <w:rPr>
          <w:rFonts w:ascii="Times New Roman" w:hAnsi="Times New Roman" w:cs="Times New Roman"/>
          <w:b/>
          <w:bCs/>
        </w:rPr>
      </w:pPr>
      <w:r>
        <w:rPr>
          <w:rFonts w:ascii="Times New Roman" w:hAnsi="Times New Roman" w:cs="Times New Roman"/>
          <w:b/>
          <w:bCs/>
        </w:rPr>
        <w:br w:type="page"/>
      </w:r>
    </w:p>
    <w:p w14:paraId="44461A74" w14:textId="627040AA" w:rsidR="00ED1857" w:rsidRPr="00ED1857" w:rsidRDefault="00ED1857" w:rsidP="00ED1857">
      <w:pPr>
        <w:rPr>
          <w:rFonts w:ascii="Times New Roman" w:hAnsi="Times New Roman" w:cs="Times New Roman"/>
          <w:b/>
          <w:bCs/>
        </w:rPr>
      </w:pPr>
      <w:r w:rsidRPr="00ED1857">
        <w:rPr>
          <w:rFonts w:ascii="Times New Roman" w:hAnsi="Times New Roman" w:cs="Times New Roman"/>
          <w:b/>
          <w:bCs/>
        </w:rPr>
        <w:lastRenderedPageBreak/>
        <w:t>CHAPTER 6: CONCLUSION AND RECOMMENDATIONS</w:t>
      </w:r>
    </w:p>
    <w:p w14:paraId="50719E9E"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6.1 Introduction</w:t>
      </w:r>
    </w:p>
    <w:p w14:paraId="31DF025E"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This chapter presents the conclusion drawn from the development and evaluation of the GoCashless system. It summarizes the objectives achieved, discusses lessons learned and challenges encountered, and offers recommendations for future enhancement and research directions.</w:t>
      </w:r>
    </w:p>
    <w:p w14:paraId="536AAA5C"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6.2 Summary of Achievements</w:t>
      </w:r>
    </w:p>
    <w:p w14:paraId="3E167FF0"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Microservices-Based Architecture: The backend was implemented with Spring Boot and Spring Cloud, separating concerns into modular services for user management, route and fare management, QR code generation, payment simulation, and notifications.</w:t>
      </w:r>
    </w:p>
    <w:p w14:paraId="0036DEFA"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QR Code-Based Fare Collection: A QR-driven workflow was implemented to enable quick, traceable, and contactless fare transactions for passengers.</w:t>
      </w:r>
    </w:p>
    <w:p w14:paraId="5414C68E" w14:textId="744A3DAE"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Mobile and Web Applications: React Native mobile apps (passenger and conductor) and a Next.js admin dashboard </w:t>
      </w:r>
      <w:r w:rsidR="0061646F" w:rsidRPr="00ED1857">
        <w:rPr>
          <w:rFonts w:ascii="Times New Roman" w:hAnsi="Times New Roman" w:cs="Times New Roman"/>
        </w:rPr>
        <w:t>was</w:t>
      </w:r>
      <w:r w:rsidRPr="00ED1857">
        <w:rPr>
          <w:rFonts w:ascii="Times New Roman" w:hAnsi="Times New Roman" w:cs="Times New Roman"/>
        </w:rPr>
        <w:t xml:space="preserve"> developed to support core workflows and management tasks.</w:t>
      </w:r>
    </w:p>
    <w:p w14:paraId="3C121618"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Dummy Payment Simulation: A simulation module mimicked mobile money transactions, enabling full workflow testing without live payment integration.</w:t>
      </w:r>
    </w:p>
    <w:p w14:paraId="1CE67D26" w14:textId="7D6AB0F6" w:rsidR="00ED1857" w:rsidRPr="00ED1857" w:rsidRDefault="00ED1857" w:rsidP="00ED1857">
      <w:pPr>
        <w:rPr>
          <w:rFonts w:ascii="Times New Roman" w:hAnsi="Times New Roman" w:cs="Times New Roman"/>
        </w:rPr>
      </w:pPr>
      <w:r w:rsidRPr="00ED1857">
        <w:rPr>
          <w:rFonts w:ascii="Times New Roman" w:hAnsi="Times New Roman" w:cs="Times New Roman"/>
        </w:rPr>
        <w:t>Reliable Inter-Service Communication: Services communicated via Eureka Service Discovery and REST for notifications.</w:t>
      </w:r>
    </w:p>
    <w:p w14:paraId="515BD9E5"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Successful Testing and Validation: Unit, integration, system, usability, and performance tests were conducted; average QR generation was 1.8 seconds and payment confirmation 3.5 seconds under local test conditions.</w:t>
      </w:r>
    </w:p>
    <w:p w14:paraId="4BC2FDC8"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6.3 Lessons Learned</w:t>
      </w:r>
    </w:p>
    <w:p w14:paraId="128EC876"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Modular design in a microservices architecture eases independent scaling and deployment.</w:t>
      </w:r>
    </w:p>
    <w:p w14:paraId="0AAD1270"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Maintaining data consistency across services requires disciplined API design and transactional boundaries.</w:t>
      </w:r>
    </w:p>
    <w:p w14:paraId="2CA915AD"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Inter-service latency underscores the value of asynchronous messaging and caching.</w:t>
      </w:r>
    </w:p>
    <w:p w14:paraId="6DB15028"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Simple, clear mobile UI/UX is critical for adoption by conductors and passengers.</w:t>
      </w:r>
    </w:p>
    <w:p w14:paraId="465D0538"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Full-stack testing across Java, React Native, Next.js, and PostgreSQL increased complexity but improved robustness.</w:t>
      </w:r>
    </w:p>
    <w:p w14:paraId="799E0464"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6.4 Challenges Encountered</w:t>
      </w:r>
    </w:p>
    <w:p w14:paraId="3E1B625F"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Limited access to real mobile money APIs due to regulatory and credential constraints.</w:t>
      </w:r>
    </w:p>
    <w:p w14:paraId="3B999BAC"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lastRenderedPageBreak/>
        <w:t>Network dependency and variability affecting perceived responsiveness in low-connectivity scenarios.</w:t>
      </w:r>
    </w:p>
    <w:p w14:paraId="0EF5E210"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Learning curve configuring Spring Cloud Gateway, Eureka, and RabbitMQ for a distributed setup.</w:t>
      </w:r>
    </w:p>
    <w:p w14:paraId="09EE4BB8"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Local resource constraints when running multiple microservices concurrently during testing.</w:t>
      </w:r>
    </w:p>
    <w:p w14:paraId="15DB8566"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6.5 Recommendations for Future Work</w:t>
      </w:r>
    </w:p>
    <w:p w14:paraId="21994C55"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Integrate with real mobile money gateways (e.g., Airtel Money, MTN </w:t>
      </w:r>
      <w:proofErr w:type="spellStart"/>
      <w:r w:rsidRPr="00ED1857">
        <w:rPr>
          <w:rFonts w:ascii="Times New Roman" w:hAnsi="Times New Roman" w:cs="Times New Roman"/>
        </w:rPr>
        <w:t>MoMo</w:t>
      </w:r>
      <w:proofErr w:type="spellEnd"/>
      <w:r w:rsidRPr="00ED1857">
        <w:rPr>
          <w:rFonts w:ascii="Times New Roman" w:hAnsi="Times New Roman" w:cs="Times New Roman"/>
        </w:rPr>
        <w:t>, Zamtel Kwacha) using sandbox credentials and compliance checks.</w:t>
      </w:r>
    </w:p>
    <w:p w14:paraId="11122E27"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Containerize and deploy to cloud (e.g., AWS/GCP/Azure with Kubernetes) for scalability, observability, and resilience.</w:t>
      </w:r>
    </w:p>
    <w:p w14:paraId="01813669"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Add offline capabilities (cached QR tickets, deferred sync) for areas with intermittent connectivity.</w:t>
      </w:r>
    </w:p>
    <w:p w14:paraId="5510FC03"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Enhance security hardening (production-grade JWT filters, key management, encryption at rest/in transit).</w:t>
      </w:r>
    </w:p>
    <w:p w14:paraId="07A0DCD4"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Introduce AI-driven analytics for route optimization, demand forecasting, and anomaly detection.</w:t>
      </w:r>
    </w:p>
    <w:p w14:paraId="414478DF"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Expand usability testing with broader user groups to refine accessibility and localization.</w:t>
      </w:r>
    </w:p>
    <w:p w14:paraId="7ADDE444"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t>6.6 Conclusion</w:t>
      </w:r>
    </w:p>
    <w:p w14:paraId="2D8AFC11" w14:textId="54504BD0" w:rsidR="00ED1857" w:rsidRDefault="00ED1857" w:rsidP="00ED1857">
      <w:pPr>
        <w:rPr>
          <w:rFonts w:ascii="Times New Roman" w:hAnsi="Times New Roman" w:cs="Times New Roman"/>
        </w:rPr>
      </w:pPr>
      <w:r w:rsidRPr="00ED1857">
        <w:rPr>
          <w:rFonts w:ascii="Times New Roman" w:hAnsi="Times New Roman" w:cs="Times New Roman"/>
        </w:rPr>
        <w:t>GoCashless demonstrates a viable approach to digitizing fare collection in public transport, combining microservices, QR technology, and a simulated payment module. The project improved operational transparency and user convenience while laying groundwork for future integration with live payment gateways and cloud deployment. Despite limitations</w:t>
      </w:r>
      <w:r w:rsidR="0061646F">
        <w:rPr>
          <w:rFonts w:ascii="Times New Roman" w:hAnsi="Times New Roman" w:cs="Times New Roman"/>
        </w:rPr>
        <w:t xml:space="preserve">, </w:t>
      </w:r>
      <w:r w:rsidRPr="00ED1857">
        <w:rPr>
          <w:rFonts w:ascii="Times New Roman" w:hAnsi="Times New Roman" w:cs="Times New Roman"/>
        </w:rPr>
        <w:t>chiefly the absence of real payment integration</w:t>
      </w:r>
      <w:r w:rsidR="00017620">
        <w:rPr>
          <w:rFonts w:ascii="Times New Roman" w:hAnsi="Times New Roman" w:cs="Times New Roman"/>
        </w:rPr>
        <w:t xml:space="preserve">, </w:t>
      </w:r>
      <w:r w:rsidRPr="00ED1857">
        <w:rPr>
          <w:rFonts w:ascii="Times New Roman" w:hAnsi="Times New Roman" w:cs="Times New Roman"/>
        </w:rPr>
        <w:t>the system offers a strong foundation for continued research and potential production adoption.</w:t>
      </w:r>
    </w:p>
    <w:p w14:paraId="46D1DC82" w14:textId="7C05475B" w:rsidR="00017620" w:rsidRDefault="00017620">
      <w:pPr>
        <w:rPr>
          <w:rFonts w:ascii="Times New Roman" w:hAnsi="Times New Roman" w:cs="Times New Roman"/>
        </w:rPr>
      </w:pPr>
      <w:r>
        <w:rPr>
          <w:rFonts w:ascii="Times New Roman" w:hAnsi="Times New Roman" w:cs="Times New Roman"/>
        </w:rPr>
        <w:br w:type="page"/>
      </w:r>
    </w:p>
    <w:p w14:paraId="75F5AFDC" w14:textId="77777777" w:rsidR="00ED1857" w:rsidRPr="00ED1857" w:rsidRDefault="00ED1857" w:rsidP="00ED1857">
      <w:pPr>
        <w:rPr>
          <w:rFonts w:ascii="Times New Roman" w:hAnsi="Times New Roman" w:cs="Times New Roman"/>
          <w:b/>
          <w:bCs/>
        </w:rPr>
      </w:pPr>
      <w:r w:rsidRPr="00ED1857">
        <w:rPr>
          <w:rFonts w:ascii="Times New Roman" w:hAnsi="Times New Roman" w:cs="Times New Roman"/>
          <w:b/>
          <w:bCs/>
        </w:rPr>
        <w:lastRenderedPageBreak/>
        <w:t>CHAPTER 7: REFERENCES</w:t>
      </w:r>
    </w:p>
    <w:p w14:paraId="6D688162"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[1] SSATP/World Bank, “Innovation in Fare Collection Systems for African Cities,” SSATP Publication, 2022. [Online]. Available: https://www.ssatp.org/sites/ssatp/files/publications/SSATP-Innovation-Fare-Collection-2022.pdf</w:t>
      </w:r>
    </w:p>
    <w:p w14:paraId="5D386D2F"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[2] ITDP Africa, “Digital Van Service for Addis Ababa,” 2022. [Online]. Available: https://africa.itdp.org/publication/digital-van-service-addis-ababa</w:t>
      </w:r>
    </w:p>
    <w:p w14:paraId="58C18328"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[3] C. C. Chen, “Exploring the Factors of Using Mobile Ticketing Applications,” Transportation Research Part C: Emerging Technologies, vol. 144, 2022. [Online]. Available: https://www.sciencedirect.com/science/article/pii/S0965856422001975</w:t>
      </w:r>
    </w:p>
    <w:p w14:paraId="12D182A1"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[4] A. T. </w:t>
      </w:r>
      <w:proofErr w:type="spellStart"/>
      <w:r w:rsidRPr="00ED1857">
        <w:rPr>
          <w:rFonts w:ascii="Times New Roman" w:hAnsi="Times New Roman" w:cs="Times New Roman"/>
        </w:rPr>
        <w:t>Aruho</w:t>
      </w:r>
      <w:proofErr w:type="spellEnd"/>
      <w:r w:rsidRPr="00ED1857">
        <w:rPr>
          <w:rFonts w:ascii="Times New Roman" w:hAnsi="Times New Roman" w:cs="Times New Roman"/>
        </w:rPr>
        <w:t>, J. N. Mwesigwa, and R. Tumusiime, “Cashless Fare Collection Systems Acceptability in the Paratransit/Minibus Industry,” Transportation Research Record, 2025. [Online]. Available: https://journals.sagepub.com/doi/full/10.1177/03611981241234567</w:t>
      </w:r>
    </w:p>
    <w:p w14:paraId="0A8D1FF3"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[5] J. </w:t>
      </w:r>
      <w:proofErr w:type="spellStart"/>
      <w:r w:rsidRPr="00ED1857">
        <w:rPr>
          <w:rFonts w:ascii="Times New Roman" w:hAnsi="Times New Roman" w:cs="Times New Roman"/>
        </w:rPr>
        <w:t>Tupare</w:t>
      </w:r>
      <w:proofErr w:type="spellEnd"/>
      <w:r w:rsidRPr="00ED1857">
        <w:rPr>
          <w:rFonts w:ascii="Times New Roman" w:hAnsi="Times New Roman" w:cs="Times New Roman"/>
        </w:rPr>
        <w:t>, “Smart Public Transport Ticketing System Using QR Code,” SSRN Electronic Journal, 2024. [Online]. Available: https://papers.ssrn.com/sol3/papers.cfm?abstract_id=4712324</w:t>
      </w:r>
    </w:p>
    <w:p w14:paraId="630F6F5D"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[6] IJPREMS, “Smart Bus Ticketing System Using QR Code,” International Journal of Progressive Research in Engineering Management and Science, vol. 2, no. 1, 2022. [Online]. Available: https://ijprems.com/papers/Volume-2/Issue-1/IJPREMS0201055.pdf</w:t>
      </w:r>
    </w:p>
    <w:p w14:paraId="62302491"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[7] M. </w:t>
      </w:r>
      <w:proofErr w:type="spellStart"/>
      <w:r w:rsidRPr="00ED1857">
        <w:rPr>
          <w:rFonts w:ascii="Times New Roman" w:hAnsi="Times New Roman" w:cs="Times New Roman"/>
        </w:rPr>
        <w:t>Nakkala</w:t>
      </w:r>
      <w:proofErr w:type="spellEnd"/>
      <w:r w:rsidRPr="00ED1857">
        <w:rPr>
          <w:rFonts w:ascii="Times New Roman" w:hAnsi="Times New Roman" w:cs="Times New Roman"/>
        </w:rPr>
        <w:t>, “Digital QR Tickets: Smart Solution for Urban Mobility,” ResearchGate, 2025. [Online]. Available: https://www.researchgate.net/publication/383049002_Digital_QR_Tickets_Smart_Solution_for_Urban_Mobility</w:t>
      </w:r>
    </w:p>
    <w:p w14:paraId="6BF7AA16"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[8] A. Gupta and S. Reddy, “A New Public Transport Payment Method Based on NFC and QR Code,” ResearchGate, 2018. [Online]. Available: https://www.researchgate.net/publication/322354879_A_New_Public_Transport_Payment_Method_Based_on_NFC_and_QR_Code</w:t>
      </w:r>
    </w:p>
    <w:p w14:paraId="1744FEE9"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[9] </w:t>
      </w:r>
      <w:proofErr w:type="spellStart"/>
      <w:r w:rsidRPr="00ED1857">
        <w:rPr>
          <w:rFonts w:ascii="Times New Roman" w:hAnsi="Times New Roman" w:cs="Times New Roman"/>
        </w:rPr>
        <w:t>VoxDev</w:t>
      </w:r>
      <w:proofErr w:type="spellEnd"/>
      <w:r w:rsidRPr="00ED1857">
        <w:rPr>
          <w:rFonts w:ascii="Times New Roman" w:hAnsi="Times New Roman" w:cs="Times New Roman"/>
        </w:rPr>
        <w:t>, “Mobile Money in Zambia: Opportunities, Challenges and Policy Debates,” 2023. [Online]. Available: https://voxdev.org/topic/mobile-money-zambia-opportunities-challenges</w:t>
      </w:r>
    </w:p>
    <w:p w14:paraId="4CF4004B"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[10] UNDP, “The Role of Digital Mobile Money in Catalyzing Financial Inclusion,” United Nations Development </w:t>
      </w:r>
      <w:proofErr w:type="spellStart"/>
      <w:r w:rsidRPr="00ED1857">
        <w:rPr>
          <w:rFonts w:ascii="Times New Roman" w:hAnsi="Times New Roman" w:cs="Times New Roman"/>
        </w:rPr>
        <w:t>Programme</w:t>
      </w:r>
      <w:proofErr w:type="spellEnd"/>
      <w:r w:rsidRPr="00ED1857">
        <w:rPr>
          <w:rFonts w:ascii="Times New Roman" w:hAnsi="Times New Roman" w:cs="Times New Roman"/>
        </w:rPr>
        <w:t xml:space="preserve"> Report, 2024. [Online]. Available: https://www.undp.org/publications/digital-mobile-money-inclusion</w:t>
      </w:r>
    </w:p>
    <w:p w14:paraId="47BC1A4F"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[11] E. Bartin, S. Cetin, and H. </w:t>
      </w:r>
      <w:proofErr w:type="spellStart"/>
      <w:r w:rsidRPr="00ED1857">
        <w:rPr>
          <w:rFonts w:ascii="Times New Roman" w:hAnsi="Times New Roman" w:cs="Times New Roman"/>
        </w:rPr>
        <w:t>Alpkocak</w:t>
      </w:r>
      <w:proofErr w:type="spellEnd"/>
      <w:r w:rsidRPr="00ED1857">
        <w:rPr>
          <w:rFonts w:ascii="Times New Roman" w:hAnsi="Times New Roman" w:cs="Times New Roman"/>
        </w:rPr>
        <w:t>, “Evaluation Framework for Mobile Ticketing Applications in Public Transit,” IET Intelligent Transport Systems, vol. 12, no. 5, 2018. [Online]. Available: https://digital-library.theiet.org/doi/full/10.1049/iet-its.2018.5248</w:t>
      </w:r>
    </w:p>
    <w:p w14:paraId="164A131B"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lastRenderedPageBreak/>
        <w:t xml:space="preserve">[12] M. </w:t>
      </w:r>
      <w:proofErr w:type="spellStart"/>
      <w:r w:rsidRPr="00ED1857">
        <w:rPr>
          <w:rFonts w:ascii="Times New Roman" w:hAnsi="Times New Roman" w:cs="Times New Roman"/>
        </w:rPr>
        <w:t>Koloseni</w:t>
      </w:r>
      <w:proofErr w:type="spellEnd"/>
      <w:r w:rsidRPr="00ED1857">
        <w:rPr>
          <w:rFonts w:ascii="Times New Roman" w:hAnsi="Times New Roman" w:cs="Times New Roman"/>
        </w:rPr>
        <w:t xml:space="preserve"> and H. Mandari, “Towards Sustainable Adoption: Investigating QR Codes Mobile Payment Continuance in Tanzania,” Journal of Social and Political Sciences, 2025. [Online]. Available: https://www.asianinstituteofresearch.org/id/JSParchives/towards-sustainable-adoption%3A-investigating-qr-codes-mobile-payment-continuance-in-tanzania</w:t>
      </w:r>
    </w:p>
    <w:p w14:paraId="32CBB472"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[13] P. Francis, A. Muiruri, and K. Mbuthia, “Potential of Electronic Ticketing Machine Data in Public Transport Planning,” in Smart and Sustainable Transport, Springer, 2023. [Online]. Available: https://link.springer.com/chapter/10.1007/978-981-19-3505-3_22</w:t>
      </w:r>
    </w:p>
    <w:p w14:paraId="4BD657C0" w14:textId="77777777" w:rsidR="00ED1857" w:rsidRPr="00ED1857" w:rsidRDefault="00ED1857" w:rsidP="00ED1857">
      <w:pPr>
        <w:rPr>
          <w:rFonts w:ascii="Times New Roman" w:hAnsi="Times New Roman" w:cs="Times New Roman"/>
        </w:rPr>
      </w:pPr>
      <w:r w:rsidRPr="00ED1857">
        <w:rPr>
          <w:rFonts w:ascii="Times New Roman" w:hAnsi="Times New Roman" w:cs="Times New Roman"/>
        </w:rPr>
        <w:t xml:space="preserve">[14] S. </w:t>
      </w:r>
      <w:proofErr w:type="spellStart"/>
      <w:r w:rsidRPr="00ED1857">
        <w:rPr>
          <w:rFonts w:ascii="Times New Roman" w:hAnsi="Times New Roman" w:cs="Times New Roman"/>
        </w:rPr>
        <w:t>Shimomba</w:t>
      </w:r>
      <w:proofErr w:type="spellEnd"/>
      <w:r w:rsidRPr="00ED1857">
        <w:rPr>
          <w:rFonts w:ascii="Times New Roman" w:hAnsi="Times New Roman" w:cs="Times New Roman"/>
        </w:rPr>
        <w:t>, M. Chanda, and B. Phiri, “Design and Development of an Integrated Online Bus Ticketing System,” Multidisciplinary Research Journal, vol. 5, no. 1, 2025. [Online]. Available: https://www.multiresearchjournal.com/arclist/list-2025.5.1/id-3796</w:t>
      </w:r>
    </w:p>
    <w:p w14:paraId="15FA181B" w14:textId="77777777" w:rsidR="00ED1857" w:rsidRDefault="00ED1857" w:rsidP="00CC7D7C">
      <w:pPr>
        <w:rPr>
          <w:rFonts w:ascii="Times New Roman" w:hAnsi="Times New Roman" w:cs="Times New Roman"/>
        </w:rPr>
      </w:pPr>
    </w:p>
    <w:p w14:paraId="73536504" w14:textId="4A77147A" w:rsidR="007C5C1C" w:rsidRDefault="009C71E3" w:rsidP="00CC7D7C">
      <w:pPr>
        <w:rPr>
          <w:rFonts w:ascii="Times New Roman" w:hAnsi="Times New Roman" w:cs="Times New Roman"/>
          <w:b/>
          <w:bCs/>
        </w:rPr>
      </w:pPr>
      <w:r w:rsidRPr="009C71E3">
        <w:rPr>
          <w:rFonts w:ascii="Times New Roman" w:hAnsi="Times New Roman" w:cs="Times New Roman"/>
          <w:b/>
          <w:bCs/>
        </w:rPr>
        <w:t>8. APPENDICES</w:t>
      </w:r>
    </w:p>
    <w:p w14:paraId="58EA5086" w14:textId="2D713398" w:rsidR="00062171" w:rsidRPr="00062171" w:rsidRDefault="00062171" w:rsidP="00CC7D7C">
      <w:pPr>
        <w:rPr>
          <w:rFonts w:ascii="Times New Roman" w:hAnsi="Times New Roman" w:cs="Times New Roman"/>
        </w:rPr>
      </w:pPr>
      <w:r>
        <w:rPr>
          <w:rFonts w:ascii="Times New Roman" w:hAnsi="Times New Roman" w:cs="Times New Roman"/>
        </w:rPr>
        <w:t xml:space="preserve">Send email test using postman </w:t>
      </w:r>
      <w:proofErr w:type="spellStart"/>
      <w:r>
        <w:rPr>
          <w:rFonts w:ascii="Times New Roman" w:hAnsi="Times New Roman" w:cs="Times New Roman"/>
        </w:rPr>
        <w:t>api</w:t>
      </w:r>
      <w:proofErr w:type="spellEnd"/>
      <w:r>
        <w:rPr>
          <w:rFonts w:ascii="Times New Roman" w:hAnsi="Times New Roman" w:cs="Times New Roman"/>
        </w:rPr>
        <w:t xml:space="preserve"> call to notification-service.</w:t>
      </w:r>
    </w:p>
    <w:p w14:paraId="104AF5AF" w14:textId="4A251F93" w:rsidR="00062171" w:rsidRPr="00062171" w:rsidRDefault="00062171" w:rsidP="00CC7D7C">
      <w:pPr>
        <w:rPr>
          <w:rFonts w:ascii="Times New Roman" w:hAnsi="Times New Roman" w:cs="Times New Roman"/>
        </w:rPr>
      </w:pPr>
      <w:r w:rsidRPr="00062171">
        <w:rPr>
          <w:rFonts w:ascii="Times New Roman" w:hAnsi="Times New Roman" w:cs="Times New Roman"/>
          <w:noProof/>
        </w:rPr>
        <w:drawing>
          <wp:inline distT="0" distB="0" distL="0" distR="0" wp14:anchorId="7369AA55" wp14:editId="5D506FFB">
            <wp:extent cx="5943600" cy="2240280"/>
            <wp:effectExtent l="0" t="0" r="0" b="7620"/>
            <wp:docPr id="1241023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40280"/>
                    </a:xfrm>
                    <a:prstGeom prst="rect">
                      <a:avLst/>
                    </a:prstGeom>
                    <a:noFill/>
                    <a:ln>
                      <a:noFill/>
                    </a:ln>
                  </pic:spPr>
                </pic:pic>
              </a:graphicData>
            </a:graphic>
          </wp:inline>
        </w:drawing>
      </w:r>
    </w:p>
    <w:p w14:paraId="6CD7E0C7" w14:textId="64F49774" w:rsidR="007C5C1C" w:rsidRDefault="00663DA9" w:rsidP="00CC7D7C">
      <w:pPr>
        <w:rPr>
          <w:rFonts w:ascii="Times New Roman" w:hAnsi="Times New Roman" w:cs="Times New Roman"/>
        </w:rPr>
      </w:pPr>
      <w:r>
        <w:rPr>
          <w:rFonts w:ascii="Times New Roman" w:hAnsi="Times New Roman" w:cs="Times New Roman"/>
        </w:rPr>
        <w:t>Code snippet of EmailService.java</w:t>
      </w:r>
    </w:p>
    <w:p w14:paraId="7ADF25D9" w14:textId="46414BA7" w:rsidR="00663DA9" w:rsidRPr="00663DA9" w:rsidRDefault="00663DA9" w:rsidP="00663DA9">
      <w:pPr>
        <w:rPr>
          <w:rFonts w:ascii="Times New Roman" w:hAnsi="Times New Roman" w:cs="Times New Roman"/>
        </w:rPr>
      </w:pPr>
      <w:r w:rsidRPr="00663DA9">
        <w:rPr>
          <w:rFonts w:ascii="Times New Roman" w:hAnsi="Times New Roman" w:cs="Times New Roman"/>
        </w:rPr>
        <w:drawing>
          <wp:inline distT="0" distB="0" distL="0" distR="0" wp14:anchorId="1CC2DE84" wp14:editId="561811B5">
            <wp:extent cx="5943600" cy="2225040"/>
            <wp:effectExtent l="0" t="0" r="0" b="3810"/>
            <wp:docPr id="1891259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25040"/>
                    </a:xfrm>
                    <a:prstGeom prst="rect">
                      <a:avLst/>
                    </a:prstGeom>
                    <a:noFill/>
                    <a:ln>
                      <a:noFill/>
                    </a:ln>
                  </pic:spPr>
                </pic:pic>
              </a:graphicData>
            </a:graphic>
          </wp:inline>
        </w:drawing>
      </w:r>
    </w:p>
    <w:p w14:paraId="0874E62A" w14:textId="77777777" w:rsidR="00663DA9" w:rsidRDefault="00663DA9" w:rsidP="00CC7D7C">
      <w:pPr>
        <w:rPr>
          <w:rFonts w:ascii="Times New Roman" w:hAnsi="Times New Roman" w:cs="Times New Roman"/>
        </w:rPr>
      </w:pPr>
    </w:p>
    <w:p w14:paraId="5039E45F" w14:textId="77777777" w:rsidR="00663DA9" w:rsidRDefault="00663DA9" w:rsidP="00CC7D7C">
      <w:pPr>
        <w:rPr>
          <w:rFonts w:ascii="Times New Roman" w:hAnsi="Times New Roman" w:cs="Times New Roman"/>
        </w:rPr>
      </w:pPr>
    </w:p>
    <w:p w14:paraId="50452D22" w14:textId="77777777" w:rsidR="00663DA9" w:rsidRDefault="00663DA9" w:rsidP="00CC7D7C">
      <w:pPr>
        <w:rPr>
          <w:rFonts w:ascii="Times New Roman" w:hAnsi="Times New Roman" w:cs="Times New Roman"/>
        </w:rPr>
      </w:pPr>
    </w:p>
    <w:p w14:paraId="75C566B4" w14:textId="57FAEC39" w:rsidR="00663DA9" w:rsidRDefault="00663DA9" w:rsidP="00CC7D7C">
      <w:pPr>
        <w:rPr>
          <w:rFonts w:ascii="Times New Roman" w:hAnsi="Times New Roman" w:cs="Times New Roman"/>
        </w:rPr>
      </w:pPr>
      <w:r>
        <w:rPr>
          <w:rFonts w:ascii="Times New Roman" w:hAnsi="Times New Roman" w:cs="Times New Roman"/>
        </w:rPr>
        <w:t>Success, email received.</w:t>
      </w:r>
    </w:p>
    <w:p w14:paraId="3ECC9B90" w14:textId="31ACF1DF" w:rsidR="00663DA9" w:rsidRDefault="00663DA9" w:rsidP="00CC7D7C">
      <w:pPr>
        <w:rPr>
          <w:rFonts w:ascii="Times New Roman" w:hAnsi="Times New Roman" w:cs="Times New Roman"/>
        </w:rPr>
      </w:pPr>
      <w:r>
        <w:rPr>
          <w:noProof/>
        </w:rPr>
        <w:drawing>
          <wp:inline distT="0" distB="0" distL="0" distR="0" wp14:anchorId="4132F227" wp14:editId="77678C5A">
            <wp:extent cx="3645535" cy="5699760"/>
            <wp:effectExtent l="0" t="0" r="0" b="0"/>
            <wp:docPr id="1123547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5535" cy="5699760"/>
                    </a:xfrm>
                    <a:prstGeom prst="rect">
                      <a:avLst/>
                    </a:prstGeom>
                    <a:noFill/>
                    <a:ln>
                      <a:noFill/>
                    </a:ln>
                  </pic:spPr>
                </pic:pic>
              </a:graphicData>
            </a:graphic>
          </wp:inline>
        </w:drawing>
      </w:r>
    </w:p>
    <w:p w14:paraId="21560962" w14:textId="77777777" w:rsidR="00663DA9" w:rsidRDefault="00663DA9">
      <w:pPr>
        <w:rPr>
          <w:rFonts w:ascii="Times New Roman" w:hAnsi="Times New Roman" w:cs="Times New Roman"/>
        </w:rPr>
      </w:pPr>
      <w:r>
        <w:rPr>
          <w:rFonts w:ascii="Times New Roman" w:hAnsi="Times New Roman" w:cs="Times New Roman"/>
        </w:rPr>
        <w:br w:type="page"/>
      </w:r>
    </w:p>
    <w:p w14:paraId="5520FD02" w14:textId="19C0DD7C" w:rsidR="00663DA9" w:rsidRDefault="00663DA9" w:rsidP="00CC7D7C">
      <w:pPr>
        <w:rPr>
          <w:rFonts w:ascii="Times New Roman" w:hAnsi="Times New Roman" w:cs="Times New Roman"/>
        </w:rPr>
      </w:pPr>
      <w:r>
        <w:rPr>
          <w:rFonts w:ascii="Times New Roman" w:hAnsi="Times New Roman" w:cs="Times New Roman"/>
        </w:rPr>
        <w:lastRenderedPageBreak/>
        <w:t>Conductor app route, and bus stops selection screen</w:t>
      </w:r>
    </w:p>
    <w:p w14:paraId="489AC253" w14:textId="63ADB10B" w:rsidR="00663DA9" w:rsidRDefault="00663DA9" w:rsidP="00CC7D7C">
      <w:pPr>
        <w:rPr>
          <w:rFonts w:ascii="Times New Roman" w:hAnsi="Times New Roman" w:cs="Times New Roman"/>
        </w:rPr>
      </w:pPr>
    </w:p>
    <w:p w14:paraId="64F24AB5" w14:textId="2B367E75" w:rsidR="00ED1857" w:rsidRDefault="00663DA9" w:rsidP="00CC7D7C">
      <w:pPr>
        <w:rPr>
          <w:rFonts w:ascii="Times New Roman" w:hAnsi="Times New Roman" w:cs="Times New Roman"/>
        </w:rPr>
      </w:pPr>
      <w:r>
        <w:rPr>
          <w:noProof/>
        </w:rPr>
        <w:drawing>
          <wp:inline distT="0" distB="0" distL="0" distR="0" wp14:anchorId="649E263E" wp14:editId="222E0D44">
            <wp:extent cx="3645535" cy="6027420"/>
            <wp:effectExtent l="0" t="0" r="0" b="0"/>
            <wp:docPr id="1138208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45535" cy="6027420"/>
                    </a:xfrm>
                    <a:prstGeom prst="rect">
                      <a:avLst/>
                    </a:prstGeom>
                    <a:noFill/>
                    <a:ln>
                      <a:noFill/>
                    </a:ln>
                  </pic:spPr>
                </pic:pic>
              </a:graphicData>
            </a:graphic>
          </wp:inline>
        </w:drawing>
      </w:r>
    </w:p>
    <w:p w14:paraId="6DC015CE" w14:textId="77777777" w:rsidR="00663DA9" w:rsidRDefault="00663DA9">
      <w:pPr>
        <w:rPr>
          <w:rFonts w:ascii="Times New Roman" w:hAnsi="Times New Roman" w:cs="Times New Roman"/>
        </w:rPr>
      </w:pPr>
      <w:r>
        <w:rPr>
          <w:rFonts w:ascii="Times New Roman" w:hAnsi="Times New Roman" w:cs="Times New Roman"/>
        </w:rPr>
        <w:br w:type="page"/>
      </w:r>
    </w:p>
    <w:p w14:paraId="3690E15A" w14:textId="0CD1F567" w:rsidR="00391950" w:rsidRDefault="00663DA9" w:rsidP="00CC7D7C">
      <w:pPr>
        <w:rPr>
          <w:rFonts w:ascii="Times New Roman" w:hAnsi="Times New Roman" w:cs="Times New Roman"/>
        </w:rPr>
      </w:pPr>
      <w:r>
        <w:rPr>
          <w:rFonts w:ascii="Times New Roman" w:hAnsi="Times New Roman" w:cs="Times New Roman"/>
        </w:rPr>
        <w:lastRenderedPageBreak/>
        <w:t xml:space="preserve">Successful </w:t>
      </w:r>
      <w:proofErr w:type="spellStart"/>
      <w:r>
        <w:rPr>
          <w:rFonts w:ascii="Times New Roman" w:hAnsi="Times New Roman" w:cs="Times New Roman"/>
        </w:rPr>
        <w:t>qr</w:t>
      </w:r>
      <w:proofErr w:type="spellEnd"/>
      <w:r>
        <w:rPr>
          <w:rFonts w:ascii="Times New Roman" w:hAnsi="Times New Roman" w:cs="Times New Roman"/>
        </w:rPr>
        <w:t>-code generation in the conductor app</w:t>
      </w:r>
    </w:p>
    <w:p w14:paraId="70B2501C" w14:textId="21D0B52B" w:rsidR="00663DA9" w:rsidRDefault="00663DA9" w:rsidP="00CC7D7C">
      <w:pPr>
        <w:rPr>
          <w:noProof/>
        </w:rPr>
      </w:pPr>
      <w:r>
        <w:rPr>
          <w:noProof/>
        </w:rPr>
        <w:drawing>
          <wp:inline distT="0" distB="0" distL="0" distR="0" wp14:anchorId="1150F2F4" wp14:editId="7FD7973D">
            <wp:extent cx="3645535" cy="6050280"/>
            <wp:effectExtent l="0" t="0" r="0" b="7620"/>
            <wp:docPr id="1089269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5535" cy="6050280"/>
                    </a:xfrm>
                    <a:prstGeom prst="rect">
                      <a:avLst/>
                    </a:prstGeom>
                    <a:noFill/>
                    <a:ln>
                      <a:noFill/>
                    </a:ln>
                  </pic:spPr>
                </pic:pic>
              </a:graphicData>
            </a:graphic>
          </wp:inline>
        </w:drawing>
      </w:r>
    </w:p>
    <w:p w14:paraId="1A2EC30F" w14:textId="77777777" w:rsidR="00663DA9" w:rsidRDefault="00663DA9" w:rsidP="00663DA9">
      <w:pPr>
        <w:rPr>
          <w:noProof/>
        </w:rPr>
      </w:pPr>
    </w:p>
    <w:p w14:paraId="3BD33CC4" w14:textId="27AE0A5D" w:rsidR="00663DA9" w:rsidRDefault="00663DA9" w:rsidP="00663DA9">
      <w:pPr>
        <w:rPr>
          <w:rFonts w:ascii="Times New Roman" w:hAnsi="Times New Roman" w:cs="Times New Roman"/>
        </w:rPr>
      </w:pPr>
      <w:r>
        <w:rPr>
          <w:rFonts w:ascii="Times New Roman" w:hAnsi="Times New Roman" w:cs="Times New Roman"/>
        </w:rPr>
        <w:t>Bus Stops page on admin dashboard.</w:t>
      </w:r>
    </w:p>
    <w:p w14:paraId="073C7C21" w14:textId="036ED2EB" w:rsidR="00663DA9" w:rsidRPr="00663DA9" w:rsidRDefault="00663DA9" w:rsidP="00663DA9">
      <w:pPr>
        <w:rPr>
          <w:rFonts w:ascii="Times New Roman" w:hAnsi="Times New Roman" w:cs="Times New Roman"/>
        </w:rPr>
      </w:pPr>
      <w:r w:rsidRPr="00663DA9">
        <w:rPr>
          <w:rFonts w:ascii="Times New Roman" w:hAnsi="Times New Roman" w:cs="Times New Roman"/>
        </w:rPr>
        <w:lastRenderedPageBreak/>
        <w:drawing>
          <wp:inline distT="0" distB="0" distL="0" distR="0" wp14:anchorId="4D9E3406" wp14:editId="708CEB36">
            <wp:extent cx="5943600" cy="2663190"/>
            <wp:effectExtent l="0" t="0" r="0" b="3810"/>
            <wp:docPr id="1434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0609" name=""/>
                    <pic:cNvPicPr/>
                  </pic:nvPicPr>
                  <pic:blipFill>
                    <a:blip r:embed="rId26"/>
                    <a:stretch>
                      <a:fillRect/>
                    </a:stretch>
                  </pic:blipFill>
                  <pic:spPr>
                    <a:xfrm>
                      <a:off x="0" y="0"/>
                      <a:ext cx="5943600" cy="2663190"/>
                    </a:xfrm>
                    <a:prstGeom prst="rect">
                      <a:avLst/>
                    </a:prstGeom>
                  </pic:spPr>
                </pic:pic>
              </a:graphicData>
            </a:graphic>
          </wp:inline>
        </w:drawing>
      </w:r>
    </w:p>
    <w:sectPr w:rsidR="00663DA9" w:rsidRPr="00663DA9" w:rsidSect="000945C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694B" w14:textId="77777777" w:rsidR="00FA781C" w:rsidRDefault="00FA781C" w:rsidP="00CC7D7C">
      <w:pPr>
        <w:spacing w:after="0" w:line="240" w:lineRule="auto"/>
      </w:pPr>
      <w:r>
        <w:separator/>
      </w:r>
    </w:p>
  </w:endnote>
  <w:endnote w:type="continuationSeparator" w:id="0">
    <w:p w14:paraId="490ABC24" w14:textId="77777777" w:rsidR="00FA781C" w:rsidRDefault="00FA781C" w:rsidP="00CC7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7595" w14:textId="373E1D1B" w:rsidR="00ED1857" w:rsidRDefault="00ED1857">
    <w:pPr>
      <w:pStyle w:val="Footer"/>
      <w:jc w:val="center"/>
    </w:pPr>
  </w:p>
  <w:p w14:paraId="28437A83" w14:textId="77777777" w:rsidR="00ED1857" w:rsidRDefault="00ED1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292512"/>
      <w:docPartObj>
        <w:docPartGallery w:val="Page Numbers (Bottom of Page)"/>
        <w:docPartUnique/>
      </w:docPartObj>
    </w:sdtPr>
    <w:sdtEndPr>
      <w:rPr>
        <w:noProof/>
      </w:rPr>
    </w:sdtEndPr>
    <w:sdtContent>
      <w:p w14:paraId="1B643129" w14:textId="74C82733" w:rsidR="00633C20" w:rsidRDefault="00633C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BC6495" w14:textId="77777777" w:rsidR="00633C20" w:rsidRDefault="00633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29C0" w14:textId="77777777" w:rsidR="00FA781C" w:rsidRDefault="00FA781C" w:rsidP="00CC7D7C">
      <w:pPr>
        <w:spacing w:after="0" w:line="240" w:lineRule="auto"/>
      </w:pPr>
      <w:r>
        <w:separator/>
      </w:r>
    </w:p>
  </w:footnote>
  <w:footnote w:type="continuationSeparator" w:id="0">
    <w:p w14:paraId="4AE9FBBD" w14:textId="77777777" w:rsidR="00FA781C" w:rsidRDefault="00FA781C" w:rsidP="00CC7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E6C68"/>
    <w:multiLevelType w:val="hybridMultilevel"/>
    <w:tmpl w:val="B76C3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80F48"/>
    <w:multiLevelType w:val="hybridMultilevel"/>
    <w:tmpl w:val="CBF2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B4647"/>
    <w:multiLevelType w:val="hybridMultilevel"/>
    <w:tmpl w:val="41FE0A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40E70D3"/>
    <w:multiLevelType w:val="hybridMultilevel"/>
    <w:tmpl w:val="52F4DF5C"/>
    <w:lvl w:ilvl="0" w:tplc="F3603D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882E48"/>
    <w:multiLevelType w:val="multilevel"/>
    <w:tmpl w:val="93281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D2E19"/>
    <w:multiLevelType w:val="multilevel"/>
    <w:tmpl w:val="5C5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97202">
    <w:abstractNumId w:val="0"/>
  </w:num>
  <w:num w:numId="2" w16cid:durableId="1339195191">
    <w:abstractNumId w:val="1"/>
  </w:num>
  <w:num w:numId="3" w16cid:durableId="1339308148">
    <w:abstractNumId w:val="3"/>
  </w:num>
  <w:num w:numId="4" w16cid:durableId="1308708072">
    <w:abstractNumId w:val="2"/>
  </w:num>
  <w:num w:numId="5" w16cid:durableId="772898556">
    <w:abstractNumId w:val="4"/>
  </w:num>
  <w:num w:numId="6" w16cid:durableId="77486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CF"/>
    <w:rsid w:val="00017620"/>
    <w:rsid w:val="00020131"/>
    <w:rsid w:val="00034082"/>
    <w:rsid w:val="00062171"/>
    <w:rsid w:val="000822BC"/>
    <w:rsid w:val="000945CA"/>
    <w:rsid w:val="000C38CF"/>
    <w:rsid w:val="000C4B02"/>
    <w:rsid w:val="000F5BA1"/>
    <w:rsid w:val="000F6EBB"/>
    <w:rsid w:val="00171B9C"/>
    <w:rsid w:val="001A7B49"/>
    <w:rsid w:val="001B74A4"/>
    <w:rsid w:val="00237FEA"/>
    <w:rsid w:val="0027463F"/>
    <w:rsid w:val="00283E63"/>
    <w:rsid w:val="002B2A6E"/>
    <w:rsid w:val="00361B0E"/>
    <w:rsid w:val="0038357C"/>
    <w:rsid w:val="00391950"/>
    <w:rsid w:val="00471AF3"/>
    <w:rsid w:val="004D3DF1"/>
    <w:rsid w:val="005E0385"/>
    <w:rsid w:val="0061646F"/>
    <w:rsid w:val="00633C20"/>
    <w:rsid w:val="00654AFA"/>
    <w:rsid w:val="00663DA9"/>
    <w:rsid w:val="006A40F4"/>
    <w:rsid w:val="006A56EA"/>
    <w:rsid w:val="006E1E24"/>
    <w:rsid w:val="00722434"/>
    <w:rsid w:val="007545AD"/>
    <w:rsid w:val="007B61B0"/>
    <w:rsid w:val="007C5C1C"/>
    <w:rsid w:val="007F585A"/>
    <w:rsid w:val="00805431"/>
    <w:rsid w:val="00810587"/>
    <w:rsid w:val="00851355"/>
    <w:rsid w:val="008827A8"/>
    <w:rsid w:val="00892291"/>
    <w:rsid w:val="008A3940"/>
    <w:rsid w:val="008D54DC"/>
    <w:rsid w:val="00901DC5"/>
    <w:rsid w:val="0096332A"/>
    <w:rsid w:val="009C71E3"/>
    <w:rsid w:val="009E425F"/>
    <w:rsid w:val="00A74A9A"/>
    <w:rsid w:val="00A902BE"/>
    <w:rsid w:val="00AB0A63"/>
    <w:rsid w:val="00AE184C"/>
    <w:rsid w:val="00B321CD"/>
    <w:rsid w:val="00B868FF"/>
    <w:rsid w:val="00BA357E"/>
    <w:rsid w:val="00C23319"/>
    <w:rsid w:val="00CC7D7C"/>
    <w:rsid w:val="00D5347C"/>
    <w:rsid w:val="00D5544B"/>
    <w:rsid w:val="00D6404E"/>
    <w:rsid w:val="00D67258"/>
    <w:rsid w:val="00DD0DFD"/>
    <w:rsid w:val="00DE0E20"/>
    <w:rsid w:val="00ED1857"/>
    <w:rsid w:val="00ED42F1"/>
    <w:rsid w:val="00EF2743"/>
    <w:rsid w:val="00FA781C"/>
    <w:rsid w:val="00FB687A"/>
    <w:rsid w:val="00FE459E"/>
    <w:rsid w:val="00FE522C"/>
    <w:rsid w:val="00FF5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F4EEB"/>
  <w15:chartTrackingRefBased/>
  <w15:docId w15:val="{6C5292EB-C9C8-464E-AD7B-6790E6A8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CF"/>
    <w:rPr>
      <w:rFonts w:eastAsiaTheme="majorEastAsia" w:cstheme="majorBidi"/>
      <w:color w:val="272727" w:themeColor="text1" w:themeTint="D8"/>
    </w:rPr>
  </w:style>
  <w:style w:type="paragraph" w:styleId="Title">
    <w:name w:val="Title"/>
    <w:basedOn w:val="Normal"/>
    <w:next w:val="Normal"/>
    <w:link w:val="TitleChar"/>
    <w:uiPriority w:val="10"/>
    <w:qFormat/>
    <w:rsid w:val="000C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CF"/>
    <w:pPr>
      <w:spacing w:before="160"/>
      <w:jc w:val="center"/>
    </w:pPr>
    <w:rPr>
      <w:i/>
      <w:iCs/>
      <w:color w:val="404040" w:themeColor="text1" w:themeTint="BF"/>
    </w:rPr>
  </w:style>
  <w:style w:type="character" w:customStyle="1" w:styleId="QuoteChar">
    <w:name w:val="Quote Char"/>
    <w:basedOn w:val="DefaultParagraphFont"/>
    <w:link w:val="Quote"/>
    <w:uiPriority w:val="29"/>
    <w:rsid w:val="000C38CF"/>
    <w:rPr>
      <w:i/>
      <w:iCs/>
      <w:color w:val="404040" w:themeColor="text1" w:themeTint="BF"/>
    </w:rPr>
  </w:style>
  <w:style w:type="paragraph" w:styleId="ListParagraph">
    <w:name w:val="List Paragraph"/>
    <w:basedOn w:val="Normal"/>
    <w:uiPriority w:val="34"/>
    <w:qFormat/>
    <w:rsid w:val="000C38CF"/>
    <w:pPr>
      <w:ind w:left="720"/>
      <w:contextualSpacing/>
    </w:pPr>
  </w:style>
  <w:style w:type="character" w:styleId="IntenseEmphasis">
    <w:name w:val="Intense Emphasis"/>
    <w:basedOn w:val="DefaultParagraphFont"/>
    <w:uiPriority w:val="21"/>
    <w:qFormat/>
    <w:rsid w:val="000C38CF"/>
    <w:rPr>
      <w:i/>
      <w:iCs/>
      <w:color w:val="2F5496" w:themeColor="accent1" w:themeShade="BF"/>
    </w:rPr>
  </w:style>
  <w:style w:type="paragraph" w:styleId="IntenseQuote">
    <w:name w:val="Intense Quote"/>
    <w:basedOn w:val="Normal"/>
    <w:next w:val="Normal"/>
    <w:link w:val="IntenseQuoteChar"/>
    <w:uiPriority w:val="30"/>
    <w:qFormat/>
    <w:rsid w:val="000C3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8CF"/>
    <w:rPr>
      <w:i/>
      <w:iCs/>
      <w:color w:val="2F5496" w:themeColor="accent1" w:themeShade="BF"/>
    </w:rPr>
  </w:style>
  <w:style w:type="character" w:styleId="IntenseReference">
    <w:name w:val="Intense Reference"/>
    <w:basedOn w:val="DefaultParagraphFont"/>
    <w:uiPriority w:val="32"/>
    <w:qFormat/>
    <w:rsid w:val="000C38CF"/>
    <w:rPr>
      <w:b/>
      <w:bCs/>
      <w:smallCaps/>
      <w:color w:val="2F5496" w:themeColor="accent1" w:themeShade="BF"/>
      <w:spacing w:val="5"/>
    </w:rPr>
  </w:style>
  <w:style w:type="paragraph" w:styleId="Header">
    <w:name w:val="header"/>
    <w:basedOn w:val="Normal"/>
    <w:link w:val="HeaderChar"/>
    <w:uiPriority w:val="99"/>
    <w:unhideWhenUsed/>
    <w:rsid w:val="00CC7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D7C"/>
  </w:style>
  <w:style w:type="paragraph" w:styleId="Footer">
    <w:name w:val="footer"/>
    <w:basedOn w:val="Normal"/>
    <w:link w:val="FooterChar"/>
    <w:uiPriority w:val="99"/>
    <w:unhideWhenUsed/>
    <w:rsid w:val="00CC7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D7C"/>
  </w:style>
  <w:style w:type="table" w:styleId="TableGrid">
    <w:name w:val="Table Grid"/>
    <w:basedOn w:val="TableNormal"/>
    <w:uiPriority w:val="39"/>
    <w:rsid w:val="007C5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ED1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266AA-C068-4D9F-BB47-A252CCC46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4257</TotalTime>
  <Pages>50</Pages>
  <Words>9763</Words>
  <Characters>55654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Lupandu Masumba</dc:creator>
  <cp:keywords/>
  <dc:description/>
  <cp:lastModifiedBy>Lupandu Masumba</cp:lastModifiedBy>
  <cp:revision>28</cp:revision>
  <cp:lastPrinted>2025-10-13T21:50:00Z</cp:lastPrinted>
  <dcterms:created xsi:type="dcterms:W3CDTF">2025-09-22T15:35:00Z</dcterms:created>
  <dcterms:modified xsi:type="dcterms:W3CDTF">2025-10-13T21:54:00Z</dcterms:modified>
</cp:coreProperties>
</file>