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04100" w14:textId="0FD09458" w:rsidR="00D371B5" w:rsidRPr="00682FFA" w:rsidRDefault="00D371B5" w:rsidP="00D371B5">
      <w:pPr>
        <w:jc w:val="center"/>
        <w:rPr>
          <w:rFonts w:ascii="Open Sans" w:hAnsi="Open Sans" w:cs="Open Sans"/>
          <w:b/>
          <w:sz w:val="24"/>
          <w:szCs w:val="24"/>
        </w:rPr>
      </w:pPr>
      <w:r w:rsidRPr="00682FFA">
        <w:rPr>
          <w:rFonts w:ascii="Open Sans" w:hAnsi="Open Sans" w:cs="Open Sans"/>
          <w:b/>
          <w:sz w:val="24"/>
          <w:szCs w:val="24"/>
        </w:rPr>
        <w:t xml:space="preserve">Linear Algebra. </w:t>
      </w:r>
      <w:r>
        <w:rPr>
          <w:rFonts w:ascii="Open Sans" w:hAnsi="Open Sans" w:cs="Open Sans"/>
          <w:b/>
          <w:sz w:val="24"/>
          <w:szCs w:val="24"/>
        </w:rPr>
        <w:t>Midterm</w:t>
      </w:r>
      <w:r w:rsidRPr="00682FFA">
        <w:rPr>
          <w:rFonts w:ascii="Open Sans" w:hAnsi="Open Sans" w:cs="Open Sans"/>
          <w:b/>
          <w:sz w:val="24"/>
          <w:szCs w:val="24"/>
        </w:rPr>
        <w:t>. Variant 1.</w:t>
      </w:r>
    </w:p>
    <w:tbl>
      <w:tblPr>
        <w:tblStyle w:val="TableGrid"/>
        <w:tblW w:w="9870" w:type="dxa"/>
        <w:tblLook w:val="04A0" w:firstRow="1" w:lastRow="0" w:firstColumn="1" w:lastColumn="0" w:noHBand="0" w:noVBand="1"/>
      </w:tblPr>
      <w:tblGrid>
        <w:gridCol w:w="3408"/>
        <w:gridCol w:w="3434"/>
        <w:gridCol w:w="1397"/>
        <w:gridCol w:w="1631"/>
      </w:tblGrid>
      <w:tr w:rsidR="00D371B5" w:rsidRPr="00682FFA" w14:paraId="5BC5452A" w14:textId="77777777" w:rsidTr="00B57F82">
        <w:tc>
          <w:tcPr>
            <w:tcW w:w="3936" w:type="dxa"/>
          </w:tcPr>
          <w:p w14:paraId="356A53B3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First name</w:t>
            </w:r>
          </w:p>
        </w:tc>
        <w:tc>
          <w:tcPr>
            <w:tcW w:w="3969" w:type="dxa"/>
          </w:tcPr>
          <w:p w14:paraId="4B19C46E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Last name</w:t>
            </w:r>
          </w:p>
        </w:tc>
        <w:tc>
          <w:tcPr>
            <w:tcW w:w="972" w:type="dxa"/>
          </w:tcPr>
          <w:p w14:paraId="369197F6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Group</w:t>
            </w:r>
          </w:p>
        </w:tc>
        <w:tc>
          <w:tcPr>
            <w:tcW w:w="993" w:type="dxa"/>
          </w:tcPr>
          <w:p w14:paraId="0A7F96B5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Points#1</w:t>
            </w:r>
          </w:p>
        </w:tc>
      </w:tr>
      <w:tr w:rsidR="00D371B5" w:rsidRPr="00682FFA" w14:paraId="637C48A2" w14:textId="77777777" w:rsidTr="00B57F82">
        <w:trPr>
          <w:trHeight w:val="413"/>
        </w:trPr>
        <w:tc>
          <w:tcPr>
            <w:tcW w:w="3936" w:type="dxa"/>
          </w:tcPr>
          <w:p w14:paraId="39FB4AED" w14:textId="77777777" w:rsidR="00D371B5" w:rsidRPr="00682FFA" w:rsidRDefault="00D371B5" w:rsidP="00B57F8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969" w:type="dxa"/>
          </w:tcPr>
          <w:p w14:paraId="78764ACC" w14:textId="77777777" w:rsidR="00D371B5" w:rsidRPr="00682FFA" w:rsidRDefault="00D371B5" w:rsidP="00B57F8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972" w:type="dxa"/>
          </w:tcPr>
          <w:p w14:paraId="6D20791B" w14:textId="77777777" w:rsidR="00D371B5" w:rsidRPr="00682FFA" w:rsidRDefault="00D371B5" w:rsidP="00B57F82">
            <w:pPr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BS1-</w:t>
            </w:r>
          </w:p>
        </w:tc>
        <w:tc>
          <w:tcPr>
            <w:tcW w:w="993" w:type="dxa"/>
          </w:tcPr>
          <w:p w14:paraId="11D2EA89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</w:tr>
    </w:tbl>
    <w:p w14:paraId="31FB57E7" w14:textId="77777777" w:rsidR="00D371B5" w:rsidRPr="00682FFA" w:rsidRDefault="00D371B5" w:rsidP="00D371B5">
      <w:pPr>
        <w:jc w:val="both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I am, _____ (initials), confirming that I have read the following rules and agree to comply with them, that all solutions on this paper is my own work.</w:t>
      </w:r>
    </w:p>
    <w:p w14:paraId="126805B9" w14:textId="77777777" w:rsidR="00D371B5" w:rsidRPr="00682FFA" w:rsidRDefault="00D371B5" w:rsidP="00D371B5">
      <w:pPr>
        <w:jc w:val="right"/>
        <w:rPr>
          <w:rFonts w:ascii="Open Sans" w:hAnsi="Open Sans" w:cs="Open Sans"/>
          <w:sz w:val="24"/>
          <w:szCs w:val="24"/>
          <w:lang w:val="ru-RU"/>
        </w:rPr>
      </w:pPr>
      <w:r w:rsidRPr="00682FFA">
        <w:rPr>
          <w:rFonts w:ascii="Open Sans" w:hAnsi="Open Sans" w:cs="Open Sans"/>
          <w:sz w:val="24"/>
          <w:szCs w:val="24"/>
          <w:lang w:val="ru-RU"/>
        </w:rPr>
        <w:t>________________ (</w:t>
      </w:r>
      <w:r w:rsidRPr="00682FFA">
        <w:rPr>
          <w:rFonts w:ascii="Open Sans" w:hAnsi="Open Sans" w:cs="Open Sans"/>
          <w:sz w:val="24"/>
          <w:szCs w:val="24"/>
        </w:rPr>
        <w:t>signature</w:t>
      </w:r>
      <w:r w:rsidRPr="00682FFA">
        <w:rPr>
          <w:rFonts w:ascii="Open Sans" w:hAnsi="Open Sans" w:cs="Open Sans"/>
          <w:sz w:val="24"/>
          <w:szCs w:val="24"/>
          <w:lang w:val="ru-RU"/>
        </w:rPr>
        <w:t>)</w:t>
      </w:r>
    </w:p>
    <w:p w14:paraId="3BB044A7" w14:textId="77777777" w:rsidR="00D371B5" w:rsidRPr="00682FFA" w:rsidRDefault="00D371B5" w:rsidP="00D371B5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Rules:</w:t>
      </w:r>
    </w:p>
    <w:p w14:paraId="74468837" w14:textId="77777777" w:rsidR="00D371B5" w:rsidRPr="00682FFA" w:rsidRDefault="00D371B5" w:rsidP="00D371B5">
      <w:pPr>
        <w:pStyle w:val="ListParagraph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no talking AT ALL is allowed during the exam and after it (if you are still in the room)</w:t>
      </w:r>
    </w:p>
    <w:p w14:paraId="50E4A61B" w14:textId="77777777" w:rsidR="00D371B5" w:rsidRPr="00682FFA" w:rsidRDefault="00D371B5" w:rsidP="00D371B5">
      <w:pPr>
        <w:pStyle w:val="ListParagraph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 xml:space="preserve">when time is up, you </w:t>
      </w:r>
      <w:proofErr w:type="gramStart"/>
      <w:r w:rsidRPr="00682FFA">
        <w:rPr>
          <w:rFonts w:ascii="Open Sans" w:hAnsi="Open Sans" w:cs="Open Sans"/>
          <w:sz w:val="24"/>
          <w:szCs w:val="24"/>
        </w:rPr>
        <w:t>have to</w:t>
      </w:r>
      <w:proofErr w:type="gramEnd"/>
      <w:r w:rsidRPr="00682FFA">
        <w:rPr>
          <w:rFonts w:ascii="Open Sans" w:hAnsi="Open Sans" w:cs="Open Sans"/>
          <w:sz w:val="24"/>
          <w:szCs w:val="24"/>
        </w:rPr>
        <w:t xml:space="preserve"> put down your pen (pencil) and do NOT write anything else</w:t>
      </w:r>
    </w:p>
    <w:p w14:paraId="6EC54B06" w14:textId="77777777" w:rsidR="00D371B5" w:rsidRPr="00682FFA" w:rsidRDefault="00D371B5" w:rsidP="00D371B5">
      <w:pPr>
        <w:pStyle w:val="ListParagraph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you can NOT leave your seat till the end of the test</w:t>
      </w:r>
    </w:p>
    <w:p w14:paraId="21DC10A1" w14:textId="77777777" w:rsidR="00D371B5" w:rsidRPr="00682FFA" w:rsidRDefault="00D371B5" w:rsidP="00D371B5">
      <w:pPr>
        <w:pStyle w:val="ListParagraph"/>
        <w:numPr>
          <w:ilvl w:val="0"/>
          <w:numId w:val="2"/>
        </w:numPr>
        <w:jc w:val="both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any electronic devices are not allowed</w:t>
      </w:r>
    </w:p>
    <w:p w14:paraId="1276B640" w14:textId="77777777" w:rsidR="00D371B5" w:rsidRPr="00682FFA" w:rsidRDefault="00D371B5" w:rsidP="00D371B5">
      <w:pPr>
        <w:ind w:left="360"/>
        <w:jc w:val="both"/>
        <w:rPr>
          <w:rFonts w:ascii="Open Sans" w:hAnsi="Open Sans" w:cs="Open Sans"/>
          <w:sz w:val="24"/>
          <w:szCs w:val="24"/>
        </w:rPr>
      </w:pPr>
    </w:p>
    <w:p w14:paraId="6204DA9A" w14:textId="52CFB318" w:rsidR="00EF5A7D" w:rsidRDefault="007A4617" w:rsidP="007A46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vectors 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hAnsiTheme="majorBidi" w:cstheme="majorBidi"/>
          <w:sz w:val="24"/>
          <w:szCs w:val="24"/>
        </w:rPr>
        <w:t xml:space="preserve"> and </w:t>
      </w:r>
      <m:oMath>
        <m:r>
          <w:rPr>
            <w:rFonts w:ascii="Cambria Math" w:hAnsi="Cambria Math" w:cstheme="majorBidi"/>
            <w:sz w:val="24"/>
            <w:szCs w:val="24"/>
          </w:rPr>
          <m:t>b</m:t>
        </m:r>
      </m:oMath>
      <w:r>
        <w:rPr>
          <w:rFonts w:asciiTheme="majorBidi" w:hAnsiTheme="majorBidi" w:cstheme="majorBidi"/>
          <w:sz w:val="24"/>
          <w:szCs w:val="24"/>
        </w:rPr>
        <w:t xml:space="preserve"> are orthogonal, what are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A</m:t>
        </m:r>
      </m:oMath>
      <w:r>
        <w:rPr>
          <w:rFonts w:asciiTheme="majorBidi" w:hAnsiTheme="majorBidi" w:cstheme="majorBidi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b</m:t>
        </m:r>
      </m:oMath>
      <w:r w:rsidR="00C2269A">
        <w:rPr>
          <w:rFonts w:asciiTheme="majorBidi" w:hAnsiTheme="majorBidi" w:cstheme="majorBidi"/>
          <w:i/>
          <w:iCs/>
          <w:sz w:val="24"/>
          <w:szCs w:val="24"/>
        </w:rPr>
        <w:t>,</w:t>
      </w:r>
      <w:r w:rsidR="00C2269A">
        <w:rPr>
          <w:rFonts w:asciiTheme="majorBidi" w:hAnsiTheme="majorBidi" w:cstheme="majorBidi"/>
          <w:iCs/>
          <w:sz w:val="24"/>
          <w:szCs w:val="24"/>
        </w:rPr>
        <w:t xml:space="preserve"> where </w:t>
      </w:r>
      <m:oMath>
        <m:r>
          <w:rPr>
            <w:rFonts w:ascii="Cambria Math" w:hAnsi="Cambria Math" w:cstheme="majorBid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ajorBid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Theme="majorBidi" w:hAnsiTheme="majorBidi" w:cstheme="majorBidi"/>
          <w:sz w:val="24"/>
          <w:szCs w:val="24"/>
        </w:rPr>
        <w:t xml:space="preserve">? What is the projection of </w:t>
      </w:r>
      <m:oMath>
        <m:r>
          <w:rPr>
            <w:rFonts w:ascii="Cambria Math" w:hAnsi="Cambria Math" w:cstheme="majorBidi"/>
            <w:sz w:val="24"/>
            <w:szCs w:val="24"/>
          </w:rPr>
          <m:t>b</m:t>
        </m:r>
      </m:oMath>
      <w:r>
        <w:rPr>
          <w:rFonts w:asciiTheme="majorBidi" w:hAnsiTheme="majorBidi" w:cstheme="majorBidi"/>
          <w:sz w:val="24"/>
          <w:szCs w:val="24"/>
        </w:rPr>
        <w:t xml:space="preserve"> onto the plane of 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hAnsiTheme="majorBidi" w:cstheme="majorBidi"/>
          <w:sz w:val="24"/>
          <w:szCs w:val="24"/>
        </w:rPr>
        <w:t xml:space="preserve"> and</w:t>
      </w:r>
      <w:r w:rsidRPr="007A461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hAnsiTheme="majorBidi" w:cstheme="majorBidi"/>
          <w:sz w:val="24"/>
          <w:szCs w:val="24"/>
        </w:rPr>
        <w:t>?</w:t>
      </w:r>
      <w:r w:rsidR="00810372">
        <w:rPr>
          <w:rFonts w:asciiTheme="majorBidi" w:hAnsiTheme="majorBidi" w:cstheme="majorBidi"/>
          <w:sz w:val="24"/>
          <w:szCs w:val="24"/>
        </w:rPr>
        <w:t xml:space="preserve"> (3 points)</w:t>
      </w:r>
    </w:p>
    <w:p w14:paraId="20988292" w14:textId="20E3B5C4" w:rsidR="00D371B5" w:rsidRDefault="00D371B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tbl>
      <w:tblPr>
        <w:tblStyle w:val="TableGrid"/>
        <w:tblW w:w="9870" w:type="dxa"/>
        <w:tblLook w:val="04A0" w:firstRow="1" w:lastRow="0" w:firstColumn="1" w:lastColumn="0" w:noHBand="0" w:noVBand="1"/>
      </w:tblPr>
      <w:tblGrid>
        <w:gridCol w:w="3408"/>
        <w:gridCol w:w="3434"/>
        <w:gridCol w:w="1397"/>
        <w:gridCol w:w="1631"/>
      </w:tblGrid>
      <w:tr w:rsidR="00D371B5" w:rsidRPr="00682FFA" w14:paraId="0DD11C98" w14:textId="77777777" w:rsidTr="00B57F82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19C8D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lastRenderedPageBreak/>
              <w:t>First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F9A79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Last 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5F837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Group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0AF4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Points#2</w:t>
            </w:r>
          </w:p>
        </w:tc>
      </w:tr>
      <w:tr w:rsidR="00D371B5" w:rsidRPr="00682FFA" w14:paraId="318B07C3" w14:textId="77777777" w:rsidTr="00B57F82">
        <w:trPr>
          <w:trHeight w:val="413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A08D" w14:textId="77777777" w:rsidR="00D371B5" w:rsidRPr="00682FFA" w:rsidRDefault="00D371B5" w:rsidP="00B57F8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16F0" w14:textId="77777777" w:rsidR="00D371B5" w:rsidRPr="00682FFA" w:rsidRDefault="00D371B5" w:rsidP="00B57F8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ED99" w14:textId="77777777" w:rsidR="00D371B5" w:rsidRPr="00682FFA" w:rsidRDefault="00D371B5" w:rsidP="00B57F82">
            <w:pPr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BS1-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DC73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</w:tr>
    </w:tbl>
    <w:p w14:paraId="5AC0EF1A" w14:textId="77777777" w:rsidR="00D371B5" w:rsidRDefault="00D371B5">
      <w:pPr>
        <w:rPr>
          <w:rFonts w:asciiTheme="majorBidi" w:hAnsiTheme="majorBidi" w:cstheme="majorBidi"/>
          <w:sz w:val="24"/>
          <w:szCs w:val="24"/>
        </w:rPr>
      </w:pPr>
    </w:p>
    <w:p w14:paraId="018B2121" w14:textId="258F6B2F" w:rsidR="0035081E" w:rsidRDefault="0035081E" w:rsidP="003508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Find the best straight-line </w:t>
      </w:r>
      <m:oMath>
        <m:r>
          <w:rPr>
            <w:rFonts w:ascii="Cambria Math" w:hAnsi="Cambria Math" w:cstheme="majorBidi"/>
            <w:sz w:val="24"/>
            <w:szCs w:val="24"/>
          </w:rPr>
          <m:t>y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>
        <w:rPr>
          <w:rFonts w:asciiTheme="majorBidi" w:hAnsiTheme="majorBidi" w:cstheme="majorBidi"/>
          <w:sz w:val="24"/>
          <w:szCs w:val="24"/>
        </w:rPr>
        <w:t>fit (Least squares) to the measurements</w:t>
      </w:r>
      <w:r w:rsidR="007727AA">
        <w:rPr>
          <w:rFonts w:asciiTheme="majorBidi" w:hAnsiTheme="majorBidi" w:cstheme="majorBidi"/>
          <w:sz w:val="24"/>
          <w:szCs w:val="24"/>
        </w:rPr>
        <w:t xml:space="preserve"> </w:t>
      </w:r>
      <w:r w:rsidR="007727AA">
        <w:rPr>
          <w:rFonts w:asciiTheme="majorBidi" w:eastAsiaTheme="minorEastAsia" w:hAnsiTheme="majorBidi" w:cstheme="majorBidi"/>
          <w:sz w:val="24"/>
          <w:szCs w:val="24"/>
        </w:rPr>
        <w:t>(</w:t>
      </w:r>
      <w:r w:rsidR="007727AA">
        <w:rPr>
          <w:rFonts w:asciiTheme="majorBidi" w:eastAsiaTheme="minorEastAsia" w:hAnsiTheme="majorBidi" w:cstheme="majorBidi"/>
          <w:sz w:val="24"/>
          <w:szCs w:val="24"/>
        </w:rPr>
        <w:t>4</w:t>
      </w:r>
      <w:r w:rsidR="007727AA">
        <w:rPr>
          <w:rFonts w:asciiTheme="majorBidi" w:eastAsiaTheme="minorEastAsia" w:hAnsiTheme="majorBidi" w:cstheme="majorBidi"/>
          <w:sz w:val="24"/>
          <w:szCs w:val="24"/>
        </w:rPr>
        <w:t xml:space="preserve"> points)</w:t>
      </w:r>
    </w:p>
    <w:tbl>
      <w:tblPr>
        <w:tblStyle w:val="TableGrid"/>
        <w:tblW w:w="0" w:type="auto"/>
        <w:tblInd w:w="2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8"/>
        <w:gridCol w:w="2582"/>
      </w:tblGrid>
      <w:tr w:rsidR="0035081E" w14:paraId="3B7A876E" w14:textId="77777777" w:rsidTr="0035081E">
        <w:tc>
          <w:tcPr>
            <w:tcW w:w="2728" w:type="dxa"/>
            <w:vAlign w:val="center"/>
          </w:tcPr>
          <w:p w14:paraId="5182A204" w14:textId="6DAEFBDC" w:rsidR="0035081E" w:rsidRPr="0035081E" w:rsidRDefault="00884736" w:rsidP="0035081E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-2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=4</m:t>
              </m:r>
            </m:oMath>
            <w:r w:rsidR="00F65817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</w:tc>
        <w:tc>
          <w:tcPr>
            <w:tcW w:w="2582" w:type="dxa"/>
            <w:vAlign w:val="center"/>
          </w:tcPr>
          <w:p w14:paraId="1B8E41AF" w14:textId="5F178B5A" w:rsidR="0035081E" w:rsidRDefault="00884736" w:rsidP="0035081E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oMath>
            <w:r w:rsidR="00F65817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</w:tc>
      </w:tr>
      <w:tr w:rsidR="0035081E" w14:paraId="2CB41EC2" w14:textId="77777777" w:rsidTr="0035081E">
        <w:tc>
          <w:tcPr>
            <w:tcW w:w="2728" w:type="dxa"/>
            <w:vAlign w:val="center"/>
          </w:tcPr>
          <w:p w14:paraId="66AA4AEB" w14:textId="251EF246" w:rsidR="0035081E" w:rsidRDefault="00884736" w:rsidP="0035081E">
            <w:pPr>
              <w:pStyle w:val="ListParagraph"/>
              <w:ind w:left="333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oMath>
            <w:r w:rsidR="00F65817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</w:tc>
        <w:tc>
          <w:tcPr>
            <w:tcW w:w="2582" w:type="dxa"/>
            <w:vAlign w:val="center"/>
          </w:tcPr>
          <w:p w14:paraId="2E090FE9" w14:textId="71A63173" w:rsidR="0035081E" w:rsidRDefault="00884736" w:rsidP="0035081E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.</m:t>
                </m:r>
              </m:oMath>
            </m:oMathPara>
          </w:p>
        </w:tc>
      </w:tr>
    </w:tbl>
    <w:p w14:paraId="270A2951" w14:textId="79590038" w:rsidR="0035081E" w:rsidRDefault="00F65817" w:rsidP="0012321E">
      <w:pPr>
        <w:pStyle w:val="ListParagraph"/>
        <w:spacing w:before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Then find the projection </w:t>
      </w:r>
      <w:r w:rsidR="00884736">
        <w:rPr>
          <w:rFonts w:asciiTheme="majorBidi" w:hAnsiTheme="majorBidi" w:cstheme="majorBidi"/>
          <w:sz w:val="24"/>
          <w:szCs w:val="24"/>
        </w:rPr>
        <w:t xml:space="preserve">matrix </w:t>
      </w:r>
      <w:r>
        <w:rPr>
          <w:rFonts w:asciiTheme="majorBidi" w:hAnsiTheme="majorBidi" w:cstheme="majorBidi"/>
          <w:sz w:val="24"/>
          <w:szCs w:val="24"/>
        </w:rPr>
        <w:t>of</w:t>
      </w:r>
      <w:r w:rsidR="00884736">
        <w:rPr>
          <w:rFonts w:asciiTheme="majorBidi" w:hAnsiTheme="majorBidi" w:cstheme="majorBidi"/>
          <w:sz w:val="24"/>
          <w:szCs w:val="24"/>
        </w:rPr>
        <w:t xml:space="preserve"> vector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4,3,1,0</m:t>
                </m:r>
              </m:e>
            </m:d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sup>
        </m:sSup>
      </m:oMath>
      <w:r>
        <w:rPr>
          <w:rFonts w:asciiTheme="majorBidi" w:hAnsiTheme="majorBidi" w:cstheme="majorBidi"/>
          <w:sz w:val="24"/>
          <w:szCs w:val="24"/>
        </w:rPr>
        <w:t xml:space="preserve"> onto the column space</w:t>
      </w:r>
      <w:r w:rsidR="005A3336">
        <w:rPr>
          <w:rFonts w:asciiTheme="majorBidi" w:hAnsiTheme="majorBidi" w:cstheme="majorBidi"/>
          <w:sz w:val="24"/>
          <w:szCs w:val="24"/>
        </w:rPr>
        <w:t xml:space="preserve"> of</w:t>
      </w:r>
    </w:p>
    <w:p w14:paraId="4BDFCE1C" w14:textId="2B9AE4A5" w:rsidR="005A3336" w:rsidRDefault="0012321E" w:rsidP="0012321E">
      <w:pPr>
        <w:pStyle w:val="ListParagraph"/>
        <w:spacing w:before="120" w:after="0"/>
        <w:contextualSpacing w:val="0"/>
        <w:jc w:val="right"/>
        <w:rPr>
          <w:rFonts w:asciiTheme="majorBidi" w:eastAsiaTheme="minorEastAsia" w:hAnsiTheme="majorBidi" w:cstheme="majorBidi"/>
          <w:sz w:val="24"/>
          <w:szCs w:val="24"/>
        </w:rPr>
      </w:pPr>
      <w:r w:rsidRPr="0012321E">
        <w:rPr>
          <w:rFonts w:asciiTheme="majorBidi" w:eastAsiaTheme="minorEastAsia" w:hAnsiTheme="majorBidi" w:cstheme="majorBidi"/>
          <w:position w:val="-66"/>
          <w:sz w:val="24"/>
          <w:szCs w:val="24"/>
        </w:rPr>
        <w:object w:dxaOrig="1300" w:dyaOrig="1440" w14:anchorId="2179DA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7.6pt;height:74.5pt" o:ole="">
            <v:imagedata r:id="rId5" o:title=""/>
          </v:shape>
          <o:OLEObject Type="Embed" ProgID="Equation.DSMT4" ShapeID="_x0000_i1031" DrawAspect="Content" ObjectID="_1613850695" r:id="rId6"/>
        </w:objec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810372">
        <w:rPr>
          <w:rFonts w:asciiTheme="majorBidi" w:eastAsiaTheme="minorEastAsia" w:hAnsiTheme="majorBidi" w:cstheme="majorBidi"/>
          <w:sz w:val="24"/>
          <w:szCs w:val="24"/>
        </w:rPr>
        <w:t xml:space="preserve">  </w:t>
      </w:r>
      <w:r w:rsidR="001428AC">
        <w:rPr>
          <w:rFonts w:asciiTheme="majorBidi" w:eastAsiaTheme="minorEastAsia" w:hAnsiTheme="majorBidi" w:cstheme="majorBidi"/>
          <w:sz w:val="24"/>
          <w:szCs w:val="24"/>
        </w:rPr>
        <w:t xml:space="preserve">                                                 </w:t>
      </w:r>
      <w:r w:rsidR="00810372">
        <w:rPr>
          <w:rFonts w:asciiTheme="majorBidi" w:eastAsiaTheme="minorEastAsia" w:hAnsiTheme="majorBidi" w:cstheme="majorBidi"/>
          <w:sz w:val="24"/>
          <w:szCs w:val="24"/>
        </w:rPr>
        <w:t xml:space="preserve"> (</w:t>
      </w:r>
      <w:r w:rsidR="007727AA">
        <w:rPr>
          <w:rFonts w:asciiTheme="majorBidi" w:eastAsiaTheme="minorEastAsia" w:hAnsiTheme="majorBidi" w:cstheme="majorBidi"/>
          <w:sz w:val="24"/>
          <w:szCs w:val="24"/>
        </w:rPr>
        <w:t>3</w:t>
      </w:r>
      <w:r w:rsidR="00810372">
        <w:rPr>
          <w:rFonts w:asciiTheme="majorBidi" w:eastAsiaTheme="minorEastAsia" w:hAnsiTheme="majorBidi" w:cstheme="majorBidi"/>
          <w:sz w:val="24"/>
          <w:szCs w:val="24"/>
        </w:rPr>
        <w:t xml:space="preserve"> points)</w:t>
      </w:r>
    </w:p>
    <w:p w14:paraId="63F2DF29" w14:textId="3DB59177" w:rsidR="00D371B5" w:rsidRDefault="00D371B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tbl>
      <w:tblPr>
        <w:tblStyle w:val="TableGrid"/>
        <w:tblW w:w="9870" w:type="dxa"/>
        <w:tblLook w:val="04A0" w:firstRow="1" w:lastRow="0" w:firstColumn="1" w:lastColumn="0" w:noHBand="0" w:noVBand="1"/>
      </w:tblPr>
      <w:tblGrid>
        <w:gridCol w:w="3408"/>
        <w:gridCol w:w="3434"/>
        <w:gridCol w:w="1397"/>
        <w:gridCol w:w="1631"/>
      </w:tblGrid>
      <w:tr w:rsidR="00D371B5" w:rsidRPr="00682FFA" w14:paraId="721053D7" w14:textId="77777777" w:rsidTr="00B57F82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AA59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lastRenderedPageBreak/>
              <w:t>First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EF145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Last 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AD534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Group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36E2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Points#2</w:t>
            </w:r>
          </w:p>
        </w:tc>
      </w:tr>
      <w:tr w:rsidR="00D371B5" w:rsidRPr="00682FFA" w14:paraId="1A163A09" w14:textId="77777777" w:rsidTr="00B57F82">
        <w:trPr>
          <w:trHeight w:val="413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D53D7" w14:textId="77777777" w:rsidR="00D371B5" w:rsidRPr="00682FFA" w:rsidRDefault="00D371B5" w:rsidP="00B57F8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5F4F" w14:textId="77777777" w:rsidR="00D371B5" w:rsidRPr="00682FFA" w:rsidRDefault="00D371B5" w:rsidP="00B57F8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32B73" w14:textId="77777777" w:rsidR="00D371B5" w:rsidRPr="00682FFA" w:rsidRDefault="00D371B5" w:rsidP="00B57F82">
            <w:pPr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BS1-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94C6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</w:tr>
    </w:tbl>
    <w:p w14:paraId="72BC2F18" w14:textId="77777777" w:rsidR="00D371B5" w:rsidRPr="0035081E" w:rsidRDefault="00D371B5" w:rsidP="005A3336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</w:p>
    <w:p w14:paraId="776823AC" w14:textId="5D5D5E08" w:rsidR="0035081E" w:rsidRDefault="00403C5C" w:rsidP="0029485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Find an orthonormal basis for the subspace spanned by</w:t>
      </w:r>
      <w:r w:rsidR="00884736">
        <w:rPr>
          <w:rFonts w:asciiTheme="majorBidi" w:hAnsiTheme="majorBidi" w:cstheme="majorBidi"/>
          <w:sz w:val="24"/>
          <w:szCs w:val="24"/>
        </w:rPr>
        <w:t xml:space="preserve"> the vectors: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291EFE">
        <w:rPr>
          <w:rFonts w:asciiTheme="majorBidi" w:hAnsiTheme="majorBidi" w:cstheme="majorBid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7727AA">
        <w:rPr>
          <w:rFonts w:asciiTheme="majorBidi" w:eastAsiaTheme="minorEastAsia" w:hAnsiTheme="majorBidi" w:cstheme="majorBidi"/>
          <w:iCs/>
          <w:sz w:val="24"/>
          <w:szCs w:val="24"/>
        </w:rPr>
        <w:t xml:space="preserve"> </w:t>
      </w:r>
      <w:r w:rsidR="007727AA">
        <w:rPr>
          <w:rFonts w:asciiTheme="majorBidi" w:eastAsiaTheme="minorEastAsia" w:hAnsiTheme="majorBidi" w:cstheme="majorBidi"/>
          <w:sz w:val="24"/>
          <w:szCs w:val="24"/>
        </w:rPr>
        <w:t>(3 points)</w:t>
      </w:r>
      <w:r w:rsidR="00291EFE">
        <w:rPr>
          <w:rFonts w:asciiTheme="majorBidi" w:hAnsiTheme="majorBidi" w:cstheme="majorBidi"/>
          <w:sz w:val="24"/>
          <w:szCs w:val="24"/>
        </w:rPr>
        <w:t xml:space="preserve">. Then express </w:t>
      </w:r>
      <m:oMath>
        <m:r>
          <w:rPr>
            <w:rFonts w:ascii="Cambria Math" w:hAnsi="Cambria Math" w:cstheme="majorBid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ajorBid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ajorBid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291EFE">
        <w:rPr>
          <w:rFonts w:asciiTheme="majorBidi" w:hAnsiTheme="majorBidi" w:cstheme="majorBidi"/>
          <w:sz w:val="24"/>
          <w:szCs w:val="24"/>
        </w:rPr>
        <w:t xml:space="preserve"> in the form of </w:t>
      </w:r>
      <m:oMath>
        <m:r>
          <w:rPr>
            <w:rFonts w:ascii="Cambria Math" w:hAnsi="Cambria Math" w:cstheme="majorBidi"/>
            <w:sz w:val="24"/>
            <w:szCs w:val="24"/>
          </w:rPr>
          <m:t>QR</m:t>
        </m:r>
      </m:oMath>
      <w:r w:rsidR="00471D08">
        <w:rPr>
          <w:rFonts w:asciiTheme="majorBidi" w:hAnsiTheme="majorBidi" w:cstheme="majorBidi"/>
          <w:sz w:val="24"/>
          <w:szCs w:val="24"/>
        </w:rPr>
        <w:t xml:space="preserve"> </w:t>
      </w:r>
      <w:r w:rsidR="00291EFE">
        <w:rPr>
          <w:rFonts w:asciiTheme="majorBidi" w:hAnsiTheme="majorBidi" w:cstheme="majorBidi"/>
          <w:sz w:val="24"/>
          <w:szCs w:val="24"/>
        </w:rPr>
        <w:t>(</w:t>
      </w:r>
      <w:r w:rsidR="007727AA">
        <w:rPr>
          <w:rFonts w:asciiTheme="majorBidi" w:hAnsiTheme="majorBidi" w:cstheme="majorBidi"/>
          <w:sz w:val="24"/>
          <w:szCs w:val="24"/>
        </w:rPr>
        <w:t>2</w:t>
      </w:r>
      <w:r w:rsidR="00291EFE">
        <w:rPr>
          <w:rFonts w:asciiTheme="majorBidi" w:hAnsiTheme="majorBidi" w:cstheme="majorBidi"/>
          <w:sz w:val="24"/>
          <w:szCs w:val="24"/>
        </w:rPr>
        <w:t xml:space="preserve"> points)</w:t>
      </w:r>
      <w:r w:rsidR="007727AA">
        <w:rPr>
          <w:rFonts w:asciiTheme="majorBidi" w:hAnsiTheme="majorBidi" w:cstheme="majorBidi"/>
          <w:sz w:val="24"/>
          <w:szCs w:val="24"/>
        </w:rPr>
        <w:t>.</w:t>
      </w:r>
    </w:p>
    <w:p w14:paraId="712D8062" w14:textId="2FD687E8" w:rsidR="00D371B5" w:rsidRDefault="009F389D" w:rsidP="00291EFE">
      <w:pPr>
        <w:pStyle w:val="ListParagraph"/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e>
            </m:eqArr>
          </m:e>
        </m:d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-1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e>
            </m:eqArr>
          </m:e>
        </m:d>
        <m:r>
          <w:rPr>
            <w:rFonts w:ascii="Cambria Math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-2</m:t>
                </m:r>
              </m:e>
            </m:eqArr>
          </m:e>
        </m:d>
      </m:oMath>
      <w:r w:rsidR="00403C5C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0764200B" w14:textId="77777777" w:rsidR="00D371B5" w:rsidRDefault="00D371B5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br w:type="page"/>
      </w:r>
    </w:p>
    <w:tbl>
      <w:tblPr>
        <w:tblStyle w:val="TableGrid"/>
        <w:tblW w:w="9870" w:type="dxa"/>
        <w:tblLook w:val="04A0" w:firstRow="1" w:lastRow="0" w:firstColumn="1" w:lastColumn="0" w:noHBand="0" w:noVBand="1"/>
      </w:tblPr>
      <w:tblGrid>
        <w:gridCol w:w="3408"/>
        <w:gridCol w:w="3434"/>
        <w:gridCol w:w="1397"/>
        <w:gridCol w:w="1631"/>
      </w:tblGrid>
      <w:tr w:rsidR="00D371B5" w:rsidRPr="00682FFA" w14:paraId="18B69609" w14:textId="77777777" w:rsidTr="00B57F82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0A08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lastRenderedPageBreak/>
              <w:t>First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AC0D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Last 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2BB7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Group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5DFC7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Points#2</w:t>
            </w:r>
          </w:p>
        </w:tc>
      </w:tr>
      <w:tr w:rsidR="00D371B5" w:rsidRPr="00682FFA" w14:paraId="546381D3" w14:textId="77777777" w:rsidTr="00B57F82">
        <w:trPr>
          <w:trHeight w:val="413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8859" w14:textId="77777777" w:rsidR="00D371B5" w:rsidRPr="00682FFA" w:rsidRDefault="00D371B5" w:rsidP="00B57F8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99733" w14:textId="77777777" w:rsidR="00D371B5" w:rsidRPr="00682FFA" w:rsidRDefault="00D371B5" w:rsidP="00B57F8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A4357" w14:textId="77777777" w:rsidR="00D371B5" w:rsidRPr="00682FFA" w:rsidRDefault="00D371B5" w:rsidP="00B57F82">
            <w:pPr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BS1-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22D8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</w:tr>
    </w:tbl>
    <w:p w14:paraId="33030C83" w14:textId="77777777" w:rsidR="00403C5C" w:rsidRDefault="00403C5C" w:rsidP="00291EFE">
      <w:pPr>
        <w:pStyle w:val="ListParagraph"/>
        <w:jc w:val="center"/>
        <w:rPr>
          <w:rFonts w:asciiTheme="majorBidi" w:eastAsiaTheme="minorEastAsia" w:hAnsiTheme="majorBidi" w:cstheme="majorBidi"/>
          <w:sz w:val="24"/>
          <w:szCs w:val="24"/>
        </w:rPr>
      </w:pPr>
    </w:p>
    <w:p w14:paraId="79A31606" w14:textId="30CD8416" w:rsidR="001C5613" w:rsidRDefault="001C5613" w:rsidP="001C5613">
      <w:pPr>
        <w:pStyle w:val="Default"/>
        <w:numPr>
          <w:ilvl w:val="0"/>
          <w:numId w:val="1"/>
        </w:numPr>
        <w:rPr>
          <w:rFonts w:asciiTheme="majorBidi" w:hAnsiTheme="majorBidi" w:cstheme="majorBidi"/>
        </w:rPr>
      </w:pPr>
      <w:r w:rsidRPr="00EF7AAE">
        <w:rPr>
          <w:rFonts w:asciiTheme="majorBidi" w:hAnsiTheme="majorBidi" w:cstheme="majorBidi"/>
        </w:rPr>
        <w:t xml:space="preserve">Find the dimensions of the four fundamental subspaces associated with </w:t>
      </w:r>
      <m:oMath>
        <m:r>
          <w:rPr>
            <w:rFonts w:ascii="Cambria Math" w:hAnsi="Cambria Math" w:cstheme="majorBidi"/>
          </w:rPr>
          <m:t>A</m:t>
        </m:r>
      </m:oMath>
      <w:r w:rsidR="00E11435">
        <w:rPr>
          <w:rFonts w:asciiTheme="majorBidi" w:hAnsiTheme="majorBidi" w:cstheme="majorBidi"/>
        </w:rPr>
        <w:t>, depending on the parameter</w:t>
      </w:r>
      <w:r w:rsidR="00E12401">
        <w:rPr>
          <w:rFonts w:asciiTheme="majorBidi" w:hAnsiTheme="majorBidi" w:cstheme="majorBidi"/>
        </w:rPr>
        <w:t>s</w:t>
      </w:r>
      <w:r w:rsidRPr="00EF7AAE">
        <w:rPr>
          <w:rFonts w:asciiTheme="majorBidi" w:hAnsiTheme="majorBidi" w:cstheme="majorBidi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α</m:t>
        </m:r>
      </m:oMath>
      <w:r w:rsidRPr="00EF7AAE">
        <w:rPr>
          <w:rFonts w:asciiTheme="majorBidi" w:hAnsiTheme="majorBidi" w:cstheme="majorBidi"/>
          <w:b/>
          <w:bCs/>
        </w:rPr>
        <w:t xml:space="preserve"> </w:t>
      </w:r>
      <w:r w:rsidRPr="00EF7AAE">
        <w:rPr>
          <w:rFonts w:asciiTheme="majorBidi" w:hAnsiTheme="majorBidi" w:cstheme="majorBidi"/>
        </w:rPr>
        <w:t xml:space="preserve">and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β</m:t>
        </m:r>
      </m:oMath>
      <w:r w:rsidRPr="00EF7AAE">
        <w:rPr>
          <w:rFonts w:asciiTheme="majorBidi" w:hAnsiTheme="majorBidi" w:cstheme="majorBidi"/>
        </w:rPr>
        <w:t xml:space="preserve">. </w:t>
      </w:r>
      <w:r w:rsidR="00810372">
        <w:rPr>
          <w:rFonts w:asciiTheme="majorBidi" w:hAnsiTheme="majorBidi" w:cstheme="majorBidi"/>
        </w:rPr>
        <w:t>(</w:t>
      </w:r>
      <w:r w:rsidR="007727AA">
        <w:rPr>
          <w:rFonts w:asciiTheme="majorBidi" w:hAnsiTheme="majorBidi" w:cstheme="majorBidi"/>
        </w:rPr>
        <w:t>5</w:t>
      </w:r>
      <w:r w:rsidR="00810372">
        <w:rPr>
          <w:rFonts w:asciiTheme="majorBidi" w:hAnsiTheme="majorBidi" w:cstheme="majorBidi"/>
        </w:rPr>
        <w:t xml:space="preserve"> points)</w:t>
      </w:r>
    </w:p>
    <w:p w14:paraId="0090F013" w14:textId="308FB42A" w:rsidR="00D371B5" w:rsidRDefault="009A0E45" w:rsidP="009D4D50">
      <w:pPr>
        <w:pStyle w:val="Default"/>
        <w:ind w:left="360"/>
        <w:jc w:val="center"/>
        <w:rPr>
          <w:rFonts w:asciiTheme="majorBidi" w:eastAsiaTheme="minorEastAsia" w:hAnsiTheme="majorBidi" w:cstheme="majorBidi"/>
        </w:rPr>
      </w:pPr>
      <m:oMath>
        <m:r>
          <w:rPr>
            <w:rFonts w:ascii="Cambria Math" w:hAnsi="Cambria Math" w:cstheme="majorBid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e>
            </m:eqAr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</m:t>
                </m:r>
              </m:e>
            </m:eqAr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e>
            </m:eqAr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e>
            </m:eqArr>
          </m:e>
        </m:d>
      </m:oMath>
      <w:r w:rsidR="00D5457C">
        <w:rPr>
          <w:rFonts w:asciiTheme="majorBidi" w:eastAsiaTheme="minorEastAsia" w:hAnsiTheme="majorBidi" w:cstheme="majorBidi"/>
        </w:rPr>
        <w:t>.</w:t>
      </w:r>
    </w:p>
    <w:p w14:paraId="3CA37504" w14:textId="77777777" w:rsidR="00D371B5" w:rsidRDefault="00D371B5">
      <w:pPr>
        <w:rPr>
          <w:rFonts w:asciiTheme="majorBidi" w:eastAsiaTheme="minorEastAsia" w:hAnsiTheme="majorBidi" w:cstheme="majorBidi"/>
          <w:color w:val="000000"/>
          <w:sz w:val="24"/>
          <w:szCs w:val="24"/>
        </w:rPr>
      </w:pPr>
      <w:r>
        <w:rPr>
          <w:rFonts w:asciiTheme="majorBidi" w:eastAsiaTheme="minorEastAsia" w:hAnsiTheme="majorBidi" w:cstheme="majorBidi"/>
        </w:rPr>
        <w:br w:type="page"/>
      </w:r>
    </w:p>
    <w:tbl>
      <w:tblPr>
        <w:tblStyle w:val="TableGrid"/>
        <w:tblW w:w="9870" w:type="dxa"/>
        <w:tblLook w:val="04A0" w:firstRow="1" w:lastRow="0" w:firstColumn="1" w:lastColumn="0" w:noHBand="0" w:noVBand="1"/>
      </w:tblPr>
      <w:tblGrid>
        <w:gridCol w:w="3408"/>
        <w:gridCol w:w="3434"/>
        <w:gridCol w:w="1397"/>
        <w:gridCol w:w="1631"/>
      </w:tblGrid>
      <w:tr w:rsidR="00D371B5" w:rsidRPr="00682FFA" w14:paraId="4C5D0020" w14:textId="77777777" w:rsidTr="00B57F82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CECB9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lastRenderedPageBreak/>
              <w:t>First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25FFC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Last 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F3CE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Group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DF497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Points#2</w:t>
            </w:r>
          </w:p>
        </w:tc>
      </w:tr>
      <w:tr w:rsidR="00D371B5" w:rsidRPr="00682FFA" w14:paraId="12A1A45E" w14:textId="77777777" w:rsidTr="00B57F82">
        <w:trPr>
          <w:trHeight w:val="413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991B" w14:textId="77777777" w:rsidR="00D371B5" w:rsidRPr="00682FFA" w:rsidRDefault="00D371B5" w:rsidP="00B57F8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643F" w14:textId="77777777" w:rsidR="00D371B5" w:rsidRPr="00682FFA" w:rsidRDefault="00D371B5" w:rsidP="00B57F8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28AA4" w14:textId="77777777" w:rsidR="00D371B5" w:rsidRPr="00682FFA" w:rsidRDefault="00D371B5" w:rsidP="00B57F82">
            <w:pPr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BS1-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B9E6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</w:tr>
    </w:tbl>
    <w:p w14:paraId="5356C12C" w14:textId="77777777" w:rsidR="00D5457C" w:rsidRPr="00EF7AAE" w:rsidRDefault="00D5457C" w:rsidP="009A0E45">
      <w:pPr>
        <w:pStyle w:val="Default"/>
        <w:ind w:left="360"/>
        <w:jc w:val="center"/>
        <w:rPr>
          <w:rFonts w:asciiTheme="majorBidi" w:hAnsiTheme="majorBidi" w:cstheme="majorBidi"/>
        </w:rPr>
      </w:pPr>
    </w:p>
    <w:p w14:paraId="423D9EA2" w14:textId="6FCCDA24" w:rsidR="00403C5C" w:rsidRDefault="009A0E45" w:rsidP="00A475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Find a vector </w:t>
      </w:r>
      <w:r w:rsidRPr="007727AA">
        <w:rPr>
          <w:rFonts w:asciiTheme="majorBidi" w:hAnsiTheme="majorBidi" w:cstheme="majorBidi"/>
          <w:b/>
          <w:i/>
          <w:iCs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 xml:space="preserve"> orthogonal to the </w:t>
      </w:r>
      <w:r w:rsidR="0012321E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ow space of </w:t>
      </w:r>
      <m:oMath>
        <m:r>
          <w:rPr>
            <w:rFonts w:ascii="Cambria Math" w:hAnsi="Cambria Math" w:cstheme="majorBidi"/>
          </w:rPr>
          <m:t>A</m:t>
        </m:r>
      </m:oMath>
      <w:r>
        <w:rPr>
          <w:rFonts w:asciiTheme="majorBidi" w:hAnsiTheme="majorBidi" w:cstheme="majorBidi"/>
          <w:sz w:val="24"/>
          <w:szCs w:val="24"/>
        </w:rPr>
        <w:t xml:space="preserve">, and a vector </w:t>
      </w:r>
      <w:r w:rsidRPr="007727AA">
        <w:rPr>
          <w:rFonts w:asciiTheme="majorBidi" w:hAnsiTheme="majorBidi" w:cstheme="majorBidi"/>
          <w:b/>
          <w:i/>
          <w:iCs/>
          <w:sz w:val="24"/>
          <w:szCs w:val="24"/>
        </w:rPr>
        <w:t>y</w:t>
      </w:r>
      <w:r>
        <w:rPr>
          <w:rFonts w:asciiTheme="majorBidi" w:hAnsiTheme="majorBidi" w:cstheme="majorBidi"/>
          <w:sz w:val="24"/>
          <w:szCs w:val="24"/>
        </w:rPr>
        <w:t xml:space="preserve"> orthogonal to the </w:t>
      </w:r>
      <w:r w:rsidR="0012321E"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</w:rPr>
        <w:t xml:space="preserve">olumn space, and a vector </w:t>
      </w:r>
      <w:r w:rsidR="0000662E" w:rsidRPr="007727AA">
        <w:rPr>
          <w:rFonts w:asciiTheme="majorBidi" w:hAnsiTheme="majorBidi" w:cstheme="majorBidi"/>
          <w:b/>
          <w:i/>
          <w:iCs/>
          <w:sz w:val="24"/>
          <w:szCs w:val="24"/>
        </w:rPr>
        <w:t>z</w:t>
      </w:r>
      <w:r w:rsidR="0000662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orthogonal to the </w:t>
      </w:r>
      <w:r w:rsidR="0012321E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>ullspace:</w:t>
      </w:r>
    </w:p>
    <w:p w14:paraId="50FB9680" w14:textId="593701A4" w:rsidR="00D371B5" w:rsidRDefault="009A0E45" w:rsidP="00810372">
      <w:pPr>
        <w:jc w:val="right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="00810372">
        <w:rPr>
          <w:rFonts w:asciiTheme="majorBidi" w:eastAsiaTheme="minorEastAsia" w:hAnsiTheme="majorBidi" w:cstheme="majorBidi"/>
          <w:sz w:val="24"/>
          <w:szCs w:val="24"/>
        </w:rPr>
        <w:t xml:space="preserve">.        </w:t>
      </w:r>
      <w:r w:rsidR="00810372">
        <w:rPr>
          <w:rFonts w:asciiTheme="majorBidi" w:eastAsiaTheme="minorEastAsia" w:hAnsiTheme="majorBidi" w:cstheme="majorBidi"/>
          <w:sz w:val="24"/>
          <w:szCs w:val="24"/>
        </w:rPr>
        <w:tab/>
      </w:r>
      <w:r w:rsidR="00810372">
        <w:rPr>
          <w:rFonts w:asciiTheme="majorBidi" w:eastAsiaTheme="minorEastAsia" w:hAnsiTheme="majorBidi" w:cstheme="majorBidi"/>
          <w:sz w:val="24"/>
          <w:szCs w:val="24"/>
        </w:rPr>
        <w:tab/>
      </w:r>
      <w:r w:rsidR="00810372">
        <w:rPr>
          <w:rFonts w:asciiTheme="majorBidi" w:eastAsiaTheme="minorEastAsia" w:hAnsiTheme="majorBidi" w:cstheme="majorBidi"/>
          <w:sz w:val="24"/>
          <w:szCs w:val="24"/>
        </w:rPr>
        <w:tab/>
      </w:r>
      <w:r w:rsidR="00810372">
        <w:rPr>
          <w:rFonts w:asciiTheme="majorBidi" w:eastAsiaTheme="minorEastAsia" w:hAnsiTheme="majorBidi" w:cstheme="majorBidi"/>
          <w:sz w:val="24"/>
          <w:szCs w:val="24"/>
        </w:rPr>
        <w:tab/>
        <w:t xml:space="preserve">        (</w:t>
      </w:r>
      <w:r w:rsidR="007727AA">
        <w:rPr>
          <w:rFonts w:asciiTheme="majorBidi" w:eastAsiaTheme="minorEastAsia" w:hAnsiTheme="majorBidi" w:cstheme="majorBidi"/>
          <w:sz w:val="24"/>
          <w:szCs w:val="24"/>
        </w:rPr>
        <w:t>5</w:t>
      </w:r>
      <w:r w:rsidR="00810372">
        <w:rPr>
          <w:rFonts w:asciiTheme="majorBidi" w:eastAsiaTheme="minorEastAsia" w:hAnsiTheme="majorBidi" w:cstheme="majorBidi"/>
          <w:sz w:val="24"/>
          <w:szCs w:val="24"/>
        </w:rPr>
        <w:t xml:space="preserve"> points)</w:t>
      </w:r>
    </w:p>
    <w:p w14:paraId="29027DF5" w14:textId="77777777" w:rsidR="00D371B5" w:rsidRDefault="00D371B5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br w:type="page"/>
      </w:r>
    </w:p>
    <w:tbl>
      <w:tblPr>
        <w:tblStyle w:val="TableGrid"/>
        <w:tblW w:w="9870" w:type="dxa"/>
        <w:tblLook w:val="04A0" w:firstRow="1" w:lastRow="0" w:firstColumn="1" w:lastColumn="0" w:noHBand="0" w:noVBand="1"/>
      </w:tblPr>
      <w:tblGrid>
        <w:gridCol w:w="3408"/>
        <w:gridCol w:w="3434"/>
        <w:gridCol w:w="1397"/>
        <w:gridCol w:w="1631"/>
      </w:tblGrid>
      <w:tr w:rsidR="00D371B5" w:rsidRPr="00682FFA" w14:paraId="5DAC4FF4" w14:textId="77777777" w:rsidTr="00B57F82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EE74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lastRenderedPageBreak/>
              <w:t>First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6B8CD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Last 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C5016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Group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3E00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Points#2</w:t>
            </w:r>
          </w:p>
        </w:tc>
      </w:tr>
      <w:tr w:rsidR="00D371B5" w:rsidRPr="00682FFA" w14:paraId="72C52AE1" w14:textId="77777777" w:rsidTr="00B57F82">
        <w:trPr>
          <w:trHeight w:val="413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42832" w14:textId="77777777" w:rsidR="00D371B5" w:rsidRPr="00682FFA" w:rsidRDefault="00D371B5" w:rsidP="00B57F8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6D6DE" w14:textId="77777777" w:rsidR="00D371B5" w:rsidRPr="00682FFA" w:rsidRDefault="00D371B5" w:rsidP="00B57F8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DA7D0" w14:textId="77777777" w:rsidR="00D371B5" w:rsidRPr="00682FFA" w:rsidRDefault="00D371B5" w:rsidP="00B57F82">
            <w:pPr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BS1-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B401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</w:tr>
    </w:tbl>
    <w:p w14:paraId="4342F750" w14:textId="77777777" w:rsidR="009A0E45" w:rsidRPr="009A0E45" w:rsidRDefault="009A0E45" w:rsidP="00D371B5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EC98AAF" w14:textId="262AEA2E" w:rsidR="00403C5C" w:rsidRDefault="004607B1" w:rsidP="0029485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Project the vector </w:t>
      </w:r>
      <w:r w:rsidRPr="007727AA">
        <w:rPr>
          <w:rFonts w:asciiTheme="majorBidi" w:hAnsiTheme="majorBidi" w:cstheme="majorBidi"/>
          <w:b/>
          <w:i/>
          <w:iCs/>
          <w:sz w:val="24"/>
          <w:szCs w:val="24"/>
        </w:rPr>
        <w:t>b</w:t>
      </w:r>
      <w:r>
        <w:rPr>
          <w:rFonts w:asciiTheme="majorBidi" w:hAnsiTheme="majorBidi" w:cstheme="majorBidi"/>
          <w:sz w:val="24"/>
          <w:szCs w:val="24"/>
        </w:rPr>
        <w:t xml:space="preserve"> = (1; 1) onto the lines through</w:t>
      </w:r>
      <w:r w:rsidR="007727AA">
        <w:rPr>
          <w:rFonts w:asciiTheme="majorBidi" w:hAnsiTheme="majorBidi" w:cstheme="majorBidi"/>
          <w:sz w:val="24"/>
          <w:szCs w:val="24"/>
        </w:rPr>
        <w:t xml:space="preserve"> the vectors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727AA">
        <w:rPr>
          <w:rFonts w:asciiTheme="majorBidi" w:hAnsiTheme="majorBidi" w:cstheme="majorBidi"/>
          <w:b/>
          <w:i/>
          <w:iCs/>
          <w:sz w:val="24"/>
          <w:szCs w:val="24"/>
        </w:rPr>
        <w:t>a</w:t>
      </w:r>
      <w:r w:rsidRPr="007727AA">
        <w:rPr>
          <w:rFonts w:asciiTheme="majorBidi" w:hAnsiTheme="majorBidi" w:cstheme="majorBidi"/>
          <w:b/>
          <w:i/>
          <w:iCs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= (1; 0) and </w:t>
      </w:r>
      <w:r w:rsidRPr="007727AA">
        <w:rPr>
          <w:rFonts w:asciiTheme="majorBidi" w:hAnsiTheme="majorBidi" w:cstheme="majorBidi"/>
          <w:b/>
          <w:i/>
          <w:iCs/>
          <w:sz w:val="24"/>
          <w:szCs w:val="24"/>
        </w:rPr>
        <w:t>a</w:t>
      </w:r>
      <w:r w:rsidRPr="007727AA">
        <w:rPr>
          <w:rFonts w:asciiTheme="majorBidi" w:hAnsiTheme="majorBidi" w:cstheme="majorBidi"/>
          <w:b/>
          <w:i/>
          <w:iCs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= (1; 2)</w:t>
      </w:r>
      <w:r w:rsidR="009F389D">
        <w:rPr>
          <w:rFonts w:asciiTheme="majorBidi" w:hAnsiTheme="majorBidi" w:cstheme="majorBidi"/>
          <w:sz w:val="24"/>
          <w:szCs w:val="24"/>
        </w:rPr>
        <w:t xml:space="preserve"> </w:t>
      </w:r>
      <w:r w:rsidR="009F389D">
        <w:rPr>
          <w:rFonts w:asciiTheme="majorBidi" w:hAnsiTheme="majorBidi" w:cstheme="majorBidi"/>
          <w:sz w:val="24"/>
          <w:szCs w:val="24"/>
        </w:rPr>
        <w:t>(</w:t>
      </w:r>
      <w:r w:rsidR="009F389D">
        <w:rPr>
          <w:rFonts w:asciiTheme="majorBidi" w:hAnsiTheme="majorBidi" w:cstheme="majorBidi"/>
          <w:sz w:val="24"/>
          <w:szCs w:val="24"/>
        </w:rPr>
        <w:t>2</w:t>
      </w:r>
      <w:r w:rsidR="009F389D">
        <w:rPr>
          <w:rFonts w:asciiTheme="majorBidi" w:hAnsiTheme="majorBidi" w:cstheme="majorBidi"/>
          <w:sz w:val="24"/>
          <w:szCs w:val="24"/>
        </w:rPr>
        <w:t xml:space="preserve"> point</w:t>
      </w:r>
      <w:r w:rsidR="009F389D">
        <w:rPr>
          <w:rFonts w:asciiTheme="majorBidi" w:hAnsiTheme="majorBidi" w:cstheme="majorBidi"/>
          <w:sz w:val="24"/>
          <w:szCs w:val="24"/>
        </w:rPr>
        <w:t>s</w:t>
      </w:r>
      <w:r w:rsidR="009F389D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. Draw the projections </w:t>
      </w:r>
      <w:r w:rsidRPr="007727AA">
        <w:rPr>
          <w:rFonts w:asciiTheme="majorBidi" w:hAnsiTheme="majorBidi" w:cstheme="majorBidi"/>
          <w:b/>
          <w:i/>
          <w:iCs/>
          <w:sz w:val="24"/>
          <w:szCs w:val="24"/>
        </w:rPr>
        <w:t>p</w:t>
      </w:r>
      <w:r w:rsidRPr="007727AA">
        <w:rPr>
          <w:rFonts w:asciiTheme="majorBidi" w:hAnsiTheme="majorBidi" w:cstheme="majorBidi"/>
          <w:b/>
          <w:i/>
          <w:iCs/>
          <w:sz w:val="24"/>
          <w:szCs w:val="24"/>
          <w:vertAlign w:val="subscript"/>
        </w:rPr>
        <w:t>1</w:t>
      </w:r>
      <w:r w:rsidR="00063D5B">
        <w:rPr>
          <w:rFonts w:asciiTheme="majorBidi" w:hAnsiTheme="majorBidi" w:cstheme="majorBidi"/>
          <w:sz w:val="24"/>
          <w:szCs w:val="24"/>
        </w:rPr>
        <w:t xml:space="preserve"> and </w:t>
      </w:r>
      <w:r w:rsidR="00063D5B" w:rsidRPr="007727AA">
        <w:rPr>
          <w:rFonts w:asciiTheme="majorBidi" w:hAnsiTheme="majorBidi" w:cstheme="majorBidi"/>
          <w:b/>
          <w:i/>
          <w:iCs/>
          <w:sz w:val="24"/>
          <w:szCs w:val="24"/>
        </w:rPr>
        <w:t>p</w:t>
      </w:r>
      <w:r w:rsidR="00063D5B" w:rsidRPr="007727AA">
        <w:rPr>
          <w:rFonts w:asciiTheme="majorBidi" w:hAnsiTheme="majorBidi" w:cstheme="majorBidi"/>
          <w:b/>
          <w:i/>
          <w:iCs/>
          <w:sz w:val="24"/>
          <w:szCs w:val="24"/>
          <w:vertAlign w:val="subscript"/>
        </w:rPr>
        <w:t>2</w:t>
      </w:r>
      <w:r w:rsidR="00063D5B">
        <w:rPr>
          <w:rFonts w:asciiTheme="majorBidi" w:hAnsiTheme="majorBidi" w:cstheme="majorBidi"/>
          <w:sz w:val="24"/>
          <w:szCs w:val="24"/>
        </w:rPr>
        <w:t xml:space="preserve"> and </w:t>
      </w:r>
      <w:r w:rsidR="00063D5B" w:rsidRPr="007727AA">
        <w:rPr>
          <w:rFonts w:asciiTheme="majorBidi" w:hAnsiTheme="majorBidi" w:cstheme="majorBidi"/>
          <w:b/>
          <w:i/>
          <w:iCs/>
          <w:sz w:val="24"/>
          <w:szCs w:val="24"/>
        </w:rPr>
        <w:t>p</w:t>
      </w:r>
      <w:r w:rsidR="00063D5B" w:rsidRPr="007727AA">
        <w:rPr>
          <w:rFonts w:asciiTheme="majorBidi" w:hAnsiTheme="majorBidi" w:cstheme="majorBidi"/>
          <w:b/>
          <w:i/>
          <w:iCs/>
          <w:sz w:val="24"/>
          <w:szCs w:val="24"/>
          <w:vertAlign w:val="subscript"/>
        </w:rPr>
        <w:t>1</w:t>
      </w:r>
      <w:r w:rsidR="00063D5B" w:rsidRPr="007727AA">
        <w:rPr>
          <w:rFonts w:asciiTheme="majorBidi" w:hAnsiTheme="majorBidi" w:cstheme="majorBidi"/>
          <w:b/>
          <w:i/>
          <w:iCs/>
          <w:sz w:val="24"/>
          <w:szCs w:val="24"/>
        </w:rPr>
        <w:t xml:space="preserve"> + p</w:t>
      </w:r>
      <w:r w:rsidR="00063D5B" w:rsidRPr="007727AA">
        <w:rPr>
          <w:rFonts w:asciiTheme="majorBidi" w:hAnsiTheme="majorBidi" w:cstheme="majorBidi"/>
          <w:b/>
          <w:i/>
          <w:iCs/>
          <w:sz w:val="24"/>
          <w:szCs w:val="24"/>
          <w:vertAlign w:val="subscript"/>
        </w:rPr>
        <w:t>2</w:t>
      </w:r>
      <w:r w:rsidR="009F389D" w:rsidRPr="009F389D">
        <w:rPr>
          <w:rFonts w:asciiTheme="majorBidi" w:hAnsiTheme="majorBidi" w:cstheme="majorBidi"/>
          <w:sz w:val="24"/>
          <w:szCs w:val="24"/>
        </w:rPr>
        <w:t xml:space="preserve"> </w:t>
      </w:r>
      <w:r w:rsidR="009F389D">
        <w:rPr>
          <w:rFonts w:asciiTheme="majorBidi" w:hAnsiTheme="majorBidi" w:cstheme="majorBidi"/>
          <w:sz w:val="24"/>
          <w:szCs w:val="24"/>
        </w:rPr>
        <w:t>(1 point)</w:t>
      </w:r>
      <w:r w:rsidR="009F389D">
        <w:rPr>
          <w:rFonts w:asciiTheme="majorBidi" w:hAnsiTheme="majorBidi" w:cstheme="majorBidi"/>
          <w:sz w:val="24"/>
          <w:szCs w:val="24"/>
        </w:rPr>
        <w:t>.</w:t>
      </w:r>
      <w:r w:rsidR="00063D5B">
        <w:rPr>
          <w:rFonts w:asciiTheme="majorBidi" w:hAnsiTheme="majorBidi" w:cstheme="majorBidi"/>
          <w:sz w:val="24"/>
          <w:szCs w:val="24"/>
        </w:rPr>
        <w:t xml:space="preserve"> Explain why </w:t>
      </w:r>
      <w:r w:rsidR="00063D5B" w:rsidRPr="007727AA">
        <w:rPr>
          <w:rFonts w:asciiTheme="majorBidi" w:hAnsiTheme="majorBidi" w:cstheme="majorBidi"/>
          <w:b/>
          <w:i/>
          <w:iCs/>
          <w:sz w:val="24"/>
          <w:szCs w:val="24"/>
        </w:rPr>
        <w:t>p</w:t>
      </w:r>
      <w:r w:rsidR="00063D5B" w:rsidRPr="007727AA">
        <w:rPr>
          <w:rFonts w:asciiTheme="majorBidi" w:hAnsiTheme="majorBidi" w:cstheme="majorBidi"/>
          <w:b/>
          <w:i/>
          <w:iCs/>
          <w:sz w:val="24"/>
          <w:szCs w:val="24"/>
          <w:vertAlign w:val="subscript"/>
        </w:rPr>
        <w:t>1</w:t>
      </w:r>
      <w:r w:rsidR="00063D5B" w:rsidRPr="007727AA">
        <w:rPr>
          <w:rFonts w:asciiTheme="majorBidi" w:hAnsiTheme="majorBidi" w:cstheme="majorBidi"/>
          <w:b/>
          <w:i/>
          <w:iCs/>
          <w:sz w:val="24"/>
          <w:szCs w:val="24"/>
        </w:rPr>
        <w:t xml:space="preserve"> + p</w:t>
      </w:r>
      <w:r w:rsidR="00063D5B" w:rsidRPr="007727AA">
        <w:rPr>
          <w:rFonts w:asciiTheme="majorBidi" w:hAnsiTheme="majorBidi" w:cstheme="majorBidi"/>
          <w:b/>
          <w:i/>
          <w:iCs/>
          <w:sz w:val="24"/>
          <w:szCs w:val="24"/>
          <w:vertAlign w:val="subscript"/>
        </w:rPr>
        <w:t>2</w:t>
      </w:r>
      <w:r w:rsidR="00063D5B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="00063D5B">
        <w:rPr>
          <w:rFonts w:asciiTheme="majorBidi" w:hAnsiTheme="majorBidi" w:cstheme="majorBidi"/>
          <w:sz w:val="24"/>
          <w:szCs w:val="24"/>
        </w:rPr>
        <w:t xml:space="preserve">is not equal to </w:t>
      </w:r>
      <w:r w:rsidR="00063D5B" w:rsidRPr="007727AA">
        <w:rPr>
          <w:rFonts w:asciiTheme="majorBidi" w:hAnsiTheme="majorBidi" w:cstheme="majorBidi"/>
          <w:b/>
          <w:i/>
          <w:iCs/>
          <w:sz w:val="24"/>
          <w:szCs w:val="24"/>
        </w:rPr>
        <w:t>b</w:t>
      </w:r>
      <w:r w:rsidR="00063D5B">
        <w:rPr>
          <w:rFonts w:asciiTheme="majorBidi" w:hAnsiTheme="majorBidi" w:cstheme="majorBidi"/>
          <w:sz w:val="24"/>
          <w:szCs w:val="24"/>
        </w:rPr>
        <w:t>.</w:t>
      </w:r>
      <w:r w:rsidR="00B27DE5">
        <w:rPr>
          <w:rFonts w:asciiTheme="majorBidi" w:hAnsiTheme="majorBidi" w:cstheme="majorBidi"/>
          <w:sz w:val="24"/>
          <w:szCs w:val="24"/>
        </w:rPr>
        <w:t xml:space="preserve"> (</w:t>
      </w:r>
      <w:r w:rsidR="009F389D">
        <w:rPr>
          <w:rFonts w:asciiTheme="majorBidi" w:hAnsiTheme="majorBidi" w:cstheme="majorBidi"/>
          <w:sz w:val="24"/>
          <w:szCs w:val="24"/>
        </w:rPr>
        <w:t>2</w:t>
      </w:r>
      <w:r w:rsidR="00B27DE5">
        <w:rPr>
          <w:rFonts w:asciiTheme="majorBidi" w:hAnsiTheme="majorBidi" w:cstheme="majorBidi"/>
          <w:sz w:val="24"/>
          <w:szCs w:val="24"/>
        </w:rPr>
        <w:t xml:space="preserve"> point</w:t>
      </w:r>
      <w:r w:rsidR="009F389D">
        <w:rPr>
          <w:rFonts w:asciiTheme="majorBidi" w:hAnsiTheme="majorBidi" w:cstheme="majorBidi"/>
          <w:sz w:val="24"/>
          <w:szCs w:val="24"/>
        </w:rPr>
        <w:t>s</w:t>
      </w:r>
      <w:r w:rsidR="00B27DE5">
        <w:rPr>
          <w:rFonts w:asciiTheme="majorBidi" w:hAnsiTheme="majorBidi" w:cstheme="majorBidi"/>
          <w:sz w:val="24"/>
          <w:szCs w:val="24"/>
        </w:rPr>
        <w:t>)</w:t>
      </w:r>
    </w:p>
    <w:p w14:paraId="74DA41C6" w14:textId="110AF380" w:rsidR="00D371B5" w:rsidRDefault="00D371B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tbl>
      <w:tblPr>
        <w:tblStyle w:val="TableGrid"/>
        <w:tblW w:w="9870" w:type="dxa"/>
        <w:tblLook w:val="04A0" w:firstRow="1" w:lastRow="0" w:firstColumn="1" w:lastColumn="0" w:noHBand="0" w:noVBand="1"/>
      </w:tblPr>
      <w:tblGrid>
        <w:gridCol w:w="3408"/>
        <w:gridCol w:w="3434"/>
        <w:gridCol w:w="1397"/>
        <w:gridCol w:w="1631"/>
      </w:tblGrid>
      <w:tr w:rsidR="00D371B5" w:rsidRPr="00682FFA" w14:paraId="04E2604C" w14:textId="77777777" w:rsidTr="00B57F82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4055E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lastRenderedPageBreak/>
              <w:t>First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DDC2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Last 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E4A00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Group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99267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Points#2</w:t>
            </w:r>
          </w:p>
        </w:tc>
      </w:tr>
      <w:tr w:rsidR="00D371B5" w:rsidRPr="00682FFA" w14:paraId="2D05D233" w14:textId="77777777" w:rsidTr="00B57F82">
        <w:trPr>
          <w:trHeight w:val="413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0638" w14:textId="77777777" w:rsidR="00D371B5" w:rsidRPr="00682FFA" w:rsidRDefault="00D371B5" w:rsidP="00B57F8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7E8B" w14:textId="77777777" w:rsidR="00D371B5" w:rsidRPr="00682FFA" w:rsidRDefault="00D371B5" w:rsidP="00B57F8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5910" w14:textId="77777777" w:rsidR="00D371B5" w:rsidRPr="00682FFA" w:rsidRDefault="00D371B5" w:rsidP="00B57F82">
            <w:pPr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BS1-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887FD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</w:tr>
    </w:tbl>
    <w:p w14:paraId="6C2C2F6B" w14:textId="77777777" w:rsidR="001772D7" w:rsidRDefault="001772D7" w:rsidP="001772D7">
      <w:pPr>
        <w:rPr>
          <w:rFonts w:asciiTheme="majorBidi" w:hAnsiTheme="majorBidi" w:cstheme="majorBidi"/>
          <w:sz w:val="24"/>
          <w:szCs w:val="24"/>
        </w:rPr>
      </w:pPr>
    </w:p>
    <w:p w14:paraId="36968975" w14:textId="06ADD9B1" w:rsidR="009F389D" w:rsidRPr="009F389D" w:rsidRDefault="007727AA" w:rsidP="009F389D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9F389D">
        <w:rPr>
          <w:rFonts w:ascii="Times New Roman" w:hAnsi="Times New Roman" w:cs="Times New Roman"/>
          <w:sz w:val="24"/>
          <w:szCs w:val="24"/>
        </w:rPr>
        <w:t>Find a polynomial (with real coefficients) for which:</w:t>
      </w:r>
    </w:p>
    <w:p w14:paraId="678CEBDD" w14:textId="0F8D3582" w:rsidR="00403C5C" w:rsidRPr="009F389D" w:rsidRDefault="007727AA" w:rsidP="009F389D">
      <w:pPr>
        <w:pStyle w:val="ListParagraph"/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374A7D44" w14:textId="03CB1A68" w:rsidR="007727AA" w:rsidRPr="009F389D" w:rsidRDefault="007727AA" w:rsidP="007727A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9F389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9F389D" w:rsidRPr="009F389D">
        <w:rPr>
          <w:rFonts w:ascii="Times New Roman" w:eastAsiaTheme="minorEastAsia" w:hAnsi="Times New Roman" w:cs="Times New Roman"/>
          <w:sz w:val="24"/>
          <w:szCs w:val="24"/>
        </w:rPr>
        <w:t xml:space="preserve">* </w:t>
      </w:r>
      <w:r w:rsidRPr="009F389D">
        <w:rPr>
          <w:rFonts w:ascii="Times New Roman" w:eastAsiaTheme="minorEastAsia" w:hAnsi="Times New Roman" w:cs="Times New Roman"/>
          <w:sz w:val="24"/>
          <w:szCs w:val="24"/>
        </w:rPr>
        <w:t>5 points</w:t>
      </w:r>
      <w:r w:rsidRPr="009F389D">
        <w:rPr>
          <w:rFonts w:ascii="Times New Roman" w:eastAsiaTheme="minorEastAsia" w:hAnsi="Times New Roman" w:cs="Times New Roman"/>
          <w:sz w:val="24"/>
          <w:szCs w:val="24"/>
        </w:rPr>
        <w:t xml:space="preserve"> *</w:t>
      </w:r>
      <w:r w:rsidRPr="009F389D">
        <w:rPr>
          <w:rFonts w:ascii="Times New Roman" w:eastAsiaTheme="minorEastAsia" w:hAnsi="Times New Roman" w:cs="Times New Roman"/>
          <w:sz w:val="24"/>
          <w:szCs w:val="24"/>
        </w:rPr>
        <w:t>)</w:t>
      </w:r>
      <w:bookmarkStart w:id="0" w:name="_GoBack"/>
      <w:bookmarkEnd w:id="0"/>
    </w:p>
    <w:sectPr w:rsidR="007727AA" w:rsidRPr="009F389D" w:rsidSect="007A4617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CC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C1DF3"/>
    <w:multiLevelType w:val="hybridMultilevel"/>
    <w:tmpl w:val="B55C3672"/>
    <w:lvl w:ilvl="0" w:tplc="D1CC1E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B4A16"/>
    <w:multiLevelType w:val="hybridMultilevel"/>
    <w:tmpl w:val="A4501FFA"/>
    <w:lvl w:ilvl="0" w:tplc="FD9CDB1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A4F1C"/>
    <w:multiLevelType w:val="hybridMultilevel"/>
    <w:tmpl w:val="3C24A894"/>
    <w:lvl w:ilvl="0" w:tplc="45EE18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OzMLI0MbQ0N7CwNDZX0lEKTi0uzszPAykwqgUAm1EOJywAAAA="/>
  </w:docVars>
  <w:rsids>
    <w:rsidRoot w:val="008575CC"/>
    <w:rsid w:val="0000662E"/>
    <w:rsid w:val="00063D5B"/>
    <w:rsid w:val="0012321E"/>
    <w:rsid w:val="001428AC"/>
    <w:rsid w:val="001772D7"/>
    <w:rsid w:val="001C5613"/>
    <w:rsid w:val="00207DEF"/>
    <w:rsid w:val="00291EFE"/>
    <w:rsid w:val="0029485C"/>
    <w:rsid w:val="0035081E"/>
    <w:rsid w:val="003B2C6E"/>
    <w:rsid w:val="00403C5C"/>
    <w:rsid w:val="004607B1"/>
    <w:rsid w:val="00471D08"/>
    <w:rsid w:val="00500944"/>
    <w:rsid w:val="00550298"/>
    <w:rsid w:val="0057112C"/>
    <w:rsid w:val="005A3336"/>
    <w:rsid w:val="005E1DF4"/>
    <w:rsid w:val="006662C5"/>
    <w:rsid w:val="0075596E"/>
    <w:rsid w:val="007727AA"/>
    <w:rsid w:val="007A2F47"/>
    <w:rsid w:val="007A4617"/>
    <w:rsid w:val="00810372"/>
    <w:rsid w:val="008344F2"/>
    <w:rsid w:val="008575CC"/>
    <w:rsid w:val="00884736"/>
    <w:rsid w:val="008A05A0"/>
    <w:rsid w:val="008B4144"/>
    <w:rsid w:val="008F36D5"/>
    <w:rsid w:val="009A0E45"/>
    <w:rsid w:val="009D4D50"/>
    <w:rsid w:val="009F389D"/>
    <w:rsid w:val="00A47552"/>
    <w:rsid w:val="00A90B30"/>
    <w:rsid w:val="00B27DE5"/>
    <w:rsid w:val="00C2269A"/>
    <w:rsid w:val="00C75D8B"/>
    <w:rsid w:val="00D23AF1"/>
    <w:rsid w:val="00D371B5"/>
    <w:rsid w:val="00D5457C"/>
    <w:rsid w:val="00D603F4"/>
    <w:rsid w:val="00D760B3"/>
    <w:rsid w:val="00E11435"/>
    <w:rsid w:val="00E12401"/>
    <w:rsid w:val="00E409DF"/>
    <w:rsid w:val="00EC030C"/>
    <w:rsid w:val="00EC5A87"/>
    <w:rsid w:val="00EF5A7D"/>
    <w:rsid w:val="00EF7AAE"/>
    <w:rsid w:val="00F15909"/>
    <w:rsid w:val="00F65817"/>
    <w:rsid w:val="00F9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757E"/>
  <w15:chartTrackingRefBased/>
  <w15:docId w15:val="{91A25899-381B-44BC-AE4B-FC5C5B98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617"/>
    <w:pPr>
      <w:ind w:left="720"/>
      <w:contextualSpacing/>
    </w:pPr>
  </w:style>
  <w:style w:type="table" w:styleId="TableGrid">
    <w:name w:val="Table Grid"/>
    <w:basedOn w:val="TableNormal"/>
    <w:uiPriority w:val="39"/>
    <w:rsid w:val="0035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A3336"/>
    <w:rPr>
      <w:color w:val="808080"/>
    </w:rPr>
  </w:style>
  <w:style w:type="paragraph" w:customStyle="1" w:styleId="Default">
    <w:name w:val="Default"/>
    <w:rsid w:val="001C56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Bahrami</dc:creator>
  <cp:keywords/>
  <dc:description/>
  <cp:lastModifiedBy>Innopolis University141</cp:lastModifiedBy>
  <cp:revision>4</cp:revision>
  <cp:lastPrinted>2019-03-10T14:46:00Z</cp:lastPrinted>
  <dcterms:created xsi:type="dcterms:W3CDTF">2019-03-11T17:39:00Z</dcterms:created>
  <dcterms:modified xsi:type="dcterms:W3CDTF">2019-03-11T20:05:00Z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