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F07B" w14:textId="5BBA94FC" w:rsidR="000E1A79" w:rsidRDefault="008B4279">
      <w:r>
        <w:t>09 gennaio 2025</w:t>
      </w:r>
    </w:p>
    <w:p w14:paraId="308924E6" w14:textId="6CE28D05" w:rsidR="008B4279" w:rsidRDefault="008B4279">
      <w:r>
        <w:t>Sono sostanzialmente arrivata in fondo al primo prototipo, ai playtest fatti con Mattia e Gabri.</w:t>
      </w:r>
    </w:p>
    <w:p w14:paraId="6A94BD02" w14:textId="34076AF2" w:rsidR="008B4279" w:rsidRDefault="008B4279">
      <w:r>
        <w:t>Di questa versione rimangono due minori (</w:t>
      </w:r>
      <w:proofErr w:type="gramStart"/>
      <w:r>
        <w:t>background</w:t>
      </w:r>
      <w:proofErr w:type="gramEnd"/>
      <w:r>
        <w:t xml:space="preserve"> delle animelle, tasti/fungo e relativa interazione, e persistenza dell’anima, che suona benissimo XD), e in generale posso dire che la parte di UI è stata un successo.</w:t>
      </w:r>
    </w:p>
    <w:p w14:paraId="3052160D" w14:textId="06E6AF3F" w:rsidR="008B4279" w:rsidRDefault="008B4279">
      <w:r>
        <w:t xml:space="preserve">Anche lato idea/contenuto il feedback è molto positivo: Mattia ha apprezzato molto il mood, e la sensazione costante che tu possa prenderti le cose coi tuoi tempi. Gli è piaciuta l’idea di poter decidere l’interpretazione della storia dello spettro, e anche se le cose non sono andate come aveva in mente l’ha interpretato come un good </w:t>
      </w:r>
      <w:proofErr w:type="spellStart"/>
      <w:r>
        <w:t>ending</w:t>
      </w:r>
      <w:proofErr w:type="spellEnd"/>
      <w:r>
        <w:t xml:space="preserve">. Ha apprezzato la comparsa del fantasma come dialogo, e il fatto che in serra le cose </w:t>
      </w:r>
      <w:proofErr w:type="gramStart"/>
      <w:r>
        <w:t>fossero</w:t>
      </w:r>
      <w:proofErr w:type="gramEnd"/>
      <w:r>
        <w:t xml:space="preserve"> diverse rispetto agli altri luoghi (di solito il luogo viene narrato, nella serra invece sono io a narrare il luogo).</w:t>
      </w:r>
    </w:p>
    <w:p w14:paraId="07AD9281" w14:textId="69534D76" w:rsidR="008B4279" w:rsidRDefault="008B4279">
      <w:r>
        <w:t xml:space="preserve">Gabri ha apprezzato l’idea della riscrittura, anche se per questioni personali si è agitata: la rabbia è stata pesante, e una sola riga (quella sulla paura di far male alle persone care) l’ha presa in contropiede. Ha sentito anche un forte senso di responsabilità e panico all’idea di </w:t>
      </w:r>
      <w:r w:rsidRPr="008B4279">
        <w:rPr>
          <w:b/>
          <w:bCs/>
        </w:rPr>
        <w:t>dover aiutare qualcuno</w:t>
      </w:r>
      <w:r>
        <w:t xml:space="preserve"> (e questo dovrebbe quindi trovare una qualche forma di conferma, supporto). Anche il “devi fare” del mentore tende a creare pressione. </w:t>
      </w:r>
      <w:r w:rsidR="00E9548C">
        <w:t>La cosa che ha apprezzato è questo senso di guida sull’elaborazione di un tema che potresti aver vissuto.</w:t>
      </w:r>
    </w:p>
    <w:p w14:paraId="2713BBDC" w14:textId="350AFA6B" w:rsidR="00E9548C" w:rsidRDefault="00E9548C">
      <w:r>
        <w:t xml:space="preserve">Quello che mi porto dietro lato </w:t>
      </w:r>
      <w:proofErr w:type="spellStart"/>
      <w:r>
        <w:t>playtesting</w:t>
      </w:r>
      <w:proofErr w:type="spellEnd"/>
      <w:r>
        <w:t xml:space="preserve"> in questa fase è: il mood è molto azzeccato, il senso di rilassatezza arriva, e la scrittura porta con sé il giusto coinvolgimento emotivo. Sono tutte e tre delle ottime cose direi, e in generale le indicazioni sulle cose che non hanno funzionato (tolti i bug) riguardano principalmente l’</w:t>
      </w:r>
      <w:r w:rsidRPr="00E9548C">
        <w:rPr>
          <w:b/>
          <w:bCs/>
        </w:rPr>
        <w:t>UI</w:t>
      </w:r>
      <w:r>
        <w:t>, che sapevo comunque di non aver studiato a modo: tasti cliccabili durante la conversazione, alcuni elementi come le strade che non si capisce bene se siano o meno cliccabili</w:t>
      </w:r>
      <w:r w:rsidR="008F35B0">
        <w:t>.</w:t>
      </w:r>
    </w:p>
    <w:p w14:paraId="212641BA" w14:textId="5CBB6541" w:rsidR="00E9548C" w:rsidRDefault="00E9548C">
      <w:r>
        <w:t>Lato</w:t>
      </w:r>
      <w:r w:rsidRPr="00F22774">
        <w:rPr>
          <w:b/>
          <w:bCs/>
        </w:rPr>
        <w:t xml:space="preserve"> game design</w:t>
      </w:r>
      <w:r>
        <w:t xml:space="preserve">, forse la nota più importante è che Gabri ha cercato di cliccare in giro per trovare i vari doni quando il mentore gli ha detto che sarebbero comparsi. Avevo già un po’ il dubbio con Mattia, ma più passa il tempo più mi chiedo se la </w:t>
      </w:r>
      <w:r w:rsidRPr="00E379AA">
        <w:rPr>
          <w:b/>
          <w:bCs/>
        </w:rPr>
        <w:t>randomizzazione dei doni</w:t>
      </w:r>
      <w:r>
        <w:t xml:space="preserve"> sia una cosa effettivamente sensata. Credo possa essere più utile che effettivamente si riceva qualcosa da dialoghi o simili. O al massimo, facendo comparire anche per gli oggettini alcune cose. Il livello di interazioni in generale non è comunque basso (tra serra, mentore, il primo spettro, eventualmente la panchina </w:t>
      </w:r>
      <w:proofErr w:type="spellStart"/>
      <w:r>
        <w:t>etc</w:t>
      </w:r>
      <w:proofErr w:type="spellEnd"/>
      <w:r>
        <w:t xml:space="preserve">) e quindi le occasioni per far sì che un oggetto arrivi da cose fatte sono alte. Un’altra cosa sempre </w:t>
      </w:r>
      <w:r>
        <w:lastRenderedPageBreak/>
        <w:t xml:space="preserve">attorno ai doni, è un </w:t>
      </w:r>
      <w:r w:rsidRPr="00E379AA">
        <w:rPr>
          <w:b/>
          <w:bCs/>
        </w:rPr>
        <w:t>indicatore del tempo</w:t>
      </w:r>
      <w:r>
        <w:t xml:space="preserve"> da qualche parte, che sia grafico (es: cambio di luce, scorrimento della giornata) o un numero a schermo, soprattutto per i funghi ora, ma in futuro forse anche per le tisane o altre realtà. Devo rifletterci a modino, soprattutto </w:t>
      </w:r>
      <w:r w:rsidRPr="00E379AA">
        <w:rPr>
          <w:b/>
          <w:bCs/>
        </w:rPr>
        <w:t xml:space="preserve">in rapporto al tema </w:t>
      </w:r>
      <w:r>
        <w:t>(il senso di</w:t>
      </w:r>
      <w:r w:rsidR="00E379AA">
        <w:t xml:space="preserve"> </w:t>
      </w:r>
      <w:r w:rsidR="00E379AA" w:rsidRPr="00E379AA">
        <w:rPr>
          <w:b/>
          <w:bCs/>
        </w:rPr>
        <w:t>stagnazione</w:t>
      </w:r>
      <w:r w:rsidR="00E379AA">
        <w:t>, di</w:t>
      </w:r>
      <w:r>
        <w:t xml:space="preserve"> blocco, di non avanzamento).</w:t>
      </w:r>
    </w:p>
    <w:p w14:paraId="015E95A7" w14:textId="201E47B0" w:rsidR="0042371A" w:rsidRDefault="00F22774">
      <w:r>
        <w:t xml:space="preserve">Per quanto riguarda </w:t>
      </w:r>
      <w:r w:rsidR="0055619E">
        <w:rPr>
          <w:b/>
          <w:bCs/>
        </w:rPr>
        <w:t xml:space="preserve">narrative design </w:t>
      </w:r>
      <w:r w:rsidR="0055619E" w:rsidRPr="0055619E">
        <w:t xml:space="preserve">e </w:t>
      </w:r>
      <w:r w:rsidR="0055619E">
        <w:rPr>
          <w:b/>
          <w:bCs/>
        </w:rPr>
        <w:t>writing</w:t>
      </w:r>
      <w:r w:rsidR="0055619E">
        <w:t xml:space="preserve">, secondo Mattia il tempo di durata della storia dello spettro è ottimale, mentre è stato </w:t>
      </w:r>
      <w:r w:rsidR="00015CBB">
        <w:t xml:space="preserve">il </w:t>
      </w:r>
      <w:r w:rsidR="00015CBB" w:rsidRPr="00182B68">
        <w:rPr>
          <w:b/>
          <w:bCs/>
        </w:rPr>
        <w:t>tutorial</w:t>
      </w:r>
      <w:r w:rsidR="00015CBB">
        <w:t xml:space="preserve"> a richiedere di venire distribuito a modo. Per il giro con Gabri l’ho riscritto e a quel punto non ha avuto problemi a capire che cosa fare e sembra che la mole di informazioni fosse comunque gestibile, ma ammetto che l’effetto </w:t>
      </w:r>
      <w:proofErr w:type="spellStart"/>
      <w:r w:rsidR="00015CBB">
        <w:t>infodum</w:t>
      </w:r>
      <w:r w:rsidR="000F436C">
        <w:t>p</w:t>
      </w:r>
      <w:proofErr w:type="spellEnd"/>
      <w:r w:rsidR="000F436C">
        <w:t xml:space="preserve"> non mi piace mai molto, per cui vorrei cercare una soluzione più efficace col tempo. Mi ero chiesta se mettere qua e là altri soggetti (es: la persona che si occupa delle serre) ma è una cosa che mi piace fino a un certo punto: da una parte richiede ulteriore scrittura, dall’altra vorrei che questi spazi possano essere comunque momenti di </w:t>
      </w:r>
      <w:r w:rsidR="00C72C68">
        <w:t>voluto isolamento. Potrebbe aver senso pensare a un luogo dove la socialità sia centrale (ad esempio: l’area delle falene)</w:t>
      </w:r>
      <w:r w:rsidR="00182B68">
        <w:t xml:space="preserve">. Ed eventualmente pensare a un luogo esterno per alcuni elementi di socialità: penso in particolare a uno spazio di scambio, sfogo, supporto </w:t>
      </w:r>
      <w:r w:rsidR="00073366">
        <w:t>se dovesse capitare quello che è successo a Gabri, come ad esempio un Discord dedicato.</w:t>
      </w:r>
    </w:p>
    <w:p w14:paraId="551FA2D4" w14:textId="770357EB" w:rsidR="00073366" w:rsidRDefault="00073366">
      <w:r>
        <w:t xml:space="preserve">Lato scrittura, personalmente, credo che il primo spettro sia interessante e che crearlo mi abbia dato buoni spunti di struttura, ma che sia necessario allargare un poco la </w:t>
      </w:r>
      <w:r w:rsidR="00CA69E4">
        <w:t>sua storia, la quantità di azioni in generale, e permettere meglio di poter esplorare lo spettro prima di agire, senza che questo condizioni immediatamente gli esiti della storia.</w:t>
      </w:r>
    </w:p>
    <w:p w14:paraId="0466DA8A" w14:textId="77777777" w:rsidR="006376F5" w:rsidRDefault="0060740D">
      <w:r>
        <w:t>Probabilmente, quindi,</w:t>
      </w:r>
      <w:r w:rsidR="003D18DC">
        <w:t xml:space="preserve"> un primo step in vista del secondo prototipo è: </w:t>
      </w:r>
    </w:p>
    <w:p w14:paraId="73CDF89D" w14:textId="20C06641" w:rsidR="003D18DC" w:rsidRDefault="006376F5" w:rsidP="006376F5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</w:t>
      </w:r>
      <w:r w:rsidR="00EF7005" w:rsidRPr="006376F5">
        <w:rPr>
          <w:b/>
          <w:bCs/>
        </w:rPr>
        <w:t>rendersi un momento per capire meglio come strutturare il game design degli spettri.</w:t>
      </w:r>
    </w:p>
    <w:p w14:paraId="7CFC91B9" w14:textId="7A73A933" w:rsidR="006376F5" w:rsidRPr="00DC2F33" w:rsidRDefault="006376F5" w:rsidP="006376F5">
      <w:pPr>
        <w:pStyle w:val="Paragrafoelenco"/>
        <w:numPr>
          <w:ilvl w:val="0"/>
          <w:numId w:val="2"/>
        </w:numPr>
        <w:rPr>
          <w:b/>
          <w:bCs/>
        </w:rPr>
      </w:pPr>
      <w:r>
        <w:t>Capire come rendere il giardino uno spazio non di passaggio ma con le sue cose da fare o non fare</w:t>
      </w:r>
    </w:p>
    <w:p w14:paraId="412EF343" w14:textId="3CE07406" w:rsidR="00DC2F33" w:rsidRPr="006376F5" w:rsidRDefault="00DC2F33" w:rsidP="006376F5">
      <w:pPr>
        <w:pStyle w:val="Paragrafoelenco"/>
        <w:numPr>
          <w:ilvl w:val="0"/>
          <w:numId w:val="2"/>
        </w:numPr>
        <w:rPr>
          <w:b/>
          <w:bCs/>
        </w:rPr>
      </w:pPr>
      <w:r>
        <w:t>Iniziare a capire seriamente se tutti gli spazi pensati sono sensati e cosa farci o meno</w:t>
      </w:r>
      <w:r w:rsidR="00725E6E">
        <w:t xml:space="preserve">, perché condizionano anche quelli già presenti (la domanda effettiva è, partendo dall’idea di autoesplorazione: ogni spazio può portare una modalità e uno sguardo diverso ed efficace? Parlare a persone diverse? </w:t>
      </w:r>
      <w:r w:rsidR="00EC2A70">
        <w:t>E avere un loop di design autonomo?)</w:t>
      </w:r>
    </w:p>
    <w:p w14:paraId="42B433F3" w14:textId="5D574C9E" w:rsidR="00EF7005" w:rsidRDefault="0060740D">
      <w:r>
        <w:t xml:space="preserve">Sempre in merito agli spettri una cosa che rimane fissa in testa è la preoccupazione </w:t>
      </w:r>
      <w:r w:rsidR="00EF4872">
        <w:t xml:space="preserve">di non riuscire a scrivere altre sei storie altrettanto toccanti e interessanti. Su questa cosa mi servirebbe però solo un remind personale: </w:t>
      </w:r>
      <w:r w:rsidR="005B3680">
        <w:t>pensavo la stessa cosa della prima storia, dei funghi, del mentore, e invece me la son cavata benissimo</w:t>
      </w:r>
      <w:r w:rsidR="00795965">
        <w:t>. Si tratta di darmi per lo più fiducia.</w:t>
      </w:r>
    </w:p>
    <w:p w14:paraId="57222944" w14:textId="2FA60D21" w:rsidR="00795965" w:rsidRDefault="00795965">
      <w:r>
        <w:lastRenderedPageBreak/>
        <w:t xml:space="preserve">Anche se l’istinto dettato forse dall’ansia e dalla produttività mi dicono di fare subito un prototipo due con accesso </w:t>
      </w:r>
      <w:proofErr w:type="gramStart"/>
      <w:r>
        <w:t>a</w:t>
      </w:r>
      <w:proofErr w:type="gramEnd"/>
      <w:r>
        <w:t xml:space="preserve"> altre tre storie, altri luoghi </w:t>
      </w:r>
      <w:proofErr w:type="spellStart"/>
      <w:r>
        <w:t>etc</w:t>
      </w:r>
      <w:proofErr w:type="spellEnd"/>
      <w:r>
        <w:t>, forse la cosa più sensata ora è fare un prototipo intermedio che tenga conto di queste considerazioni, e che sia pensato anche per lavorare su altri due aspetti.</w:t>
      </w:r>
    </w:p>
    <w:p w14:paraId="44AB19A2" w14:textId="229FF331" w:rsidR="00795965" w:rsidRDefault="00795965">
      <w:r>
        <w:t xml:space="preserve">Il primo è quello della </w:t>
      </w:r>
      <w:r>
        <w:rPr>
          <w:b/>
          <w:bCs/>
        </w:rPr>
        <w:t>lore</w:t>
      </w:r>
      <w:r>
        <w:t xml:space="preserve">: in questa fase nomi di luoghi, “funzioni” </w:t>
      </w:r>
      <w:proofErr w:type="spellStart"/>
      <w:r>
        <w:t>etc</w:t>
      </w:r>
      <w:proofErr w:type="spellEnd"/>
      <w:r>
        <w:t xml:space="preserve"> </w:t>
      </w:r>
      <w:r w:rsidR="006757A6">
        <w:t>sono molto legati all’istinto creativo della prima fase. Ora forse è necessario definire meglio questi aspetti. Vorrei quindi dedicare un</w:t>
      </w:r>
      <w:r w:rsidR="004F3556">
        <w:t xml:space="preserve">a buona metà </w:t>
      </w:r>
      <w:r w:rsidR="006757A6">
        <w:t xml:space="preserve">del </w:t>
      </w:r>
      <w:r w:rsidR="008F4E8A">
        <w:t>lavoro per il prossimo prototipo a:</w:t>
      </w:r>
    </w:p>
    <w:p w14:paraId="24978744" w14:textId="2F43D5A6" w:rsidR="008F4E8A" w:rsidRDefault="008F4E8A" w:rsidP="006376F5">
      <w:pPr>
        <w:pStyle w:val="Paragrafoelenco"/>
        <w:numPr>
          <w:ilvl w:val="0"/>
          <w:numId w:val="2"/>
        </w:numPr>
      </w:pPr>
      <w:r>
        <w:t>Lore del luogo e nomenclatura</w:t>
      </w:r>
    </w:p>
    <w:p w14:paraId="2B64FD72" w14:textId="088A69A1" w:rsidR="008F4E8A" w:rsidRDefault="002508A7" w:rsidP="006376F5">
      <w:pPr>
        <w:pStyle w:val="Paragrafoelenco"/>
        <w:numPr>
          <w:ilvl w:val="0"/>
          <w:numId w:val="2"/>
        </w:numPr>
      </w:pPr>
      <w:r>
        <w:t>Costruzione di una storia più leggera come primo incontro</w:t>
      </w:r>
    </w:p>
    <w:p w14:paraId="2BED5832" w14:textId="0499D709" w:rsidR="002508A7" w:rsidRDefault="008D655B" w:rsidP="006376F5">
      <w:pPr>
        <w:pStyle w:val="Paragrafoelenco"/>
        <w:numPr>
          <w:ilvl w:val="0"/>
          <w:numId w:val="2"/>
        </w:numPr>
      </w:pPr>
      <w:r>
        <w:t>Curare voce e lore del mentore</w:t>
      </w:r>
    </w:p>
    <w:p w14:paraId="1F2EB4F3" w14:textId="340CE514" w:rsidR="008D655B" w:rsidRDefault="008D655B" w:rsidP="006376F5">
      <w:pPr>
        <w:pStyle w:val="Paragrafoelenco"/>
        <w:numPr>
          <w:ilvl w:val="0"/>
          <w:numId w:val="2"/>
        </w:numPr>
      </w:pPr>
      <w:r>
        <w:t>Trovare un modo per far sparire la voce narrante se possibile, e se non possibile, darle un tono specifico (es: è il luogo che ti parla, e questa cosa la capisci solo quando si arriva in fondo)</w:t>
      </w:r>
    </w:p>
    <w:p w14:paraId="057C1F0A" w14:textId="5008F2BB" w:rsidR="008D655B" w:rsidRDefault="008D655B" w:rsidP="006376F5">
      <w:pPr>
        <w:pStyle w:val="Paragrafoelenco"/>
        <w:numPr>
          <w:ilvl w:val="0"/>
          <w:numId w:val="2"/>
        </w:numPr>
      </w:pPr>
      <w:r>
        <w:t>Pensare a modino anche alla funzione e all’obiettivo delle storie delle anime/animelle.</w:t>
      </w:r>
    </w:p>
    <w:p w14:paraId="71D2CC02" w14:textId="1C66CFC2" w:rsidR="00561743" w:rsidRDefault="00561743" w:rsidP="00561743">
      <w:r>
        <w:t>Tutte queste cose hanno in generale l’</w:t>
      </w:r>
      <w:r>
        <w:rPr>
          <w:b/>
          <w:bCs/>
        </w:rPr>
        <w:t>obiettivo di dettare il mood narrativo di tutto il gioco.</w:t>
      </w:r>
      <w:r>
        <w:t xml:space="preserve"> Se funzionano, plausibilmente funzionerà il resto del gioco.</w:t>
      </w:r>
    </w:p>
    <w:p w14:paraId="52D0E72C" w14:textId="192469A0" w:rsidR="00561743" w:rsidRDefault="00561743" w:rsidP="00561743">
      <w:r>
        <w:t xml:space="preserve">Lato </w:t>
      </w:r>
      <w:r w:rsidRPr="000E6924">
        <w:rPr>
          <w:b/>
          <w:bCs/>
        </w:rPr>
        <w:t>grafica</w:t>
      </w:r>
      <w:r>
        <w:t xml:space="preserve"> invece sono abbastanza tranquilla: </w:t>
      </w:r>
      <w:r w:rsidR="009A0799">
        <w:t xml:space="preserve">vorrei fare comunque due tipi di prove, sia vedendo se ha senso creare della </w:t>
      </w:r>
      <w:r w:rsidR="009A0799" w:rsidRPr="000E6924">
        <w:rPr>
          <w:b/>
          <w:bCs/>
        </w:rPr>
        <w:t>tridimensionalità</w:t>
      </w:r>
      <w:r w:rsidR="009A0799">
        <w:t xml:space="preserve"> (con ombre) o se mi incasina il tutto, sia </w:t>
      </w:r>
      <w:r w:rsidR="00DF762A">
        <w:t xml:space="preserve">andando a selezionare meglio una </w:t>
      </w:r>
      <w:r w:rsidR="00DF762A" w:rsidRPr="000E6924">
        <w:rPr>
          <w:b/>
          <w:bCs/>
        </w:rPr>
        <w:t>palette</w:t>
      </w:r>
      <w:r w:rsidR="00DF762A">
        <w:t xml:space="preserve"> flessibile, che abbia sempre quel colore o due come riferimento e un mood dominante. In questa fase non farei altri interventi sugli oggetti (a parte il guanto di </w:t>
      </w:r>
      <w:proofErr w:type="spellStart"/>
      <w:r w:rsidR="00DF762A">
        <w:t>thanos</w:t>
      </w:r>
      <w:proofErr w:type="spellEnd"/>
      <w:r w:rsidR="00DF762A">
        <w:t xml:space="preserve"> XD)</w:t>
      </w:r>
      <w:r w:rsidR="00BF2162">
        <w:t xml:space="preserve"> salvo che non sia strettamente necessario (es: lo studio sul mentore mi spinge a doverlo trasformare in una gomma da masticare assassina).</w:t>
      </w:r>
      <w:r w:rsidR="004B7718">
        <w:t xml:space="preserve"> Cercherò di non aggiungere un luogo ancora (potrebbe aver più senso rafforzare il valore del giardino, non renderlo solo di passaggio), ma vorrei disegnare la </w:t>
      </w:r>
      <w:r w:rsidR="004B7718" w:rsidRPr="004B7718">
        <w:rPr>
          <w:b/>
          <w:bCs/>
        </w:rPr>
        <w:t>serra come un interno</w:t>
      </w:r>
      <w:r w:rsidR="004B7718">
        <w:t xml:space="preserve"> sin da subito.</w:t>
      </w:r>
    </w:p>
    <w:p w14:paraId="240ABF24" w14:textId="69845BCF" w:rsidR="006376F5" w:rsidRDefault="00911D15" w:rsidP="00911D15">
      <w:pPr>
        <w:pStyle w:val="Paragrafoelenco"/>
        <w:numPr>
          <w:ilvl w:val="0"/>
          <w:numId w:val="2"/>
        </w:numPr>
      </w:pPr>
      <w:r>
        <w:t xml:space="preserve">Fare prove lato </w:t>
      </w:r>
      <w:proofErr w:type="spellStart"/>
      <w:r>
        <w:t>tridimensionalià</w:t>
      </w:r>
      <w:proofErr w:type="spellEnd"/>
      <w:r>
        <w:t xml:space="preserve"> o meno scenario (ombre)</w:t>
      </w:r>
    </w:p>
    <w:p w14:paraId="77C1A749" w14:textId="7CAB25D5" w:rsidR="00911D15" w:rsidRDefault="00911D15" w:rsidP="00911D15">
      <w:pPr>
        <w:pStyle w:val="Paragrafoelenco"/>
        <w:numPr>
          <w:ilvl w:val="0"/>
          <w:numId w:val="2"/>
        </w:numPr>
      </w:pPr>
      <w:r>
        <w:t xml:space="preserve">Studiarsi una palette flessibile a seconda dell’area (capire che colore predominante dare all’area, es: grigio per il labirinto, azzurro/bluastro per le sirene, giallo grano per le falene </w:t>
      </w:r>
      <w:proofErr w:type="spellStart"/>
      <w:r>
        <w:t>etc</w:t>
      </w:r>
      <w:proofErr w:type="spellEnd"/>
      <w:r>
        <w:t>)</w:t>
      </w:r>
      <w:r w:rsidR="00DC2F33">
        <w:t xml:space="preserve"> ma sempre con uno o due colori dominanti</w:t>
      </w:r>
    </w:p>
    <w:p w14:paraId="7E498363" w14:textId="0517BB83" w:rsidR="00DC2F33" w:rsidRDefault="00EC2A70" w:rsidP="00911D15">
      <w:pPr>
        <w:pStyle w:val="Paragrafoelenco"/>
        <w:numPr>
          <w:ilvl w:val="0"/>
          <w:numId w:val="2"/>
        </w:numPr>
      </w:pPr>
      <w:r>
        <w:t>Ridisegnare la serra come un interno</w:t>
      </w:r>
    </w:p>
    <w:p w14:paraId="6006625E" w14:textId="2C6D967D" w:rsidR="00A814A3" w:rsidRDefault="004B7718" w:rsidP="00561743">
      <w:r>
        <w:t xml:space="preserve">Una fetta più ampia invece riguarda tutta la parte di programmazione e </w:t>
      </w:r>
      <w:r w:rsidRPr="00F87D27">
        <w:rPr>
          <w:b/>
          <w:bCs/>
        </w:rPr>
        <w:t>UI</w:t>
      </w:r>
      <w:r>
        <w:t xml:space="preserve">: vorrei che tutti gli oggetti a schermo fossero </w:t>
      </w:r>
      <w:proofErr w:type="spellStart"/>
      <w:r>
        <w:t>interagibili</w:t>
      </w:r>
      <w:proofErr w:type="spellEnd"/>
      <w:r>
        <w:t xml:space="preserve"> (e quindi risolvere il problema che ho ora in serra)</w:t>
      </w:r>
      <w:r w:rsidR="00EC2A70">
        <w:t xml:space="preserve">, </w:t>
      </w:r>
      <w:r w:rsidR="00E674B3">
        <w:t xml:space="preserve">che inizi ad essere pensabile un menu per la gestione dei salvataggi, della chiusura del gioco, </w:t>
      </w:r>
      <w:r w:rsidR="00567BC1">
        <w:t>dei volumi etc.</w:t>
      </w:r>
      <w:r w:rsidR="00F87D27">
        <w:t xml:space="preserve"> e che </w:t>
      </w:r>
      <w:r w:rsidR="00F87D27">
        <w:lastRenderedPageBreak/>
        <w:t>raccolga info sui funghi, falene e quant’altro.</w:t>
      </w:r>
      <w:r w:rsidR="00567BC1">
        <w:t xml:space="preserve"> Che possano comparire nel box di testo le info sulla personaggia parlante (immagine, nome) e </w:t>
      </w:r>
      <w:r w:rsidR="005E11CA">
        <w:t>l’info sull’inchiostro, e che l’inventario sia animi quando riceve qualcosa.</w:t>
      </w:r>
      <w:r w:rsidR="00F87D27">
        <w:t xml:space="preserve"> Molte di queste cose ha senso svilupparle poi, perché l’obiettivo complessivo del </w:t>
      </w:r>
      <w:r w:rsidR="00F87D27" w:rsidRPr="004F3556">
        <w:rPr>
          <w:b/>
          <w:bCs/>
        </w:rPr>
        <w:t xml:space="preserve">prototipo 1.5 come dicevo è </w:t>
      </w:r>
      <w:r w:rsidR="00030550" w:rsidRPr="004F3556">
        <w:rPr>
          <w:b/>
          <w:bCs/>
        </w:rPr>
        <w:t>settare il mood</w:t>
      </w:r>
      <w:r w:rsidR="00030550">
        <w:t>.</w:t>
      </w:r>
      <w:r w:rsidR="004F3556">
        <w:t xml:space="preserve"> Le cose che terrei effettivamente in considerazione sono.</w:t>
      </w:r>
    </w:p>
    <w:p w14:paraId="57BBA3D6" w14:textId="6C5F3EB9" w:rsidR="004F3556" w:rsidRDefault="004F47D3" w:rsidP="004F3556">
      <w:pPr>
        <w:pStyle w:val="Paragrafoelenco"/>
        <w:numPr>
          <w:ilvl w:val="0"/>
          <w:numId w:val="2"/>
        </w:numPr>
      </w:pPr>
      <w:r>
        <w:t xml:space="preserve">Risolvere problema oggetti </w:t>
      </w:r>
      <w:proofErr w:type="spellStart"/>
      <w:r>
        <w:t>interagibili</w:t>
      </w:r>
      <w:proofErr w:type="spellEnd"/>
      <w:r>
        <w:t xml:space="preserve">/non </w:t>
      </w:r>
      <w:proofErr w:type="spellStart"/>
      <w:r>
        <w:t>interagibili</w:t>
      </w:r>
      <w:proofErr w:type="spellEnd"/>
      <w:r>
        <w:t xml:space="preserve">: bloccarli se testo in corso, evitare che coi funghi esca il tastino </w:t>
      </w:r>
      <w:r w:rsidR="002A54EF">
        <w:t>del testo, fare in modo che passandoci sopra siano evidenziabili.</w:t>
      </w:r>
    </w:p>
    <w:p w14:paraId="2D8F7508" w14:textId="11250B67" w:rsidR="002A54EF" w:rsidRDefault="005972BF" w:rsidP="004F3556">
      <w:pPr>
        <w:pStyle w:val="Paragrafoelenco"/>
        <w:numPr>
          <w:ilvl w:val="0"/>
          <w:numId w:val="2"/>
        </w:numPr>
      </w:pPr>
      <w:r>
        <w:t xml:space="preserve">Fare una ricerca/riflessione a modino sulla disposizione degli oggetti in schermo (box di testo e tasti). Per questa cosa potrebbe essere utile un </w:t>
      </w:r>
      <w:proofErr w:type="gramStart"/>
      <w:r>
        <w:t>feedback</w:t>
      </w:r>
      <w:proofErr w:type="gramEnd"/>
      <w:r>
        <w:t xml:space="preserve"> da parte di Maura, </w:t>
      </w:r>
      <w:proofErr w:type="spellStart"/>
      <w:r>
        <w:t>Aza</w:t>
      </w:r>
      <w:proofErr w:type="spellEnd"/>
      <w:r>
        <w:t>, Ceci.</w:t>
      </w:r>
    </w:p>
    <w:p w14:paraId="254F03E0" w14:textId="069825A0" w:rsidR="005972BF" w:rsidRDefault="005972BF" w:rsidP="005972BF">
      <w:r>
        <w:t>Quindi</w:t>
      </w:r>
      <w:r w:rsidR="00AC2EAD">
        <w:t>, riepilogando:</w:t>
      </w:r>
    </w:p>
    <w:p w14:paraId="05EAA01C" w14:textId="56B7FB10" w:rsidR="00AC2EAD" w:rsidRDefault="00AC2EAD" w:rsidP="005972BF">
      <w:r>
        <w:t>L’obiettivo di questo prototipo 1.5 è di raffinare quello che ho già, e di concentrarmi sul mood.</w:t>
      </w:r>
    </w:p>
    <w:p w14:paraId="63DB022E" w14:textId="71BACA8F" w:rsidR="00AC2EAD" w:rsidRDefault="00AC2EAD" w:rsidP="005972BF">
      <w:r>
        <w:t>Si tratta principalmente di un lavoro di scrittura, con un minimo di ricerca grafica e UI.</w:t>
      </w:r>
    </w:p>
    <w:p w14:paraId="7785EA05" w14:textId="31FBA911" w:rsidR="00AC2EAD" w:rsidRDefault="00AC2EAD" w:rsidP="005972BF">
      <w:r>
        <w:t>Dopo un giro veloce con Mattia e magari Gabri, a questo giro apro il testing anche ad altre ame.</w:t>
      </w:r>
    </w:p>
    <w:p w14:paraId="5B2E9E3A" w14:textId="224E099F" w:rsidR="00AC2EAD" w:rsidRDefault="00AC2EAD" w:rsidP="005972BF">
      <w:pPr>
        <w:rPr>
          <w:u w:val="single"/>
        </w:rPr>
      </w:pPr>
      <w:r>
        <w:t>Se tutto questo funziona, allora si fa il passaggio alla più grossa milestone 2, che prevede un allargamento del gioco e dei suoi contenuti.</w:t>
      </w:r>
    </w:p>
    <w:p w14:paraId="2A00C749" w14:textId="4ADBF559" w:rsidR="00AC2EAD" w:rsidRPr="00AC2EAD" w:rsidRDefault="00AC2EAD" w:rsidP="005972BF">
      <w:r>
        <w:t>Prima di questo passaggio, probabilmente dovrò dedicare una manciata di ore a risolvere i bug minori riemersi coi playtest.</w:t>
      </w:r>
    </w:p>
    <w:sectPr w:rsidR="00AC2EAD" w:rsidRPr="00AC2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6BD3"/>
    <w:multiLevelType w:val="hybridMultilevel"/>
    <w:tmpl w:val="C34A93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250"/>
    <w:multiLevelType w:val="hybridMultilevel"/>
    <w:tmpl w:val="787E168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4D8F"/>
    <w:multiLevelType w:val="hybridMultilevel"/>
    <w:tmpl w:val="B82CE34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427504">
    <w:abstractNumId w:val="0"/>
  </w:num>
  <w:num w:numId="2" w16cid:durableId="966813214">
    <w:abstractNumId w:val="1"/>
  </w:num>
  <w:num w:numId="3" w16cid:durableId="60754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79"/>
    <w:rsid w:val="00015CBB"/>
    <w:rsid w:val="00030550"/>
    <w:rsid w:val="00073366"/>
    <w:rsid w:val="000B4ECD"/>
    <w:rsid w:val="000E1A79"/>
    <w:rsid w:val="000E6924"/>
    <w:rsid w:val="000F19E7"/>
    <w:rsid w:val="000F436C"/>
    <w:rsid w:val="00182B68"/>
    <w:rsid w:val="002508A7"/>
    <w:rsid w:val="002A54EF"/>
    <w:rsid w:val="003D18DC"/>
    <w:rsid w:val="0042371A"/>
    <w:rsid w:val="004671A7"/>
    <w:rsid w:val="004B7718"/>
    <w:rsid w:val="004F3556"/>
    <w:rsid w:val="004F47D3"/>
    <w:rsid w:val="0055619E"/>
    <w:rsid w:val="00561743"/>
    <w:rsid w:val="00567BC1"/>
    <w:rsid w:val="005972BF"/>
    <w:rsid w:val="005B3680"/>
    <w:rsid w:val="005E11CA"/>
    <w:rsid w:val="0060740D"/>
    <w:rsid w:val="006376F5"/>
    <w:rsid w:val="006757A6"/>
    <w:rsid w:val="00725E6E"/>
    <w:rsid w:val="00795965"/>
    <w:rsid w:val="00874F52"/>
    <w:rsid w:val="008B4279"/>
    <w:rsid w:val="008D655B"/>
    <w:rsid w:val="008F35B0"/>
    <w:rsid w:val="008F4E8A"/>
    <w:rsid w:val="00911D15"/>
    <w:rsid w:val="009A0799"/>
    <w:rsid w:val="00A814A3"/>
    <w:rsid w:val="00AB7EF3"/>
    <w:rsid w:val="00AC2EAD"/>
    <w:rsid w:val="00B81719"/>
    <w:rsid w:val="00BF2162"/>
    <w:rsid w:val="00C72C68"/>
    <w:rsid w:val="00CA69E4"/>
    <w:rsid w:val="00DC2F33"/>
    <w:rsid w:val="00DF762A"/>
    <w:rsid w:val="00E379AA"/>
    <w:rsid w:val="00E674B3"/>
    <w:rsid w:val="00E9548C"/>
    <w:rsid w:val="00EC2A70"/>
    <w:rsid w:val="00EF4872"/>
    <w:rsid w:val="00EF7005"/>
    <w:rsid w:val="00F22774"/>
    <w:rsid w:val="00F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7943"/>
  <w15:chartTrackingRefBased/>
  <w15:docId w15:val="{63CF5FF3-7FF9-4C1C-A030-39C006BC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u w:val="single"/>
        <w:lang w:val="it-IT" w:eastAsia="en-US" w:bidi="ar-SA"/>
        <w14:ligatures w14:val="standardContextual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71A7"/>
    <w:rPr>
      <w:u w:val="non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4671A7"/>
    <w:pPr>
      <w:outlineLvl w:val="0"/>
    </w:pPr>
    <w:rPr>
      <w:b/>
      <w:bCs/>
      <w:color w:val="7030A0"/>
      <w:sz w:val="28"/>
      <w:szCs w:val="28"/>
    </w:rPr>
  </w:style>
  <w:style w:type="paragraph" w:styleId="Titolo2">
    <w:name w:val="heading 2"/>
    <w:basedOn w:val="Titolo1"/>
    <w:next w:val="Normale"/>
    <w:link w:val="Titolo2Carattere"/>
    <w:autoRedefine/>
    <w:uiPriority w:val="9"/>
    <w:unhideWhenUsed/>
    <w:qFormat/>
    <w:rsid w:val="004671A7"/>
    <w:pPr>
      <w:outlineLvl w:val="1"/>
    </w:pPr>
    <w:rPr>
      <w:color w:val="FFC000"/>
      <w:sz w:val="24"/>
      <w:szCs w:val="24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4671A7"/>
    <w:pPr>
      <w:outlineLvl w:val="2"/>
    </w:pPr>
    <w:rPr>
      <w:color w:val="FF00F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42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autoRedefine/>
    <w:uiPriority w:val="9"/>
    <w:unhideWhenUsed/>
    <w:qFormat/>
    <w:rsid w:val="004671A7"/>
    <w:pPr>
      <w:outlineLvl w:val="4"/>
    </w:pPr>
    <w:rPr>
      <w:i/>
      <w:iCs/>
      <w:color w:val="E97132" w:themeColor="accent2"/>
    </w:rPr>
  </w:style>
  <w:style w:type="paragraph" w:styleId="Titolo6">
    <w:name w:val="heading 6"/>
    <w:basedOn w:val="Normale"/>
    <w:next w:val="Normale"/>
    <w:link w:val="Titolo6Carattere"/>
    <w:autoRedefine/>
    <w:uiPriority w:val="9"/>
    <w:unhideWhenUsed/>
    <w:qFormat/>
    <w:rsid w:val="004671A7"/>
    <w:pPr>
      <w:outlineLvl w:val="5"/>
    </w:pPr>
    <w:rPr>
      <w:i/>
      <w:iCs/>
      <w:color w:val="FF0000"/>
    </w:rPr>
  </w:style>
  <w:style w:type="paragraph" w:styleId="Titolo7">
    <w:name w:val="heading 7"/>
    <w:basedOn w:val="Titolo6"/>
    <w:next w:val="Normale"/>
    <w:link w:val="Titolo7Carattere"/>
    <w:autoRedefine/>
    <w:uiPriority w:val="9"/>
    <w:unhideWhenUsed/>
    <w:qFormat/>
    <w:rsid w:val="004671A7"/>
    <w:pPr>
      <w:outlineLvl w:val="6"/>
    </w:pPr>
    <w:rPr>
      <w:i w:val="0"/>
      <w:iCs w:val="0"/>
      <w:color w:val="auto"/>
      <w:u w:val="single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427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427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671A7"/>
    <w:pPr>
      <w:spacing w:after="0" w:line="240" w:lineRule="auto"/>
    </w:pPr>
    <w:rPr>
      <w:u w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71A7"/>
    <w:rPr>
      <w:b/>
      <w:bCs/>
      <w:color w:val="7030A0"/>
      <w:sz w:val="28"/>
      <w:szCs w:val="28"/>
      <w:u w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71A7"/>
    <w:rPr>
      <w:b/>
      <w:bCs/>
      <w:color w:val="FFC000"/>
      <w:u w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71A7"/>
    <w:rPr>
      <w:b/>
      <w:bCs/>
      <w:color w:val="FF00FF"/>
      <w:u w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671A7"/>
    <w:rPr>
      <w:i/>
      <w:iCs/>
      <w:color w:val="E97132" w:themeColor="accent2"/>
      <w:u w:val="none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671A7"/>
    <w:rPr>
      <w:i/>
      <w:iCs/>
      <w:color w:val="FF0000"/>
      <w:u w:val="none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671A7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4279"/>
    <w:rPr>
      <w:rFonts w:asciiTheme="minorHAnsi" w:eastAsiaTheme="majorEastAsia" w:hAnsiTheme="minorHAnsi" w:cstheme="majorBidi"/>
      <w:i/>
      <w:iCs/>
      <w:color w:val="0F4761" w:themeColor="accent1" w:themeShade="BF"/>
      <w:u w:val="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4279"/>
    <w:rPr>
      <w:rFonts w:asciiTheme="minorHAnsi" w:eastAsiaTheme="majorEastAsia" w:hAnsiTheme="minorHAnsi" w:cstheme="majorBidi"/>
      <w:i/>
      <w:iCs/>
      <w:color w:val="272727" w:themeColor="text1" w:themeTint="D8"/>
      <w:u w:val="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4279"/>
    <w:rPr>
      <w:rFonts w:asciiTheme="minorHAnsi" w:eastAsiaTheme="majorEastAsia" w:hAnsiTheme="minorHAnsi" w:cstheme="majorBidi"/>
      <w:color w:val="272727" w:themeColor="text1" w:themeTint="D8"/>
      <w:u w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427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4279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42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42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u w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4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4279"/>
    <w:rPr>
      <w:i/>
      <w:iCs/>
      <w:color w:val="404040" w:themeColor="text1" w:themeTint="BF"/>
      <w:u w:val="none"/>
    </w:rPr>
  </w:style>
  <w:style w:type="paragraph" w:styleId="Paragrafoelenco">
    <w:name w:val="List Paragraph"/>
    <w:basedOn w:val="Normale"/>
    <w:uiPriority w:val="34"/>
    <w:qFormat/>
    <w:rsid w:val="008B42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42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4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4279"/>
    <w:rPr>
      <w:i/>
      <w:iCs/>
      <w:color w:val="0F4761" w:themeColor="accent1" w:themeShade="BF"/>
      <w:u w:val="none"/>
    </w:rPr>
  </w:style>
  <w:style w:type="character" w:styleId="Riferimentointenso">
    <w:name w:val="Intense Reference"/>
    <w:basedOn w:val="Carpredefinitoparagrafo"/>
    <w:uiPriority w:val="32"/>
    <w:qFormat/>
    <w:rsid w:val="008B4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Spelgatti</dc:creator>
  <cp:keywords/>
  <dc:description/>
  <cp:lastModifiedBy>Marco Spelgatti</cp:lastModifiedBy>
  <cp:revision>46</cp:revision>
  <dcterms:created xsi:type="dcterms:W3CDTF">2025-01-09T08:35:00Z</dcterms:created>
  <dcterms:modified xsi:type="dcterms:W3CDTF">2025-01-09T09:56:00Z</dcterms:modified>
</cp:coreProperties>
</file>