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ED5C" w14:textId="779089B0" w:rsidR="00E51E22" w:rsidRDefault="00D54268" w:rsidP="00FF4220">
      <w:r>
        <w:rPr>
          <w:noProof/>
        </w:rPr>
        <mc:AlternateContent>
          <mc:Choice Requires="wps">
            <w:drawing>
              <wp:anchor distT="45720" distB="45720" distL="114300" distR="114300" simplePos="0" relativeHeight="251658244" behindDoc="0" locked="0" layoutInCell="1" allowOverlap="1" wp14:anchorId="2CA51F5C" wp14:editId="290A89AB">
                <wp:simplePos x="0" y="0"/>
                <wp:positionH relativeFrom="column">
                  <wp:posOffset>2252980</wp:posOffset>
                </wp:positionH>
                <wp:positionV relativeFrom="paragraph">
                  <wp:posOffset>7272655</wp:posOffset>
                </wp:positionV>
                <wp:extent cx="2228850" cy="1104900"/>
                <wp:effectExtent l="0" t="0" r="0" b="0"/>
                <wp:wrapSquare wrapText="bothSides"/>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104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37EC6B" w14:textId="0AADB398" w:rsidR="00D54268" w:rsidRDefault="00D54268" w:rsidP="00D54268">
                            <w:pPr>
                              <w:pStyle w:val="ttek"/>
                            </w:pPr>
                            <w:r>
                              <w:t>FILIP BALLEK</w:t>
                            </w:r>
                          </w:p>
                          <w:p w14:paraId="44CF7CD3" w14:textId="46D26ECF" w:rsidR="00D54268" w:rsidRDefault="00D54268" w:rsidP="00D54268">
                            <w:pPr>
                              <w:pStyle w:val="ttek"/>
                            </w:pPr>
                            <w:r>
                              <w:t>4.A</w:t>
                            </w:r>
                          </w:p>
                          <w:p w14:paraId="11F1C3CF" w14:textId="3713CE8C" w:rsidR="00D54268" w:rsidRDefault="00D54268" w:rsidP="00D54268">
                            <w:pPr>
                              <w:pStyle w:val="ttek"/>
                            </w:pPr>
                            <w:r>
                              <w:t>2018/2019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A51F5C" id="_x0000_t202" coordsize="21600,21600" o:spt="202" path="m,l,21600r21600,l21600,xe">
                <v:stroke joinstyle="miter"/>
                <v:path gradientshapeok="t" o:connecttype="rect"/>
              </v:shapetype>
              <v:shape id="Textové pole 4" o:spid="_x0000_s1026" type="#_x0000_t202" style="position:absolute;left:0;text-align:left;margin-left:177.4pt;margin-top:572.65pt;width:175.5pt;height:87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" filled="f" stroked="f">
                <v:textbox>
                  <w:txbxContent>
                    <w:p w14:paraId="1337EC6B" w14:textId="0AADB398" w:rsidR="00D54268" w:rsidRDefault="00D54268" w:rsidP="00D54268">
                      <w:pPr>
                        <w:pStyle w:val="ttek"/>
                      </w:pPr>
                      <w:r>
                        <w:t>FILIP BALLEK</w:t>
                      </w:r>
                    </w:p>
                    <w:p w14:paraId="44CF7CD3" w14:textId="46D26ECF" w:rsidR="00D54268" w:rsidRDefault="00D54268" w:rsidP="00D54268">
                      <w:pPr>
                        <w:pStyle w:val="ttek"/>
                      </w:pPr>
                      <w:r>
                        <w:t>4.A</w:t>
                      </w:r>
                    </w:p>
                    <w:p w14:paraId="11F1C3CF" w14:textId="3713CE8C" w:rsidR="00D54268" w:rsidRDefault="00D54268" w:rsidP="00D54268">
                      <w:pPr>
                        <w:pStyle w:val="ttek"/>
                      </w:pPr>
                      <w:r>
                        <w:t>2018/2019</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47081CB5" wp14:editId="47C84356">
                <wp:simplePos x="0" y="0"/>
                <wp:positionH relativeFrom="column">
                  <wp:posOffset>1290955</wp:posOffset>
                </wp:positionH>
                <wp:positionV relativeFrom="paragraph">
                  <wp:posOffset>7282180</wp:posOffset>
                </wp:positionV>
                <wp:extent cx="914400" cy="1104900"/>
                <wp:effectExtent l="0" t="0" r="0" b="0"/>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104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723A5B" w14:textId="78361AF8" w:rsidR="003560E3" w:rsidRDefault="003560E3" w:rsidP="00D54268">
                            <w:pPr>
                              <w:pStyle w:val="ttek"/>
                              <w:jc w:val="right"/>
                            </w:pPr>
                            <w:r>
                              <w:t>AUTOR:</w:t>
                            </w:r>
                          </w:p>
                          <w:p w14:paraId="4EB5A6B6" w14:textId="7E0671AF" w:rsidR="003560E3" w:rsidRDefault="009141A8" w:rsidP="00D54268">
                            <w:pPr>
                              <w:pStyle w:val="ttek"/>
                              <w:jc w:val="right"/>
                            </w:pPr>
                            <w:r>
                              <w:t>TŘÍDA:</w:t>
                            </w:r>
                          </w:p>
                          <w:p w14:paraId="5844383D" w14:textId="4837736A" w:rsidR="009141A8" w:rsidRDefault="009141A8" w:rsidP="00D54268">
                            <w:pPr>
                              <w:pStyle w:val="ttek"/>
                              <w:jc w:val="right"/>
                            </w:pPr>
                            <w:r>
                              <w:t>ROČNÍK</w:t>
                            </w:r>
                            <w:r w:rsidR="00D5426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81CB5" id="Textové pole 2" o:spid="_x0000_s1027" type="#_x0000_t202" style="position:absolute;left:0;text-align:left;margin-left:101.65pt;margin-top:573.4pt;width:1in;height:87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" filled="f" stroked="f">
                <v:textbox>
                  <w:txbxContent>
                    <w:p w14:paraId="08723A5B" w14:textId="78361AF8" w:rsidR="003560E3" w:rsidRDefault="003560E3" w:rsidP="00D54268">
                      <w:pPr>
                        <w:pStyle w:val="ttek"/>
                        <w:jc w:val="right"/>
                      </w:pPr>
                      <w:r>
                        <w:t>AUTOR:</w:t>
                      </w:r>
                    </w:p>
                    <w:p w14:paraId="4EB5A6B6" w14:textId="7E0671AF" w:rsidR="003560E3" w:rsidRDefault="009141A8" w:rsidP="00D54268">
                      <w:pPr>
                        <w:pStyle w:val="ttek"/>
                        <w:jc w:val="right"/>
                      </w:pPr>
                      <w:r>
                        <w:t>TŘÍDA:</w:t>
                      </w:r>
                    </w:p>
                    <w:p w14:paraId="5844383D" w14:textId="4837736A" w:rsidR="009141A8" w:rsidRDefault="009141A8" w:rsidP="00D54268">
                      <w:pPr>
                        <w:pStyle w:val="ttek"/>
                        <w:jc w:val="right"/>
                      </w:pPr>
                      <w:r>
                        <w:t>ROČNÍK</w:t>
                      </w:r>
                      <w:r w:rsidR="00D54268">
                        <w:t>:</w:t>
                      </w:r>
                    </w:p>
                  </w:txbxContent>
                </v:textbox>
                <w10:wrap type="square"/>
              </v:shape>
            </w:pict>
          </mc:Fallback>
        </mc:AlternateContent>
      </w:r>
      <w:sdt>
        <w:sdtPr>
          <w:id w:val="-1027247736"/>
          <w:docPartObj>
            <w:docPartGallery w:val="Cover Pages"/>
            <w:docPartUnique/>
          </w:docPartObj>
        </w:sdtPr>
        <w:sdtEndPr/>
        <w:sdtContent>
          <w:r w:rsidR="00843E5B">
            <w:rPr>
              <w:noProof/>
              <w:lang w:eastAsia="cs-CZ"/>
            </w:rPr>
            <mc:AlternateContent>
              <mc:Choice Requires="wps">
                <w:drawing>
                  <wp:anchor distT="91440" distB="91440" distL="114300" distR="114300" simplePos="0" relativeHeight="251658242" behindDoc="1" locked="0" layoutInCell="1" allowOverlap="1" wp14:anchorId="7B5E0AD9" wp14:editId="41D71029">
                    <wp:simplePos x="0" y="0"/>
                    <wp:positionH relativeFrom="margin">
                      <wp:align>center</wp:align>
                    </wp:positionH>
                    <wp:positionV relativeFrom="paragraph">
                      <wp:posOffset>7182485</wp:posOffset>
                    </wp:positionV>
                    <wp:extent cx="3474720" cy="1295400"/>
                    <wp:effectExtent l="0" t="0" r="0" b="0"/>
                    <wp:wrapThrough wrapText="bothSides">
                      <wp:wrapPolygon edited="0">
                        <wp:start x="355" y="0"/>
                        <wp:lineTo x="355" y="21282"/>
                        <wp:lineTo x="21197" y="21282"/>
                        <wp:lineTo x="21197" y="0"/>
                        <wp:lineTo x="355" y="0"/>
                      </wp:wrapPolygon>
                    </wp:wrapThrough>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295400"/>
                            </a:xfrm>
                            <a:prstGeom prst="rect">
                              <a:avLst/>
                            </a:prstGeom>
                            <a:noFill/>
                            <a:ln w="9525">
                              <a:noFill/>
                              <a:miter lim="800000"/>
                              <a:headEnd/>
                              <a:tailEnd/>
                            </a:ln>
                          </wps:spPr>
                          <wps:txbx>
                            <w:txbxContent>
                              <w:p w14:paraId="75A4CAB6" w14:textId="1B005C37" w:rsidR="00843E5B" w:rsidRDefault="00843E5B" w:rsidP="00EE72E1">
                                <w:pPr>
                                  <w:pBdr>
                                    <w:top w:val="single" w:sz="24" w:space="3" w:color="4472C4" w:themeColor="accent1"/>
                                    <w:bottom w:val="single" w:sz="24" w:space="8" w:color="4472C4" w:themeColor="accent1"/>
                                  </w:pBdr>
                                  <w:spacing w:after="0" w:line="360" w:lineRule="auto"/>
                                  <w:rPr>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E0AD9" id="_x0000_s1028" type="#_x0000_t202" style="position:absolute;left:0;text-align:left;margin-left:0;margin-top:565.55pt;width:273.6pt;height:102pt;z-index:-251658238;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" filled="f" stroked="f">
                    <v:textbox>
                      <w:txbxContent>
                        <w:p w14:paraId="75A4CAB6" w14:textId="1B005C37" w:rsidR="00843E5B" w:rsidRDefault="00843E5B" w:rsidP="00EE72E1">
                          <w:pPr>
                            <w:pBdr>
                              <w:top w:val="single" w:sz="24" w:space="3" w:color="4472C4" w:themeColor="accent1"/>
                              <w:bottom w:val="single" w:sz="24" w:space="8" w:color="4472C4" w:themeColor="accent1"/>
                            </w:pBdr>
                            <w:spacing w:after="0" w:line="360" w:lineRule="auto"/>
                            <w:rPr>
                              <w:iCs/>
                              <w:color w:val="4472C4" w:themeColor="accent1"/>
                              <w:sz w:val="24"/>
                            </w:rPr>
                          </w:pPr>
                        </w:p>
                      </w:txbxContent>
                    </v:textbox>
                    <w10:wrap type="through" anchorx="margin"/>
                  </v:shape>
                </w:pict>
              </mc:Fallback>
            </mc:AlternateContent>
          </w:r>
          <w:r w:rsidR="009205C3">
            <w:rPr>
              <w:noProof/>
              <w:lang w:eastAsia="cs-CZ"/>
            </w:rPr>
            <mc:AlternateContent>
              <mc:Choice Requires="wps">
                <w:drawing>
                  <wp:anchor distT="0" distB="0" distL="114300" distR="114300" simplePos="0" relativeHeight="251658240" behindDoc="0" locked="0" layoutInCell="1" allowOverlap="1" wp14:anchorId="2EC7A751" wp14:editId="5A1E362D">
                    <wp:simplePos x="0" y="0"/>
                    <wp:positionH relativeFrom="margin">
                      <wp:posOffset>5186680</wp:posOffset>
                    </wp:positionH>
                    <wp:positionV relativeFrom="page">
                      <wp:posOffset>247650</wp:posOffset>
                    </wp:positionV>
                    <wp:extent cx="914400" cy="1091864"/>
                    <wp:effectExtent l="0" t="0" r="0" b="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0" cy="10918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92481057"/>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EndPr/>
                                <w:sdtContent>
                                  <w:p w14:paraId="33151878" w14:textId="2BFDE399" w:rsidR="00E51E22" w:rsidRDefault="009205C3" w:rsidP="009205C3">
                                    <w:pPr>
                                      <w:pStyle w:val="Bezmezer"/>
                                      <w:jc w:val="center"/>
                                      <w:rPr>
                                        <w:color w:val="FFFFFF" w:themeColor="background1"/>
                                        <w:sz w:val="24"/>
                                        <w:szCs w:val="24"/>
                                      </w:rPr>
                                    </w:pPr>
                                    <w:r>
                                      <w:rPr>
                                        <w:color w:val="FFFFFF" w:themeColor="background1"/>
                                        <w:sz w:val="24"/>
                                        <w:szCs w:val="24"/>
                                      </w:rPr>
                                      <w:t>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C7A751" id="Obdélník 132" o:spid="_x0000_s1029" style="position:absolute;left:0;text-align:left;margin-left:408.4pt;margin-top:19.5pt;width:1in;height:85.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" fillcolor="#4472c4 [3204]" stroked="f" strokeweight="1pt">
                    <o:lock v:ext="edit" aspectratio="t"/>
                    <v:textbox inset="3.6pt,,3.6pt">
                      <w:txbxContent>
                        <w:sdt>
                          <w:sdtPr>
                            <w:rPr>
                              <w:color w:val="FFFFFF" w:themeColor="background1"/>
                              <w:sz w:val="24"/>
                              <w:szCs w:val="24"/>
                            </w:rPr>
                            <w:alias w:val="Rok"/>
                            <w:tag w:val=""/>
                            <w:id w:val="1792481057"/>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EndPr/>
                          <w:sdtContent>
                            <w:p w14:paraId="33151878" w14:textId="2BFDE399" w:rsidR="00E51E22" w:rsidRDefault="009205C3" w:rsidP="009205C3">
                              <w:pPr>
                                <w:pStyle w:val="Bezmezer"/>
                                <w:jc w:val="center"/>
                                <w:rPr>
                                  <w:color w:val="FFFFFF" w:themeColor="background1"/>
                                  <w:sz w:val="24"/>
                                  <w:szCs w:val="24"/>
                                </w:rPr>
                              </w:pPr>
                              <w:r>
                                <w:rPr>
                                  <w:color w:val="FFFFFF" w:themeColor="background1"/>
                                  <w:sz w:val="24"/>
                                  <w:szCs w:val="24"/>
                                </w:rPr>
                                <w:t>2018/2019</w:t>
                              </w:r>
                            </w:p>
                          </w:sdtContent>
                        </w:sdt>
                      </w:txbxContent>
                    </v:textbox>
                    <w10:wrap anchorx="margin" anchory="page"/>
                  </v:rect>
                </w:pict>
              </mc:Fallback>
            </mc:AlternateContent>
          </w:r>
          <w:r w:rsidR="00E51E22">
            <w:rPr>
              <w:noProof/>
              <w:lang w:eastAsia="cs-CZ"/>
            </w:rPr>
            <mc:AlternateContent>
              <mc:Choice Requires="wps">
                <w:drawing>
                  <wp:anchor distT="0" distB="0" distL="182880" distR="182880" simplePos="0" relativeHeight="251658241" behindDoc="0" locked="0" layoutInCell="1" allowOverlap="1" wp14:anchorId="7A6D851B" wp14:editId="7A098F2A">
                    <wp:simplePos x="0" y="0"/>
                    <wp:positionH relativeFrom="margin">
                      <wp:align>right</wp:align>
                    </wp:positionH>
                    <wp:positionV relativeFrom="margin">
                      <wp:posOffset>4236720</wp:posOffset>
                    </wp:positionV>
                    <wp:extent cx="5686425" cy="3476625"/>
                    <wp:effectExtent l="0" t="0" r="9525" b="9525"/>
                    <wp:wrapSquare wrapText="bothSides"/>
                    <wp:docPr id="131" name="Textové pole 131"/>
                    <wp:cNvGraphicFramePr/>
                    <a:graphic xmlns:a="http://schemas.openxmlformats.org/drawingml/2006/main">
                      <a:graphicData uri="http://schemas.microsoft.com/office/word/2010/wordprocessingShape">
                        <wps:wsp>
                          <wps:cNvSpPr txBox="1"/>
                          <wps:spPr>
                            <a:xfrm>
                              <a:off x="0" y="0"/>
                              <a:ext cx="5686425" cy="3476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D2A85" w14:textId="019CE32A" w:rsidR="00E51E22" w:rsidRPr="004F557A" w:rsidRDefault="00FA6F36" w:rsidP="004F557A">
                                <w:pPr>
                                  <w:pStyle w:val="Bezmezer"/>
                                  <w:spacing w:before="40" w:after="560" w:line="216" w:lineRule="auto"/>
                                  <w:jc w:val="center"/>
                                  <w:rPr>
                                    <w:color w:val="4472C4" w:themeColor="accent1"/>
                                    <w:sz w:val="72"/>
                                    <w:szCs w:val="72"/>
                                  </w:rPr>
                                </w:pPr>
                                <w:sdt>
                                  <w:sdtPr>
                                    <w:rPr>
                                      <w:color w:val="4472C4" w:themeColor="accent1"/>
                                      <w:sz w:val="72"/>
                                      <w:szCs w:val="72"/>
                                    </w:rPr>
                                    <w:alias w:val="Název"/>
                                    <w:tag w:val=""/>
                                    <w:id w:val="-1682883245"/>
                                    <w:dataBinding w:prefixMappings="xmlns:ns0='http://purl.org/dc/elements/1.1/' xmlns:ns1='http://schemas.openxmlformats.org/package/2006/metadata/core-properties' " w:xpath="/ns1:coreProperties[1]/ns0:title[1]" w:storeItemID="{6C3C8BC8-F283-45AE-878A-BAB7291924A1}"/>
                                    <w:text/>
                                  </w:sdtPr>
                                  <w:sdtEndPr/>
                                  <w:sdtContent>
                                    <w:r w:rsidR="00C268B9">
                                      <w:rPr>
                                        <w:color w:val="4472C4" w:themeColor="accent1"/>
                                        <w:sz w:val="72"/>
                                        <w:szCs w:val="72"/>
                                      </w:rPr>
                                      <w:t>Adresování a směrování v síti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A6D851B" id="Textové pole 131" o:spid="_x0000_s1030" type="#_x0000_t202" style="position:absolute;left:0;text-align:left;margin-left:396.55pt;margin-top:333.6pt;width:447.75pt;height:273.75pt;z-index:251658241;visibility:visible;mso-wrap-style:square;mso-width-percent:0;mso-height-percent:0;mso-wrap-distance-left:14.4pt;mso-wrap-distance-top:0;mso-wrap-distance-right:14.4pt;mso-wrap-distance-bottom:0;mso-position-horizontal:righ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" filled="f" stroked="f" strokeweight=".5pt">
                    <v:textbox inset="0,0,0,0">
                      <w:txbxContent>
                        <w:p w14:paraId="4BBD2A85" w14:textId="019CE32A" w:rsidR="00E51E22" w:rsidRPr="004F557A" w:rsidRDefault="00FA6F36" w:rsidP="004F557A">
                          <w:pPr>
                            <w:pStyle w:val="Bezmezer"/>
                            <w:spacing w:before="40" w:after="560" w:line="216" w:lineRule="auto"/>
                            <w:jc w:val="center"/>
                            <w:rPr>
                              <w:color w:val="4472C4" w:themeColor="accent1"/>
                              <w:sz w:val="72"/>
                              <w:szCs w:val="72"/>
                            </w:rPr>
                          </w:pPr>
                          <w:sdt>
                            <w:sdtPr>
                              <w:rPr>
                                <w:color w:val="4472C4" w:themeColor="accent1"/>
                                <w:sz w:val="72"/>
                                <w:szCs w:val="72"/>
                              </w:rPr>
                              <w:alias w:val="Název"/>
                              <w:tag w:val=""/>
                              <w:id w:val="-1682883245"/>
                              <w:dataBinding w:prefixMappings="xmlns:ns0='http://purl.org/dc/elements/1.1/' xmlns:ns1='http://schemas.openxmlformats.org/package/2006/metadata/core-properties' " w:xpath="/ns1:coreProperties[1]/ns0:title[1]" w:storeItemID="{6C3C8BC8-F283-45AE-878A-BAB7291924A1}"/>
                              <w:text/>
                            </w:sdtPr>
                            <w:sdtEndPr/>
                            <w:sdtContent>
                              <w:r w:rsidR="00C268B9">
                                <w:rPr>
                                  <w:color w:val="4472C4" w:themeColor="accent1"/>
                                  <w:sz w:val="72"/>
                                  <w:szCs w:val="72"/>
                                </w:rPr>
                                <w:t>Adresování a směrování v síti</w:t>
                              </w:r>
                            </w:sdtContent>
                          </w:sdt>
                        </w:p>
                      </w:txbxContent>
                    </v:textbox>
                    <w10:wrap type="square" anchorx="margin" anchory="margin"/>
                  </v:shape>
                </w:pict>
              </mc:Fallback>
            </mc:AlternateContent>
          </w:r>
          <w:r w:rsidR="00E51E22">
            <w:br w:type="page"/>
          </w:r>
        </w:sdtContent>
      </w:sdt>
    </w:p>
    <w:sdt>
      <w:sdtPr>
        <w:rPr>
          <w:rFonts w:ascii="Consolas" w:eastAsiaTheme="minorHAnsi" w:hAnsi="Consolas" w:cstheme="minorBidi"/>
          <w:color w:val="auto"/>
          <w:sz w:val="20"/>
          <w:szCs w:val="22"/>
          <w:lang w:eastAsia="en-US"/>
        </w:rPr>
        <w:id w:val="2011865930"/>
        <w:docPartObj>
          <w:docPartGallery w:val="Table of Contents"/>
          <w:docPartUnique/>
        </w:docPartObj>
      </w:sdtPr>
      <w:sdtEndPr>
        <w:rPr>
          <w:b/>
          <w:bCs/>
        </w:rPr>
      </w:sdtEndPr>
      <w:sdtContent>
        <w:p w14:paraId="0924D4F4" w14:textId="4ECD7B06" w:rsidR="00C77527" w:rsidRDefault="00C77527">
          <w:pPr>
            <w:pStyle w:val="Nadpisobsahu"/>
          </w:pPr>
          <w:r>
            <w:t>Obsah</w:t>
          </w:r>
        </w:p>
        <w:p w14:paraId="1571DA80" w14:textId="478C3D82" w:rsidR="00FA6F36" w:rsidRDefault="002C3014">
          <w:pPr>
            <w:pStyle w:val="Obsah1"/>
            <w:tabs>
              <w:tab w:val="left" w:pos="880"/>
              <w:tab w:val="right" w:leader="dot" w:pos="9062"/>
            </w:tabs>
            <w:rPr>
              <w:rFonts w:asciiTheme="minorHAnsi" w:eastAsiaTheme="minorEastAsia" w:hAnsiTheme="minorHAnsi"/>
              <w:noProof/>
              <w:sz w:val="22"/>
              <w:lang w:eastAsia="cs-CZ"/>
            </w:rPr>
          </w:pPr>
          <w:r>
            <w:rPr>
              <w:b/>
              <w:bCs/>
            </w:rPr>
            <w:fldChar w:fldCharType="begin"/>
          </w:r>
          <w:r>
            <w:rPr>
              <w:b/>
              <w:bCs/>
            </w:rPr>
            <w:instrText xml:space="preserve"> TOC \o "1-4" \u </w:instrText>
          </w:r>
          <w:r>
            <w:rPr>
              <w:b/>
              <w:bCs/>
            </w:rPr>
            <w:fldChar w:fldCharType="separate"/>
          </w:r>
          <w:bookmarkStart w:id="0" w:name="_GoBack"/>
          <w:bookmarkEnd w:id="0"/>
          <w:r w:rsidR="00FA6F36">
            <w:rPr>
              <w:noProof/>
            </w:rPr>
            <w:t>1</w:t>
          </w:r>
          <w:r w:rsidR="00FA6F36">
            <w:rPr>
              <w:rFonts w:asciiTheme="minorHAnsi" w:eastAsiaTheme="minorEastAsia" w:hAnsiTheme="minorHAnsi"/>
              <w:noProof/>
              <w:sz w:val="22"/>
              <w:lang w:eastAsia="cs-CZ"/>
            </w:rPr>
            <w:tab/>
          </w:r>
          <w:r w:rsidR="00FA6F36">
            <w:rPr>
              <w:noProof/>
            </w:rPr>
            <w:t>Hardwarové a softwarové prostředky v síti</w:t>
          </w:r>
          <w:r w:rsidR="00FA6F36">
            <w:rPr>
              <w:noProof/>
            </w:rPr>
            <w:tab/>
          </w:r>
          <w:r w:rsidR="00FA6F36">
            <w:rPr>
              <w:noProof/>
            </w:rPr>
            <w:fldChar w:fldCharType="begin"/>
          </w:r>
          <w:r w:rsidR="00FA6F36">
            <w:rPr>
              <w:noProof/>
            </w:rPr>
            <w:instrText xml:space="preserve"> PAGEREF _Toc533671113 \h </w:instrText>
          </w:r>
          <w:r w:rsidR="00FA6F36">
            <w:rPr>
              <w:noProof/>
            </w:rPr>
          </w:r>
          <w:r w:rsidR="00FA6F36">
            <w:rPr>
              <w:noProof/>
            </w:rPr>
            <w:fldChar w:fldCharType="separate"/>
          </w:r>
          <w:r w:rsidR="00FA6F36">
            <w:rPr>
              <w:noProof/>
            </w:rPr>
            <w:t>3</w:t>
          </w:r>
          <w:r w:rsidR="00FA6F36">
            <w:rPr>
              <w:noProof/>
            </w:rPr>
            <w:fldChar w:fldCharType="end"/>
          </w:r>
        </w:p>
        <w:p w14:paraId="4BD80B5C" w14:textId="5E4FAA1B" w:rsidR="00FA6F36" w:rsidRDefault="00FA6F36">
          <w:pPr>
            <w:pStyle w:val="Obsah2"/>
            <w:rPr>
              <w:rFonts w:asciiTheme="minorHAnsi" w:eastAsiaTheme="minorEastAsia" w:hAnsiTheme="minorHAnsi"/>
              <w:noProof/>
              <w:sz w:val="22"/>
              <w:lang w:eastAsia="cs-CZ"/>
            </w:rPr>
          </w:pPr>
          <w:r>
            <w:rPr>
              <w:noProof/>
            </w:rPr>
            <w:t>1.1</w:t>
          </w:r>
          <w:r>
            <w:rPr>
              <w:rFonts w:asciiTheme="minorHAnsi" w:eastAsiaTheme="minorEastAsia" w:hAnsiTheme="minorHAnsi"/>
              <w:noProof/>
              <w:sz w:val="22"/>
              <w:lang w:eastAsia="cs-CZ"/>
            </w:rPr>
            <w:tab/>
          </w:r>
          <w:r>
            <w:rPr>
              <w:noProof/>
            </w:rPr>
            <w:t>Aktivní síťové prvky</w:t>
          </w:r>
          <w:r>
            <w:rPr>
              <w:noProof/>
            </w:rPr>
            <w:tab/>
          </w:r>
          <w:r>
            <w:rPr>
              <w:noProof/>
            </w:rPr>
            <w:fldChar w:fldCharType="begin"/>
          </w:r>
          <w:r>
            <w:rPr>
              <w:noProof/>
            </w:rPr>
            <w:instrText xml:space="preserve"> PAGEREF _Toc533671114 \h </w:instrText>
          </w:r>
          <w:r>
            <w:rPr>
              <w:noProof/>
            </w:rPr>
          </w:r>
          <w:r>
            <w:rPr>
              <w:noProof/>
            </w:rPr>
            <w:fldChar w:fldCharType="separate"/>
          </w:r>
          <w:r>
            <w:rPr>
              <w:noProof/>
            </w:rPr>
            <w:t>3</w:t>
          </w:r>
          <w:r>
            <w:rPr>
              <w:noProof/>
            </w:rPr>
            <w:fldChar w:fldCharType="end"/>
          </w:r>
        </w:p>
        <w:p w14:paraId="3A389E5E" w14:textId="0BEA616F" w:rsidR="00FA6F36" w:rsidRDefault="00FA6F36">
          <w:pPr>
            <w:pStyle w:val="Obsah3"/>
            <w:tabs>
              <w:tab w:val="left" w:pos="1760"/>
            </w:tabs>
            <w:rPr>
              <w:rFonts w:asciiTheme="minorHAnsi" w:eastAsiaTheme="minorEastAsia" w:hAnsiTheme="minorHAnsi"/>
              <w:noProof/>
              <w:sz w:val="22"/>
              <w:lang w:eastAsia="cs-CZ"/>
            </w:rPr>
          </w:pPr>
          <w:r>
            <w:rPr>
              <w:noProof/>
            </w:rPr>
            <w:t>1.1.1</w:t>
          </w:r>
          <w:r>
            <w:rPr>
              <w:rFonts w:asciiTheme="minorHAnsi" w:eastAsiaTheme="minorEastAsia" w:hAnsiTheme="minorHAnsi"/>
              <w:noProof/>
              <w:sz w:val="22"/>
              <w:lang w:eastAsia="cs-CZ"/>
            </w:rPr>
            <w:tab/>
          </w:r>
          <w:r>
            <w:rPr>
              <w:noProof/>
            </w:rPr>
            <w:t>Hub</w:t>
          </w:r>
          <w:r>
            <w:rPr>
              <w:noProof/>
            </w:rPr>
            <w:tab/>
          </w:r>
          <w:r>
            <w:rPr>
              <w:noProof/>
            </w:rPr>
            <w:fldChar w:fldCharType="begin"/>
          </w:r>
          <w:r>
            <w:rPr>
              <w:noProof/>
            </w:rPr>
            <w:instrText xml:space="preserve"> PAGEREF _Toc533671115 \h </w:instrText>
          </w:r>
          <w:r>
            <w:rPr>
              <w:noProof/>
            </w:rPr>
          </w:r>
          <w:r>
            <w:rPr>
              <w:noProof/>
            </w:rPr>
            <w:fldChar w:fldCharType="separate"/>
          </w:r>
          <w:r>
            <w:rPr>
              <w:noProof/>
            </w:rPr>
            <w:t>3</w:t>
          </w:r>
          <w:r>
            <w:rPr>
              <w:noProof/>
            </w:rPr>
            <w:fldChar w:fldCharType="end"/>
          </w:r>
        </w:p>
        <w:p w14:paraId="29203CBD" w14:textId="5C2645E2" w:rsidR="00FA6F36" w:rsidRDefault="00FA6F36">
          <w:pPr>
            <w:pStyle w:val="Obsah3"/>
            <w:tabs>
              <w:tab w:val="left" w:pos="1760"/>
            </w:tabs>
            <w:rPr>
              <w:rFonts w:asciiTheme="minorHAnsi" w:eastAsiaTheme="minorEastAsia" w:hAnsiTheme="minorHAnsi"/>
              <w:noProof/>
              <w:sz w:val="22"/>
              <w:lang w:eastAsia="cs-CZ"/>
            </w:rPr>
          </w:pPr>
          <w:r>
            <w:rPr>
              <w:noProof/>
            </w:rPr>
            <w:t>1.1.2</w:t>
          </w:r>
          <w:r>
            <w:rPr>
              <w:rFonts w:asciiTheme="minorHAnsi" w:eastAsiaTheme="minorEastAsia" w:hAnsiTheme="minorHAnsi"/>
              <w:noProof/>
              <w:sz w:val="22"/>
              <w:lang w:eastAsia="cs-CZ"/>
            </w:rPr>
            <w:tab/>
          </w:r>
          <w:r>
            <w:rPr>
              <w:noProof/>
            </w:rPr>
            <w:t>Switch</w:t>
          </w:r>
          <w:r>
            <w:rPr>
              <w:noProof/>
            </w:rPr>
            <w:tab/>
          </w:r>
          <w:r>
            <w:rPr>
              <w:noProof/>
            </w:rPr>
            <w:fldChar w:fldCharType="begin"/>
          </w:r>
          <w:r>
            <w:rPr>
              <w:noProof/>
            </w:rPr>
            <w:instrText xml:space="preserve"> PAGEREF _Toc533671116 \h </w:instrText>
          </w:r>
          <w:r>
            <w:rPr>
              <w:noProof/>
            </w:rPr>
          </w:r>
          <w:r>
            <w:rPr>
              <w:noProof/>
            </w:rPr>
            <w:fldChar w:fldCharType="separate"/>
          </w:r>
          <w:r>
            <w:rPr>
              <w:noProof/>
            </w:rPr>
            <w:t>3</w:t>
          </w:r>
          <w:r>
            <w:rPr>
              <w:noProof/>
            </w:rPr>
            <w:fldChar w:fldCharType="end"/>
          </w:r>
        </w:p>
        <w:p w14:paraId="54C6E82A" w14:textId="347AEB4A" w:rsidR="00FA6F36" w:rsidRDefault="00FA6F36">
          <w:pPr>
            <w:pStyle w:val="Obsah3"/>
            <w:tabs>
              <w:tab w:val="left" w:pos="1760"/>
            </w:tabs>
            <w:rPr>
              <w:rFonts w:asciiTheme="minorHAnsi" w:eastAsiaTheme="minorEastAsia" w:hAnsiTheme="minorHAnsi"/>
              <w:noProof/>
              <w:sz w:val="22"/>
              <w:lang w:eastAsia="cs-CZ"/>
            </w:rPr>
          </w:pPr>
          <w:r>
            <w:rPr>
              <w:noProof/>
            </w:rPr>
            <w:t>1.1.3</w:t>
          </w:r>
          <w:r>
            <w:rPr>
              <w:rFonts w:asciiTheme="minorHAnsi" w:eastAsiaTheme="minorEastAsia" w:hAnsiTheme="minorHAnsi"/>
              <w:noProof/>
              <w:sz w:val="22"/>
              <w:lang w:eastAsia="cs-CZ"/>
            </w:rPr>
            <w:tab/>
          </w:r>
          <w:r>
            <w:rPr>
              <w:noProof/>
            </w:rPr>
            <w:t>Router</w:t>
          </w:r>
          <w:r>
            <w:rPr>
              <w:noProof/>
            </w:rPr>
            <w:tab/>
          </w:r>
          <w:r>
            <w:rPr>
              <w:noProof/>
            </w:rPr>
            <w:fldChar w:fldCharType="begin"/>
          </w:r>
          <w:r>
            <w:rPr>
              <w:noProof/>
            </w:rPr>
            <w:instrText xml:space="preserve"> PAGEREF _Toc533671117 \h </w:instrText>
          </w:r>
          <w:r>
            <w:rPr>
              <w:noProof/>
            </w:rPr>
          </w:r>
          <w:r>
            <w:rPr>
              <w:noProof/>
            </w:rPr>
            <w:fldChar w:fldCharType="separate"/>
          </w:r>
          <w:r>
            <w:rPr>
              <w:noProof/>
            </w:rPr>
            <w:t>3</w:t>
          </w:r>
          <w:r>
            <w:rPr>
              <w:noProof/>
            </w:rPr>
            <w:fldChar w:fldCharType="end"/>
          </w:r>
        </w:p>
        <w:p w14:paraId="6DC5745D" w14:textId="0B296E34" w:rsidR="00FA6F36" w:rsidRDefault="00FA6F36">
          <w:pPr>
            <w:pStyle w:val="Obsah3"/>
            <w:tabs>
              <w:tab w:val="left" w:pos="1760"/>
            </w:tabs>
            <w:rPr>
              <w:rFonts w:asciiTheme="minorHAnsi" w:eastAsiaTheme="minorEastAsia" w:hAnsiTheme="minorHAnsi"/>
              <w:noProof/>
              <w:sz w:val="22"/>
              <w:lang w:eastAsia="cs-CZ"/>
            </w:rPr>
          </w:pPr>
          <w:r>
            <w:rPr>
              <w:noProof/>
            </w:rPr>
            <w:t>1.1.4</w:t>
          </w:r>
          <w:r>
            <w:rPr>
              <w:rFonts w:asciiTheme="minorHAnsi" w:eastAsiaTheme="minorEastAsia" w:hAnsiTheme="minorHAnsi"/>
              <w:noProof/>
              <w:sz w:val="22"/>
              <w:lang w:eastAsia="cs-CZ"/>
            </w:rPr>
            <w:tab/>
          </w:r>
          <w:r>
            <w:rPr>
              <w:noProof/>
            </w:rPr>
            <w:t>Firewall</w:t>
          </w:r>
          <w:r>
            <w:rPr>
              <w:noProof/>
            </w:rPr>
            <w:tab/>
          </w:r>
          <w:r>
            <w:rPr>
              <w:noProof/>
            </w:rPr>
            <w:fldChar w:fldCharType="begin"/>
          </w:r>
          <w:r>
            <w:rPr>
              <w:noProof/>
            </w:rPr>
            <w:instrText xml:space="preserve"> PAGEREF _Toc533671118 \h </w:instrText>
          </w:r>
          <w:r>
            <w:rPr>
              <w:noProof/>
            </w:rPr>
          </w:r>
          <w:r>
            <w:rPr>
              <w:noProof/>
            </w:rPr>
            <w:fldChar w:fldCharType="separate"/>
          </w:r>
          <w:r>
            <w:rPr>
              <w:noProof/>
            </w:rPr>
            <w:t>3</w:t>
          </w:r>
          <w:r>
            <w:rPr>
              <w:noProof/>
            </w:rPr>
            <w:fldChar w:fldCharType="end"/>
          </w:r>
        </w:p>
        <w:p w14:paraId="4B0DFD35" w14:textId="0458B967" w:rsidR="00FA6F36" w:rsidRDefault="00FA6F36">
          <w:pPr>
            <w:pStyle w:val="Obsah2"/>
            <w:rPr>
              <w:rFonts w:asciiTheme="minorHAnsi" w:eastAsiaTheme="minorEastAsia" w:hAnsiTheme="minorHAnsi"/>
              <w:noProof/>
              <w:sz w:val="22"/>
              <w:lang w:eastAsia="cs-CZ"/>
            </w:rPr>
          </w:pPr>
          <w:r>
            <w:rPr>
              <w:noProof/>
            </w:rPr>
            <w:t>1.2</w:t>
          </w:r>
          <w:r>
            <w:rPr>
              <w:rFonts w:asciiTheme="minorHAnsi" w:eastAsiaTheme="minorEastAsia" w:hAnsiTheme="minorHAnsi"/>
              <w:noProof/>
              <w:sz w:val="22"/>
              <w:lang w:eastAsia="cs-CZ"/>
            </w:rPr>
            <w:tab/>
          </w:r>
          <w:r>
            <w:rPr>
              <w:noProof/>
            </w:rPr>
            <w:t>Pasivní síťové prvky</w:t>
          </w:r>
          <w:r>
            <w:rPr>
              <w:noProof/>
            </w:rPr>
            <w:tab/>
          </w:r>
          <w:r>
            <w:rPr>
              <w:noProof/>
            </w:rPr>
            <w:fldChar w:fldCharType="begin"/>
          </w:r>
          <w:r>
            <w:rPr>
              <w:noProof/>
            </w:rPr>
            <w:instrText xml:space="preserve"> PAGEREF _Toc533671119 \h </w:instrText>
          </w:r>
          <w:r>
            <w:rPr>
              <w:noProof/>
            </w:rPr>
          </w:r>
          <w:r>
            <w:rPr>
              <w:noProof/>
            </w:rPr>
            <w:fldChar w:fldCharType="separate"/>
          </w:r>
          <w:r>
            <w:rPr>
              <w:noProof/>
            </w:rPr>
            <w:t>4</w:t>
          </w:r>
          <w:r>
            <w:rPr>
              <w:noProof/>
            </w:rPr>
            <w:fldChar w:fldCharType="end"/>
          </w:r>
        </w:p>
        <w:p w14:paraId="72B7C9F8" w14:textId="206D8F39" w:rsidR="00FA6F36" w:rsidRDefault="00FA6F36">
          <w:pPr>
            <w:pStyle w:val="Obsah3"/>
            <w:tabs>
              <w:tab w:val="left" w:pos="1760"/>
            </w:tabs>
            <w:rPr>
              <w:rFonts w:asciiTheme="minorHAnsi" w:eastAsiaTheme="minorEastAsia" w:hAnsiTheme="minorHAnsi"/>
              <w:noProof/>
              <w:sz w:val="22"/>
              <w:lang w:eastAsia="cs-CZ"/>
            </w:rPr>
          </w:pPr>
          <w:r>
            <w:rPr>
              <w:noProof/>
            </w:rPr>
            <w:t>1.2.1</w:t>
          </w:r>
          <w:r>
            <w:rPr>
              <w:rFonts w:asciiTheme="minorHAnsi" w:eastAsiaTheme="minorEastAsia" w:hAnsiTheme="minorHAnsi"/>
              <w:noProof/>
              <w:sz w:val="22"/>
              <w:lang w:eastAsia="cs-CZ"/>
            </w:rPr>
            <w:tab/>
          </w:r>
          <w:r>
            <w:rPr>
              <w:noProof/>
            </w:rPr>
            <w:t>Kroucená dvojlinka</w:t>
          </w:r>
          <w:r>
            <w:rPr>
              <w:noProof/>
            </w:rPr>
            <w:tab/>
          </w:r>
          <w:r>
            <w:rPr>
              <w:noProof/>
            </w:rPr>
            <w:fldChar w:fldCharType="begin"/>
          </w:r>
          <w:r>
            <w:rPr>
              <w:noProof/>
            </w:rPr>
            <w:instrText xml:space="preserve"> PAGEREF _Toc533671120 \h </w:instrText>
          </w:r>
          <w:r>
            <w:rPr>
              <w:noProof/>
            </w:rPr>
          </w:r>
          <w:r>
            <w:rPr>
              <w:noProof/>
            </w:rPr>
            <w:fldChar w:fldCharType="separate"/>
          </w:r>
          <w:r>
            <w:rPr>
              <w:noProof/>
            </w:rPr>
            <w:t>4</w:t>
          </w:r>
          <w:r>
            <w:rPr>
              <w:noProof/>
            </w:rPr>
            <w:fldChar w:fldCharType="end"/>
          </w:r>
        </w:p>
        <w:p w14:paraId="0FCC28A1" w14:textId="32A9317A" w:rsidR="00FA6F36" w:rsidRDefault="00FA6F36">
          <w:pPr>
            <w:pStyle w:val="Obsah3"/>
            <w:tabs>
              <w:tab w:val="left" w:pos="1760"/>
            </w:tabs>
            <w:rPr>
              <w:rFonts w:asciiTheme="minorHAnsi" w:eastAsiaTheme="minorEastAsia" w:hAnsiTheme="minorHAnsi"/>
              <w:noProof/>
              <w:sz w:val="22"/>
              <w:lang w:eastAsia="cs-CZ"/>
            </w:rPr>
          </w:pPr>
          <w:r>
            <w:rPr>
              <w:noProof/>
            </w:rPr>
            <w:t>1.2.2</w:t>
          </w:r>
          <w:r>
            <w:rPr>
              <w:rFonts w:asciiTheme="minorHAnsi" w:eastAsiaTheme="minorEastAsia" w:hAnsiTheme="minorHAnsi"/>
              <w:noProof/>
              <w:sz w:val="22"/>
              <w:lang w:eastAsia="cs-CZ"/>
            </w:rPr>
            <w:tab/>
          </w:r>
          <w:r>
            <w:rPr>
              <w:noProof/>
            </w:rPr>
            <w:t>Koaxialní kabel</w:t>
          </w:r>
          <w:r>
            <w:rPr>
              <w:noProof/>
            </w:rPr>
            <w:tab/>
          </w:r>
          <w:r>
            <w:rPr>
              <w:noProof/>
            </w:rPr>
            <w:fldChar w:fldCharType="begin"/>
          </w:r>
          <w:r>
            <w:rPr>
              <w:noProof/>
            </w:rPr>
            <w:instrText xml:space="preserve"> PAGEREF _Toc533671121 \h </w:instrText>
          </w:r>
          <w:r>
            <w:rPr>
              <w:noProof/>
            </w:rPr>
          </w:r>
          <w:r>
            <w:rPr>
              <w:noProof/>
            </w:rPr>
            <w:fldChar w:fldCharType="separate"/>
          </w:r>
          <w:r>
            <w:rPr>
              <w:noProof/>
            </w:rPr>
            <w:t>4</w:t>
          </w:r>
          <w:r>
            <w:rPr>
              <w:noProof/>
            </w:rPr>
            <w:fldChar w:fldCharType="end"/>
          </w:r>
        </w:p>
        <w:p w14:paraId="263F73F1" w14:textId="1B24C675" w:rsidR="00FA6F36" w:rsidRDefault="00FA6F36">
          <w:pPr>
            <w:pStyle w:val="Obsah3"/>
            <w:tabs>
              <w:tab w:val="left" w:pos="1760"/>
            </w:tabs>
            <w:rPr>
              <w:rFonts w:asciiTheme="minorHAnsi" w:eastAsiaTheme="minorEastAsia" w:hAnsiTheme="minorHAnsi"/>
              <w:noProof/>
              <w:sz w:val="22"/>
              <w:lang w:eastAsia="cs-CZ"/>
            </w:rPr>
          </w:pPr>
          <w:r>
            <w:rPr>
              <w:noProof/>
            </w:rPr>
            <w:t>1.2.3</w:t>
          </w:r>
          <w:r>
            <w:rPr>
              <w:rFonts w:asciiTheme="minorHAnsi" w:eastAsiaTheme="minorEastAsia" w:hAnsiTheme="minorHAnsi"/>
              <w:noProof/>
              <w:sz w:val="22"/>
              <w:lang w:eastAsia="cs-CZ"/>
            </w:rPr>
            <w:tab/>
          </w:r>
          <w:r>
            <w:rPr>
              <w:noProof/>
            </w:rPr>
            <w:t>Optický kabel</w:t>
          </w:r>
          <w:r>
            <w:rPr>
              <w:noProof/>
            </w:rPr>
            <w:tab/>
          </w:r>
          <w:r>
            <w:rPr>
              <w:noProof/>
            </w:rPr>
            <w:fldChar w:fldCharType="begin"/>
          </w:r>
          <w:r>
            <w:rPr>
              <w:noProof/>
            </w:rPr>
            <w:instrText xml:space="preserve"> PAGEREF _Toc533671122 \h </w:instrText>
          </w:r>
          <w:r>
            <w:rPr>
              <w:noProof/>
            </w:rPr>
          </w:r>
          <w:r>
            <w:rPr>
              <w:noProof/>
            </w:rPr>
            <w:fldChar w:fldCharType="separate"/>
          </w:r>
          <w:r>
            <w:rPr>
              <w:noProof/>
            </w:rPr>
            <w:t>4</w:t>
          </w:r>
          <w:r>
            <w:rPr>
              <w:noProof/>
            </w:rPr>
            <w:fldChar w:fldCharType="end"/>
          </w:r>
        </w:p>
        <w:p w14:paraId="6B4FBB04" w14:textId="12165FDD" w:rsidR="00FA6F36" w:rsidRDefault="00FA6F36">
          <w:pPr>
            <w:pStyle w:val="Obsah2"/>
            <w:rPr>
              <w:rFonts w:asciiTheme="minorHAnsi" w:eastAsiaTheme="minorEastAsia" w:hAnsiTheme="minorHAnsi"/>
              <w:noProof/>
              <w:sz w:val="22"/>
              <w:lang w:eastAsia="cs-CZ"/>
            </w:rPr>
          </w:pPr>
          <w:r>
            <w:rPr>
              <w:noProof/>
            </w:rPr>
            <w:t>1.3</w:t>
          </w:r>
          <w:r>
            <w:rPr>
              <w:rFonts w:asciiTheme="minorHAnsi" w:eastAsiaTheme="minorEastAsia" w:hAnsiTheme="minorHAnsi"/>
              <w:noProof/>
              <w:sz w:val="22"/>
              <w:lang w:eastAsia="cs-CZ"/>
            </w:rPr>
            <w:tab/>
          </w:r>
          <w:r>
            <w:rPr>
              <w:noProof/>
            </w:rPr>
            <w:t>Softwarové prostředky sítí</w:t>
          </w:r>
          <w:r>
            <w:rPr>
              <w:noProof/>
            </w:rPr>
            <w:tab/>
          </w:r>
          <w:r>
            <w:rPr>
              <w:noProof/>
            </w:rPr>
            <w:fldChar w:fldCharType="begin"/>
          </w:r>
          <w:r>
            <w:rPr>
              <w:noProof/>
            </w:rPr>
            <w:instrText xml:space="preserve"> PAGEREF _Toc533671123 \h </w:instrText>
          </w:r>
          <w:r>
            <w:rPr>
              <w:noProof/>
            </w:rPr>
          </w:r>
          <w:r>
            <w:rPr>
              <w:noProof/>
            </w:rPr>
            <w:fldChar w:fldCharType="separate"/>
          </w:r>
          <w:r>
            <w:rPr>
              <w:noProof/>
            </w:rPr>
            <w:t>4</w:t>
          </w:r>
          <w:r>
            <w:rPr>
              <w:noProof/>
            </w:rPr>
            <w:fldChar w:fldCharType="end"/>
          </w:r>
        </w:p>
        <w:p w14:paraId="6CC679D1" w14:textId="3227F18E" w:rsidR="00FA6F36" w:rsidRDefault="00FA6F36">
          <w:pPr>
            <w:pStyle w:val="Obsah3"/>
            <w:tabs>
              <w:tab w:val="left" w:pos="1760"/>
            </w:tabs>
            <w:rPr>
              <w:rFonts w:asciiTheme="minorHAnsi" w:eastAsiaTheme="minorEastAsia" w:hAnsiTheme="minorHAnsi"/>
              <w:noProof/>
              <w:sz w:val="22"/>
              <w:lang w:eastAsia="cs-CZ"/>
            </w:rPr>
          </w:pPr>
          <w:r>
            <w:rPr>
              <w:noProof/>
            </w:rPr>
            <w:t>1.3.1</w:t>
          </w:r>
          <w:r>
            <w:rPr>
              <w:rFonts w:asciiTheme="minorHAnsi" w:eastAsiaTheme="minorEastAsia" w:hAnsiTheme="minorHAnsi"/>
              <w:noProof/>
              <w:sz w:val="22"/>
              <w:lang w:eastAsia="cs-CZ"/>
            </w:rPr>
            <w:tab/>
          </w:r>
          <w:r>
            <w:rPr>
              <w:noProof/>
            </w:rPr>
            <w:t>Operační systém</w:t>
          </w:r>
          <w:r>
            <w:rPr>
              <w:noProof/>
            </w:rPr>
            <w:tab/>
          </w:r>
          <w:r>
            <w:rPr>
              <w:noProof/>
            </w:rPr>
            <w:fldChar w:fldCharType="begin"/>
          </w:r>
          <w:r>
            <w:rPr>
              <w:noProof/>
            </w:rPr>
            <w:instrText xml:space="preserve"> PAGEREF _Toc533671124 \h </w:instrText>
          </w:r>
          <w:r>
            <w:rPr>
              <w:noProof/>
            </w:rPr>
          </w:r>
          <w:r>
            <w:rPr>
              <w:noProof/>
            </w:rPr>
            <w:fldChar w:fldCharType="separate"/>
          </w:r>
          <w:r>
            <w:rPr>
              <w:noProof/>
            </w:rPr>
            <w:t>4</w:t>
          </w:r>
          <w:r>
            <w:rPr>
              <w:noProof/>
            </w:rPr>
            <w:fldChar w:fldCharType="end"/>
          </w:r>
        </w:p>
        <w:p w14:paraId="153C4063" w14:textId="130B96A6" w:rsidR="00FA6F36" w:rsidRDefault="00FA6F36">
          <w:pPr>
            <w:pStyle w:val="Obsah3"/>
            <w:tabs>
              <w:tab w:val="left" w:pos="1760"/>
            </w:tabs>
            <w:rPr>
              <w:rFonts w:asciiTheme="minorHAnsi" w:eastAsiaTheme="minorEastAsia" w:hAnsiTheme="minorHAnsi"/>
              <w:noProof/>
              <w:sz w:val="22"/>
              <w:lang w:eastAsia="cs-CZ"/>
            </w:rPr>
          </w:pPr>
          <w:r>
            <w:rPr>
              <w:noProof/>
            </w:rPr>
            <w:t>1.3.2</w:t>
          </w:r>
          <w:r>
            <w:rPr>
              <w:rFonts w:asciiTheme="minorHAnsi" w:eastAsiaTheme="minorEastAsia" w:hAnsiTheme="minorHAnsi"/>
              <w:noProof/>
              <w:sz w:val="22"/>
              <w:lang w:eastAsia="cs-CZ"/>
            </w:rPr>
            <w:tab/>
          </w:r>
          <w:r>
            <w:rPr>
              <w:noProof/>
            </w:rPr>
            <w:t>PuTTY</w:t>
          </w:r>
          <w:r>
            <w:rPr>
              <w:noProof/>
            </w:rPr>
            <w:tab/>
          </w:r>
          <w:r>
            <w:rPr>
              <w:noProof/>
            </w:rPr>
            <w:fldChar w:fldCharType="begin"/>
          </w:r>
          <w:r>
            <w:rPr>
              <w:noProof/>
            </w:rPr>
            <w:instrText xml:space="preserve"> PAGEREF _Toc533671125 \h </w:instrText>
          </w:r>
          <w:r>
            <w:rPr>
              <w:noProof/>
            </w:rPr>
          </w:r>
          <w:r>
            <w:rPr>
              <w:noProof/>
            </w:rPr>
            <w:fldChar w:fldCharType="separate"/>
          </w:r>
          <w:r>
            <w:rPr>
              <w:noProof/>
            </w:rPr>
            <w:t>5</w:t>
          </w:r>
          <w:r>
            <w:rPr>
              <w:noProof/>
            </w:rPr>
            <w:fldChar w:fldCharType="end"/>
          </w:r>
        </w:p>
        <w:p w14:paraId="437EDA60" w14:textId="4A843FDF" w:rsidR="00FA6F36" w:rsidRDefault="00FA6F36">
          <w:pPr>
            <w:pStyle w:val="Obsah3"/>
            <w:tabs>
              <w:tab w:val="left" w:pos="1760"/>
            </w:tabs>
            <w:rPr>
              <w:rFonts w:asciiTheme="minorHAnsi" w:eastAsiaTheme="minorEastAsia" w:hAnsiTheme="minorHAnsi"/>
              <w:noProof/>
              <w:sz w:val="22"/>
              <w:lang w:eastAsia="cs-CZ"/>
            </w:rPr>
          </w:pPr>
          <w:r>
            <w:rPr>
              <w:noProof/>
            </w:rPr>
            <w:t>1.3.3</w:t>
          </w:r>
          <w:r>
            <w:rPr>
              <w:rFonts w:asciiTheme="minorHAnsi" w:eastAsiaTheme="minorEastAsia" w:hAnsiTheme="minorHAnsi"/>
              <w:noProof/>
              <w:sz w:val="22"/>
              <w:lang w:eastAsia="cs-CZ"/>
            </w:rPr>
            <w:tab/>
          </w:r>
          <w:r>
            <w:rPr>
              <w:noProof/>
            </w:rPr>
            <w:t>WireShark</w:t>
          </w:r>
          <w:r>
            <w:rPr>
              <w:noProof/>
            </w:rPr>
            <w:tab/>
          </w:r>
          <w:r>
            <w:rPr>
              <w:noProof/>
            </w:rPr>
            <w:fldChar w:fldCharType="begin"/>
          </w:r>
          <w:r>
            <w:rPr>
              <w:noProof/>
            </w:rPr>
            <w:instrText xml:space="preserve"> PAGEREF _Toc533671126 \h </w:instrText>
          </w:r>
          <w:r>
            <w:rPr>
              <w:noProof/>
            </w:rPr>
          </w:r>
          <w:r>
            <w:rPr>
              <w:noProof/>
            </w:rPr>
            <w:fldChar w:fldCharType="separate"/>
          </w:r>
          <w:r>
            <w:rPr>
              <w:noProof/>
            </w:rPr>
            <w:t>5</w:t>
          </w:r>
          <w:r>
            <w:rPr>
              <w:noProof/>
            </w:rPr>
            <w:fldChar w:fldCharType="end"/>
          </w:r>
        </w:p>
        <w:p w14:paraId="748C687E" w14:textId="432346B9" w:rsidR="00FA6F36" w:rsidRDefault="00FA6F36">
          <w:pPr>
            <w:pStyle w:val="Obsah3"/>
            <w:tabs>
              <w:tab w:val="left" w:pos="1760"/>
            </w:tabs>
            <w:rPr>
              <w:rFonts w:asciiTheme="minorHAnsi" w:eastAsiaTheme="minorEastAsia" w:hAnsiTheme="minorHAnsi"/>
              <w:noProof/>
              <w:sz w:val="22"/>
              <w:lang w:eastAsia="cs-CZ"/>
            </w:rPr>
          </w:pPr>
          <w:r>
            <w:rPr>
              <w:noProof/>
            </w:rPr>
            <w:t>1.3.4</w:t>
          </w:r>
          <w:r>
            <w:rPr>
              <w:rFonts w:asciiTheme="minorHAnsi" w:eastAsiaTheme="minorEastAsia" w:hAnsiTheme="minorHAnsi"/>
              <w:noProof/>
              <w:sz w:val="22"/>
              <w:lang w:eastAsia="cs-CZ"/>
            </w:rPr>
            <w:tab/>
          </w:r>
          <w:r>
            <w:rPr>
              <w:noProof/>
            </w:rPr>
            <w:t>Apache</w:t>
          </w:r>
          <w:r>
            <w:rPr>
              <w:noProof/>
            </w:rPr>
            <w:tab/>
          </w:r>
          <w:r>
            <w:rPr>
              <w:noProof/>
            </w:rPr>
            <w:fldChar w:fldCharType="begin"/>
          </w:r>
          <w:r>
            <w:rPr>
              <w:noProof/>
            </w:rPr>
            <w:instrText xml:space="preserve"> PAGEREF _Toc533671127 \h </w:instrText>
          </w:r>
          <w:r>
            <w:rPr>
              <w:noProof/>
            </w:rPr>
          </w:r>
          <w:r>
            <w:rPr>
              <w:noProof/>
            </w:rPr>
            <w:fldChar w:fldCharType="separate"/>
          </w:r>
          <w:r>
            <w:rPr>
              <w:noProof/>
            </w:rPr>
            <w:t>5</w:t>
          </w:r>
          <w:r>
            <w:rPr>
              <w:noProof/>
            </w:rPr>
            <w:fldChar w:fldCharType="end"/>
          </w:r>
        </w:p>
        <w:p w14:paraId="49919EE3" w14:textId="5688C494" w:rsidR="00FA6F36" w:rsidRDefault="00FA6F36">
          <w:pPr>
            <w:pStyle w:val="Obsah1"/>
            <w:tabs>
              <w:tab w:val="left" w:pos="880"/>
              <w:tab w:val="right" w:leader="dot" w:pos="9062"/>
            </w:tabs>
            <w:rPr>
              <w:rFonts w:asciiTheme="minorHAnsi" w:eastAsiaTheme="minorEastAsia" w:hAnsiTheme="minorHAnsi"/>
              <w:noProof/>
              <w:sz w:val="22"/>
              <w:lang w:eastAsia="cs-CZ"/>
            </w:rPr>
          </w:pPr>
          <w:r>
            <w:rPr>
              <w:noProof/>
            </w:rPr>
            <w:t>2</w:t>
          </w:r>
          <w:r>
            <w:rPr>
              <w:rFonts w:asciiTheme="minorHAnsi" w:eastAsiaTheme="minorEastAsia" w:hAnsiTheme="minorHAnsi"/>
              <w:noProof/>
              <w:sz w:val="22"/>
              <w:lang w:eastAsia="cs-CZ"/>
            </w:rPr>
            <w:tab/>
          </w:r>
          <w:r>
            <w:rPr>
              <w:noProof/>
            </w:rPr>
            <w:t>Klasifikace sítí</w:t>
          </w:r>
          <w:r>
            <w:rPr>
              <w:noProof/>
            </w:rPr>
            <w:tab/>
          </w:r>
          <w:r>
            <w:rPr>
              <w:noProof/>
            </w:rPr>
            <w:fldChar w:fldCharType="begin"/>
          </w:r>
          <w:r>
            <w:rPr>
              <w:noProof/>
            </w:rPr>
            <w:instrText xml:space="preserve"> PAGEREF _Toc533671128 \h </w:instrText>
          </w:r>
          <w:r>
            <w:rPr>
              <w:noProof/>
            </w:rPr>
          </w:r>
          <w:r>
            <w:rPr>
              <w:noProof/>
            </w:rPr>
            <w:fldChar w:fldCharType="separate"/>
          </w:r>
          <w:r>
            <w:rPr>
              <w:noProof/>
            </w:rPr>
            <w:t>5</w:t>
          </w:r>
          <w:r>
            <w:rPr>
              <w:noProof/>
            </w:rPr>
            <w:fldChar w:fldCharType="end"/>
          </w:r>
        </w:p>
        <w:p w14:paraId="728940B4" w14:textId="06CEC3D7" w:rsidR="00FA6F36" w:rsidRDefault="00FA6F36">
          <w:pPr>
            <w:pStyle w:val="Obsah2"/>
            <w:rPr>
              <w:rFonts w:asciiTheme="minorHAnsi" w:eastAsiaTheme="minorEastAsia" w:hAnsiTheme="minorHAnsi"/>
              <w:noProof/>
              <w:sz w:val="22"/>
              <w:lang w:eastAsia="cs-CZ"/>
            </w:rPr>
          </w:pPr>
          <w:r>
            <w:rPr>
              <w:noProof/>
            </w:rPr>
            <w:t>2.1</w:t>
          </w:r>
          <w:r>
            <w:rPr>
              <w:rFonts w:asciiTheme="minorHAnsi" w:eastAsiaTheme="minorEastAsia" w:hAnsiTheme="minorHAnsi"/>
              <w:noProof/>
              <w:sz w:val="22"/>
              <w:lang w:eastAsia="cs-CZ"/>
            </w:rPr>
            <w:tab/>
          </w:r>
          <w:r>
            <w:rPr>
              <w:noProof/>
            </w:rPr>
            <w:t>Klasifikace podle dosahu a rozsahu</w:t>
          </w:r>
          <w:r>
            <w:rPr>
              <w:noProof/>
            </w:rPr>
            <w:tab/>
          </w:r>
          <w:r>
            <w:rPr>
              <w:noProof/>
            </w:rPr>
            <w:fldChar w:fldCharType="begin"/>
          </w:r>
          <w:r>
            <w:rPr>
              <w:noProof/>
            </w:rPr>
            <w:instrText xml:space="preserve"> PAGEREF _Toc533671129 \h </w:instrText>
          </w:r>
          <w:r>
            <w:rPr>
              <w:noProof/>
            </w:rPr>
          </w:r>
          <w:r>
            <w:rPr>
              <w:noProof/>
            </w:rPr>
            <w:fldChar w:fldCharType="separate"/>
          </w:r>
          <w:r>
            <w:rPr>
              <w:noProof/>
            </w:rPr>
            <w:t>5</w:t>
          </w:r>
          <w:r>
            <w:rPr>
              <w:noProof/>
            </w:rPr>
            <w:fldChar w:fldCharType="end"/>
          </w:r>
        </w:p>
        <w:p w14:paraId="16843C38" w14:textId="298CC811" w:rsidR="00FA6F36" w:rsidRDefault="00FA6F36">
          <w:pPr>
            <w:pStyle w:val="Obsah3"/>
            <w:tabs>
              <w:tab w:val="left" w:pos="1760"/>
            </w:tabs>
            <w:rPr>
              <w:rFonts w:asciiTheme="minorHAnsi" w:eastAsiaTheme="minorEastAsia" w:hAnsiTheme="minorHAnsi"/>
              <w:noProof/>
              <w:sz w:val="22"/>
              <w:lang w:eastAsia="cs-CZ"/>
            </w:rPr>
          </w:pPr>
          <w:r>
            <w:rPr>
              <w:noProof/>
            </w:rPr>
            <w:t>2.1.1</w:t>
          </w:r>
          <w:r>
            <w:rPr>
              <w:rFonts w:asciiTheme="minorHAnsi" w:eastAsiaTheme="minorEastAsia" w:hAnsiTheme="minorHAnsi"/>
              <w:noProof/>
              <w:sz w:val="22"/>
              <w:lang w:eastAsia="cs-CZ"/>
            </w:rPr>
            <w:tab/>
          </w:r>
          <w:r>
            <w:rPr>
              <w:noProof/>
            </w:rPr>
            <w:t>PAN</w:t>
          </w:r>
          <w:r>
            <w:rPr>
              <w:noProof/>
            </w:rPr>
            <w:tab/>
          </w:r>
          <w:r>
            <w:rPr>
              <w:noProof/>
            </w:rPr>
            <w:fldChar w:fldCharType="begin"/>
          </w:r>
          <w:r>
            <w:rPr>
              <w:noProof/>
            </w:rPr>
            <w:instrText xml:space="preserve"> PAGEREF _Toc533671130 \h </w:instrText>
          </w:r>
          <w:r>
            <w:rPr>
              <w:noProof/>
            </w:rPr>
          </w:r>
          <w:r>
            <w:rPr>
              <w:noProof/>
            </w:rPr>
            <w:fldChar w:fldCharType="separate"/>
          </w:r>
          <w:r>
            <w:rPr>
              <w:noProof/>
            </w:rPr>
            <w:t>5</w:t>
          </w:r>
          <w:r>
            <w:rPr>
              <w:noProof/>
            </w:rPr>
            <w:fldChar w:fldCharType="end"/>
          </w:r>
        </w:p>
        <w:p w14:paraId="6A06E983" w14:textId="5275A4F9" w:rsidR="00FA6F36" w:rsidRDefault="00FA6F36">
          <w:pPr>
            <w:pStyle w:val="Obsah3"/>
            <w:tabs>
              <w:tab w:val="left" w:pos="1760"/>
            </w:tabs>
            <w:rPr>
              <w:rFonts w:asciiTheme="minorHAnsi" w:eastAsiaTheme="minorEastAsia" w:hAnsiTheme="minorHAnsi"/>
              <w:noProof/>
              <w:sz w:val="22"/>
              <w:lang w:eastAsia="cs-CZ"/>
            </w:rPr>
          </w:pPr>
          <w:r>
            <w:rPr>
              <w:noProof/>
            </w:rPr>
            <w:t>2.1.2</w:t>
          </w:r>
          <w:r>
            <w:rPr>
              <w:rFonts w:asciiTheme="minorHAnsi" w:eastAsiaTheme="minorEastAsia" w:hAnsiTheme="minorHAnsi"/>
              <w:noProof/>
              <w:sz w:val="22"/>
              <w:lang w:eastAsia="cs-CZ"/>
            </w:rPr>
            <w:tab/>
          </w:r>
          <w:r>
            <w:rPr>
              <w:noProof/>
            </w:rPr>
            <w:t>LAN</w:t>
          </w:r>
          <w:r>
            <w:rPr>
              <w:noProof/>
            </w:rPr>
            <w:tab/>
          </w:r>
          <w:r>
            <w:rPr>
              <w:noProof/>
            </w:rPr>
            <w:fldChar w:fldCharType="begin"/>
          </w:r>
          <w:r>
            <w:rPr>
              <w:noProof/>
            </w:rPr>
            <w:instrText xml:space="preserve"> PAGEREF _Toc533671131 \h </w:instrText>
          </w:r>
          <w:r>
            <w:rPr>
              <w:noProof/>
            </w:rPr>
          </w:r>
          <w:r>
            <w:rPr>
              <w:noProof/>
            </w:rPr>
            <w:fldChar w:fldCharType="separate"/>
          </w:r>
          <w:r>
            <w:rPr>
              <w:noProof/>
            </w:rPr>
            <w:t>5</w:t>
          </w:r>
          <w:r>
            <w:rPr>
              <w:noProof/>
            </w:rPr>
            <w:fldChar w:fldCharType="end"/>
          </w:r>
        </w:p>
        <w:p w14:paraId="26393722" w14:textId="77E3663E" w:rsidR="00FA6F36" w:rsidRDefault="00FA6F36">
          <w:pPr>
            <w:pStyle w:val="Obsah3"/>
            <w:tabs>
              <w:tab w:val="left" w:pos="1760"/>
            </w:tabs>
            <w:rPr>
              <w:rFonts w:asciiTheme="minorHAnsi" w:eastAsiaTheme="minorEastAsia" w:hAnsiTheme="minorHAnsi"/>
              <w:noProof/>
              <w:sz w:val="22"/>
              <w:lang w:eastAsia="cs-CZ"/>
            </w:rPr>
          </w:pPr>
          <w:r>
            <w:rPr>
              <w:noProof/>
            </w:rPr>
            <w:t>2.1.3</w:t>
          </w:r>
          <w:r>
            <w:rPr>
              <w:rFonts w:asciiTheme="minorHAnsi" w:eastAsiaTheme="minorEastAsia" w:hAnsiTheme="minorHAnsi"/>
              <w:noProof/>
              <w:sz w:val="22"/>
              <w:lang w:eastAsia="cs-CZ"/>
            </w:rPr>
            <w:tab/>
          </w:r>
          <w:r>
            <w:rPr>
              <w:noProof/>
            </w:rPr>
            <w:t>MAN</w:t>
          </w:r>
          <w:r>
            <w:rPr>
              <w:noProof/>
            </w:rPr>
            <w:tab/>
          </w:r>
          <w:r>
            <w:rPr>
              <w:noProof/>
            </w:rPr>
            <w:fldChar w:fldCharType="begin"/>
          </w:r>
          <w:r>
            <w:rPr>
              <w:noProof/>
            </w:rPr>
            <w:instrText xml:space="preserve"> PAGEREF _Toc533671132 \h </w:instrText>
          </w:r>
          <w:r>
            <w:rPr>
              <w:noProof/>
            </w:rPr>
          </w:r>
          <w:r>
            <w:rPr>
              <w:noProof/>
            </w:rPr>
            <w:fldChar w:fldCharType="separate"/>
          </w:r>
          <w:r>
            <w:rPr>
              <w:noProof/>
            </w:rPr>
            <w:t>5</w:t>
          </w:r>
          <w:r>
            <w:rPr>
              <w:noProof/>
            </w:rPr>
            <w:fldChar w:fldCharType="end"/>
          </w:r>
        </w:p>
        <w:p w14:paraId="7C04E672" w14:textId="28E0B64E" w:rsidR="00FA6F36" w:rsidRDefault="00FA6F36">
          <w:pPr>
            <w:pStyle w:val="Obsah3"/>
            <w:tabs>
              <w:tab w:val="left" w:pos="1760"/>
            </w:tabs>
            <w:rPr>
              <w:rFonts w:asciiTheme="minorHAnsi" w:eastAsiaTheme="minorEastAsia" w:hAnsiTheme="minorHAnsi"/>
              <w:noProof/>
              <w:sz w:val="22"/>
              <w:lang w:eastAsia="cs-CZ"/>
            </w:rPr>
          </w:pPr>
          <w:r>
            <w:rPr>
              <w:noProof/>
            </w:rPr>
            <w:t>2.1.4</w:t>
          </w:r>
          <w:r>
            <w:rPr>
              <w:rFonts w:asciiTheme="minorHAnsi" w:eastAsiaTheme="minorEastAsia" w:hAnsiTheme="minorHAnsi"/>
              <w:noProof/>
              <w:sz w:val="22"/>
              <w:lang w:eastAsia="cs-CZ"/>
            </w:rPr>
            <w:tab/>
          </w:r>
          <w:r>
            <w:rPr>
              <w:noProof/>
            </w:rPr>
            <w:t>WAN</w:t>
          </w:r>
          <w:r>
            <w:rPr>
              <w:noProof/>
            </w:rPr>
            <w:tab/>
          </w:r>
          <w:r>
            <w:rPr>
              <w:noProof/>
            </w:rPr>
            <w:fldChar w:fldCharType="begin"/>
          </w:r>
          <w:r>
            <w:rPr>
              <w:noProof/>
            </w:rPr>
            <w:instrText xml:space="preserve"> PAGEREF _Toc533671133 \h </w:instrText>
          </w:r>
          <w:r>
            <w:rPr>
              <w:noProof/>
            </w:rPr>
          </w:r>
          <w:r>
            <w:rPr>
              <w:noProof/>
            </w:rPr>
            <w:fldChar w:fldCharType="separate"/>
          </w:r>
          <w:r>
            <w:rPr>
              <w:noProof/>
            </w:rPr>
            <w:t>5</w:t>
          </w:r>
          <w:r>
            <w:rPr>
              <w:noProof/>
            </w:rPr>
            <w:fldChar w:fldCharType="end"/>
          </w:r>
        </w:p>
        <w:p w14:paraId="63098E1C" w14:textId="05FE971B" w:rsidR="00FA6F36" w:rsidRDefault="00FA6F36">
          <w:pPr>
            <w:pStyle w:val="Obsah3"/>
            <w:tabs>
              <w:tab w:val="left" w:pos="1760"/>
            </w:tabs>
            <w:rPr>
              <w:rFonts w:asciiTheme="minorHAnsi" w:eastAsiaTheme="minorEastAsia" w:hAnsiTheme="minorHAnsi"/>
              <w:noProof/>
              <w:sz w:val="22"/>
              <w:lang w:eastAsia="cs-CZ"/>
            </w:rPr>
          </w:pPr>
          <w:r>
            <w:rPr>
              <w:noProof/>
            </w:rPr>
            <w:t>2.1.5</w:t>
          </w:r>
          <w:r>
            <w:rPr>
              <w:rFonts w:asciiTheme="minorHAnsi" w:eastAsiaTheme="minorEastAsia" w:hAnsiTheme="minorHAnsi"/>
              <w:noProof/>
              <w:sz w:val="22"/>
              <w:lang w:eastAsia="cs-CZ"/>
            </w:rPr>
            <w:tab/>
          </w:r>
          <w:r>
            <w:rPr>
              <w:noProof/>
            </w:rPr>
            <w:t>GAN</w:t>
          </w:r>
          <w:r>
            <w:rPr>
              <w:noProof/>
            </w:rPr>
            <w:tab/>
          </w:r>
          <w:r>
            <w:rPr>
              <w:noProof/>
            </w:rPr>
            <w:fldChar w:fldCharType="begin"/>
          </w:r>
          <w:r>
            <w:rPr>
              <w:noProof/>
            </w:rPr>
            <w:instrText xml:space="preserve"> PAGEREF _Toc533671134 \h </w:instrText>
          </w:r>
          <w:r>
            <w:rPr>
              <w:noProof/>
            </w:rPr>
          </w:r>
          <w:r>
            <w:rPr>
              <w:noProof/>
            </w:rPr>
            <w:fldChar w:fldCharType="separate"/>
          </w:r>
          <w:r>
            <w:rPr>
              <w:noProof/>
            </w:rPr>
            <w:t>6</w:t>
          </w:r>
          <w:r>
            <w:rPr>
              <w:noProof/>
            </w:rPr>
            <w:fldChar w:fldCharType="end"/>
          </w:r>
        </w:p>
        <w:p w14:paraId="009DBB31" w14:textId="441FADAB" w:rsidR="00FA6F36" w:rsidRDefault="00FA6F36">
          <w:pPr>
            <w:pStyle w:val="Obsah2"/>
            <w:rPr>
              <w:rFonts w:asciiTheme="minorHAnsi" w:eastAsiaTheme="minorEastAsia" w:hAnsiTheme="minorHAnsi"/>
              <w:noProof/>
              <w:sz w:val="22"/>
              <w:lang w:eastAsia="cs-CZ"/>
            </w:rPr>
          </w:pPr>
          <w:r>
            <w:rPr>
              <w:noProof/>
            </w:rPr>
            <w:t>2.2</w:t>
          </w:r>
          <w:r>
            <w:rPr>
              <w:rFonts w:asciiTheme="minorHAnsi" w:eastAsiaTheme="minorEastAsia" w:hAnsiTheme="minorHAnsi"/>
              <w:noProof/>
              <w:sz w:val="22"/>
              <w:lang w:eastAsia="cs-CZ"/>
            </w:rPr>
            <w:tab/>
          </w:r>
          <w:r>
            <w:rPr>
              <w:noProof/>
            </w:rPr>
            <w:t>Dělení podle postavení zařízení</w:t>
          </w:r>
          <w:r>
            <w:rPr>
              <w:noProof/>
            </w:rPr>
            <w:tab/>
          </w:r>
          <w:r>
            <w:rPr>
              <w:noProof/>
            </w:rPr>
            <w:fldChar w:fldCharType="begin"/>
          </w:r>
          <w:r>
            <w:rPr>
              <w:noProof/>
            </w:rPr>
            <w:instrText xml:space="preserve"> PAGEREF _Toc533671135 \h </w:instrText>
          </w:r>
          <w:r>
            <w:rPr>
              <w:noProof/>
            </w:rPr>
          </w:r>
          <w:r>
            <w:rPr>
              <w:noProof/>
            </w:rPr>
            <w:fldChar w:fldCharType="separate"/>
          </w:r>
          <w:r>
            <w:rPr>
              <w:noProof/>
            </w:rPr>
            <w:t>6</w:t>
          </w:r>
          <w:r>
            <w:rPr>
              <w:noProof/>
            </w:rPr>
            <w:fldChar w:fldCharType="end"/>
          </w:r>
        </w:p>
        <w:p w14:paraId="3E22F34F" w14:textId="5CFF3B66" w:rsidR="00FA6F36" w:rsidRDefault="00FA6F36">
          <w:pPr>
            <w:pStyle w:val="Obsah3"/>
            <w:tabs>
              <w:tab w:val="left" w:pos="1760"/>
            </w:tabs>
            <w:rPr>
              <w:rFonts w:asciiTheme="minorHAnsi" w:eastAsiaTheme="minorEastAsia" w:hAnsiTheme="minorHAnsi"/>
              <w:noProof/>
              <w:sz w:val="22"/>
              <w:lang w:eastAsia="cs-CZ"/>
            </w:rPr>
          </w:pPr>
          <w:r>
            <w:rPr>
              <w:noProof/>
            </w:rPr>
            <w:t>2.2.1</w:t>
          </w:r>
          <w:r>
            <w:rPr>
              <w:rFonts w:asciiTheme="minorHAnsi" w:eastAsiaTheme="minorEastAsia" w:hAnsiTheme="minorHAnsi"/>
              <w:noProof/>
              <w:sz w:val="22"/>
              <w:lang w:eastAsia="cs-CZ"/>
            </w:rPr>
            <w:tab/>
          </w:r>
          <w:r>
            <w:rPr>
              <w:noProof/>
            </w:rPr>
            <w:t>Client-server</w:t>
          </w:r>
          <w:r>
            <w:rPr>
              <w:noProof/>
            </w:rPr>
            <w:tab/>
          </w:r>
          <w:r>
            <w:rPr>
              <w:noProof/>
            </w:rPr>
            <w:fldChar w:fldCharType="begin"/>
          </w:r>
          <w:r>
            <w:rPr>
              <w:noProof/>
            </w:rPr>
            <w:instrText xml:space="preserve"> PAGEREF _Toc533671136 \h </w:instrText>
          </w:r>
          <w:r>
            <w:rPr>
              <w:noProof/>
            </w:rPr>
          </w:r>
          <w:r>
            <w:rPr>
              <w:noProof/>
            </w:rPr>
            <w:fldChar w:fldCharType="separate"/>
          </w:r>
          <w:r>
            <w:rPr>
              <w:noProof/>
            </w:rPr>
            <w:t>6</w:t>
          </w:r>
          <w:r>
            <w:rPr>
              <w:noProof/>
            </w:rPr>
            <w:fldChar w:fldCharType="end"/>
          </w:r>
        </w:p>
        <w:p w14:paraId="5DDCF37E" w14:textId="2AFDB081" w:rsidR="00FA6F36" w:rsidRDefault="00FA6F36">
          <w:pPr>
            <w:pStyle w:val="Obsah3"/>
            <w:tabs>
              <w:tab w:val="left" w:pos="1760"/>
            </w:tabs>
            <w:rPr>
              <w:rFonts w:asciiTheme="minorHAnsi" w:eastAsiaTheme="minorEastAsia" w:hAnsiTheme="minorHAnsi"/>
              <w:noProof/>
              <w:sz w:val="22"/>
              <w:lang w:eastAsia="cs-CZ"/>
            </w:rPr>
          </w:pPr>
          <w:r>
            <w:rPr>
              <w:noProof/>
            </w:rPr>
            <w:t>2.2.2</w:t>
          </w:r>
          <w:r>
            <w:rPr>
              <w:rFonts w:asciiTheme="minorHAnsi" w:eastAsiaTheme="minorEastAsia" w:hAnsiTheme="minorHAnsi"/>
              <w:noProof/>
              <w:sz w:val="22"/>
              <w:lang w:eastAsia="cs-CZ"/>
            </w:rPr>
            <w:tab/>
          </w:r>
          <w:r>
            <w:rPr>
              <w:noProof/>
            </w:rPr>
            <w:t>Peer-to-peer</w:t>
          </w:r>
          <w:r>
            <w:rPr>
              <w:noProof/>
            </w:rPr>
            <w:tab/>
          </w:r>
          <w:r>
            <w:rPr>
              <w:noProof/>
            </w:rPr>
            <w:fldChar w:fldCharType="begin"/>
          </w:r>
          <w:r>
            <w:rPr>
              <w:noProof/>
            </w:rPr>
            <w:instrText xml:space="preserve"> PAGEREF _Toc533671137 \h </w:instrText>
          </w:r>
          <w:r>
            <w:rPr>
              <w:noProof/>
            </w:rPr>
          </w:r>
          <w:r>
            <w:rPr>
              <w:noProof/>
            </w:rPr>
            <w:fldChar w:fldCharType="separate"/>
          </w:r>
          <w:r>
            <w:rPr>
              <w:noProof/>
            </w:rPr>
            <w:t>6</w:t>
          </w:r>
          <w:r>
            <w:rPr>
              <w:noProof/>
            </w:rPr>
            <w:fldChar w:fldCharType="end"/>
          </w:r>
        </w:p>
        <w:p w14:paraId="00760D42" w14:textId="32900C49" w:rsidR="00FA6F36" w:rsidRDefault="00FA6F36">
          <w:pPr>
            <w:pStyle w:val="Obsah1"/>
            <w:tabs>
              <w:tab w:val="left" w:pos="880"/>
              <w:tab w:val="right" w:leader="dot" w:pos="9062"/>
            </w:tabs>
            <w:rPr>
              <w:rFonts w:asciiTheme="minorHAnsi" w:eastAsiaTheme="minorEastAsia" w:hAnsiTheme="minorHAnsi"/>
              <w:noProof/>
              <w:sz w:val="22"/>
              <w:lang w:eastAsia="cs-CZ"/>
            </w:rPr>
          </w:pPr>
          <w:r>
            <w:rPr>
              <w:noProof/>
            </w:rPr>
            <w:t>3</w:t>
          </w:r>
          <w:r>
            <w:rPr>
              <w:rFonts w:asciiTheme="minorHAnsi" w:eastAsiaTheme="minorEastAsia" w:hAnsiTheme="minorHAnsi"/>
              <w:noProof/>
              <w:sz w:val="22"/>
              <w:lang w:eastAsia="cs-CZ"/>
            </w:rPr>
            <w:tab/>
          </w:r>
          <w:r>
            <w:rPr>
              <w:noProof/>
            </w:rPr>
            <w:t>Konfigurace sítě</w:t>
          </w:r>
          <w:r>
            <w:rPr>
              <w:noProof/>
            </w:rPr>
            <w:tab/>
          </w:r>
          <w:r>
            <w:rPr>
              <w:noProof/>
            </w:rPr>
            <w:fldChar w:fldCharType="begin"/>
          </w:r>
          <w:r>
            <w:rPr>
              <w:noProof/>
            </w:rPr>
            <w:instrText xml:space="preserve"> PAGEREF _Toc533671138 \h </w:instrText>
          </w:r>
          <w:r>
            <w:rPr>
              <w:noProof/>
            </w:rPr>
          </w:r>
          <w:r>
            <w:rPr>
              <w:noProof/>
            </w:rPr>
            <w:fldChar w:fldCharType="separate"/>
          </w:r>
          <w:r>
            <w:rPr>
              <w:noProof/>
            </w:rPr>
            <w:t>6</w:t>
          </w:r>
          <w:r>
            <w:rPr>
              <w:noProof/>
            </w:rPr>
            <w:fldChar w:fldCharType="end"/>
          </w:r>
        </w:p>
        <w:p w14:paraId="4BE74058" w14:textId="7CBF5284" w:rsidR="00FA6F36" w:rsidRDefault="00FA6F36">
          <w:pPr>
            <w:pStyle w:val="Obsah2"/>
            <w:rPr>
              <w:rFonts w:asciiTheme="minorHAnsi" w:eastAsiaTheme="minorEastAsia" w:hAnsiTheme="minorHAnsi"/>
              <w:noProof/>
              <w:sz w:val="22"/>
              <w:lang w:eastAsia="cs-CZ"/>
            </w:rPr>
          </w:pPr>
          <w:r>
            <w:rPr>
              <w:noProof/>
            </w:rPr>
            <w:t>3.1</w:t>
          </w:r>
          <w:r>
            <w:rPr>
              <w:rFonts w:asciiTheme="minorHAnsi" w:eastAsiaTheme="minorEastAsia" w:hAnsiTheme="minorHAnsi"/>
              <w:noProof/>
              <w:sz w:val="22"/>
              <w:lang w:eastAsia="cs-CZ"/>
            </w:rPr>
            <w:tab/>
          </w:r>
          <w:r>
            <w:rPr>
              <w:noProof/>
            </w:rPr>
            <w:t>Konfigurace základních nastavení</w:t>
          </w:r>
          <w:r>
            <w:rPr>
              <w:noProof/>
            </w:rPr>
            <w:tab/>
          </w:r>
          <w:r>
            <w:rPr>
              <w:noProof/>
            </w:rPr>
            <w:fldChar w:fldCharType="begin"/>
          </w:r>
          <w:r>
            <w:rPr>
              <w:noProof/>
            </w:rPr>
            <w:instrText xml:space="preserve"> PAGEREF _Toc533671139 \h </w:instrText>
          </w:r>
          <w:r>
            <w:rPr>
              <w:noProof/>
            </w:rPr>
          </w:r>
          <w:r>
            <w:rPr>
              <w:noProof/>
            </w:rPr>
            <w:fldChar w:fldCharType="separate"/>
          </w:r>
          <w:r>
            <w:rPr>
              <w:noProof/>
            </w:rPr>
            <w:t>6</w:t>
          </w:r>
          <w:r>
            <w:rPr>
              <w:noProof/>
            </w:rPr>
            <w:fldChar w:fldCharType="end"/>
          </w:r>
        </w:p>
        <w:p w14:paraId="019C3F9F" w14:textId="73E59A36" w:rsidR="00FA6F36" w:rsidRDefault="00FA6F36">
          <w:pPr>
            <w:pStyle w:val="Obsah2"/>
            <w:rPr>
              <w:rFonts w:asciiTheme="minorHAnsi" w:eastAsiaTheme="minorEastAsia" w:hAnsiTheme="minorHAnsi"/>
              <w:noProof/>
              <w:sz w:val="22"/>
              <w:lang w:eastAsia="cs-CZ"/>
            </w:rPr>
          </w:pPr>
          <w:r>
            <w:rPr>
              <w:noProof/>
            </w:rPr>
            <w:t>3.2</w:t>
          </w:r>
          <w:r>
            <w:rPr>
              <w:rFonts w:asciiTheme="minorHAnsi" w:eastAsiaTheme="minorEastAsia" w:hAnsiTheme="minorHAnsi"/>
              <w:noProof/>
              <w:sz w:val="22"/>
              <w:lang w:eastAsia="cs-CZ"/>
            </w:rPr>
            <w:tab/>
          </w:r>
          <w:r>
            <w:rPr>
              <w:noProof/>
            </w:rPr>
            <w:t>Konfigurace druhé vrstvy</w:t>
          </w:r>
          <w:r>
            <w:rPr>
              <w:noProof/>
            </w:rPr>
            <w:tab/>
          </w:r>
          <w:r>
            <w:rPr>
              <w:noProof/>
            </w:rPr>
            <w:fldChar w:fldCharType="begin"/>
          </w:r>
          <w:r>
            <w:rPr>
              <w:noProof/>
            </w:rPr>
            <w:instrText xml:space="preserve"> PAGEREF _Toc533671140 \h </w:instrText>
          </w:r>
          <w:r>
            <w:rPr>
              <w:noProof/>
            </w:rPr>
          </w:r>
          <w:r>
            <w:rPr>
              <w:noProof/>
            </w:rPr>
            <w:fldChar w:fldCharType="separate"/>
          </w:r>
          <w:r>
            <w:rPr>
              <w:noProof/>
            </w:rPr>
            <w:t>6</w:t>
          </w:r>
          <w:r>
            <w:rPr>
              <w:noProof/>
            </w:rPr>
            <w:fldChar w:fldCharType="end"/>
          </w:r>
        </w:p>
        <w:p w14:paraId="624178EC" w14:textId="3136C3E9" w:rsidR="00FA6F36" w:rsidRDefault="00FA6F36">
          <w:pPr>
            <w:pStyle w:val="Obsah3"/>
            <w:tabs>
              <w:tab w:val="left" w:pos="1760"/>
            </w:tabs>
            <w:rPr>
              <w:rFonts w:asciiTheme="minorHAnsi" w:eastAsiaTheme="minorEastAsia" w:hAnsiTheme="minorHAnsi"/>
              <w:noProof/>
              <w:sz w:val="22"/>
              <w:lang w:eastAsia="cs-CZ"/>
            </w:rPr>
          </w:pPr>
          <w:r>
            <w:rPr>
              <w:noProof/>
            </w:rPr>
            <w:t>3.2.1</w:t>
          </w:r>
          <w:r>
            <w:rPr>
              <w:rFonts w:asciiTheme="minorHAnsi" w:eastAsiaTheme="minorEastAsia" w:hAnsiTheme="minorHAnsi"/>
              <w:noProof/>
              <w:sz w:val="22"/>
              <w:lang w:eastAsia="cs-CZ"/>
            </w:rPr>
            <w:tab/>
          </w:r>
          <w:r>
            <w:rPr>
              <w:noProof/>
            </w:rPr>
            <w:t>Bezpečnost portů</w:t>
          </w:r>
          <w:r>
            <w:rPr>
              <w:noProof/>
            </w:rPr>
            <w:tab/>
          </w:r>
          <w:r>
            <w:rPr>
              <w:noProof/>
            </w:rPr>
            <w:fldChar w:fldCharType="begin"/>
          </w:r>
          <w:r>
            <w:rPr>
              <w:noProof/>
            </w:rPr>
            <w:instrText xml:space="preserve"> PAGEREF _Toc533671141 \h </w:instrText>
          </w:r>
          <w:r>
            <w:rPr>
              <w:noProof/>
            </w:rPr>
          </w:r>
          <w:r>
            <w:rPr>
              <w:noProof/>
            </w:rPr>
            <w:fldChar w:fldCharType="separate"/>
          </w:r>
          <w:r>
            <w:rPr>
              <w:noProof/>
            </w:rPr>
            <w:t>6</w:t>
          </w:r>
          <w:r>
            <w:rPr>
              <w:noProof/>
            </w:rPr>
            <w:fldChar w:fldCharType="end"/>
          </w:r>
        </w:p>
        <w:p w14:paraId="04C8DE7D" w14:textId="5B4E4498" w:rsidR="00FA6F36" w:rsidRDefault="00FA6F36">
          <w:pPr>
            <w:pStyle w:val="Obsah2"/>
            <w:rPr>
              <w:rFonts w:asciiTheme="minorHAnsi" w:eastAsiaTheme="minorEastAsia" w:hAnsiTheme="minorHAnsi"/>
              <w:noProof/>
              <w:sz w:val="22"/>
              <w:lang w:eastAsia="cs-CZ"/>
            </w:rPr>
          </w:pPr>
          <w:r>
            <w:rPr>
              <w:noProof/>
            </w:rPr>
            <w:t>3.3</w:t>
          </w:r>
          <w:r>
            <w:rPr>
              <w:rFonts w:asciiTheme="minorHAnsi" w:eastAsiaTheme="minorEastAsia" w:hAnsiTheme="minorHAnsi"/>
              <w:noProof/>
              <w:sz w:val="22"/>
              <w:lang w:eastAsia="cs-CZ"/>
            </w:rPr>
            <w:tab/>
          </w:r>
          <w:r>
            <w:rPr>
              <w:noProof/>
            </w:rPr>
            <w:t>Konfigurace třetí vrstvy</w:t>
          </w:r>
          <w:r>
            <w:rPr>
              <w:noProof/>
            </w:rPr>
            <w:tab/>
          </w:r>
          <w:r>
            <w:rPr>
              <w:noProof/>
            </w:rPr>
            <w:fldChar w:fldCharType="begin"/>
          </w:r>
          <w:r>
            <w:rPr>
              <w:noProof/>
            </w:rPr>
            <w:instrText xml:space="preserve"> PAGEREF _Toc533671142 \h </w:instrText>
          </w:r>
          <w:r>
            <w:rPr>
              <w:noProof/>
            </w:rPr>
          </w:r>
          <w:r>
            <w:rPr>
              <w:noProof/>
            </w:rPr>
            <w:fldChar w:fldCharType="separate"/>
          </w:r>
          <w:r>
            <w:rPr>
              <w:noProof/>
            </w:rPr>
            <w:t>7</w:t>
          </w:r>
          <w:r>
            <w:rPr>
              <w:noProof/>
            </w:rPr>
            <w:fldChar w:fldCharType="end"/>
          </w:r>
        </w:p>
        <w:p w14:paraId="290C1DCE" w14:textId="7122E07B" w:rsidR="00FA6F36" w:rsidRDefault="00FA6F36">
          <w:pPr>
            <w:pStyle w:val="Obsah3"/>
            <w:tabs>
              <w:tab w:val="left" w:pos="1760"/>
            </w:tabs>
            <w:rPr>
              <w:rFonts w:asciiTheme="minorHAnsi" w:eastAsiaTheme="minorEastAsia" w:hAnsiTheme="minorHAnsi"/>
              <w:noProof/>
              <w:sz w:val="22"/>
              <w:lang w:eastAsia="cs-CZ"/>
            </w:rPr>
          </w:pPr>
          <w:r>
            <w:rPr>
              <w:noProof/>
            </w:rPr>
            <w:t>3.3.1</w:t>
          </w:r>
          <w:r>
            <w:rPr>
              <w:rFonts w:asciiTheme="minorHAnsi" w:eastAsiaTheme="minorEastAsia" w:hAnsiTheme="minorHAnsi"/>
              <w:noProof/>
              <w:sz w:val="22"/>
              <w:lang w:eastAsia="cs-CZ"/>
            </w:rPr>
            <w:tab/>
          </w:r>
          <w:r>
            <w:rPr>
              <w:noProof/>
            </w:rPr>
            <w:t>Routovaní</w:t>
          </w:r>
          <w:r>
            <w:rPr>
              <w:noProof/>
            </w:rPr>
            <w:tab/>
          </w:r>
          <w:r>
            <w:rPr>
              <w:noProof/>
            </w:rPr>
            <w:fldChar w:fldCharType="begin"/>
          </w:r>
          <w:r>
            <w:rPr>
              <w:noProof/>
            </w:rPr>
            <w:instrText xml:space="preserve"> PAGEREF _Toc533671143 \h </w:instrText>
          </w:r>
          <w:r>
            <w:rPr>
              <w:noProof/>
            </w:rPr>
          </w:r>
          <w:r>
            <w:rPr>
              <w:noProof/>
            </w:rPr>
            <w:fldChar w:fldCharType="separate"/>
          </w:r>
          <w:r>
            <w:rPr>
              <w:noProof/>
            </w:rPr>
            <w:t>7</w:t>
          </w:r>
          <w:r>
            <w:rPr>
              <w:noProof/>
            </w:rPr>
            <w:fldChar w:fldCharType="end"/>
          </w:r>
        </w:p>
        <w:p w14:paraId="50E02ABF" w14:textId="6E6BB9D7" w:rsidR="00FA6F36" w:rsidRDefault="00FA6F36">
          <w:pPr>
            <w:pStyle w:val="Obsah3"/>
            <w:tabs>
              <w:tab w:val="left" w:pos="1760"/>
            </w:tabs>
            <w:rPr>
              <w:rFonts w:asciiTheme="minorHAnsi" w:eastAsiaTheme="minorEastAsia" w:hAnsiTheme="minorHAnsi"/>
              <w:noProof/>
              <w:sz w:val="22"/>
              <w:lang w:eastAsia="cs-CZ"/>
            </w:rPr>
          </w:pPr>
          <w:r>
            <w:rPr>
              <w:noProof/>
            </w:rPr>
            <w:t>3.3.2</w:t>
          </w:r>
          <w:r>
            <w:rPr>
              <w:rFonts w:asciiTheme="minorHAnsi" w:eastAsiaTheme="minorEastAsia" w:hAnsiTheme="minorHAnsi"/>
              <w:noProof/>
              <w:sz w:val="22"/>
              <w:lang w:eastAsia="cs-CZ"/>
            </w:rPr>
            <w:tab/>
          </w:r>
          <w:r>
            <w:rPr>
              <w:noProof/>
            </w:rPr>
            <w:t>Adresace</w:t>
          </w:r>
          <w:r>
            <w:rPr>
              <w:noProof/>
            </w:rPr>
            <w:tab/>
          </w:r>
          <w:r>
            <w:rPr>
              <w:noProof/>
            </w:rPr>
            <w:fldChar w:fldCharType="begin"/>
          </w:r>
          <w:r>
            <w:rPr>
              <w:noProof/>
            </w:rPr>
            <w:instrText xml:space="preserve"> PAGEREF _Toc533671144 \h </w:instrText>
          </w:r>
          <w:r>
            <w:rPr>
              <w:noProof/>
            </w:rPr>
          </w:r>
          <w:r>
            <w:rPr>
              <w:noProof/>
            </w:rPr>
            <w:fldChar w:fldCharType="separate"/>
          </w:r>
          <w:r>
            <w:rPr>
              <w:noProof/>
            </w:rPr>
            <w:t>7</w:t>
          </w:r>
          <w:r>
            <w:rPr>
              <w:noProof/>
            </w:rPr>
            <w:fldChar w:fldCharType="end"/>
          </w:r>
        </w:p>
        <w:p w14:paraId="42D4C318" w14:textId="4955A31C" w:rsidR="00FA6F36" w:rsidRDefault="00FA6F36">
          <w:pPr>
            <w:pStyle w:val="Obsah3"/>
            <w:tabs>
              <w:tab w:val="left" w:pos="1760"/>
            </w:tabs>
            <w:rPr>
              <w:rFonts w:asciiTheme="minorHAnsi" w:eastAsiaTheme="minorEastAsia" w:hAnsiTheme="minorHAnsi"/>
              <w:noProof/>
              <w:sz w:val="22"/>
              <w:lang w:eastAsia="cs-CZ"/>
            </w:rPr>
          </w:pPr>
          <w:r>
            <w:rPr>
              <w:noProof/>
            </w:rPr>
            <w:t>3.3.3</w:t>
          </w:r>
          <w:r>
            <w:rPr>
              <w:rFonts w:asciiTheme="minorHAnsi" w:eastAsiaTheme="minorEastAsia" w:hAnsiTheme="minorHAnsi"/>
              <w:noProof/>
              <w:sz w:val="22"/>
              <w:lang w:eastAsia="cs-CZ"/>
            </w:rPr>
            <w:tab/>
          </w:r>
          <w:r>
            <w:rPr>
              <w:noProof/>
            </w:rPr>
            <w:t>Access list</w:t>
          </w:r>
          <w:r>
            <w:rPr>
              <w:noProof/>
            </w:rPr>
            <w:tab/>
          </w:r>
          <w:r>
            <w:rPr>
              <w:noProof/>
            </w:rPr>
            <w:fldChar w:fldCharType="begin"/>
          </w:r>
          <w:r>
            <w:rPr>
              <w:noProof/>
            </w:rPr>
            <w:instrText xml:space="preserve"> PAGEREF _Toc533671145 \h </w:instrText>
          </w:r>
          <w:r>
            <w:rPr>
              <w:noProof/>
            </w:rPr>
          </w:r>
          <w:r>
            <w:rPr>
              <w:noProof/>
            </w:rPr>
            <w:fldChar w:fldCharType="separate"/>
          </w:r>
          <w:r>
            <w:rPr>
              <w:noProof/>
            </w:rPr>
            <w:t>8</w:t>
          </w:r>
          <w:r>
            <w:rPr>
              <w:noProof/>
            </w:rPr>
            <w:fldChar w:fldCharType="end"/>
          </w:r>
        </w:p>
        <w:p w14:paraId="774D4429" w14:textId="686E660F" w:rsidR="00FA6F36" w:rsidRDefault="00FA6F36">
          <w:pPr>
            <w:pStyle w:val="Obsah3"/>
            <w:tabs>
              <w:tab w:val="left" w:pos="1760"/>
            </w:tabs>
            <w:rPr>
              <w:rFonts w:asciiTheme="minorHAnsi" w:eastAsiaTheme="minorEastAsia" w:hAnsiTheme="minorHAnsi"/>
              <w:noProof/>
              <w:sz w:val="22"/>
              <w:lang w:eastAsia="cs-CZ"/>
            </w:rPr>
          </w:pPr>
          <w:r>
            <w:rPr>
              <w:noProof/>
            </w:rPr>
            <w:t>3.3.4</w:t>
          </w:r>
          <w:r>
            <w:rPr>
              <w:rFonts w:asciiTheme="minorHAnsi" w:eastAsiaTheme="minorEastAsia" w:hAnsiTheme="minorHAnsi"/>
              <w:noProof/>
              <w:sz w:val="22"/>
              <w:lang w:eastAsia="cs-CZ"/>
            </w:rPr>
            <w:tab/>
          </w:r>
          <w:r>
            <w:rPr>
              <w:noProof/>
            </w:rPr>
            <w:t>NAT</w:t>
          </w:r>
          <w:r>
            <w:rPr>
              <w:noProof/>
            </w:rPr>
            <w:tab/>
          </w:r>
          <w:r>
            <w:rPr>
              <w:noProof/>
            </w:rPr>
            <w:fldChar w:fldCharType="begin"/>
          </w:r>
          <w:r>
            <w:rPr>
              <w:noProof/>
            </w:rPr>
            <w:instrText xml:space="preserve"> PAGEREF _Toc533671146 \h </w:instrText>
          </w:r>
          <w:r>
            <w:rPr>
              <w:noProof/>
            </w:rPr>
          </w:r>
          <w:r>
            <w:rPr>
              <w:noProof/>
            </w:rPr>
            <w:fldChar w:fldCharType="separate"/>
          </w:r>
          <w:r>
            <w:rPr>
              <w:noProof/>
            </w:rPr>
            <w:t>8</w:t>
          </w:r>
          <w:r>
            <w:rPr>
              <w:noProof/>
            </w:rPr>
            <w:fldChar w:fldCharType="end"/>
          </w:r>
        </w:p>
        <w:p w14:paraId="6A3CCDEE" w14:textId="030F821F" w:rsidR="00FA6F36" w:rsidRDefault="00FA6F36">
          <w:pPr>
            <w:pStyle w:val="Obsah1"/>
            <w:tabs>
              <w:tab w:val="left" w:pos="880"/>
              <w:tab w:val="right" w:leader="dot" w:pos="9062"/>
            </w:tabs>
            <w:rPr>
              <w:rFonts w:asciiTheme="minorHAnsi" w:eastAsiaTheme="minorEastAsia" w:hAnsiTheme="minorHAnsi"/>
              <w:noProof/>
              <w:sz w:val="22"/>
              <w:lang w:eastAsia="cs-CZ"/>
            </w:rPr>
          </w:pPr>
          <w:r>
            <w:rPr>
              <w:noProof/>
            </w:rPr>
            <w:lastRenderedPageBreak/>
            <w:t>4</w:t>
          </w:r>
          <w:r>
            <w:rPr>
              <w:rFonts w:asciiTheme="minorHAnsi" w:eastAsiaTheme="minorEastAsia" w:hAnsiTheme="minorHAnsi"/>
              <w:noProof/>
              <w:sz w:val="22"/>
              <w:lang w:eastAsia="cs-CZ"/>
            </w:rPr>
            <w:tab/>
          </w:r>
          <w:r>
            <w:rPr>
              <w:noProof/>
            </w:rPr>
            <w:t>IP adresa a MAC adresa</w:t>
          </w:r>
          <w:r>
            <w:rPr>
              <w:noProof/>
            </w:rPr>
            <w:tab/>
          </w:r>
          <w:r>
            <w:rPr>
              <w:noProof/>
            </w:rPr>
            <w:fldChar w:fldCharType="begin"/>
          </w:r>
          <w:r>
            <w:rPr>
              <w:noProof/>
            </w:rPr>
            <w:instrText xml:space="preserve"> PAGEREF _Toc533671147 \h </w:instrText>
          </w:r>
          <w:r>
            <w:rPr>
              <w:noProof/>
            </w:rPr>
          </w:r>
          <w:r>
            <w:rPr>
              <w:noProof/>
            </w:rPr>
            <w:fldChar w:fldCharType="separate"/>
          </w:r>
          <w:r>
            <w:rPr>
              <w:noProof/>
            </w:rPr>
            <w:t>8</w:t>
          </w:r>
          <w:r>
            <w:rPr>
              <w:noProof/>
            </w:rPr>
            <w:fldChar w:fldCharType="end"/>
          </w:r>
        </w:p>
        <w:p w14:paraId="39B5192D" w14:textId="37E73845" w:rsidR="00FA6F36" w:rsidRDefault="00FA6F36">
          <w:pPr>
            <w:pStyle w:val="Obsah2"/>
            <w:rPr>
              <w:rFonts w:asciiTheme="minorHAnsi" w:eastAsiaTheme="minorEastAsia" w:hAnsiTheme="minorHAnsi"/>
              <w:noProof/>
              <w:sz w:val="22"/>
              <w:lang w:eastAsia="cs-CZ"/>
            </w:rPr>
          </w:pPr>
          <w:r>
            <w:rPr>
              <w:noProof/>
            </w:rPr>
            <w:t>4.1</w:t>
          </w:r>
          <w:r>
            <w:rPr>
              <w:rFonts w:asciiTheme="minorHAnsi" w:eastAsiaTheme="minorEastAsia" w:hAnsiTheme="minorHAnsi"/>
              <w:noProof/>
              <w:sz w:val="22"/>
              <w:lang w:eastAsia="cs-CZ"/>
            </w:rPr>
            <w:tab/>
          </w:r>
          <w:r>
            <w:rPr>
              <w:noProof/>
            </w:rPr>
            <w:t>MAC</w:t>
          </w:r>
          <w:r>
            <w:rPr>
              <w:noProof/>
            </w:rPr>
            <w:tab/>
          </w:r>
          <w:r>
            <w:rPr>
              <w:noProof/>
            </w:rPr>
            <w:fldChar w:fldCharType="begin"/>
          </w:r>
          <w:r>
            <w:rPr>
              <w:noProof/>
            </w:rPr>
            <w:instrText xml:space="preserve"> PAGEREF _Toc533671148 \h </w:instrText>
          </w:r>
          <w:r>
            <w:rPr>
              <w:noProof/>
            </w:rPr>
          </w:r>
          <w:r>
            <w:rPr>
              <w:noProof/>
            </w:rPr>
            <w:fldChar w:fldCharType="separate"/>
          </w:r>
          <w:r>
            <w:rPr>
              <w:noProof/>
            </w:rPr>
            <w:t>8</w:t>
          </w:r>
          <w:r>
            <w:rPr>
              <w:noProof/>
            </w:rPr>
            <w:fldChar w:fldCharType="end"/>
          </w:r>
        </w:p>
        <w:p w14:paraId="73939488" w14:textId="0745489B" w:rsidR="00FA6F36" w:rsidRDefault="00FA6F36">
          <w:pPr>
            <w:pStyle w:val="Obsah2"/>
            <w:rPr>
              <w:rFonts w:asciiTheme="minorHAnsi" w:eastAsiaTheme="minorEastAsia" w:hAnsiTheme="minorHAnsi"/>
              <w:noProof/>
              <w:sz w:val="22"/>
              <w:lang w:eastAsia="cs-CZ"/>
            </w:rPr>
          </w:pPr>
          <w:r>
            <w:rPr>
              <w:noProof/>
            </w:rPr>
            <w:t>4.2</w:t>
          </w:r>
          <w:r>
            <w:rPr>
              <w:rFonts w:asciiTheme="minorHAnsi" w:eastAsiaTheme="minorEastAsia" w:hAnsiTheme="minorHAnsi"/>
              <w:noProof/>
              <w:sz w:val="22"/>
              <w:lang w:eastAsia="cs-CZ"/>
            </w:rPr>
            <w:tab/>
          </w:r>
          <w:r>
            <w:rPr>
              <w:noProof/>
            </w:rPr>
            <w:t>IP Adresa</w:t>
          </w:r>
          <w:r>
            <w:rPr>
              <w:noProof/>
            </w:rPr>
            <w:tab/>
          </w:r>
          <w:r>
            <w:rPr>
              <w:noProof/>
            </w:rPr>
            <w:fldChar w:fldCharType="begin"/>
          </w:r>
          <w:r>
            <w:rPr>
              <w:noProof/>
            </w:rPr>
            <w:instrText xml:space="preserve"> PAGEREF _Toc533671149 \h </w:instrText>
          </w:r>
          <w:r>
            <w:rPr>
              <w:noProof/>
            </w:rPr>
          </w:r>
          <w:r>
            <w:rPr>
              <w:noProof/>
            </w:rPr>
            <w:fldChar w:fldCharType="separate"/>
          </w:r>
          <w:r>
            <w:rPr>
              <w:noProof/>
            </w:rPr>
            <w:t>9</w:t>
          </w:r>
          <w:r>
            <w:rPr>
              <w:noProof/>
            </w:rPr>
            <w:fldChar w:fldCharType="end"/>
          </w:r>
        </w:p>
        <w:p w14:paraId="7FB626A7" w14:textId="6B024B88" w:rsidR="00FA6F36" w:rsidRDefault="00FA6F36">
          <w:pPr>
            <w:pStyle w:val="Obsah3"/>
            <w:tabs>
              <w:tab w:val="left" w:pos="1760"/>
            </w:tabs>
            <w:rPr>
              <w:rFonts w:asciiTheme="minorHAnsi" w:eastAsiaTheme="minorEastAsia" w:hAnsiTheme="minorHAnsi"/>
              <w:noProof/>
              <w:sz w:val="22"/>
              <w:lang w:eastAsia="cs-CZ"/>
            </w:rPr>
          </w:pPr>
          <w:r>
            <w:rPr>
              <w:noProof/>
            </w:rPr>
            <w:t>4.2.1</w:t>
          </w:r>
          <w:r>
            <w:rPr>
              <w:rFonts w:asciiTheme="minorHAnsi" w:eastAsiaTheme="minorEastAsia" w:hAnsiTheme="minorHAnsi"/>
              <w:noProof/>
              <w:sz w:val="22"/>
              <w:lang w:eastAsia="cs-CZ"/>
            </w:rPr>
            <w:tab/>
          </w:r>
          <w:r>
            <w:rPr>
              <w:noProof/>
            </w:rPr>
            <w:t>IPv4</w:t>
          </w:r>
          <w:r>
            <w:rPr>
              <w:noProof/>
            </w:rPr>
            <w:tab/>
          </w:r>
          <w:r>
            <w:rPr>
              <w:noProof/>
            </w:rPr>
            <w:fldChar w:fldCharType="begin"/>
          </w:r>
          <w:r>
            <w:rPr>
              <w:noProof/>
            </w:rPr>
            <w:instrText xml:space="preserve"> PAGEREF _Toc533671150 \h </w:instrText>
          </w:r>
          <w:r>
            <w:rPr>
              <w:noProof/>
            </w:rPr>
          </w:r>
          <w:r>
            <w:rPr>
              <w:noProof/>
            </w:rPr>
            <w:fldChar w:fldCharType="separate"/>
          </w:r>
          <w:r>
            <w:rPr>
              <w:noProof/>
            </w:rPr>
            <w:t>9</w:t>
          </w:r>
          <w:r>
            <w:rPr>
              <w:noProof/>
            </w:rPr>
            <w:fldChar w:fldCharType="end"/>
          </w:r>
        </w:p>
        <w:p w14:paraId="09F5E19D" w14:textId="15C3B043" w:rsidR="00FA6F36" w:rsidRDefault="00FA6F36">
          <w:pPr>
            <w:pStyle w:val="Obsah3"/>
            <w:tabs>
              <w:tab w:val="left" w:pos="1760"/>
            </w:tabs>
            <w:rPr>
              <w:rFonts w:asciiTheme="minorHAnsi" w:eastAsiaTheme="minorEastAsia" w:hAnsiTheme="minorHAnsi"/>
              <w:noProof/>
              <w:sz w:val="22"/>
              <w:lang w:eastAsia="cs-CZ"/>
            </w:rPr>
          </w:pPr>
          <w:r>
            <w:rPr>
              <w:noProof/>
            </w:rPr>
            <w:t>4.2.2</w:t>
          </w:r>
          <w:r>
            <w:rPr>
              <w:rFonts w:asciiTheme="minorHAnsi" w:eastAsiaTheme="minorEastAsia" w:hAnsiTheme="minorHAnsi"/>
              <w:noProof/>
              <w:sz w:val="22"/>
              <w:lang w:eastAsia="cs-CZ"/>
            </w:rPr>
            <w:tab/>
          </w:r>
          <w:r>
            <w:rPr>
              <w:noProof/>
            </w:rPr>
            <w:t>IPv6</w:t>
          </w:r>
          <w:r>
            <w:rPr>
              <w:noProof/>
            </w:rPr>
            <w:tab/>
          </w:r>
          <w:r>
            <w:rPr>
              <w:noProof/>
            </w:rPr>
            <w:fldChar w:fldCharType="begin"/>
          </w:r>
          <w:r>
            <w:rPr>
              <w:noProof/>
            </w:rPr>
            <w:instrText xml:space="preserve"> PAGEREF _Toc533671151 \h </w:instrText>
          </w:r>
          <w:r>
            <w:rPr>
              <w:noProof/>
            </w:rPr>
          </w:r>
          <w:r>
            <w:rPr>
              <w:noProof/>
            </w:rPr>
            <w:fldChar w:fldCharType="separate"/>
          </w:r>
          <w:r>
            <w:rPr>
              <w:noProof/>
            </w:rPr>
            <w:t>9</w:t>
          </w:r>
          <w:r>
            <w:rPr>
              <w:noProof/>
            </w:rPr>
            <w:fldChar w:fldCharType="end"/>
          </w:r>
        </w:p>
        <w:p w14:paraId="38DCEAC6" w14:textId="2D8C67D5" w:rsidR="00FA6F36" w:rsidRDefault="00FA6F36">
          <w:pPr>
            <w:pStyle w:val="Obsah1"/>
            <w:tabs>
              <w:tab w:val="left" w:pos="880"/>
              <w:tab w:val="right" w:leader="dot" w:pos="9062"/>
            </w:tabs>
            <w:rPr>
              <w:rFonts w:asciiTheme="minorHAnsi" w:eastAsiaTheme="minorEastAsia" w:hAnsiTheme="minorHAnsi"/>
              <w:noProof/>
              <w:sz w:val="22"/>
              <w:lang w:eastAsia="cs-CZ"/>
            </w:rPr>
          </w:pPr>
          <w:r>
            <w:rPr>
              <w:noProof/>
            </w:rPr>
            <w:t>5</w:t>
          </w:r>
          <w:r>
            <w:rPr>
              <w:rFonts w:asciiTheme="minorHAnsi" w:eastAsiaTheme="minorEastAsia" w:hAnsiTheme="minorHAnsi"/>
              <w:noProof/>
              <w:sz w:val="22"/>
              <w:lang w:eastAsia="cs-CZ"/>
            </w:rPr>
            <w:tab/>
          </w:r>
          <w:r>
            <w:rPr>
              <w:noProof/>
            </w:rPr>
            <w:t>DHCP</w:t>
          </w:r>
          <w:r>
            <w:rPr>
              <w:noProof/>
            </w:rPr>
            <w:tab/>
          </w:r>
          <w:r>
            <w:rPr>
              <w:noProof/>
            </w:rPr>
            <w:fldChar w:fldCharType="begin"/>
          </w:r>
          <w:r>
            <w:rPr>
              <w:noProof/>
            </w:rPr>
            <w:instrText xml:space="preserve"> PAGEREF _Toc533671152 \h </w:instrText>
          </w:r>
          <w:r>
            <w:rPr>
              <w:noProof/>
            </w:rPr>
          </w:r>
          <w:r>
            <w:rPr>
              <w:noProof/>
            </w:rPr>
            <w:fldChar w:fldCharType="separate"/>
          </w:r>
          <w:r>
            <w:rPr>
              <w:noProof/>
            </w:rPr>
            <w:t>9</w:t>
          </w:r>
          <w:r>
            <w:rPr>
              <w:noProof/>
            </w:rPr>
            <w:fldChar w:fldCharType="end"/>
          </w:r>
        </w:p>
        <w:p w14:paraId="0E278440" w14:textId="07FAEC14" w:rsidR="00FA6F36" w:rsidRDefault="00FA6F36">
          <w:pPr>
            <w:pStyle w:val="Obsah1"/>
            <w:tabs>
              <w:tab w:val="left" w:pos="880"/>
              <w:tab w:val="right" w:leader="dot" w:pos="9062"/>
            </w:tabs>
            <w:rPr>
              <w:rFonts w:asciiTheme="minorHAnsi" w:eastAsiaTheme="minorEastAsia" w:hAnsiTheme="minorHAnsi"/>
              <w:noProof/>
              <w:sz w:val="22"/>
              <w:lang w:eastAsia="cs-CZ"/>
            </w:rPr>
          </w:pPr>
          <w:r>
            <w:rPr>
              <w:noProof/>
            </w:rPr>
            <w:t>6</w:t>
          </w:r>
          <w:r>
            <w:rPr>
              <w:rFonts w:asciiTheme="minorHAnsi" w:eastAsiaTheme="minorEastAsia" w:hAnsiTheme="minorHAnsi"/>
              <w:noProof/>
              <w:sz w:val="22"/>
              <w:lang w:eastAsia="cs-CZ"/>
            </w:rPr>
            <w:tab/>
          </w:r>
          <w:r>
            <w:rPr>
              <w:noProof/>
            </w:rPr>
            <w:t>DNS</w:t>
          </w:r>
          <w:r>
            <w:rPr>
              <w:noProof/>
            </w:rPr>
            <w:tab/>
          </w:r>
          <w:r>
            <w:rPr>
              <w:noProof/>
            </w:rPr>
            <w:fldChar w:fldCharType="begin"/>
          </w:r>
          <w:r>
            <w:rPr>
              <w:noProof/>
            </w:rPr>
            <w:instrText xml:space="preserve"> PAGEREF _Toc533671153 \h </w:instrText>
          </w:r>
          <w:r>
            <w:rPr>
              <w:noProof/>
            </w:rPr>
          </w:r>
          <w:r>
            <w:rPr>
              <w:noProof/>
            </w:rPr>
            <w:fldChar w:fldCharType="separate"/>
          </w:r>
          <w:r>
            <w:rPr>
              <w:noProof/>
            </w:rPr>
            <w:t>10</w:t>
          </w:r>
          <w:r>
            <w:rPr>
              <w:noProof/>
            </w:rPr>
            <w:fldChar w:fldCharType="end"/>
          </w:r>
        </w:p>
        <w:p w14:paraId="1D094852" w14:textId="6A6C18B0" w:rsidR="00FA6F36" w:rsidRDefault="00FA6F36">
          <w:pPr>
            <w:pStyle w:val="Obsah1"/>
            <w:tabs>
              <w:tab w:val="left" w:pos="880"/>
              <w:tab w:val="right" w:leader="dot" w:pos="9062"/>
            </w:tabs>
            <w:rPr>
              <w:rFonts w:asciiTheme="minorHAnsi" w:eastAsiaTheme="minorEastAsia" w:hAnsiTheme="minorHAnsi"/>
              <w:noProof/>
              <w:sz w:val="22"/>
              <w:lang w:eastAsia="cs-CZ"/>
            </w:rPr>
          </w:pPr>
          <w:r>
            <w:rPr>
              <w:noProof/>
            </w:rPr>
            <w:t>7</w:t>
          </w:r>
          <w:r>
            <w:rPr>
              <w:rFonts w:asciiTheme="minorHAnsi" w:eastAsiaTheme="minorEastAsia" w:hAnsiTheme="minorHAnsi"/>
              <w:noProof/>
              <w:sz w:val="22"/>
              <w:lang w:eastAsia="cs-CZ"/>
            </w:rPr>
            <w:tab/>
          </w:r>
          <w:r>
            <w:rPr>
              <w:noProof/>
            </w:rPr>
            <w:t>Síťové protokoly</w:t>
          </w:r>
          <w:r>
            <w:rPr>
              <w:noProof/>
            </w:rPr>
            <w:tab/>
          </w:r>
          <w:r>
            <w:rPr>
              <w:noProof/>
            </w:rPr>
            <w:fldChar w:fldCharType="begin"/>
          </w:r>
          <w:r>
            <w:rPr>
              <w:noProof/>
            </w:rPr>
            <w:instrText xml:space="preserve"> PAGEREF _Toc533671154 \h </w:instrText>
          </w:r>
          <w:r>
            <w:rPr>
              <w:noProof/>
            </w:rPr>
          </w:r>
          <w:r>
            <w:rPr>
              <w:noProof/>
            </w:rPr>
            <w:fldChar w:fldCharType="separate"/>
          </w:r>
          <w:r>
            <w:rPr>
              <w:noProof/>
            </w:rPr>
            <w:t>10</w:t>
          </w:r>
          <w:r>
            <w:rPr>
              <w:noProof/>
            </w:rPr>
            <w:fldChar w:fldCharType="end"/>
          </w:r>
        </w:p>
        <w:p w14:paraId="082826B1" w14:textId="18FE5D4C" w:rsidR="00FA6F36" w:rsidRDefault="00FA6F36">
          <w:pPr>
            <w:pStyle w:val="Obsah2"/>
            <w:rPr>
              <w:rFonts w:asciiTheme="minorHAnsi" w:eastAsiaTheme="minorEastAsia" w:hAnsiTheme="minorHAnsi"/>
              <w:noProof/>
              <w:sz w:val="22"/>
              <w:lang w:eastAsia="cs-CZ"/>
            </w:rPr>
          </w:pPr>
          <w:r>
            <w:rPr>
              <w:noProof/>
            </w:rPr>
            <w:t>7.1</w:t>
          </w:r>
          <w:r>
            <w:rPr>
              <w:rFonts w:asciiTheme="minorHAnsi" w:eastAsiaTheme="minorEastAsia" w:hAnsiTheme="minorHAnsi"/>
              <w:noProof/>
              <w:sz w:val="22"/>
              <w:lang w:eastAsia="cs-CZ"/>
            </w:rPr>
            <w:tab/>
          </w:r>
          <w:r>
            <w:rPr>
              <w:noProof/>
            </w:rPr>
            <w:t>Ethernet</w:t>
          </w:r>
          <w:r>
            <w:rPr>
              <w:noProof/>
            </w:rPr>
            <w:tab/>
          </w:r>
          <w:r>
            <w:rPr>
              <w:noProof/>
            </w:rPr>
            <w:fldChar w:fldCharType="begin"/>
          </w:r>
          <w:r>
            <w:rPr>
              <w:noProof/>
            </w:rPr>
            <w:instrText xml:space="preserve"> PAGEREF _Toc533671155 \h </w:instrText>
          </w:r>
          <w:r>
            <w:rPr>
              <w:noProof/>
            </w:rPr>
          </w:r>
          <w:r>
            <w:rPr>
              <w:noProof/>
            </w:rPr>
            <w:fldChar w:fldCharType="separate"/>
          </w:r>
          <w:r>
            <w:rPr>
              <w:noProof/>
            </w:rPr>
            <w:t>10</w:t>
          </w:r>
          <w:r>
            <w:rPr>
              <w:noProof/>
            </w:rPr>
            <w:fldChar w:fldCharType="end"/>
          </w:r>
        </w:p>
        <w:p w14:paraId="076110EC" w14:textId="58C2CFF6" w:rsidR="00FA6F36" w:rsidRDefault="00FA6F36">
          <w:pPr>
            <w:pStyle w:val="Obsah2"/>
            <w:rPr>
              <w:rFonts w:asciiTheme="minorHAnsi" w:eastAsiaTheme="minorEastAsia" w:hAnsiTheme="minorHAnsi"/>
              <w:noProof/>
              <w:sz w:val="22"/>
              <w:lang w:eastAsia="cs-CZ"/>
            </w:rPr>
          </w:pPr>
          <w:r>
            <w:rPr>
              <w:noProof/>
            </w:rPr>
            <w:t>7.2</w:t>
          </w:r>
          <w:r>
            <w:rPr>
              <w:rFonts w:asciiTheme="minorHAnsi" w:eastAsiaTheme="minorEastAsia" w:hAnsiTheme="minorHAnsi"/>
              <w:noProof/>
              <w:sz w:val="22"/>
              <w:lang w:eastAsia="cs-CZ"/>
            </w:rPr>
            <w:tab/>
          </w:r>
          <w:r>
            <w:rPr>
              <w:noProof/>
            </w:rPr>
            <w:t>Internet Protokol</w:t>
          </w:r>
          <w:r>
            <w:rPr>
              <w:noProof/>
            </w:rPr>
            <w:tab/>
          </w:r>
          <w:r>
            <w:rPr>
              <w:noProof/>
            </w:rPr>
            <w:fldChar w:fldCharType="begin"/>
          </w:r>
          <w:r>
            <w:rPr>
              <w:noProof/>
            </w:rPr>
            <w:instrText xml:space="preserve"> PAGEREF _Toc533671156 \h </w:instrText>
          </w:r>
          <w:r>
            <w:rPr>
              <w:noProof/>
            </w:rPr>
          </w:r>
          <w:r>
            <w:rPr>
              <w:noProof/>
            </w:rPr>
            <w:fldChar w:fldCharType="separate"/>
          </w:r>
          <w:r>
            <w:rPr>
              <w:noProof/>
            </w:rPr>
            <w:t>10</w:t>
          </w:r>
          <w:r>
            <w:rPr>
              <w:noProof/>
            </w:rPr>
            <w:fldChar w:fldCharType="end"/>
          </w:r>
        </w:p>
        <w:p w14:paraId="31D2DF30" w14:textId="15FA86F4" w:rsidR="00FA6F36" w:rsidRDefault="00FA6F36">
          <w:pPr>
            <w:pStyle w:val="Obsah2"/>
            <w:rPr>
              <w:rFonts w:asciiTheme="minorHAnsi" w:eastAsiaTheme="minorEastAsia" w:hAnsiTheme="minorHAnsi"/>
              <w:noProof/>
              <w:sz w:val="22"/>
              <w:lang w:eastAsia="cs-CZ"/>
            </w:rPr>
          </w:pPr>
          <w:r>
            <w:rPr>
              <w:noProof/>
            </w:rPr>
            <w:t>7.3</w:t>
          </w:r>
          <w:r>
            <w:rPr>
              <w:rFonts w:asciiTheme="minorHAnsi" w:eastAsiaTheme="minorEastAsia" w:hAnsiTheme="minorHAnsi"/>
              <w:noProof/>
              <w:sz w:val="22"/>
              <w:lang w:eastAsia="cs-CZ"/>
            </w:rPr>
            <w:tab/>
          </w:r>
          <w:r>
            <w:rPr>
              <w:noProof/>
            </w:rPr>
            <w:t>Internet Control Message Protocol</w:t>
          </w:r>
          <w:r>
            <w:rPr>
              <w:noProof/>
            </w:rPr>
            <w:tab/>
          </w:r>
          <w:r>
            <w:rPr>
              <w:noProof/>
            </w:rPr>
            <w:fldChar w:fldCharType="begin"/>
          </w:r>
          <w:r>
            <w:rPr>
              <w:noProof/>
            </w:rPr>
            <w:instrText xml:space="preserve"> PAGEREF _Toc533671157 \h </w:instrText>
          </w:r>
          <w:r>
            <w:rPr>
              <w:noProof/>
            </w:rPr>
          </w:r>
          <w:r>
            <w:rPr>
              <w:noProof/>
            </w:rPr>
            <w:fldChar w:fldCharType="separate"/>
          </w:r>
          <w:r>
            <w:rPr>
              <w:noProof/>
            </w:rPr>
            <w:t>10</w:t>
          </w:r>
          <w:r>
            <w:rPr>
              <w:noProof/>
            </w:rPr>
            <w:fldChar w:fldCharType="end"/>
          </w:r>
        </w:p>
        <w:p w14:paraId="01C909C9" w14:textId="566BEAA7" w:rsidR="00FA6F36" w:rsidRDefault="00FA6F36">
          <w:pPr>
            <w:pStyle w:val="Obsah2"/>
            <w:rPr>
              <w:rFonts w:asciiTheme="minorHAnsi" w:eastAsiaTheme="minorEastAsia" w:hAnsiTheme="minorHAnsi"/>
              <w:noProof/>
              <w:sz w:val="22"/>
              <w:lang w:eastAsia="cs-CZ"/>
            </w:rPr>
          </w:pPr>
          <w:r>
            <w:rPr>
              <w:noProof/>
            </w:rPr>
            <w:t>7.4</w:t>
          </w:r>
          <w:r>
            <w:rPr>
              <w:rFonts w:asciiTheme="minorHAnsi" w:eastAsiaTheme="minorEastAsia" w:hAnsiTheme="minorHAnsi"/>
              <w:noProof/>
              <w:sz w:val="22"/>
              <w:lang w:eastAsia="cs-CZ"/>
            </w:rPr>
            <w:tab/>
          </w:r>
          <w:r>
            <w:rPr>
              <w:noProof/>
            </w:rPr>
            <w:t>Telnet</w:t>
          </w:r>
          <w:r>
            <w:rPr>
              <w:noProof/>
            </w:rPr>
            <w:tab/>
          </w:r>
          <w:r>
            <w:rPr>
              <w:noProof/>
            </w:rPr>
            <w:fldChar w:fldCharType="begin"/>
          </w:r>
          <w:r>
            <w:rPr>
              <w:noProof/>
            </w:rPr>
            <w:instrText xml:space="preserve"> PAGEREF _Toc533671158 \h </w:instrText>
          </w:r>
          <w:r>
            <w:rPr>
              <w:noProof/>
            </w:rPr>
          </w:r>
          <w:r>
            <w:rPr>
              <w:noProof/>
            </w:rPr>
            <w:fldChar w:fldCharType="separate"/>
          </w:r>
          <w:r>
            <w:rPr>
              <w:noProof/>
            </w:rPr>
            <w:t>11</w:t>
          </w:r>
          <w:r>
            <w:rPr>
              <w:noProof/>
            </w:rPr>
            <w:fldChar w:fldCharType="end"/>
          </w:r>
        </w:p>
        <w:p w14:paraId="1889133A" w14:textId="03547AE2" w:rsidR="00FA6F36" w:rsidRDefault="00FA6F36">
          <w:pPr>
            <w:pStyle w:val="Obsah2"/>
            <w:rPr>
              <w:rFonts w:asciiTheme="minorHAnsi" w:eastAsiaTheme="minorEastAsia" w:hAnsiTheme="minorHAnsi"/>
              <w:noProof/>
              <w:sz w:val="22"/>
              <w:lang w:eastAsia="cs-CZ"/>
            </w:rPr>
          </w:pPr>
          <w:r>
            <w:rPr>
              <w:noProof/>
            </w:rPr>
            <w:t>7.5</w:t>
          </w:r>
          <w:r>
            <w:rPr>
              <w:rFonts w:asciiTheme="minorHAnsi" w:eastAsiaTheme="minorEastAsia" w:hAnsiTheme="minorHAnsi"/>
              <w:noProof/>
              <w:sz w:val="22"/>
              <w:lang w:eastAsia="cs-CZ"/>
            </w:rPr>
            <w:tab/>
          </w:r>
          <w:r>
            <w:rPr>
              <w:noProof/>
            </w:rPr>
            <w:t>SSH</w:t>
          </w:r>
          <w:r>
            <w:rPr>
              <w:noProof/>
            </w:rPr>
            <w:tab/>
          </w:r>
          <w:r>
            <w:rPr>
              <w:noProof/>
            </w:rPr>
            <w:fldChar w:fldCharType="begin"/>
          </w:r>
          <w:r>
            <w:rPr>
              <w:noProof/>
            </w:rPr>
            <w:instrText xml:space="preserve"> PAGEREF _Toc533671159 \h </w:instrText>
          </w:r>
          <w:r>
            <w:rPr>
              <w:noProof/>
            </w:rPr>
          </w:r>
          <w:r>
            <w:rPr>
              <w:noProof/>
            </w:rPr>
            <w:fldChar w:fldCharType="separate"/>
          </w:r>
          <w:r>
            <w:rPr>
              <w:noProof/>
            </w:rPr>
            <w:t>11</w:t>
          </w:r>
          <w:r>
            <w:rPr>
              <w:noProof/>
            </w:rPr>
            <w:fldChar w:fldCharType="end"/>
          </w:r>
        </w:p>
        <w:p w14:paraId="5DB35C2E" w14:textId="6CF0CDBA" w:rsidR="00FA6F36" w:rsidRDefault="00FA6F36">
          <w:pPr>
            <w:pStyle w:val="Obsah2"/>
            <w:rPr>
              <w:rFonts w:asciiTheme="minorHAnsi" w:eastAsiaTheme="minorEastAsia" w:hAnsiTheme="minorHAnsi"/>
              <w:noProof/>
              <w:sz w:val="22"/>
              <w:lang w:eastAsia="cs-CZ"/>
            </w:rPr>
          </w:pPr>
          <w:r>
            <w:rPr>
              <w:noProof/>
            </w:rPr>
            <w:t>7.6</w:t>
          </w:r>
          <w:r>
            <w:rPr>
              <w:rFonts w:asciiTheme="minorHAnsi" w:eastAsiaTheme="minorEastAsia" w:hAnsiTheme="minorHAnsi"/>
              <w:noProof/>
              <w:sz w:val="22"/>
              <w:lang w:eastAsia="cs-CZ"/>
            </w:rPr>
            <w:tab/>
          </w:r>
          <w:r>
            <w:rPr>
              <w:noProof/>
            </w:rPr>
            <w:t>TCP</w:t>
          </w:r>
          <w:r>
            <w:rPr>
              <w:noProof/>
            </w:rPr>
            <w:tab/>
          </w:r>
          <w:r>
            <w:rPr>
              <w:noProof/>
            </w:rPr>
            <w:fldChar w:fldCharType="begin"/>
          </w:r>
          <w:r>
            <w:rPr>
              <w:noProof/>
            </w:rPr>
            <w:instrText xml:space="preserve"> PAGEREF _Toc533671160 \h </w:instrText>
          </w:r>
          <w:r>
            <w:rPr>
              <w:noProof/>
            </w:rPr>
          </w:r>
          <w:r>
            <w:rPr>
              <w:noProof/>
            </w:rPr>
            <w:fldChar w:fldCharType="separate"/>
          </w:r>
          <w:r>
            <w:rPr>
              <w:noProof/>
            </w:rPr>
            <w:t>11</w:t>
          </w:r>
          <w:r>
            <w:rPr>
              <w:noProof/>
            </w:rPr>
            <w:fldChar w:fldCharType="end"/>
          </w:r>
        </w:p>
        <w:p w14:paraId="44E445D3" w14:textId="1C91C5C9" w:rsidR="00FA6F36" w:rsidRDefault="00FA6F36">
          <w:pPr>
            <w:pStyle w:val="Obsah2"/>
            <w:rPr>
              <w:rFonts w:asciiTheme="minorHAnsi" w:eastAsiaTheme="minorEastAsia" w:hAnsiTheme="minorHAnsi"/>
              <w:noProof/>
              <w:sz w:val="22"/>
              <w:lang w:eastAsia="cs-CZ"/>
            </w:rPr>
          </w:pPr>
          <w:r>
            <w:rPr>
              <w:noProof/>
            </w:rPr>
            <w:t>7.7</w:t>
          </w:r>
          <w:r>
            <w:rPr>
              <w:rFonts w:asciiTheme="minorHAnsi" w:eastAsiaTheme="minorEastAsia" w:hAnsiTheme="minorHAnsi"/>
              <w:noProof/>
              <w:sz w:val="22"/>
              <w:lang w:eastAsia="cs-CZ"/>
            </w:rPr>
            <w:tab/>
          </w:r>
          <w:r>
            <w:rPr>
              <w:noProof/>
            </w:rPr>
            <w:t>UDP</w:t>
          </w:r>
          <w:r>
            <w:rPr>
              <w:noProof/>
            </w:rPr>
            <w:tab/>
          </w:r>
          <w:r>
            <w:rPr>
              <w:noProof/>
            </w:rPr>
            <w:fldChar w:fldCharType="begin"/>
          </w:r>
          <w:r>
            <w:rPr>
              <w:noProof/>
            </w:rPr>
            <w:instrText xml:space="preserve"> PAGEREF _Toc533671161 \h </w:instrText>
          </w:r>
          <w:r>
            <w:rPr>
              <w:noProof/>
            </w:rPr>
          </w:r>
          <w:r>
            <w:rPr>
              <w:noProof/>
            </w:rPr>
            <w:fldChar w:fldCharType="separate"/>
          </w:r>
          <w:r>
            <w:rPr>
              <w:noProof/>
            </w:rPr>
            <w:t>11</w:t>
          </w:r>
          <w:r>
            <w:rPr>
              <w:noProof/>
            </w:rPr>
            <w:fldChar w:fldCharType="end"/>
          </w:r>
        </w:p>
        <w:p w14:paraId="045785D3" w14:textId="55B66657" w:rsidR="00FA6F36" w:rsidRDefault="00FA6F36">
          <w:pPr>
            <w:pStyle w:val="Obsah2"/>
            <w:rPr>
              <w:rFonts w:asciiTheme="minorHAnsi" w:eastAsiaTheme="minorEastAsia" w:hAnsiTheme="minorHAnsi"/>
              <w:noProof/>
              <w:sz w:val="22"/>
              <w:lang w:eastAsia="cs-CZ"/>
            </w:rPr>
          </w:pPr>
          <w:r>
            <w:rPr>
              <w:noProof/>
            </w:rPr>
            <w:t>7.8</w:t>
          </w:r>
          <w:r>
            <w:rPr>
              <w:rFonts w:asciiTheme="minorHAnsi" w:eastAsiaTheme="minorEastAsia" w:hAnsiTheme="minorHAnsi"/>
              <w:noProof/>
              <w:sz w:val="22"/>
              <w:lang w:eastAsia="cs-CZ"/>
            </w:rPr>
            <w:tab/>
          </w:r>
          <w:r>
            <w:rPr>
              <w:noProof/>
            </w:rPr>
            <w:t>HTTP/HTTPS</w:t>
          </w:r>
          <w:r>
            <w:rPr>
              <w:noProof/>
            </w:rPr>
            <w:tab/>
          </w:r>
          <w:r>
            <w:rPr>
              <w:noProof/>
            </w:rPr>
            <w:fldChar w:fldCharType="begin"/>
          </w:r>
          <w:r>
            <w:rPr>
              <w:noProof/>
            </w:rPr>
            <w:instrText xml:space="preserve"> PAGEREF _Toc533671162 \h </w:instrText>
          </w:r>
          <w:r>
            <w:rPr>
              <w:noProof/>
            </w:rPr>
          </w:r>
          <w:r>
            <w:rPr>
              <w:noProof/>
            </w:rPr>
            <w:fldChar w:fldCharType="separate"/>
          </w:r>
          <w:r>
            <w:rPr>
              <w:noProof/>
            </w:rPr>
            <w:t>11</w:t>
          </w:r>
          <w:r>
            <w:rPr>
              <w:noProof/>
            </w:rPr>
            <w:fldChar w:fldCharType="end"/>
          </w:r>
        </w:p>
        <w:p w14:paraId="2CB59EC9" w14:textId="7C2CE300" w:rsidR="00FA6F36" w:rsidRDefault="00FA6F36">
          <w:pPr>
            <w:pStyle w:val="Obsah2"/>
            <w:rPr>
              <w:rFonts w:asciiTheme="minorHAnsi" w:eastAsiaTheme="minorEastAsia" w:hAnsiTheme="minorHAnsi"/>
              <w:noProof/>
              <w:sz w:val="22"/>
              <w:lang w:eastAsia="cs-CZ"/>
            </w:rPr>
          </w:pPr>
          <w:r>
            <w:rPr>
              <w:noProof/>
            </w:rPr>
            <w:t>7.9</w:t>
          </w:r>
          <w:r>
            <w:rPr>
              <w:rFonts w:asciiTheme="minorHAnsi" w:eastAsiaTheme="minorEastAsia" w:hAnsiTheme="minorHAnsi"/>
              <w:noProof/>
              <w:sz w:val="22"/>
              <w:lang w:eastAsia="cs-CZ"/>
            </w:rPr>
            <w:tab/>
          </w:r>
          <w:r>
            <w:rPr>
              <w:noProof/>
            </w:rPr>
            <w:t>SMTP</w:t>
          </w:r>
          <w:r>
            <w:rPr>
              <w:noProof/>
            </w:rPr>
            <w:tab/>
          </w:r>
          <w:r>
            <w:rPr>
              <w:noProof/>
            </w:rPr>
            <w:fldChar w:fldCharType="begin"/>
          </w:r>
          <w:r>
            <w:rPr>
              <w:noProof/>
            </w:rPr>
            <w:instrText xml:space="preserve"> PAGEREF _Toc533671163 \h </w:instrText>
          </w:r>
          <w:r>
            <w:rPr>
              <w:noProof/>
            </w:rPr>
          </w:r>
          <w:r>
            <w:rPr>
              <w:noProof/>
            </w:rPr>
            <w:fldChar w:fldCharType="separate"/>
          </w:r>
          <w:r>
            <w:rPr>
              <w:noProof/>
            </w:rPr>
            <w:t>12</w:t>
          </w:r>
          <w:r>
            <w:rPr>
              <w:noProof/>
            </w:rPr>
            <w:fldChar w:fldCharType="end"/>
          </w:r>
        </w:p>
        <w:p w14:paraId="4E994229" w14:textId="2D6033C7" w:rsidR="00FA6F36" w:rsidRDefault="00FA6F36">
          <w:pPr>
            <w:pStyle w:val="Obsah2"/>
            <w:rPr>
              <w:rFonts w:asciiTheme="minorHAnsi" w:eastAsiaTheme="minorEastAsia" w:hAnsiTheme="minorHAnsi"/>
              <w:noProof/>
              <w:sz w:val="22"/>
              <w:lang w:eastAsia="cs-CZ"/>
            </w:rPr>
          </w:pPr>
          <w:r>
            <w:rPr>
              <w:noProof/>
            </w:rPr>
            <w:t>7.10</w:t>
          </w:r>
          <w:r>
            <w:rPr>
              <w:rFonts w:asciiTheme="minorHAnsi" w:eastAsiaTheme="minorEastAsia" w:hAnsiTheme="minorHAnsi"/>
              <w:noProof/>
              <w:sz w:val="22"/>
              <w:lang w:eastAsia="cs-CZ"/>
            </w:rPr>
            <w:tab/>
          </w:r>
          <w:r>
            <w:rPr>
              <w:noProof/>
            </w:rPr>
            <w:t>POP a IMAP</w:t>
          </w:r>
          <w:r>
            <w:rPr>
              <w:noProof/>
            </w:rPr>
            <w:tab/>
          </w:r>
          <w:r>
            <w:rPr>
              <w:noProof/>
            </w:rPr>
            <w:fldChar w:fldCharType="begin"/>
          </w:r>
          <w:r>
            <w:rPr>
              <w:noProof/>
            </w:rPr>
            <w:instrText xml:space="preserve"> PAGEREF _Toc533671164 \h </w:instrText>
          </w:r>
          <w:r>
            <w:rPr>
              <w:noProof/>
            </w:rPr>
          </w:r>
          <w:r>
            <w:rPr>
              <w:noProof/>
            </w:rPr>
            <w:fldChar w:fldCharType="separate"/>
          </w:r>
          <w:r>
            <w:rPr>
              <w:noProof/>
            </w:rPr>
            <w:t>12</w:t>
          </w:r>
          <w:r>
            <w:rPr>
              <w:noProof/>
            </w:rPr>
            <w:fldChar w:fldCharType="end"/>
          </w:r>
        </w:p>
        <w:p w14:paraId="688C0120" w14:textId="5A8DCEE9" w:rsidR="00FA6F36" w:rsidRDefault="00FA6F36">
          <w:pPr>
            <w:pStyle w:val="Obsah2"/>
            <w:rPr>
              <w:rFonts w:asciiTheme="minorHAnsi" w:eastAsiaTheme="minorEastAsia" w:hAnsiTheme="minorHAnsi"/>
              <w:noProof/>
              <w:sz w:val="22"/>
              <w:lang w:eastAsia="cs-CZ"/>
            </w:rPr>
          </w:pPr>
          <w:r>
            <w:rPr>
              <w:noProof/>
            </w:rPr>
            <w:t>7.11</w:t>
          </w:r>
          <w:r>
            <w:rPr>
              <w:rFonts w:asciiTheme="minorHAnsi" w:eastAsiaTheme="minorEastAsia" w:hAnsiTheme="minorHAnsi"/>
              <w:noProof/>
              <w:sz w:val="22"/>
              <w:lang w:eastAsia="cs-CZ"/>
            </w:rPr>
            <w:tab/>
          </w:r>
          <w:r>
            <w:rPr>
              <w:noProof/>
            </w:rPr>
            <w:t>FTP, FTPS a SFTP</w:t>
          </w:r>
          <w:r>
            <w:rPr>
              <w:noProof/>
            </w:rPr>
            <w:tab/>
          </w:r>
          <w:r>
            <w:rPr>
              <w:noProof/>
            </w:rPr>
            <w:fldChar w:fldCharType="begin"/>
          </w:r>
          <w:r>
            <w:rPr>
              <w:noProof/>
            </w:rPr>
            <w:instrText xml:space="preserve"> PAGEREF _Toc533671165 \h </w:instrText>
          </w:r>
          <w:r>
            <w:rPr>
              <w:noProof/>
            </w:rPr>
          </w:r>
          <w:r>
            <w:rPr>
              <w:noProof/>
            </w:rPr>
            <w:fldChar w:fldCharType="separate"/>
          </w:r>
          <w:r>
            <w:rPr>
              <w:noProof/>
            </w:rPr>
            <w:t>12</w:t>
          </w:r>
          <w:r>
            <w:rPr>
              <w:noProof/>
            </w:rPr>
            <w:fldChar w:fldCharType="end"/>
          </w:r>
        </w:p>
        <w:p w14:paraId="5E14077C" w14:textId="2CC3E71F" w:rsidR="00FA6F36" w:rsidRDefault="00FA6F36">
          <w:pPr>
            <w:pStyle w:val="Obsah1"/>
            <w:tabs>
              <w:tab w:val="left" w:pos="880"/>
              <w:tab w:val="right" w:leader="dot" w:pos="9062"/>
            </w:tabs>
            <w:rPr>
              <w:rFonts w:asciiTheme="minorHAnsi" w:eastAsiaTheme="minorEastAsia" w:hAnsiTheme="minorHAnsi"/>
              <w:noProof/>
              <w:sz w:val="22"/>
              <w:lang w:eastAsia="cs-CZ"/>
            </w:rPr>
          </w:pPr>
          <w:r>
            <w:rPr>
              <w:noProof/>
            </w:rPr>
            <w:t>8</w:t>
          </w:r>
          <w:r>
            <w:rPr>
              <w:rFonts w:asciiTheme="minorHAnsi" w:eastAsiaTheme="minorEastAsia" w:hAnsiTheme="minorHAnsi"/>
              <w:noProof/>
              <w:sz w:val="22"/>
              <w:lang w:eastAsia="cs-CZ"/>
            </w:rPr>
            <w:tab/>
          </w:r>
          <w:r>
            <w:rPr>
              <w:noProof/>
            </w:rPr>
            <w:t>Reference</w:t>
          </w:r>
          <w:r>
            <w:rPr>
              <w:noProof/>
            </w:rPr>
            <w:tab/>
          </w:r>
          <w:r>
            <w:rPr>
              <w:noProof/>
            </w:rPr>
            <w:fldChar w:fldCharType="begin"/>
          </w:r>
          <w:r>
            <w:rPr>
              <w:noProof/>
            </w:rPr>
            <w:instrText xml:space="preserve"> PAGEREF _Toc533671166 \h </w:instrText>
          </w:r>
          <w:r>
            <w:rPr>
              <w:noProof/>
            </w:rPr>
          </w:r>
          <w:r>
            <w:rPr>
              <w:noProof/>
            </w:rPr>
            <w:fldChar w:fldCharType="separate"/>
          </w:r>
          <w:r>
            <w:rPr>
              <w:noProof/>
            </w:rPr>
            <w:t>12</w:t>
          </w:r>
          <w:r>
            <w:rPr>
              <w:noProof/>
            </w:rPr>
            <w:fldChar w:fldCharType="end"/>
          </w:r>
        </w:p>
        <w:p w14:paraId="650A5514" w14:textId="0CE7032F" w:rsidR="0078208D" w:rsidRDefault="002C3014">
          <w:r>
            <w:rPr>
              <w:b/>
              <w:bCs/>
            </w:rPr>
            <w:fldChar w:fldCharType="end"/>
          </w:r>
        </w:p>
      </w:sdtContent>
    </w:sdt>
    <w:p w14:paraId="33984FDD" w14:textId="753C96AA" w:rsidR="008877FE" w:rsidRDefault="008877FE">
      <w:pPr>
        <w:spacing w:line="259" w:lineRule="auto"/>
        <w:ind w:firstLine="0"/>
        <w:jc w:val="left"/>
        <w:rPr>
          <w:rFonts w:ascii="Bahnschrift SemiBold" w:eastAsiaTheme="majorEastAsia" w:hAnsi="Bahnschrift SemiBold" w:cstheme="majorBidi"/>
          <w:color w:val="2F5496" w:themeColor="accent1" w:themeShade="BF"/>
          <w:sz w:val="34"/>
          <w:szCs w:val="32"/>
        </w:rPr>
      </w:pPr>
      <w:r>
        <w:br w:type="page"/>
      </w:r>
    </w:p>
    <w:p w14:paraId="3D44B04B" w14:textId="08C2C8A6" w:rsidR="67FC14B7" w:rsidRDefault="2E7E619A" w:rsidP="0BFEA719">
      <w:pPr>
        <w:pStyle w:val="Nadpis1"/>
      </w:pPr>
      <w:bookmarkStart w:id="1" w:name="_Toc533671113"/>
      <w:r>
        <w:lastRenderedPageBreak/>
        <w:t>Hardwarové a softwarové prostředky v síti</w:t>
      </w:r>
      <w:bookmarkEnd w:id="1"/>
    </w:p>
    <w:p w14:paraId="78422B32" w14:textId="58C004F4" w:rsidR="67FC14B7" w:rsidRDefault="09354FD9" w:rsidP="0BFEA719">
      <w:pPr>
        <w:pStyle w:val="Nadpis2"/>
      </w:pPr>
      <w:bookmarkStart w:id="2" w:name="_Toc533671114"/>
      <w:r>
        <w:t>Aktivní síťové prvky</w:t>
      </w:r>
      <w:bookmarkEnd w:id="2"/>
    </w:p>
    <w:p w14:paraId="598AD7F6" w14:textId="6E6E3D03" w:rsidR="007709C7" w:rsidRDefault="007709C7" w:rsidP="007709C7">
      <w:pPr>
        <w:pStyle w:val="Nadpis3"/>
      </w:pPr>
      <w:bookmarkStart w:id="3" w:name="_Toc533671115"/>
      <w:r>
        <w:t>Hub</w:t>
      </w:r>
      <w:bookmarkEnd w:id="3"/>
    </w:p>
    <w:p w14:paraId="16278405" w14:textId="005590DC" w:rsidR="007709C7" w:rsidRPr="007709C7" w:rsidRDefault="003C38F5" w:rsidP="007709C7">
      <w:r>
        <w:t xml:space="preserve">Hub je aktivní prvek pracující na </w:t>
      </w:r>
      <w:r w:rsidR="00F67912">
        <w:t xml:space="preserve">1. vrstvě. </w:t>
      </w:r>
      <w:r w:rsidR="00867195">
        <w:t xml:space="preserve">Složení dat tedy nijak </w:t>
      </w:r>
      <w:r w:rsidR="007572C5">
        <w:t>nemění,</w:t>
      </w:r>
      <w:r w:rsidR="00CA3698">
        <w:t xml:space="preserve"> ani ho nijak neanalyzuje. P</w:t>
      </w:r>
      <w:r w:rsidR="00991C6B">
        <w:t xml:space="preserve">ouze vezme data a přepošle je všemi porty kromě příchozího. </w:t>
      </w:r>
      <w:r w:rsidR="00C95F1C">
        <w:t xml:space="preserve">Dnes se již </w:t>
      </w:r>
      <w:proofErr w:type="spellStart"/>
      <w:r w:rsidR="00C95F1C">
        <w:t>využivá</w:t>
      </w:r>
      <w:proofErr w:type="spellEnd"/>
      <w:r w:rsidR="00C95F1C">
        <w:t xml:space="preserve"> většinou jen v případech, kdy potřebujeme analyzovat tok</w:t>
      </w:r>
      <w:r w:rsidR="00477CF2">
        <w:t xml:space="preserve"> dat</w:t>
      </w:r>
      <w:r w:rsidR="00C95F1C">
        <w:t xml:space="preserve"> na síti.</w:t>
      </w:r>
    </w:p>
    <w:p w14:paraId="36822D2C" w14:textId="4B111291" w:rsidR="10F4367F" w:rsidRDefault="09354FD9" w:rsidP="0BFEA719">
      <w:pPr>
        <w:pStyle w:val="Nadpis3"/>
      </w:pPr>
      <w:bookmarkStart w:id="4" w:name="_Toc533671116"/>
      <w:r>
        <w:t>Switch</w:t>
      </w:r>
      <w:bookmarkEnd w:id="4"/>
    </w:p>
    <w:p w14:paraId="1C820AAF" w14:textId="2066E571" w:rsidR="10F4367F" w:rsidRDefault="0A31650A" w:rsidP="004C01B8">
      <w:r>
        <w:t xml:space="preserve">Typickým zařízením pracujícím na 2. vrstvě je switch. Switch se používá k propojení většího počtu zařízení ve vnitřní síti. Jeho </w:t>
      </w:r>
      <w:proofErr w:type="spellStart"/>
      <w:r>
        <w:t>hla</w:t>
      </w:r>
      <w:proofErr w:type="spellEnd"/>
      <w:r w:rsidR="007D3536">
        <w:t xml:space="preserve"> </w:t>
      </w:r>
      <w:proofErr w:type="spellStart"/>
      <w:r>
        <w:t>vní</w:t>
      </w:r>
      <w:proofErr w:type="spellEnd"/>
      <w:r>
        <w:t xml:space="preserve"> předností je poměr cena/port, kdy je za stejnou cenu schopný nabídnout x-krát větší množství portů než router. </w:t>
      </w:r>
    </w:p>
    <w:p w14:paraId="4F059BA9" w14:textId="2924D011" w:rsidR="10F4367F" w:rsidRDefault="34696D36" w:rsidP="10F4367F">
      <w:r>
        <w:t xml:space="preserve">Zvláštní případem je L3 switch, který v sobě kombinuje funkce L2 switche a routeru. Je tedy schopen nějakého základního směrování. Využíván bývá nejčastěji pro </w:t>
      </w:r>
      <w:proofErr w:type="spellStart"/>
      <w:r>
        <w:t>routování</w:t>
      </w:r>
      <w:proofErr w:type="spellEnd"/>
      <w:r>
        <w:t xml:space="preserve"> v LAN, když je potřeba směrovat mezi VLAN. Pro </w:t>
      </w:r>
      <w:proofErr w:type="spellStart"/>
      <w:r>
        <w:t>routování</w:t>
      </w:r>
      <w:proofErr w:type="spellEnd"/>
      <w:r>
        <w:t xml:space="preserve"> v rozsahu WAN stále vychází lépe router. </w:t>
      </w:r>
    </w:p>
    <w:p w14:paraId="76AC12FF" w14:textId="0D04AA31" w:rsidR="34696D36" w:rsidRDefault="00F2138A" w:rsidP="34696D36">
      <w:r>
        <w:t>M</w:t>
      </w:r>
      <w:r w:rsidR="34696D36">
        <w:t xml:space="preserve">etody pro přeposílání rámců se používají dvě. První z nich je </w:t>
      </w:r>
      <w:proofErr w:type="spellStart"/>
      <w:r w:rsidR="34696D36">
        <w:t>cut-through</w:t>
      </w:r>
      <w:proofErr w:type="spellEnd"/>
      <w:r w:rsidR="34696D36">
        <w:t xml:space="preserve">. Tato metoda vezme rámec, a hned jak zná cílovou MAC ho odešle. Výsledkem je snížená latence výměnou za zvýšené riziko chybovosti způsobené vynecháním kontroly rámce. Opakem je </w:t>
      </w:r>
      <w:proofErr w:type="spellStart"/>
      <w:r w:rsidR="34696D36">
        <w:t>store</w:t>
      </w:r>
      <w:proofErr w:type="spellEnd"/>
      <w:r w:rsidR="34696D36">
        <w:t xml:space="preserve">-and-forward. </w:t>
      </w:r>
      <w:proofErr w:type="spellStart"/>
      <w:r w:rsidR="34696D36">
        <w:t>Store</w:t>
      </w:r>
      <w:proofErr w:type="spellEnd"/>
      <w:r w:rsidR="34696D36">
        <w:t>-and-</w:t>
      </w:r>
      <w:proofErr w:type="spellStart"/>
      <w:r w:rsidR="34696D36">
        <w:t>forwad</w:t>
      </w:r>
      <w:proofErr w:type="spellEnd"/>
      <w:r w:rsidR="34696D36">
        <w:t xml:space="preserve"> počká, než má všechno. Zkontroluje si, jestli je vše v pořádku a až pak rámec odešle. </w:t>
      </w:r>
    </w:p>
    <w:p w14:paraId="7C59B047" w14:textId="4BF5637A" w:rsidR="10F4367F" w:rsidRDefault="09354FD9" w:rsidP="0BFEA719">
      <w:pPr>
        <w:pStyle w:val="Nadpis3"/>
      </w:pPr>
      <w:bookmarkStart w:id="5" w:name="_Toc533671117"/>
      <w:r>
        <w:t>Router</w:t>
      </w:r>
      <w:bookmarkEnd w:id="5"/>
    </w:p>
    <w:p w14:paraId="289A711A" w14:textId="53AFE2D1" w:rsidR="34696D36" w:rsidRDefault="34696D36">
      <w:r>
        <w:t xml:space="preserve">Router je zařízení zprostředkovávající směrování packetů po síti. Pracuje na 3. síťové vrstvě. Oproti L3 Switchi je jeho hlavní nevýhodou zvýšená cena v poměru k počtu portů. Výměnou za to ale dostaneme dodatečné funkcionality, užitečné při směrování po WAN. Rozdíl ve směrování mezi routerem a L3 </w:t>
      </w:r>
      <w:proofErr w:type="spellStart"/>
      <w:r>
        <w:t>switchem</w:t>
      </w:r>
      <w:proofErr w:type="spellEnd"/>
      <w:r>
        <w:t xml:space="preserve"> spočívá v prostředcích které užívají. Rozhodování routeru probíhá většinou na úrovni softwaru, zatímco u L3 Switche jsou k tomu specializované ASIC procesory.  </w:t>
      </w:r>
    </w:p>
    <w:p w14:paraId="35780250" w14:textId="44C31D65" w:rsidR="34696D36" w:rsidRDefault="34696D36" w:rsidP="34696D36">
      <w:r>
        <w:t xml:space="preserve">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dá uvést </w:t>
      </w:r>
      <w:proofErr w:type="spellStart"/>
      <w:r>
        <w:t>napřiklad</w:t>
      </w:r>
      <w:proofErr w:type="spellEnd"/>
      <w:r>
        <w:t xml:space="preserve"> tzv. “hot-</w:t>
      </w:r>
      <w:proofErr w:type="spellStart"/>
      <w:r>
        <w:t>potato</w:t>
      </w:r>
      <w:proofErr w:type="spellEnd"/>
      <w:r>
        <w:t>” směrování. To spočívá v tom, že router packet vezme a odešle ho portem s nejkratší frontou. Oproti tomu při distribuovaném směrování směrovače spolupracují. Zařadit se sem dají různé dynamické směrovací protokoly. Variantami jsou distance-vektor, založen</w:t>
      </w:r>
      <w:r w:rsidR="003B0502">
        <w:t>é</w:t>
      </w:r>
      <w:r>
        <w:t xml:space="preserve"> na výměně vektorových vzdáleností, a link-</w:t>
      </w:r>
      <w:proofErr w:type="spellStart"/>
      <w:r>
        <w:t>state</w:t>
      </w:r>
      <w:proofErr w:type="spellEnd"/>
      <w:r>
        <w:t>, založen</w:t>
      </w:r>
      <w:r w:rsidR="003B0502">
        <w:t>é</w:t>
      </w:r>
      <w:r>
        <w:t xml:space="preserve"> na stavu přenosových cest. </w:t>
      </w:r>
    </w:p>
    <w:p w14:paraId="45D0357C" w14:textId="750ADA65" w:rsidR="09354FD9" w:rsidRDefault="09354FD9" w:rsidP="0BFEA719">
      <w:pPr>
        <w:pStyle w:val="Nadpis3"/>
      </w:pPr>
      <w:bookmarkStart w:id="6" w:name="_Toc533671118"/>
      <w:r w:rsidRPr="09354FD9">
        <w:t>Firewall</w:t>
      </w:r>
      <w:bookmarkEnd w:id="6"/>
    </w:p>
    <w:p w14:paraId="435C51D4" w14:textId="2EB946AD" w:rsidR="67FC14B7" w:rsidRDefault="0A31650A" w:rsidP="0A31650A">
      <w:r w:rsidRPr="0A31650A">
        <w:t xml:space="preserve">Každá síť může být napadena. K tomu abychom přidali naší síti na bezpečnosti můžeme přidat Firewall. Firewall pracuje na 4. vrstvě a stará se o to, aby do sítě prošla jen specifikovaná data. Firewall vezme port, který je příchozím datům </w:t>
      </w:r>
      <w:r w:rsidRPr="0A31650A">
        <w:lastRenderedPageBreak/>
        <w:t>přiřazen. V</w:t>
      </w:r>
      <w:r>
        <w:t> </w:t>
      </w:r>
      <w:r w:rsidRPr="0A31650A">
        <w:t>závislosti na něm rozhodne, zda data pustit. Jako takový jednoduchý firewall může v SW rovině posloužit například ACL, nebo firewall zabudovaný v OS.</w:t>
      </w:r>
    </w:p>
    <w:p w14:paraId="3FCA60B4" w14:textId="149F06CD" w:rsidR="67FC14B7" w:rsidRDefault="5A08965C" w:rsidP="0BFEA719">
      <w:pPr>
        <w:pStyle w:val="Nadpis2"/>
      </w:pPr>
      <w:bookmarkStart w:id="7" w:name="_Toc533671119"/>
      <w:r w:rsidRPr="5A08965C">
        <w:t>Pasivní síťové prvky</w:t>
      </w:r>
      <w:bookmarkEnd w:id="7"/>
    </w:p>
    <w:p w14:paraId="13AC987D" w14:textId="47640C46" w:rsidR="4EAB9FCB" w:rsidRDefault="5A08965C" w:rsidP="55ADC136">
      <w:pPr>
        <w:pStyle w:val="Nadpis3"/>
      </w:pPr>
      <w:bookmarkStart w:id="8" w:name="_Toc533671120"/>
      <w:r>
        <w:t>Kroucená dvojlinka</w:t>
      </w:r>
      <w:bookmarkEnd w:id="8"/>
    </w:p>
    <w:p w14:paraId="2C3F1960" w14:textId="595EEC62" w:rsidR="4EAB9FCB" w:rsidRDefault="4EAB9FCB" w:rsidP="4EAB9FCB">
      <w:r w:rsidRPr="4EAB9FCB">
        <w:t xml:space="preserve">Kroucená dvojlinka (TP – </w:t>
      </w:r>
      <w:proofErr w:type="spellStart"/>
      <w:r w:rsidRPr="4EAB9FCB">
        <w:t>twisted</w:t>
      </w:r>
      <w:proofErr w:type="spellEnd"/>
      <w:r w:rsidRPr="4EAB9FCB">
        <w:t xml:space="preserve"> pair) je druh kabeláže, který k přenosu dat po síti používá elektrické signály. Skládá se ze 4 párů drátů, přičemž dráty v páru jsou navzájem </w:t>
      </w:r>
      <w:proofErr w:type="spellStart"/>
      <w:r w:rsidRPr="4EAB9FCB">
        <w:t>obkroucené</w:t>
      </w:r>
      <w:proofErr w:type="spellEnd"/>
      <w:r w:rsidRPr="4EAB9FCB">
        <w:t xml:space="preserve">. Díky </w:t>
      </w:r>
      <w:proofErr w:type="spellStart"/>
      <w:r w:rsidRPr="4EAB9FCB">
        <w:t>obkroucení</w:t>
      </w:r>
      <w:proofErr w:type="spellEnd"/>
      <w:r w:rsidRPr="4EAB9FCB">
        <w:t xml:space="preserve"> se minimalizují hlavní nevýhody přenosu po metalických kabelech. Jednou z hlavních nevýhod jsou takzvané přeslechy, které by jinak mezi páry mohli vznikat. Další nevýhodou je rušení se s okolním prostředím. Během fungování kabelu je</w:t>
      </w:r>
      <w:r w:rsidR="00B3214E">
        <w:t xml:space="preserve"> totiž</w:t>
      </w:r>
      <w:r w:rsidRPr="4EAB9FCB">
        <w:t xml:space="preserve"> do okolí vyzařováno a zároveň je z něj přijímáno EM</w:t>
      </w:r>
      <w:r w:rsidR="00DC5AFA">
        <w:t> </w:t>
      </w:r>
      <w:r w:rsidRPr="4EAB9FCB">
        <w:t xml:space="preserve">rušení. </w:t>
      </w:r>
    </w:p>
    <w:p w14:paraId="375B775C" w14:textId="7026D216" w:rsidR="4EAB9FCB" w:rsidRDefault="4660446A" w:rsidP="4EAB9FCB">
      <w:r>
        <w:t xml:space="preserve">Jako každá technologie si i kroucená dvojlinka prošla jistým vývojem. Postupem času se stále se zvyšujícím požadavkem na rychlost bylo nutné zvyšovat limity kabelů. Vznikali tak různé kategorie, přičemž každá nová přinesla i zvýšený maximální objem toku dat. V domácnostech dnes nejčastěji nalezneme cat5e, což je první kabel podporující datový tok 1Gb. Kromě něj se však můžeme občas ještě setkat s kategoriemi cat5 – 100Mb a cat6 </w:t>
      </w:r>
      <w:r w:rsidR="009A7AD4">
        <w:t>–</w:t>
      </w:r>
      <w:r>
        <w:t xml:space="preserve"> </w:t>
      </w:r>
      <w:r w:rsidR="009A7AD4">
        <w:t xml:space="preserve">stejně jako </w:t>
      </w:r>
      <w:r>
        <w:t>5e pro 1Gb.</w:t>
      </w:r>
    </w:p>
    <w:p w14:paraId="5E547226" w14:textId="3FCE8E8F" w:rsidR="4EAB9FCB" w:rsidRDefault="5A08965C" w:rsidP="55ADC136">
      <w:pPr>
        <w:pStyle w:val="Nadpis3"/>
      </w:pPr>
      <w:bookmarkStart w:id="9" w:name="_Toc533671121"/>
      <w:proofErr w:type="spellStart"/>
      <w:r>
        <w:t>Koaxialní</w:t>
      </w:r>
      <w:proofErr w:type="spellEnd"/>
      <w:r>
        <w:t xml:space="preserve"> kabel</w:t>
      </w:r>
      <w:bookmarkEnd w:id="9"/>
    </w:p>
    <w:p w14:paraId="56354947" w14:textId="5F2C3231" w:rsidR="4EAB9FCB" w:rsidRDefault="5A08965C" w:rsidP="4EAB9FCB">
      <w:proofErr w:type="spellStart"/>
      <w:r>
        <w:t>Koaxialní</w:t>
      </w:r>
      <w:proofErr w:type="spellEnd"/>
      <w:r>
        <w:t xml:space="preserve"> kabel je využívaný již hodně dlouhou dobu. Takovým nejběžnějším příkladem využití je u anténní techniky, kde se používá pro vedení</w:t>
      </w:r>
      <w:r w:rsidR="004F6D93">
        <w:t xml:space="preserve"> signálu</w:t>
      </w:r>
      <w:r>
        <w:t xml:space="preserve"> ať už do televizoru nebo set-top-boxu. U počítačových síti je nejčastěji využíván pro připojení routeru na WAN síť. Skládá se ze dvou vodičů, které jsou od sebe oddělené nevodivým materiálem. </w:t>
      </w:r>
      <w:r w:rsidR="003A5B38">
        <w:t xml:space="preserve">Účelem </w:t>
      </w:r>
      <w:r w:rsidR="00C24841">
        <w:t>n</w:t>
      </w:r>
      <w:r w:rsidR="00754461">
        <w:t>evodivé vrstvy je docílení soustřednosti vnějšího a</w:t>
      </w:r>
      <w:r w:rsidR="00DC5AFA">
        <w:t> </w:t>
      </w:r>
      <w:r w:rsidR="00754461">
        <w:t xml:space="preserve">vnitřního </w:t>
      </w:r>
      <w:r w:rsidR="00953C39">
        <w:t>vodiče.</w:t>
      </w:r>
    </w:p>
    <w:p w14:paraId="0613865A" w14:textId="182F8C68" w:rsidR="5A08965C" w:rsidRDefault="5A08965C" w:rsidP="55ADC136">
      <w:pPr>
        <w:pStyle w:val="Nadpis3"/>
      </w:pPr>
      <w:bookmarkStart w:id="10" w:name="_Toc533671122"/>
      <w:r>
        <w:t>Optický kabel</w:t>
      </w:r>
      <w:bookmarkEnd w:id="10"/>
    </w:p>
    <w:p w14:paraId="44313F7F" w14:textId="2586BC98" w:rsidR="4EAB9FCB" w:rsidRDefault="5A08965C" w:rsidP="55ADC136">
      <w:pPr>
        <w:ind w:firstLine="0"/>
      </w:pPr>
      <w:r>
        <w:t>Optický kabel je svazek optických vláken. K přenosu dat využívá světlo. Světlo</w:t>
      </w:r>
      <w:r w:rsidR="00522772">
        <w:t> </w:t>
      </w:r>
      <w:r>
        <w:t>je</w:t>
      </w:r>
      <w:r w:rsidR="00522772">
        <w:t> </w:t>
      </w:r>
      <w:r>
        <w:t>po</w:t>
      </w:r>
      <w:r w:rsidR="00522772">
        <w:t> </w:t>
      </w:r>
      <w:r>
        <w:t>vláknech vysíláno v takovém úhlu, aby došlo k totálnímu lomu. Výhody</w:t>
      </w:r>
      <w:r w:rsidR="00522772">
        <w:t> </w:t>
      </w:r>
      <w:r>
        <w:t>optických kabelů jsou značné. Hlavní z nich jsou vysoké přenosové rychlosti a dlouhá maximální vzdálenost přenosu. Dále není od věci započítat sem i jiné, na</w:t>
      </w:r>
      <w:r w:rsidR="00522772">
        <w:t> </w:t>
      </w:r>
      <w:r>
        <w:t>první pohled ne tak patrné výhody. Sem můžeme zařadit například odolnost proti rušení a přeslechům. Riziko odposlechů je zde díky nulovému vyzařování také minimální.</w:t>
      </w:r>
    </w:p>
    <w:p w14:paraId="45515A66" w14:textId="635FA7EC" w:rsidR="000A7265" w:rsidRDefault="00DA46DD" w:rsidP="00DA46DD">
      <w:pPr>
        <w:pStyle w:val="Nadpis2"/>
      </w:pPr>
      <w:bookmarkStart w:id="11" w:name="_Toc533671123"/>
      <w:r>
        <w:t>Softwarové prostředky sítí</w:t>
      </w:r>
      <w:bookmarkEnd w:id="11"/>
    </w:p>
    <w:p w14:paraId="67B9E86A" w14:textId="110F6829" w:rsidR="00DA46DD" w:rsidRDefault="00DA46DD" w:rsidP="00DA46DD">
      <w:pPr>
        <w:pStyle w:val="Nadpis3"/>
      </w:pPr>
      <w:bookmarkStart w:id="12" w:name="_Toc533671124"/>
      <w:r>
        <w:t>Operační systém</w:t>
      </w:r>
      <w:bookmarkEnd w:id="12"/>
    </w:p>
    <w:p w14:paraId="171BAFCF" w14:textId="10C09763" w:rsidR="00DA46DD" w:rsidRPr="00DA46DD" w:rsidRDefault="0042BD37" w:rsidP="00DA46DD">
      <w:r>
        <w:t xml:space="preserve">Operační systém slouží jako rozhraní mezi uživatelem a zařízením. Po zapnutí počítače a provedení POST přebírá řízení chodu zařízení. V počítačových sítích jich máme hned několik. Sahají od systémů pro </w:t>
      </w:r>
      <w:proofErr w:type="gramStart"/>
      <w:r>
        <w:t>počítače(</w:t>
      </w:r>
      <w:proofErr w:type="gramEnd"/>
      <w:r>
        <w:t xml:space="preserve">Windows, Linux, Mac…) přes servery(Windows, Linux) až po zařízení řídící chod sítě(Cisco IOS, </w:t>
      </w:r>
      <w:proofErr w:type="spellStart"/>
      <w:r>
        <w:t>ZyNOS</w:t>
      </w:r>
      <w:proofErr w:type="spellEnd"/>
      <w:r>
        <w:t>, Linux).</w:t>
      </w:r>
    </w:p>
    <w:p w14:paraId="624F7424" w14:textId="66CB9E2A" w:rsidR="0042BD37" w:rsidRDefault="0042BD37" w:rsidP="0042BD37">
      <w:pPr>
        <w:pStyle w:val="Nadpis3"/>
      </w:pPr>
      <w:bookmarkStart w:id="13" w:name="_Toc533671125"/>
      <w:proofErr w:type="spellStart"/>
      <w:r w:rsidRPr="0042BD37">
        <w:lastRenderedPageBreak/>
        <w:t>PuTTY</w:t>
      </w:r>
      <w:bookmarkEnd w:id="13"/>
      <w:proofErr w:type="spellEnd"/>
    </w:p>
    <w:p w14:paraId="78903C6F" w14:textId="476710B5" w:rsidR="0042BD37" w:rsidRDefault="0042BD37" w:rsidP="0042BD37">
      <w:proofErr w:type="spellStart"/>
      <w:r w:rsidRPr="0042BD37">
        <w:t>PuTTY</w:t>
      </w:r>
      <w:proofErr w:type="spellEnd"/>
      <w:r w:rsidRPr="0042BD37">
        <w:t xml:space="preserve"> je program, který umožňuje využívat SSH, Telnet, a </w:t>
      </w:r>
      <w:proofErr w:type="spellStart"/>
      <w:r w:rsidRPr="0042BD37">
        <w:t>Rlogin</w:t>
      </w:r>
      <w:proofErr w:type="spellEnd"/>
      <w:r w:rsidRPr="0042BD37">
        <w:t>, což jsou protokoly určené pro komunikaci. Původně byl jen pro Windows, přičemž teď už je i</w:t>
      </w:r>
      <w:r w:rsidR="00E461F7">
        <w:t> </w:t>
      </w:r>
      <w:r w:rsidRPr="0042BD37">
        <w:t>na</w:t>
      </w:r>
      <w:r w:rsidR="00E461F7">
        <w:t> </w:t>
      </w:r>
      <w:r w:rsidRPr="0042BD37">
        <w:t>Linux a další platformy.</w:t>
      </w:r>
    </w:p>
    <w:p w14:paraId="1DA10742" w14:textId="72952ED1" w:rsidR="0042BD37" w:rsidRDefault="0042BD37" w:rsidP="0042BD37">
      <w:pPr>
        <w:pStyle w:val="Nadpis3"/>
      </w:pPr>
      <w:bookmarkStart w:id="14" w:name="_Toc533671126"/>
      <w:proofErr w:type="spellStart"/>
      <w:r w:rsidRPr="0042BD37">
        <w:t>WireShark</w:t>
      </w:r>
      <w:bookmarkEnd w:id="14"/>
      <w:proofErr w:type="spellEnd"/>
    </w:p>
    <w:p w14:paraId="425945EF" w14:textId="3F9B9EF5" w:rsidR="0042BD37" w:rsidRDefault="0042BD37" w:rsidP="0042BD37">
      <w:proofErr w:type="spellStart"/>
      <w:r w:rsidRPr="0042BD37">
        <w:t>WireShark</w:t>
      </w:r>
      <w:proofErr w:type="spellEnd"/>
      <w:r w:rsidRPr="0042BD37">
        <w:t xml:space="preserve">, dříve známý jako </w:t>
      </w:r>
      <w:proofErr w:type="spellStart"/>
      <w:r w:rsidRPr="0042BD37">
        <w:t>Ethereal</w:t>
      </w:r>
      <w:proofErr w:type="spellEnd"/>
      <w:r w:rsidRPr="0042BD37">
        <w:t xml:space="preserve">, umožňuje zkoumat data v počítačové síti. Je možné si v něm prohlédnout všechny packety které na počítač přijdou, a díky tomu analyzovat probíhající komunikace. Ačkoliv je jeho primární účel víceméně jen diagnostický, může být využit i k ilegálním aktivitám jako je sledování cizí komunikace. </w:t>
      </w:r>
    </w:p>
    <w:p w14:paraId="4FEEF17F" w14:textId="4E8BD8EC" w:rsidR="00DA46DD" w:rsidRDefault="0042BD37" w:rsidP="008C5375">
      <w:pPr>
        <w:pStyle w:val="Nadpis3"/>
      </w:pPr>
      <w:bookmarkStart w:id="15" w:name="_Toc533671127"/>
      <w:proofErr w:type="spellStart"/>
      <w:r>
        <w:t>Apache</w:t>
      </w:r>
      <w:bookmarkEnd w:id="15"/>
      <w:proofErr w:type="spellEnd"/>
    </w:p>
    <w:p w14:paraId="51AA2CAA" w14:textId="74CB659B" w:rsidR="00474AA6" w:rsidRPr="00176BCC" w:rsidRDefault="0042BD37" w:rsidP="00474AA6">
      <w:proofErr w:type="spellStart"/>
      <w:r>
        <w:t>Apache</w:t>
      </w:r>
      <w:proofErr w:type="spellEnd"/>
      <w:r>
        <w:t xml:space="preserve"> je dnes nejběžněji využívaným softwarovým webovým serverem. Má rozsáhlou škálu technologií, které se na něm dají rozchodit. Lze skrz něj provozovat stránky napsané mimo jiné i v Ruby nebo PHP. Zároveň ho lze provozovat na všemožných platformách, ať už na Linuxu, nebo na Windows. Ve Windows je nejběžněji používán skrz program XAMPP, který kromě </w:t>
      </w:r>
      <w:proofErr w:type="spellStart"/>
      <w:r>
        <w:t>Apache</w:t>
      </w:r>
      <w:proofErr w:type="spellEnd"/>
      <w:r>
        <w:t xml:space="preserve"> zvládá i </w:t>
      </w:r>
      <w:proofErr w:type="spellStart"/>
      <w:r>
        <w:t>MySQL</w:t>
      </w:r>
      <w:proofErr w:type="spellEnd"/>
      <w:r>
        <w:t xml:space="preserve"> databázi a další „</w:t>
      </w:r>
      <w:proofErr w:type="spellStart"/>
      <w:r>
        <w:t>utilitky</w:t>
      </w:r>
      <w:proofErr w:type="spellEnd"/>
      <w:r>
        <w:t>“.</w:t>
      </w:r>
    </w:p>
    <w:p w14:paraId="76D6AA97" w14:textId="5CA2A9A1" w:rsidR="67FC14B7" w:rsidRDefault="4660446A" w:rsidP="67FC14B7">
      <w:pPr>
        <w:pStyle w:val="Nadpis1"/>
      </w:pPr>
      <w:r>
        <w:t xml:space="preserve"> </w:t>
      </w:r>
      <w:bookmarkStart w:id="16" w:name="_Toc533671128"/>
      <w:r>
        <w:t>Klasifikace sítí</w:t>
      </w:r>
      <w:bookmarkEnd w:id="16"/>
    </w:p>
    <w:p w14:paraId="46180F58" w14:textId="025E775B" w:rsidR="4DAF18F5" w:rsidRDefault="4DAF18F5" w:rsidP="4DAF18F5">
      <w:pPr>
        <w:pStyle w:val="Nadpis2"/>
      </w:pPr>
      <w:bookmarkStart w:id="17" w:name="_Toc533671129"/>
      <w:r w:rsidRPr="4DAF18F5">
        <w:t>Klasifikace podle dosahu</w:t>
      </w:r>
      <w:r w:rsidR="036D2BE7">
        <w:t xml:space="preserve"> a rozsahu</w:t>
      </w:r>
      <w:bookmarkEnd w:id="17"/>
    </w:p>
    <w:p w14:paraId="4B038A68" w14:textId="3076C117" w:rsidR="036D2BE7" w:rsidRDefault="036D2BE7" w:rsidP="036D2BE7">
      <w:pPr>
        <w:pStyle w:val="Nadpis3"/>
      </w:pPr>
      <w:bookmarkStart w:id="18" w:name="_Toc533671130"/>
      <w:r w:rsidRPr="036D2BE7">
        <w:t>PAN</w:t>
      </w:r>
      <w:bookmarkEnd w:id="18"/>
    </w:p>
    <w:p w14:paraId="00911F9A" w14:textId="19B5B76D" w:rsidR="036D2BE7" w:rsidRDefault="036D2BE7" w:rsidP="036D2BE7">
      <w:proofErr w:type="spellStart"/>
      <w:r w:rsidRPr="036D2BE7">
        <w:t>Personal</w:t>
      </w:r>
      <w:proofErr w:type="spellEnd"/>
      <w:r w:rsidRPr="036D2BE7">
        <w:t xml:space="preserve"> Area Network</w:t>
      </w:r>
      <w:r w:rsidR="00327893">
        <w:t xml:space="preserve"> </w:t>
      </w:r>
      <w:r w:rsidRPr="036D2BE7">
        <w:t xml:space="preserve">(PAN) je </w:t>
      </w:r>
      <w:proofErr w:type="spellStart"/>
      <w:r w:rsidRPr="036D2BE7">
        <w:t>dosahově</w:t>
      </w:r>
      <w:proofErr w:type="spellEnd"/>
      <w:r w:rsidRPr="036D2BE7">
        <w:t xml:space="preserve"> nejmenším síť. Její využití je u malých přenosných přístrojů jako mobilní telefon, nebo dříve PDA. Oproti ostatním typům sítí mají obvykle také nižší rychlost. Propojení je</w:t>
      </w:r>
      <w:r w:rsidR="00327893">
        <w:t xml:space="preserve"> </w:t>
      </w:r>
      <w:r w:rsidRPr="036D2BE7">
        <w:t>realizováno</w:t>
      </w:r>
      <w:r w:rsidR="00327893">
        <w:t xml:space="preserve"> např.</w:t>
      </w:r>
      <w:r w:rsidRPr="036D2BE7">
        <w:t xml:space="preserve"> přes Bluetooth nebo IR sdílení.</w:t>
      </w:r>
    </w:p>
    <w:p w14:paraId="70CBC584" w14:textId="722DBF45" w:rsidR="4DAF18F5" w:rsidRDefault="4DAF18F5" w:rsidP="4DAF18F5">
      <w:pPr>
        <w:pStyle w:val="Nadpis3"/>
      </w:pPr>
      <w:bookmarkStart w:id="19" w:name="_Toc533671131"/>
      <w:r w:rsidRPr="4DAF18F5">
        <w:t>LAN</w:t>
      </w:r>
      <w:bookmarkEnd w:id="19"/>
    </w:p>
    <w:p w14:paraId="5068DDDF" w14:textId="6C177F02" w:rsidR="4DAF18F5" w:rsidRDefault="7A9D4CA4" w:rsidP="4DAF18F5">
      <w:r>
        <w:t xml:space="preserve">LAN je v angličtině zkratka pro </w:t>
      </w:r>
      <w:proofErr w:type="spellStart"/>
      <w:r>
        <w:t>Local</w:t>
      </w:r>
      <w:proofErr w:type="spellEnd"/>
      <w:r>
        <w:t xml:space="preserve"> Area Network. Jak již název napovídá, takovéto sítě jsou v malém rozsahu. Většinou jsou to domácnosti nebo firemní sítě v</w:t>
      </w:r>
      <w:r w:rsidR="00E2091C">
        <w:t> </w:t>
      </w:r>
      <w:r>
        <w:t>rámci budovy. Dost často se lze také setkat se zvláštním případem LAN, a tím je VLAN. Virtuální LAN umožňuje logické rozdělení LAN sítí jinak než přes fyzickou vrstvu. Jednotlivé VLAN jsou od sebe poté odděleny, a k jejich vzájemné komunikaci je potřeba zařízení 3. vrstvy</w:t>
      </w:r>
      <w:r w:rsidR="00BA593C">
        <w:t xml:space="preserve"> </w:t>
      </w:r>
      <w:r>
        <w:t>(router, L3 switch</w:t>
      </w:r>
      <w:r w:rsidR="036D2BE7">
        <w:t>).</w:t>
      </w:r>
    </w:p>
    <w:p w14:paraId="195D868D" w14:textId="72940AA3" w:rsidR="036D2BE7" w:rsidRDefault="036D2BE7" w:rsidP="036D2BE7">
      <w:pPr>
        <w:pStyle w:val="Nadpis3"/>
      </w:pPr>
      <w:bookmarkStart w:id="20" w:name="_Toc533671132"/>
      <w:r>
        <w:t>MAN</w:t>
      </w:r>
      <w:bookmarkEnd w:id="20"/>
    </w:p>
    <w:p w14:paraId="4A29A402" w14:textId="7C8B09FB" w:rsidR="036D2BE7" w:rsidRDefault="036D2BE7" w:rsidP="036D2BE7">
      <w:r>
        <w:t>MAN, v plném znění Metropolitan Area Network, je síť ve větším rozsahu, než je</w:t>
      </w:r>
      <w:r w:rsidR="009923C4">
        <w:t> </w:t>
      </w:r>
      <w:r>
        <w:t>LAN, ale menším, než je WAN. Typicky se s tímto typem sítě setkáváme u sítí jedné organizace. Bývá to například propojení několika budov organizace v jednom městě.</w:t>
      </w:r>
    </w:p>
    <w:p w14:paraId="3D284371" w14:textId="342B0A1C" w:rsidR="036D2BE7" w:rsidRDefault="036D2BE7" w:rsidP="036D2BE7">
      <w:pPr>
        <w:pStyle w:val="Nadpis3"/>
      </w:pPr>
      <w:bookmarkStart w:id="21" w:name="_Toc533671133"/>
      <w:r>
        <w:t>WAN</w:t>
      </w:r>
      <w:bookmarkEnd w:id="21"/>
    </w:p>
    <w:p w14:paraId="0348547F" w14:textId="73F03BDD" w:rsidR="5A08965C" w:rsidRDefault="5A08965C">
      <w:r>
        <w:t>Rozlehlým typem sítě WAN. Tento typ sítě pokrývá rozsáhle geografické území</w:t>
      </w:r>
      <w:r w:rsidR="00EC11FB">
        <w:t xml:space="preserve"> </w:t>
      </w:r>
      <w:r>
        <w:t xml:space="preserve">(Stát, Kontinent). Často bývá spravován různými poskytovateli telekomunikačních služeb. </w:t>
      </w:r>
    </w:p>
    <w:p w14:paraId="57F095C8" w14:textId="346EA92D" w:rsidR="5A08965C" w:rsidRDefault="5A08965C" w:rsidP="5A08965C">
      <w:pPr>
        <w:pStyle w:val="Nadpis3"/>
      </w:pPr>
      <w:bookmarkStart w:id="22" w:name="_Toc533671134"/>
      <w:r w:rsidRPr="5A08965C">
        <w:lastRenderedPageBreak/>
        <w:t>GAN</w:t>
      </w:r>
      <w:bookmarkEnd w:id="22"/>
    </w:p>
    <w:p w14:paraId="4164C59B" w14:textId="005E5965" w:rsidR="5A08965C" w:rsidRDefault="5A08965C" w:rsidP="5A08965C">
      <w:r w:rsidRPr="5A08965C">
        <w:t xml:space="preserve">Nejrozsáhlejším typem sítě je GAN. </w:t>
      </w:r>
      <w:proofErr w:type="spellStart"/>
      <w:r w:rsidRPr="5A08965C">
        <w:t>Global</w:t>
      </w:r>
      <w:proofErr w:type="spellEnd"/>
      <w:r w:rsidRPr="5A08965C">
        <w:t xml:space="preserve"> Area Network pokrývá díky použití satelitů celou Zemi. Patří sem například i internet.</w:t>
      </w:r>
    </w:p>
    <w:p w14:paraId="52CD6986" w14:textId="30255746" w:rsidR="036D2BE7" w:rsidRDefault="036D2BE7" w:rsidP="036D2BE7">
      <w:pPr>
        <w:pStyle w:val="Nadpis2"/>
      </w:pPr>
      <w:bookmarkStart w:id="23" w:name="_Toc533671135"/>
      <w:r>
        <w:t>Dělení podle postavení zařízení</w:t>
      </w:r>
      <w:bookmarkEnd w:id="23"/>
    </w:p>
    <w:p w14:paraId="26AF8C5B" w14:textId="19CB76C7" w:rsidR="036D2BE7" w:rsidRDefault="5A08965C" w:rsidP="036D2BE7">
      <w:pPr>
        <w:pStyle w:val="Nadpis3"/>
      </w:pPr>
      <w:bookmarkStart w:id="24" w:name="_Toc533671136"/>
      <w:proofErr w:type="spellStart"/>
      <w:r>
        <w:t>Client</w:t>
      </w:r>
      <w:proofErr w:type="spellEnd"/>
      <w:r>
        <w:t>-server</w:t>
      </w:r>
      <w:bookmarkEnd w:id="24"/>
    </w:p>
    <w:p w14:paraId="45E19C60" w14:textId="2C87490B" w:rsidR="036D2BE7" w:rsidRDefault="5EB49273" w:rsidP="036D2BE7">
      <w:r>
        <w:t xml:space="preserve">K tomu, aby mohla </w:t>
      </w:r>
      <w:proofErr w:type="spellStart"/>
      <w:r>
        <w:t>client</w:t>
      </w:r>
      <w:proofErr w:type="spellEnd"/>
      <w:r>
        <w:t>-server architektura fungovat, jsou potřeba dva účastníci. Jak už název napovídá, je potřeba klient a server. Při provozu je jeden účastník nadřazen druhému. Klient si vyžádá informace</w:t>
      </w:r>
      <w:r w:rsidR="004230B8">
        <w:t xml:space="preserve"> </w:t>
      </w:r>
      <w:r>
        <w:t>(např. Data webové stránky), a</w:t>
      </w:r>
      <w:r w:rsidR="00E2091C">
        <w:t> </w:t>
      </w:r>
      <w:r>
        <w:t>server mu je, pokud k nim má klient oprávnění, pošle. Nejčastějším příkladem může být třeba dříve zmíněný webový server. Také by se dal zmínit herní server, u kterého připojení hráči(klienti) posílají data k vyhodnocení na server, a server pošle odpověď s výsledkem vyhodnocených dat.</w:t>
      </w:r>
    </w:p>
    <w:p w14:paraId="3619AF9F" w14:textId="77AFB0F6" w:rsidR="036D2BE7" w:rsidRDefault="5A08965C" w:rsidP="036D2BE7">
      <w:pPr>
        <w:pStyle w:val="Nadpis3"/>
      </w:pPr>
      <w:bookmarkStart w:id="25" w:name="_Toc533671137"/>
      <w:r>
        <w:t>Peer-to-peer</w:t>
      </w:r>
      <w:bookmarkEnd w:id="25"/>
    </w:p>
    <w:p w14:paraId="10D3A9F6" w14:textId="3FC68656" w:rsidR="036D2BE7" w:rsidRDefault="319CC433" w:rsidP="036D2BE7">
      <w:r>
        <w:t xml:space="preserve">Peer-to-peer neboli rovný s rovným je síť, ve které mají všichni účastníci stejné postavení. Data mezi sebou si sdílejí klienti navzájem. Jeden klient může vyčlenit část svých prostředků ke sdílení, a další je od něj může využít. Takovým hodně známým případem peer-to-peer připojení je </w:t>
      </w:r>
      <w:proofErr w:type="spellStart"/>
      <w:r>
        <w:t>torrent</w:t>
      </w:r>
      <w:proofErr w:type="spellEnd"/>
      <w:r>
        <w:t>. Klient dá ke sdílení nějaká data. Ze začátku sdílí data sám všem, co si je chtějí stáhnout. Jakmile si je ale st</w:t>
      </w:r>
      <w:r w:rsidR="004C01B8">
        <w:t>á</w:t>
      </w:r>
      <w:r>
        <w:t>hne první klient, začne sdílet taky a takhle se to dál “nabaluje”.</w:t>
      </w:r>
    </w:p>
    <w:p w14:paraId="16B3F1ED" w14:textId="35201375" w:rsidR="67FC14B7" w:rsidRDefault="4660446A" w:rsidP="67FC14B7">
      <w:pPr>
        <w:pStyle w:val="Nadpis1"/>
      </w:pPr>
      <w:bookmarkStart w:id="26" w:name="_Toc533671138"/>
      <w:r>
        <w:t>Konfigurace sítě</w:t>
      </w:r>
      <w:bookmarkEnd w:id="26"/>
    </w:p>
    <w:p w14:paraId="0FB99F45" w14:textId="20088730" w:rsidR="2E7E619A" w:rsidRDefault="2E7E619A" w:rsidP="2E7E619A">
      <w:r>
        <w:t xml:space="preserve">Konfigurace sítě je zdlouhavý proces. Je potřeba ji provést pečlivě jelikož jediný chybný krok může způsobit výpadek spojení v (celé) síti. Každá společnost používá své postupy, které se mohou lišit dokonce i mezi několika jejími zařízeními. Postupy zde uváděné jsou funkční u zařízení Cisco, přičemž principiálně by to mělo fungovat všude podobně. </w:t>
      </w:r>
    </w:p>
    <w:p w14:paraId="25A9CC45" w14:textId="0528BD01" w:rsidR="693B626E" w:rsidRDefault="274DB846" w:rsidP="274DB846">
      <w:pPr>
        <w:pStyle w:val="Nadpis2"/>
      </w:pPr>
      <w:bookmarkStart w:id="27" w:name="_Toc533671139"/>
      <w:r w:rsidRPr="274DB846">
        <w:t xml:space="preserve">Konfigurace základních </w:t>
      </w:r>
      <w:r w:rsidR="00FB438F">
        <w:t>nastavení</w:t>
      </w:r>
      <w:bookmarkEnd w:id="27"/>
    </w:p>
    <w:p w14:paraId="3FEDCE5B" w14:textId="557EC5E9" w:rsidR="693B626E" w:rsidRDefault="319CC433" w:rsidP="319CC433">
      <w:r w:rsidRPr="319CC433">
        <w:t>Velká část zařízení má nastavení, která jsou pro všechn</w:t>
      </w:r>
      <w:r w:rsidR="002A1AD1">
        <w:t>a</w:t>
      </w:r>
      <w:r w:rsidRPr="319CC433">
        <w:t xml:space="preserve"> stejná. Typickým</w:t>
      </w:r>
      <w:r w:rsidR="00F75B57">
        <w:t> </w:t>
      </w:r>
      <w:r w:rsidRPr="319CC433">
        <w:t xml:space="preserve">nastavením každého zařízení připojeného </w:t>
      </w:r>
      <w:r w:rsidR="002A1AD1">
        <w:t>k síti</w:t>
      </w:r>
      <w:r w:rsidRPr="319CC433">
        <w:t xml:space="preserve"> je</w:t>
      </w:r>
      <w:r w:rsidR="002A1AD1">
        <w:t xml:space="preserve"> jeho</w:t>
      </w:r>
      <w:r w:rsidRPr="319CC433">
        <w:t xml:space="preserve"> jméno. Dále</w:t>
      </w:r>
      <w:r w:rsidR="00A85965">
        <w:t> </w:t>
      </w:r>
      <w:r w:rsidRPr="319CC433">
        <w:t>bývá dobrým zvykem nastavit přístupové údaje a přístupová práva. Ještě</w:t>
      </w:r>
      <w:r w:rsidR="00A85965">
        <w:t> </w:t>
      </w:r>
      <w:r w:rsidRPr="319CC433">
        <w:t>je</w:t>
      </w:r>
      <w:r w:rsidR="00A85965">
        <w:t> </w:t>
      </w:r>
      <w:r w:rsidRPr="319CC433">
        <w:t>většinou potřeba nakonfigurovat způsoby připojení, např. SSH nebo Telnet. Samozřejmostí pak musí být zálohování provedené konfigurace, aby se při restartu zařízení nesmazala.</w:t>
      </w:r>
    </w:p>
    <w:p w14:paraId="72BF424F" w14:textId="27037D47" w:rsidR="274DB846" w:rsidRDefault="274DB846" w:rsidP="274DB846">
      <w:pPr>
        <w:pStyle w:val="Nadpis2"/>
      </w:pPr>
      <w:bookmarkStart w:id="28" w:name="_Toc533671140"/>
      <w:r w:rsidRPr="274DB846">
        <w:t>Konfigurace druhé vrstvy</w:t>
      </w:r>
      <w:bookmarkEnd w:id="28"/>
    </w:p>
    <w:p w14:paraId="03C16311" w14:textId="024E2D69" w:rsidR="274DB846" w:rsidRDefault="00196740" w:rsidP="00982DAF">
      <w:pPr>
        <w:pStyle w:val="Nadpis3"/>
      </w:pPr>
      <w:bookmarkStart w:id="29" w:name="_Toc533671141"/>
      <w:r>
        <w:t xml:space="preserve">Bezpečnost </w:t>
      </w:r>
      <w:r w:rsidR="00CC191D">
        <w:t>portů</w:t>
      </w:r>
      <w:bookmarkEnd w:id="29"/>
      <w:r w:rsidR="00CC191D">
        <w:t xml:space="preserve"> </w:t>
      </w:r>
    </w:p>
    <w:p w14:paraId="098DE409" w14:textId="27774681" w:rsidR="002465AC" w:rsidRDefault="319CC433" w:rsidP="319CC433">
      <w:r w:rsidRPr="319CC433">
        <w:t>Jedním z prvních úkonů, který by měl být při konfiguraci 2 vrstvy proveden je</w:t>
      </w:r>
      <w:r w:rsidR="00F75B57">
        <w:t> </w:t>
      </w:r>
      <w:r w:rsidRPr="319CC433">
        <w:t>bezpečnost portů. Zde máme několik možností toho, jak síť chránit. To</w:t>
      </w:r>
      <w:r w:rsidR="00F75B57">
        <w:t> </w:t>
      </w:r>
      <w:r w:rsidRPr="319CC433">
        <w:t>nejjednodušší a také nejlepší co můžeme ze začátku udělat je vypnout nepotřebné porty.</w:t>
      </w:r>
      <w:r>
        <w:t xml:space="preserve"> </w:t>
      </w:r>
      <w:r w:rsidRPr="319CC433">
        <w:t>Dalším základním doporučením bývá nastavit povolené MAC adresy. To,</w:t>
      </w:r>
      <w:r w:rsidR="00F75B57">
        <w:t> </w:t>
      </w:r>
      <w:r w:rsidRPr="319CC433">
        <w:t>jak</w:t>
      </w:r>
      <w:r w:rsidR="00F75B57">
        <w:t> </w:t>
      </w:r>
      <w:r w:rsidRPr="319CC433">
        <w:t>se</w:t>
      </w:r>
      <w:r w:rsidR="00F75B57">
        <w:t> </w:t>
      </w:r>
      <w:r w:rsidRPr="319CC433">
        <w:t xml:space="preserve">může zařízení jednotlivé se u různých zařízení liší. Cisco zařízení nabízejí 2 možnosti. Nejzákladnější je nastavení povolených adres manuálně. </w:t>
      </w:r>
      <w:r w:rsidRPr="319CC433">
        <w:lastRenderedPageBreak/>
        <w:t>Toto</w:t>
      </w:r>
      <w:r w:rsidR="00F75B57">
        <w:t> </w:t>
      </w:r>
      <w:r w:rsidRPr="319CC433">
        <w:t>nastavení je nejbezpečnější, ale zároveň nejmíň pohodlné. V případě, kdy se na portu často střídají počítače bývá lepší nastavit dynamické učení se určitého počtu adres. Do doby, než je dovršen tento počet se zařízení naučí každou MAC adresu, jež</w:t>
      </w:r>
      <w:r w:rsidR="003B4218">
        <w:t> </w:t>
      </w:r>
      <w:r w:rsidRPr="319CC433">
        <w:t>se na portu objeví. Jakékoli další adresy. Třetí možnost je jen rozšíření té</w:t>
      </w:r>
      <w:r w:rsidR="003B4218">
        <w:t> </w:t>
      </w:r>
      <w:r w:rsidRPr="319CC433">
        <w:t>první, a je jí „</w:t>
      </w:r>
      <w:proofErr w:type="spellStart"/>
      <w:r w:rsidRPr="319CC433">
        <w:t>sticky</w:t>
      </w:r>
      <w:proofErr w:type="spellEnd"/>
      <w:r>
        <w:t xml:space="preserve"> </w:t>
      </w:r>
      <w:r w:rsidRPr="319CC433">
        <w:t>mac-</w:t>
      </w:r>
      <w:proofErr w:type="spellStart"/>
      <w:r w:rsidRPr="319CC433">
        <w:t>address</w:t>
      </w:r>
      <w:proofErr w:type="spellEnd"/>
      <w:r w:rsidRPr="319CC433">
        <w:t xml:space="preserve">“. V tomto módu se zařízení učí </w:t>
      </w:r>
      <w:r w:rsidR="003B4218">
        <w:t>MAC</w:t>
      </w:r>
      <w:r w:rsidRPr="319CC433">
        <w:t xml:space="preserve"> adresy stejně jako v dynamickém módu. Rozdíl je v tom, že se takto naučené adresy po</w:t>
      </w:r>
      <w:r w:rsidR="00B123B6">
        <w:t> </w:t>
      </w:r>
      <w:r w:rsidRPr="319CC433">
        <w:t>restartu nesmažou.</w:t>
      </w:r>
    </w:p>
    <w:p w14:paraId="50AAF887" w14:textId="5C012480" w:rsidR="0061457F" w:rsidRDefault="5A08965C" w:rsidP="5A08965C">
      <w:r w:rsidRPr="5A08965C">
        <w:t xml:space="preserve">V závislosti na tom pak ještě můžeme říct, co se stane, pokud se na síť pokusí připojit někdo s nepovolenou adresou. Tyto akce pak budou u každého zařízení jiné. U </w:t>
      </w:r>
      <w:proofErr w:type="spellStart"/>
      <w:r w:rsidRPr="5A08965C">
        <w:t>Cisca</w:t>
      </w:r>
      <w:proofErr w:type="spellEnd"/>
      <w:r>
        <w:t xml:space="preserve"> jsou celkem 3 možnosti. První z nich je </w:t>
      </w:r>
      <w:proofErr w:type="spellStart"/>
      <w:r w:rsidRPr="5A08965C">
        <w:t>protected</w:t>
      </w:r>
      <w:proofErr w:type="spellEnd"/>
      <w:r w:rsidRPr="5A08965C">
        <w:t xml:space="preserve">, která všechny rámce zahodí. Na narušení ovšem nijak neupozorní. Další je </w:t>
      </w:r>
      <w:proofErr w:type="spellStart"/>
      <w:r w:rsidRPr="5A08965C">
        <w:t>restrict</w:t>
      </w:r>
      <w:proofErr w:type="spellEnd"/>
      <w:r w:rsidRPr="5A08965C">
        <w:t xml:space="preserve"> mode, ten udělá to</w:t>
      </w:r>
      <w:r w:rsidR="00B123B6">
        <w:t> </w:t>
      </w:r>
      <w:r w:rsidRPr="5A08965C">
        <w:t xml:space="preserve">samé jako </w:t>
      </w:r>
      <w:proofErr w:type="spellStart"/>
      <w:r w:rsidRPr="5A08965C">
        <w:t>protected</w:t>
      </w:r>
      <w:proofErr w:type="spellEnd"/>
      <w:r w:rsidRPr="5A08965C">
        <w:t xml:space="preserve">. Je zde ale rozdíl v tom, že narušení </w:t>
      </w:r>
      <w:proofErr w:type="spellStart"/>
      <w:r w:rsidRPr="5A08965C">
        <w:t>zaloguje</w:t>
      </w:r>
      <w:proofErr w:type="spellEnd"/>
      <w:r>
        <w:t xml:space="preserve">. Posledním je </w:t>
      </w:r>
      <w:proofErr w:type="spellStart"/>
      <w:r w:rsidRPr="5A08965C">
        <w:t>shutdown</w:t>
      </w:r>
      <w:proofErr w:type="spellEnd"/>
      <w:r w:rsidRPr="5A08965C">
        <w:t xml:space="preserve"> mode, který dělá přesně to, co říká název. Při narušení fyzicky vypne port.</w:t>
      </w:r>
      <w:r>
        <w:t xml:space="preserve"> </w:t>
      </w:r>
    </w:p>
    <w:p w14:paraId="4EBCB4A3" w14:textId="59D8AB21" w:rsidR="2E7E619A" w:rsidRDefault="2E7E619A" w:rsidP="2E7E619A">
      <w:pPr>
        <w:pStyle w:val="Nadpis2"/>
      </w:pPr>
      <w:bookmarkStart w:id="30" w:name="_Toc533671142"/>
      <w:r>
        <w:t>Konfigurace třetí vrstvy</w:t>
      </w:r>
      <w:bookmarkEnd w:id="30"/>
    </w:p>
    <w:p w14:paraId="6698806B" w14:textId="085932E0" w:rsidR="003860DF" w:rsidRDefault="2E7E619A" w:rsidP="00A64CF9">
      <w:pPr>
        <w:pStyle w:val="Nadpis3"/>
      </w:pPr>
      <w:bookmarkStart w:id="31" w:name="_Toc533671143"/>
      <w:proofErr w:type="spellStart"/>
      <w:r>
        <w:t>Routovaní</w:t>
      </w:r>
      <w:bookmarkEnd w:id="31"/>
      <w:proofErr w:type="spellEnd"/>
    </w:p>
    <w:p w14:paraId="09E3D3BB" w14:textId="4B08B148" w:rsidR="00257B7B" w:rsidRDefault="319CC433" w:rsidP="00257B7B">
      <w:r>
        <w:t>Nejdůležitějším nastavením na 3. vrstvě je</w:t>
      </w:r>
      <w:r w:rsidR="00B01764">
        <w:t>,</w:t>
      </w:r>
      <w:r>
        <w:t xml:space="preserve"> společně se správnou konfigurací adresace</w:t>
      </w:r>
      <w:r w:rsidR="003961FF">
        <w:t>,</w:t>
      </w:r>
      <w:r>
        <w:t xml:space="preserve"> nastavení směrování. K tomu, aby router dokázal směrovat packet k destinaci si musí nejdříve naplnit </w:t>
      </w:r>
      <w:proofErr w:type="spellStart"/>
      <w:r>
        <w:t>routovací</w:t>
      </w:r>
      <w:proofErr w:type="spellEnd"/>
      <w:r>
        <w:t xml:space="preserve"> tabulku. Nejzákladnější možností konfigurace je </w:t>
      </w:r>
      <w:proofErr w:type="spellStart"/>
      <w:r>
        <w:t>manualní</w:t>
      </w:r>
      <w:proofErr w:type="spellEnd"/>
      <w:r>
        <w:t xml:space="preserve"> zadání cesty. U </w:t>
      </w:r>
      <w:proofErr w:type="spellStart"/>
      <w:r>
        <w:t>cisca</w:t>
      </w:r>
      <w:proofErr w:type="spellEnd"/>
      <w:r>
        <w:t xml:space="preserve"> je to přes příkaz „</w:t>
      </w:r>
      <w:proofErr w:type="spellStart"/>
      <w:r>
        <w:t>ip</w:t>
      </w:r>
      <w:proofErr w:type="spellEnd"/>
      <w:r w:rsidR="002A1AD1">
        <w:t> </w:t>
      </w:r>
      <w:proofErr w:type="spellStart"/>
      <w:r>
        <w:t>route</w:t>
      </w:r>
      <w:proofErr w:type="spellEnd"/>
      <w:r w:rsidR="002A1AD1">
        <w:t> </w:t>
      </w:r>
      <w:r>
        <w:t>&lt;CÍLOVÁ</w:t>
      </w:r>
      <w:r w:rsidR="002A1AD1">
        <w:t> </w:t>
      </w:r>
      <w:r>
        <w:t>IP</w:t>
      </w:r>
      <w:r w:rsidR="002A1AD1">
        <w:t> </w:t>
      </w:r>
      <w:r>
        <w:t>ADRESA&gt;</w:t>
      </w:r>
      <w:r w:rsidR="002A1AD1">
        <w:t> </w:t>
      </w:r>
      <w:r>
        <w:t>&lt;CÍLOVÁ</w:t>
      </w:r>
      <w:r w:rsidR="002A1AD1">
        <w:t> </w:t>
      </w:r>
      <w:r>
        <w:t xml:space="preserve">MASKA&gt; &lt;ADRESA PROTĚJŠÍHO ROZHRANÍ nebo OZNAČENÍ ODCHOZÍ ROZHRANÍ&gt;“. Pro výkon sítě je nejlepší varianta zadání jak adresy protějšího rozhraní, tak označení odchozího rozhraní. Tímto způsobem se také konfiguruje defaultní cesta, která slouží pro všechny packety s neznámou cílovou adresou. Výhodou je snížený dopad na výkon sítě, jelikož router nemusí hledat v </w:t>
      </w:r>
      <w:proofErr w:type="spellStart"/>
      <w:r>
        <w:t>routovací</w:t>
      </w:r>
      <w:proofErr w:type="spellEnd"/>
      <w:r>
        <w:t xml:space="preserve"> tabulce dvakrát. </w:t>
      </w:r>
    </w:p>
    <w:p w14:paraId="3554559D" w14:textId="5EAC86E6" w:rsidR="00091342" w:rsidRDefault="319CC433" w:rsidP="319CC433">
      <w:r w:rsidRPr="319CC433">
        <w:t>Častěji se však setkáme s naplněním přes směrovací protokoly.</w:t>
      </w:r>
      <w:r>
        <w:t xml:space="preserve"> </w:t>
      </w:r>
      <w:r w:rsidRPr="319CC433">
        <w:t>Ačkoliv je jich hodně, konfigurace všech probíhá v principu stejně. To</w:t>
      </w:r>
      <w:r>
        <w:t xml:space="preserve">, </w:t>
      </w:r>
      <w:r w:rsidRPr="319CC433">
        <w:t>co se nějakým způsobem konfiguruje u všech protokolů jsou sítě, které a přes</w:t>
      </w:r>
      <w:r>
        <w:t xml:space="preserve"> </w:t>
      </w:r>
      <w:r w:rsidRPr="319CC433">
        <w:t>které chceme sdílet. Dále bývá možnost nastavit pasivní rozhraní, což je rozhraní</w:t>
      </w:r>
      <w:r>
        <w:t>,</w:t>
      </w:r>
      <w:r w:rsidRPr="319CC433">
        <w:t xml:space="preserve"> přes které nejsou zasílané aktualizace tabulek. Je vhodné takto nastavit porty které směřují ven na internet, nebo dovnitř do sítě bez dalších routerů</w:t>
      </w:r>
      <w:r>
        <w:t xml:space="preserve">. </w:t>
      </w:r>
      <w:r w:rsidRPr="319CC433">
        <w:t>Důležité bývá také určit, zda chceme</w:t>
      </w:r>
      <w:r>
        <w:t>,</w:t>
      </w:r>
      <w:r w:rsidRPr="319CC433">
        <w:t xml:space="preserve"> aby router odesílal statické a defaultní adresy. U některých protokolů</w:t>
      </w:r>
      <w:r w:rsidR="002A1AD1">
        <w:t xml:space="preserve"> </w:t>
      </w:r>
      <w:r>
        <w:t>(</w:t>
      </w:r>
      <w:r w:rsidRPr="319CC433">
        <w:t>RIP, EIGRP) zda chceme nebo nechceme adresy automaticky sumarizovat</w:t>
      </w:r>
      <w:r w:rsidR="002A1AD1">
        <w:t xml:space="preserve"> </w:t>
      </w:r>
      <w:r w:rsidRPr="319CC433">
        <w:t xml:space="preserve">(převést </w:t>
      </w:r>
      <w:proofErr w:type="spellStart"/>
      <w:r w:rsidRPr="319CC433">
        <w:t>classless</w:t>
      </w:r>
      <w:proofErr w:type="spellEnd"/>
      <w:r w:rsidRPr="319CC433">
        <w:t xml:space="preserve"> na </w:t>
      </w:r>
      <w:proofErr w:type="spellStart"/>
      <w:r w:rsidRPr="319CC433">
        <w:t>classfull</w:t>
      </w:r>
      <w:proofErr w:type="spellEnd"/>
      <w:r>
        <w:t xml:space="preserve">). </w:t>
      </w:r>
    </w:p>
    <w:p w14:paraId="5BBC25B8" w14:textId="42CEF484" w:rsidR="00B373AD" w:rsidRPr="00B373AD" w:rsidRDefault="2E7E619A" w:rsidP="00B373AD">
      <w:pPr>
        <w:pStyle w:val="Nadpis3"/>
      </w:pPr>
      <w:bookmarkStart w:id="32" w:name="_Toc533671144"/>
      <w:r>
        <w:t>Adresace</w:t>
      </w:r>
      <w:bookmarkEnd w:id="32"/>
    </w:p>
    <w:p w14:paraId="3AF7F5B8" w14:textId="2196B440" w:rsidR="0067045A" w:rsidRDefault="2E7E619A" w:rsidP="00693A71">
      <w:r>
        <w:t>Nastavení</w:t>
      </w:r>
      <w:r w:rsidR="008C5707">
        <w:t xml:space="preserve"> IP</w:t>
      </w:r>
      <w:r>
        <w:t xml:space="preserve"> adresy bývá nejčastěji provedeno přes DHCP. K tomu</w:t>
      </w:r>
      <w:r w:rsidR="48946286">
        <w:t>,</w:t>
      </w:r>
      <w:r>
        <w:t xml:space="preserve"> aby bylo možné počítači adresu přidělit, je potřeba nastavit DHCP server. Nastavení serveru se skládá z tzv. poolů. Každý pool je jedna síť, pro kterou má být přidělitelná adresa. Obsahuje IP adresu sítě, masku sítě, DNS server a výchozí bránu. Počet poolů, které lze nastavit je závislý na zařízení. Zároveň by se měly ještě nastavit adresy, které chceme z přidělovacího procesu vynechat. Konfigurace klienta se také liší závisle na zařízení. Principiálně je to ale vždy jen o tom povolit přidělení adresy pomocí DHCP.</w:t>
      </w:r>
    </w:p>
    <w:p w14:paraId="757CFA74" w14:textId="2D8B4397" w:rsidR="52750BCC" w:rsidRDefault="2E7E619A">
      <w:r>
        <w:lastRenderedPageBreak/>
        <w:t>U zařízení, ke kterým klienti ze sítě přistupují</w:t>
      </w:r>
      <w:r w:rsidR="007C2401">
        <w:t xml:space="preserve"> </w:t>
      </w:r>
      <w:r>
        <w:t>(</w:t>
      </w:r>
      <w:proofErr w:type="spellStart"/>
      <w:r>
        <w:t>ftp</w:t>
      </w:r>
      <w:proofErr w:type="spellEnd"/>
      <w:r>
        <w:t xml:space="preserve"> server, tiskárny) bývá lepší nastavit adresu staticky. Stejně jako u DHCP se konfigurace liší zařízení od zařízení. V principu jde ale jen o to všechny části adresace na rozhraní „naťukat“ ručně.</w:t>
      </w:r>
    </w:p>
    <w:p w14:paraId="36A0BDAE" w14:textId="23754F12" w:rsidR="2E7E619A" w:rsidRDefault="5A08965C" w:rsidP="2E7E619A">
      <w:pPr>
        <w:pStyle w:val="Nadpis3"/>
      </w:pPr>
      <w:bookmarkStart w:id="33" w:name="_Toc533671145"/>
      <w:r>
        <w:t>Access list</w:t>
      </w:r>
      <w:bookmarkEnd w:id="33"/>
    </w:p>
    <w:p w14:paraId="4D498092" w14:textId="47D36F6B" w:rsidR="2E7E619A" w:rsidRDefault="5A08965C" w:rsidP="2E7E619A">
      <w:r>
        <w:t xml:space="preserve">Access list je jakýsi filtr určující povolený provoz. Funkce </w:t>
      </w:r>
      <w:proofErr w:type="spellStart"/>
      <w:r>
        <w:t>access</w:t>
      </w:r>
      <w:proofErr w:type="spellEnd"/>
      <w:r>
        <w:t xml:space="preserve"> listu vypadá asi takto. Na rozhraní přijde packet. V případě že je k rozhraní připojen ACL si zařízení zjistí, zda se nějaký záznam shoduje s daty uváděnými v packetu. Cisco</w:t>
      </w:r>
      <w:r w:rsidR="007C2401">
        <w:t> </w:t>
      </w:r>
      <w:r>
        <w:t>zařízení čtou data shora. První záznam, který najdou, považují za platný.</w:t>
      </w:r>
    </w:p>
    <w:p w14:paraId="153A278D" w14:textId="4F8769CD" w:rsidR="2E7E619A" w:rsidRDefault="5A08965C" w:rsidP="2E7E619A">
      <w:r w:rsidRPr="5A08965C">
        <w:t xml:space="preserve">Ke správné konfiguraci je potřeba vědět, jak funguje tzv. </w:t>
      </w:r>
      <w:proofErr w:type="spellStart"/>
      <w:r w:rsidRPr="5A08965C">
        <w:t>wildcard</w:t>
      </w:r>
      <w:proofErr w:type="spellEnd"/>
      <w:r w:rsidRPr="5A08965C">
        <w:t xml:space="preserve"> maska. Ta funguje přesně naopak od masky síťové. Na místech, kde je v masce nula se bity musí shodovat. Tam kde je jednička na hodnotě bitů nezáleží. </w:t>
      </w:r>
    </w:p>
    <w:p w14:paraId="656CA7E3" w14:textId="5EFD0524" w:rsidR="52750BCC" w:rsidRDefault="2E7E619A" w:rsidP="52750BCC">
      <w:pPr>
        <w:pStyle w:val="Nadpis3"/>
      </w:pPr>
      <w:bookmarkStart w:id="34" w:name="_Toc533671146"/>
      <w:r>
        <w:t>NAT</w:t>
      </w:r>
      <w:bookmarkEnd w:id="34"/>
    </w:p>
    <w:p w14:paraId="0C2D3078" w14:textId="4E6ADED1" w:rsidR="5A08965C" w:rsidRDefault="5A08965C" w:rsidP="5A08965C">
      <w:r>
        <w:t xml:space="preserve">NAT je technologie která slouží pro převod interní adresy na veřejnou. Jsou tři druhy, statický, </w:t>
      </w:r>
      <w:r w:rsidR="48946286">
        <w:t>dynamický</w:t>
      </w:r>
      <w:r>
        <w:t xml:space="preserve"> a PAT, přičemž PAT je spíše otázkou 4. vrstvy. Konfigurace se může u různých systému více či méně lišit. Zde je bude uveden postup u zařízení Cisco. Všechny tři typy mají část konfigurace společnou. Zásadní částí konfigurace je označení vnitřních a vnějších rozhraní. Vnitřní rozhraní je to, ze kterého chceme překládat adresy. U vnějšího se děje to samé akorát naopak. Dále už se konfigurace značně rozchází. U statického překladu se vytváří seznam, ve kterém je v každém záznamu přiřazena jedna lokální adresa k jedné veřejné. Konfigurace dynamického </w:t>
      </w:r>
      <w:proofErr w:type="spellStart"/>
      <w:r>
        <w:t>NATu</w:t>
      </w:r>
      <w:proofErr w:type="spellEnd"/>
      <w:r>
        <w:t xml:space="preserve"> a </w:t>
      </w:r>
      <w:proofErr w:type="spellStart"/>
      <w:r>
        <w:t>PATu</w:t>
      </w:r>
      <w:proofErr w:type="spellEnd"/>
      <w:r>
        <w:t xml:space="preserve"> je relativně stejná. Nejdříve se nastaví seznam adres, na které můžeme překládat. Poté je potřeba vytvořit </w:t>
      </w:r>
      <w:proofErr w:type="spellStart"/>
      <w:r>
        <w:t>access</w:t>
      </w:r>
      <w:proofErr w:type="spellEnd"/>
      <w:r>
        <w:t xml:space="preserve"> list, jenž definuje adresy s povoleným překladem. Nakonec už se jen přiřadí ACL k seznamu adres. U </w:t>
      </w:r>
      <w:proofErr w:type="spellStart"/>
      <w:r>
        <w:t>PATu</w:t>
      </w:r>
      <w:proofErr w:type="spellEnd"/>
      <w:r>
        <w:t xml:space="preserve"> je to stejné, jen</w:t>
      </w:r>
      <w:r w:rsidR="00DE1D9D">
        <w:t> </w:t>
      </w:r>
      <w:r>
        <w:t xml:space="preserve">ještě propojení ACL s veřejnými adresami označíme jako PAT, u </w:t>
      </w:r>
      <w:proofErr w:type="spellStart"/>
      <w:r w:rsidR="007C2401">
        <w:t>C</w:t>
      </w:r>
      <w:r>
        <w:t>isca</w:t>
      </w:r>
      <w:proofErr w:type="spellEnd"/>
      <w:r>
        <w:t xml:space="preserve"> slovíčkem </w:t>
      </w:r>
      <w:proofErr w:type="spellStart"/>
      <w:r>
        <w:t>overload</w:t>
      </w:r>
      <w:proofErr w:type="spellEnd"/>
      <w:r>
        <w:t>. Jedinou výjimkou může být případ, kdy se místo seznamu použije adresa odchozího zařízení. Principiálně to ale i zde funguje stejně.</w:t>
      </w:r>
    </w:p>
    <w:p w14:paraId="4B53A14B" w14:textId="0BD3A73B" w:rsidR="67FC14B7" w:rsidRDefault="4660446A" w:rsidP="67FC14B7">
      <w:pPr>
        <w:pStyle w:val="Nadpis1"/>
      </w:pPr>
      <w:bookmarkStart w:id="35" w:name="_Toc533671147"/>
      <w:r>
        <w:t>IP adresa a MAC adresa</w:t>
      </w:r>
      <w:bookmarkEnd w:id="35"/>
    </w:p>
    <w:p w14:paraId="1005343D" w14:textId="5CA5C8DA" w:rsidR="036D2BE7" w:rsidRDefault="036D2BE7" w:rsidP="036D2BE7">
      <w:pPr>
        <w:pStyle w:val="Nadpis2"/>
      </w:pPr>
      <w:bookmarkStart w:id="36" w:name="_Toc533671148"/>
      <w:r w:rsidRPr="036D2BE7">
        <w:t>MAC</w:t>
      </w:r>
      <w:bookmarkEnd w:id="36"/>
    </w:p>
    <w:p w14:paraId="5AA54872" w14:textId="110A7ADE" w:rsidR="036D2BE7" w:rsidRDefault="036D2BE7" w:rsidP="036D2BE7">
      <w:r w:rsidRPr="036D2BE7">
        <w:t xml:space="preserve">MAC adresa se využívá k přepínání rámců na druhé vrstvě ISO/OSI. Skládá se ze šesti osmibitových čísel, přičemž zápis je nejčastěji hexadecimálně. Dala by se rozdělit na dvě částí. První polovina je určena k identifikaci jednotlivých výrobců síťových zařízení. Druhá pak slouží k unikátnímu přiřazení adresy zařízení. Adresa jako taková by měla být u každého zařízení unikátní, avšak existují způsoby, jakým si ji uživatel může změnit. V tomto případě není unikátnost zaručena a v případě kdy sejdou dva klienti na jedné síti může být chování na druhé vrstvě problematické. Zvláštním </w:t>
      </w:r>
      <w:proofErr w:type="spellStart"/>
      <w:r w:rsidRPr="036D2BE7">
        <w:t>připadem</w:t>
      </w:r>
      <w:proofErr w:type="spellEnd"/>
      <w:r w:rsidRPr="036D2BE7">
        <w:t xml:space="preserve"> adresy je </w:t>
      </w:r>
      <w:proofErr w:type="spellStart"/>
      <w:r w:rsidRPr="036D2BE7">
        <w:t>broadcast</w:t>
      </w:r>
      <w:proofErr w:type="spellEnd"/>
      <w:r w:rsidRPr="036D2BE7">
        <w:t xml:space="preserve">. </w:t>
      </w:r>
      <w:proofErr w:type="spellStart"/>
      <w:r w:rsidRPr="036D2BE7">
        <w:t>Broadcast</w:t>
      </w:r>
      <w:proofErr w:type="spellEnd"/>
      <w:r w:rsidRPr="036D2BE7">
        <w:t xml:space="preserve"> MAC adresa slouží ke kontaktu všech zařízení na stejné </w:t>
      </w:r>
      <w:proofErr w:type="spellStart"/>
      <w:r w:rsidRPr="036D2BE7">
        <w:t>broadcast</w:t>
      </w:r>
      <w:proofErr w:type="spellEnd"/>
      <w:r w:rsidRPr="036D2BE7">
        <w:t xml:space="preserve"> doméně. Poznáme jí podle toho, že má nastavené všechny bity na 1</w:t>
      </w:r>
      <w:r w:rsidR="00672AD4">
        <w:t xml:space="preserve"> </w:t>
      </w:r>
      <w:r w:rsidRPr="036D2BE7">
        <w:t>(</w:t>
      </w:r>
      <w:proofErr w:type="gramStart"/>
      <w:r w:rsidRPr="036D2BE7">
        <w:t>FF:FF</w:t>
      </w:r>
      <w:proofErr w:type="gramEnd"/>
      <w:r w:rsidRPr="036D2BE7">
        <w:t>:FF:FF:FF:FF).</w:t>
      </w:r>
    </w:p>
    <w:p w14:paraId="0C724C35" w14:textId="670034E2" w:rsidR="036D2BE7" w:rsidRDefault="52750BCC" w:rsidP="036D2BE7">
      <w:pPr>
        <w:pStyle w:val="Nadpis2"/>
      </w:pPr>
      <w:bookmarkStart w:id="37" w:name="_Toc533671149"/>
      <w:r>
        <w:lastRenderedPageBreak/>
        <w:t>IP Adresa</w:t>
      </w:r>
      <w:bookmarkEnd w:id="37"/>
    </w:p>
    <w:p w14:paraId="52EE83DD" w14:textId="754C933E" w:rsidR="036D2BE7" w:rsidRDefault="5EB49273" w:rsidP="036D2BE7">
      <w:r>
        <w:t xml:space="preserve">IP adresa slouží k adresaci na 3. síťové vrstvě, a je součástí protokolu IP nacházejícím se na stejné vrstvě. Používají se 2 její verze, přičemž obě si rozebereme níže. Při směrování packetů se používá </w:t>
      </w:r>
      <w:proofErr w:type="spellStart"/>
      <w:proofErr w:type="gramStart"/>
      <w:r>
        <w:t>IPv</w:t>
      </w:r>
      <w:proofErr w:type="spellEnd"/>
      <w:r>
        <w:t>(</w:t>
      </w:r>
      <w:proofErr w:type="gramEnd"/>
      <w:r>
        <w:t>4/6) adresa společně se síťovou maskou. Ta má stejnou velikost jako jednotlivé IP adresy, a bity v ní nastavené na</w:t>
      </w:r>
      <w:r w:rsidR="002D6C79">
        <w:t> 1 </w:t>
      </w:r>
      <w:r>
        <w:t>jsou po sobě jdoucí. Využívá se k procesu “</w:t>
      </w:r>
      <w:proofErr w:type="spellStart"/>
      <w:r>
        <w:t>ANDování</w:t>
      </w:r>
      <w:proofErr w:type="spellEnd"/>
      <w:r>
        <w:t xml:space="preserve">”. Procesem </w:t>
      </w:r>
      <w:proofErr w:type="spellStart"/>
      <w:r>
        <w:t>ANDování</w:t>
      </w:r>
      <w:proofErr w:type="spellEnd"/>
      <w:r>
        <w:t xml:space="preserve"> se získá adresa sítě tak, že se vezme adresa sítě s maskou sítě a porovnají se jednotlivé bity. Tam kde je u obou bitů 1 se nechá 1. Jinde je bit 0. Lze pak snadno zjistit, zda packet, který přijde</w:t>
      </w:r>
      <w:r w:rsidR="48946286">
        <w:t>,</w:t>
      </w:r>
      <w:r>
        <w:t xml:space="preserve"> patří do dané sítě.  </w:t>
      </w:r>
    </w:p>
    <w:p w14:paraId="0DA5083A" w14:textId="6A112736" w:rsidR="036D2BE7" w:rsidRDefault="52750BCC" w:rsidP="036D2BE7">
      <w:pPr>
        <w:pStyle w:val="Nadpis3"/>
      </w:pPr>
      <w:bookmarkStart w:id="38" w:name="_Toc533671150"/>
      <w:r>
        <w:t>IPv4</w:t>
      </w:r>
      <w:bookmarkEnd w:id="38"/>
    </w:p>
    <w:p w14:paraId="10471A5D" w14:textId="20F93F57" w:rsidR="036D2BE7" w:rsidRDefault="036D2BE7" w:rsidP="036D2BE7">
      <w:r w:rsidRPr="036D2BE7">
        <w:t xml:space="preserve">První dnes používanou verzí je IPv4. IPv4 je složena ze čtyř osmibitových čísel. Je to jeden z nejdéle používaných protokolů pro adresaci, a bohužel jeho zásoby pomalu dochází. V minulosti se nepočítalo s tak rychlím nárůstem zařízení následkem čehož byla zvolena “pouze” 32bit adresa. K tomu, aby se snížilo tempo vyčerpání IPv4 adres se využívá mnoho technologii. </w:t>
      </w:r>
    </w:p>
    <w:p w14:paraId="2FF71CCF" w14:textId="3395A4F8" w:rsidR="036D2BE7" w:rsidRDefault="5A08965C" w:rsidP="036D2BE7">
      <w:r>
        <w:t xml:space="preserve">Hlavní z nich je </w:t>
      </w:r>
      <w:proofErr w:type="gramStart"/>
      <w:r>
        <w:t>NAT(</w:t>
      </w:r>
      <w:proofErr w:type="gramEnd"/>
      <w:r>
        <w:t xml:space="preserve">dnes nejčastěji PAT). Technologie </w:t>
      </w:r>
      <w:proofErr w:type="spellStart"/>
      <w:r>
        <w:t>NATu</w:t>
      </w:r>
      <w:proofErr w:type="spellEnd"/>
      <w:r>
        <w:t xml:space="preserve"> umožňuje přidělit jedné síti</w:t>
      </w:r>
      <w:r w:rsidR="002D6C79">
        <w:t xml:space="preserve"> </w:t>
      </w:r>
      <w:r>
        <w:t>(typicky jedna domácnost</w:t>
      </w:r>
      <w:r w:rsidR="00A271F9">
        <w:t>/kancelář</w:t>
      </w:r>
      <w:r>
        <w:t>) jednu vnější adresu, a uvnitř sítě používat privátní adresaci. Při kontaktu vnějšího světa je pak vnitřní adresa přeložena na</w:t>
      </w:r>
      <w:r w:rsidR="002D6C79">
        <w:t> </w:t>
      </w:r>
      <w:r>
        <w:t xml:space="preserve">veřejnou adresu. U dnes nejčastěji používaného </w:t>
      </w:r>
      <w:proofErr w:type="spellStart"/>
      <w:r>
        <w:t>PATu</w:t>
      </w:r>
      <w:proofErr w:type="spellEnd"/>
      <w:r>
        <w:t xml:space="preserve"> je pro komunikaci ještě přiřazen port TCP/UDP.</w:t>
      </w:r>
    </w:p>
    <w:p w14:paraId="12765C5D" w14:textId="182D40F9" w:rsidR="036D2BE7" w:rsidRDefault="52750BCC" w:rsidP="036D2BE7">
      <w:pPr>
        <w:pStyle w:val="Nadpis3"/>
      </w:pPr>
      <w:bookmarkStart w:id="39" w:name="_Toc533671151"/>
      <w:r>
        <w:t>IPv6</w:t>
      </w:r>
      <w:bookmarkEnd w:id="39"/>
    </w:p>
    <w:p w14:paraId="3221DFFF" w14:textId="2685BD56" w:rsidR="036D2BE7" w:rsidRDefault="5EB49273" w:rsidP="5EB49273">
      <w:r>
        <w:t>Všem je jasné, že k úplnému vyčerpání IPv4 dříve nebo později dojde. Navíc</w:t>
      </w:r>
      <w:r w:rsidR="002D6C79">
        <w:t> </w:t>
      </w:r>
      <w:r>
        <w:t>je</w:t>
      </w:r>
      <w:r w:rsidR="002D6C79">
        <w:t> </w:t>
      </w:r>
      <w:r>
        <w:t>poslední dobou čím dál nutn</w:t>
      </w:r>
      <w:r w:rsidR="002D6C79">
        <w:t>ější</w:t>
      </w:r>
      <w:r>
        <w:t xml:space="preserve">, typicky např. Kvůli </w:t>
      </w:r>
      <w:proofErr w:type="spellStart"/>
      <w:r>
        <w:t>IoT</w:t>
      </w:r>
      <w:proofErr w:type="spellEnd"/>
      <w:r>
        <w:t>, dát jednotlivým zařízením unikátní adresu. Z tohoto důvodu vznikla verze IPv6, která má velikost 128bit. Nabízí tedy 2</w:t>
      </w:r>
      <w:r w:rsidRPr="5EB49273">
        <w:rPr>
          <w:vertAlign w:val="superscript"/>
        </w:rPr>
        <w:t>128</w:t>
      </w:r>
      <w:r w:rsidRPr="5EB49273">
        <w:t xml:space="preserve"> adres. Je tedy možné dát každému zařízení na světě unikátní adresu, a stejně jich ještě hodně zbyde</w:t>
      </w:r>
      <w:r w:rsidR="00FC32CB">
        <w:t xml:space="preserve">. </w:t>
      </w:r>
      <w:r w:rsidR="00E96F97">
        <w:t xml:space="preserve">I zde </w:t>
      </w:r>
      <w:r w:rsidR="00333BE6">
        <w:t xml:space="preserve">se ovšem můžeme setkat se soukromými </w:t>
      </w:r>
      <w:r w:rsidR="0017027E">
        <w:t xml:space="preserve">sítěmi, přičemž </w:t>
      </w:r>
      <w:r w:rsidR="0049127D">
        <w:t xml:space="preserve">IANA pro ně rezervovala </w:t>
      </w:r>
      <w:r w:rsidR="00D120BC">
        <w:t>fc</w:t>
      </w:r>
      <w:proofErr w:type="gramStart"/>
      <w:r w:rsidR="00D120BC">
        <w:t>00::</w:t>
      </w:r>
      <w:r w:rsidR="004A02DD">
        <w:t>/</w:t>
      </w:r>
      <w:proofErr w:type="gramEnd"/>
      <w:r w:rsidR="004A02DD">
        <w:t>7.</w:t>
      </w:r>
    </w:p>
    <w:p w14:paraId="08F7C7CA" w14:textId="2BC3B424" w:rsidR="004A02DD" w:rsidRDefault="6397711D" w:rsidP="6397711D">
      <w:r w:rsidRPr="6397711D">
        <w:t>IPv6 zatím není mezi lidmi tolik rozšířená. V kombinaci se vzájemnou nekompatibilitou</w:t>
      </w:r>
      <w:r w:rsidR="00BD1B41">
        <w:t xml:space="preserve"> s verzí 4</w:t>
      </w:r>
      <w:r w:rsidRPr="6397711D">
        <w:t xml:space="preserve"> pak vzniká problém, kdy se část klientů není schopná připojit k</w:t>
      </w:r>
      <w:r>
        <w:t> </w:t>
      </w:r>
      <w:r w:rsidRPr="6397711D">
        <w:t xml:space="preserve">druhé části. Některé OS nám naštěstí dovolují mít pro rozhraní přidělenou jak IPv4, tak IPv6 díky čemuž se dříve popsanému problému předejde. Jsou tu ještě další možnosti zmírňující problém s přechodem, jako je IPv6 </w:t>
      </w:r>
      <w:proofErr w:type="spellStart"/>
      <w:r w:rsidRPr="6397711D">
        <w:t>Tunneling</w:t>
      </w:r>
      <w:proofErr w:type="spellEnd"/>
      <w:r w:rsidRPr="6397711D">
        <w:t>, který umožňuje přenos IPv6 po IPv4 infrastruktuře.</w:t>
      </w:r>
    </w:p>
    <w:p w14:paraId="1D0F4740" w14:textId="41633978" w:rsidR="67FC14B7" w:rsidRDefault="4660446A" w:rsidP="67FC14B7">
      <w:pPr>
        <w:pStyle w:val="Nadpis1"/>
      </w:pPr>
      <w:bookmarkStart w:id="40" w:name="_Toc533671152"/>
      <w:r>
        <w:t>DHCP</w:t>
      </w:r>
      <w:bookmarkEnd w:id="40"/>
    </w:p>
    <w:p w14:paraId="3AFDA8A6" w14:textId="40A63FCE" w:rsidR="016A4221" w:rsidRDefault="0A31650A" w:rsidP="016A4221">
      <w:proofErr w:type="spellStart"/>
      <w:r>
        <w:t>Dynamic</w:t>
      </w:r>
      <w:proofErr w:type="spellEnd"/>
      <w:r>
        <w:t xml:space="preserve"> Host </w:t>
      </w:r>
      <w:proofErr w:type="spellStart"/>
      <w:r>
        <w:t>Configuration</w:t>
      </w:r>
      <w:proofErr w:type="spellEnd"/>
      <w:r>
        <w:t xml:space="preserve"> </w:t>
      </w:r>
      <w:proofErr w:type="spellStart"/>
      <w:r>
        <w:t>Protocol</w:t>
      </w:r>
      <w:proofErr w:type="spellEnd"/>
      <w:r>
        <w:t xml:space="preserve"> slouží k dynamickému přidělování adres klientům na síti. Jak to ale celé funguje? Klient, který se připojí na síť pošle žádost DHCP serveru. DHCP serverem bývá v domácnostech router/modem, ve firmách to může být i klasický server. Pokud je na síti více serverů, využije informace od toho, který odpoví jako první. Kromě adresy ještě v závislosti na konfiguraci serveru může dostat adresu výchozí brány a DNS serveru/serverů.</w:t>
      </w:r>
    </w:p>
    <w:p w14:paraId="5410A3F3" w14:textId="247BD8C8" w:rsidR="016A4221" w:rsidRDefault="016A4221" w:rsidP="016A4221">
      <w:r w:rsidRPr="016A4221">
        <w:lastRenderedPageBreak/>
        <w:t>U IPv6 je situace ještě trochu složitější. V základní konfiguraci si klient přiděluje adresu pomocí SLAAC, což je protokol sloužící právě k tomuto účelu. Klient dostane od routeru zprávu s Prefixem, délkou prefixu a dalšími nezbytnými informacemi. Klient si poté náhodně vygeneruje zbytek adresy.</w:t>
      </w:r>
    </w:p>
    <w:p w14:paraId="46E0763E" w14:textId="11FD0A82" w:rsidR="016A4221" w:rsidRDefault="016A4221" w:rsidP="016A4221">
      <w:r w:rsidRPr="016A4221">
        <w:t xml:space="preserve">Co se DHCPv6 týče, to má 2 druhy, mezi kterými se rozlišuje v závislosti na tzv. Flagu uvedeném v packetu. Prvním je </w:t>
      </w:r>
      <w:proofErr w:type="spellStart"/>
      <w:r w:rsidRPr="016A4221">
        <w:t>stateless</w:t>
      </w:r>
      <w:proofErr w:type="spellEnd"/>
      <w:r w:rsidRPr="016A4221">
        <w:t xml:space="preserve"> DHCP. Při tomto nastavení klient využije adresaci od routeru stejně jako u SLAAC, ale dodatečné informace si vyžádá od DHCP serveru. Další možností je </w:t>
      </w:r>
      <w:proofErr w:type="spellStart"/>
      <w:r w:rsidRPr="016A4221">
        <w:t>statefull</w:t>
      </w:r>
      <w:proofErr w:type="spellEnd"/>
      <w:r w:rsidRPr="016A4221">
        <w:t xml:space="preserve"> DHCP. Tato volba říká klientovi, že má od serveru získat všechny informace včetně úplné adresy. DHCP server si navíc vede záznamy o všech přidělených adresách, čímž </w:t>
      </w:r>
      <w:r w:rsidR="0040291F">
        <w:t>se</w:t>
      </w:r>
      <w:r w:rsidR="4263CD88" w:rsidRPr="4263CD88">
        <w:t xml:space="preserve"> </w:t>
      </w:r>
      <w:r w:rsidRPr="016A4221">
        <w:t xml:space="preserve">ještě více minimalizuje riziko kolizí na síti. </w:t>
      </w:r>
    </w:p>
    <w:p w14:paraId="34136E8E" w14:textId="3F0ADA79" w:rsidR="67FC14B7" w:rsidRDefault="4660446A" w:rsidP="67FC14B7">
      <w:pPr>
        <w:pStyle w:val="Nadpis1"/>
      </w:pPr>
      <w:bookmarkStart w:id="41" w:name="_Toc533671153"/>
      <w:r>
        <w:t>DNS</w:t>
      </w:r>
      <w:bookmarkEnd w:id="41"/>
    </w:p>
    <w:p w14:paraId="5AABD5C6" w14:textId="0B742CE8" w:rsidR="016A4221" w:rsidRDefault="0A31650A" w:rsidP="016A4221">
      <w:r>
        <w:t xml:space="preserve">DNS se stará o překlad textových jmen adres na číselné IP adresy. Díky tomu si uživatel nemusí pamatovat, že adresa pro seznam.cz je 77.75.77.53. Funguje to tak, že ve chvíli, kdy uživatel zadá jmennou adresu se pošle žádost DNS serveru o IP adresu destinace. Ve chvíli, kdy dostane odpověď s cílovou adresou, začne posílat data k cíli. </w:t>
      </w:r>
    </w:p>
    <w:p w14:paraId="52C79E28" w14:textId="44D45C02" w:rsidR="67FC14B7" w:rsidRDefault="4660446A" w:rsidP="67FC14B7">
      <w:pPr>
        <w:pStyle w:val="Nadpis1"/>
      </w:pPr>
      <w:bookmarkStart w:id="42" w:name="_Toc533671154"/>
      <w:r>
        <w:t>Síťové protokoly</w:t>
      </w:r>
      <w:bookmarkEnd w:id="42"/>
    </w:p>
    <w:p w14:paraId="155B1255" w14:textId="12C48776" w:rsidR="67FC14B7" w:rsidRDefault="016A4221" w:rsidP="664C34D9">
      <w:r>
        <w:t>Komunikace na síti je dnes velice rozmanitá. Je zde mnoho zařízení od veliké variace výrobců, s velkým rozsahem určení a funkcí. Není tedy dobrý nápad, aby si každý výrobce implementoval svoje řešení komunikace. Z tohoto důvodu vzniklo několik protokolů, které mají komunikaci na síti standardizovat.</w:t>
      </w:r>
      <w:r w:rsidR="664C34D9">
        <w:t xml:space="preserve"> Je tu ovšem i několik proprietárních, ty zde rozebrané nebudou.</w:t>
      </w:r>
    </w:p>
    <w:p w14:paraId="3FB06C5E" w14:textId="61C23BC1" w:rsidR="664C34D9" w:rsidRDefault="664C34D9" w:rsidP="664C34D9">
      <w:pPr>
        <w:pStyle w:val="Nadpis2"/>
      </w:pPr>
      <w:bookmarkStart w:id="43" w:name="_Toc533671155"/>
      <w:r>
        <w:t>Ethernet</w:t>
      </w:r>
      <w:bookmarkEnd w:id="43"/>
    </w:p>
    <w:p w14:paraId="58F8BF06" w14:textId="49311D00" w:rsidR="664C34D9" w:rsidRDefault="5A08965C" w:rsidP="664C34D9">
      <w:r>
        <w:t>Ethernet je soubor technologii provozujících první a druhou vrstvu ISO/OSI. Dává nám i prostředky, po kterých může být provozován provoz i vyšších vrstev. Určuje především kabeláž a dnes je již dominantní technologií, přičemž největším konkurentem mu je Wi-Fi.</w:t>
      </w:r>
    </w:p>
    <w:p w14:paraId="5DCAC7D4" w14:textId="6F19BF9A" w:rsidR="664C34D9" w:rsidRDefault="664C34D9" w:rsidP="664C34D9">
      <w:pPr>
        <w:pStyle w:val="Nadpis2"/>
      </w:pPr>
      <w:bookmarkStart w:id="44" w:name="_Toc533671156"/>
      <w:r>
        <w:t>Internet Protokol</w:t>
      </w:r>
      <w:bookmarkEnd w:id="44"/>
    </w:p>
    <w:p w14:paraId="6942BA34" w14:textId="66950FC8" w:rsidR="664C34D9" w:rsidRDefault="4F5591D9" w:rsidP="664C34D9">
      <w:r>
        <w:t>Internet Protokol je nejběžnější protokol používaný pro adresaci na síťové vrstvě. Máme dvě verze, a těmi jsou IPv4 a IPv6 popsané výše. Obecně by se dalo říct, IP je souborem pravidel, díky kterému je možné doručení packetů z počátku do destinace.</w:t>
      </w:r>
    </w:p>
    <w:p w14:paraId="31862536" w14:textId="2D3C076C" w:rsidR="4263CD88" w:rsidRDefault="693B626E" w:rsidP="0045037E">
      <w:pPr>
        <w:pStyle w:val="Nadpis2"/>
      </w:pPr>
      <w:bookmarkStart w:id="45" w:name="_Toc533671157"/>
      <w:r>
        <w:t xml:space="preserve">Internet </w:t>
      </w:r>
      <w:proofErr w:type="spellStart"/>
      <w:r>
        <w:t>Control</w:t>
      </w:r>
      <w:proofErr w:type="spellEnd"/>
      <w:r>
        <w:t xml:space="preserve"> </w:t>
      </w:r>
      <w:proofErr w:type="spellStart"/>
      <w:r>
        <w:t>Message</w:t>
      </w:r>
      <w:proofErr w:type="spellEnd"/>
      <w:r>
        <w:t xml:space="preserve"> </w:t>
      </w:r>
      <w:proofErr w:type="spellStart"/>
      <w:r>
        <w:t>Protocol</w:t>
      </w:r>
      <w:bookmarkEnd w:id="45"/>
      <w:proofErr w:type="spellEnd"/>
    </w:p>
    <w:p w14:paraId="4C91A448" w14:textId="5ECF5349" w:rsidR="67FC14B7" w:rsidRDefault="5A08965C" w:rsidP="67FC14B7">
      <w:r>
        <w:t xml:space="preserve">Dalším hojně využívaným protokolem je </w:t>
      </w:r>
      <w:proofErr w:type="gramStart"/>
      <w:r>
        <w:t>Internet</w:t>
      </w:r>
      <w:proofErr w:type="gramEnd"/>
      <w:r>
        <w:t xml:space="preserve"> </w:t>
      </w:r>
      <w:proofErr w:type="spellStart"/>
      <w:r>
        <w:t>Control</w:t>
      </w:r>
      <w:proofErr w:type="spellEnd"/>
      <w:r>
        <w:t xml:space="preserve"> </w:t>
      </w:r>
      <w:proofErr w:type="spellStart"/>
      <w:r>
        <w:t>Message</w:t>
      </w:r>
      <w:proofErr w:type="spellEnd"/>
      <w:r>
        <w:t xml:space="preserve"> </w:t>
      </w:r>
      <w:proofErr w:type="spellStart"/>
      <w:r>
        <w:t>Protocol</w:t>
      </w:r>
      <w:proofErr w:type="spellEnd"/>
      <w:r>
        <w:t xml:space="preserve">, neboli ICMP. Tento protokol slouží k informování o určitém stavu na síti. Ačkoliv věcí, ke kterým ho lze využít existuje více, zde budou uvedeny ty nejhlavnější. Jedním z nejčastějších využití je tzv. potvrzení hosta. To se využívá při tzv. “pingu”, který </w:t>
      </w:r>
      <w:r>
        <w:lastRenderedPageBreak/>
        <w:t>se používá pro ověření spojení mezi dvěma počítači. Dalším jeho využitím je informování protějšku o chybě spojení, nejčastější kódy jsou tyto</w:t>
      </w:r>
    </w:p>
    <w:p w14:paraId="2C4BC4E2" w14:textId="651A9964" w:rsidR="67FC14B7" w:rsidRDefault="5A08965C" w:rsidP="5A08965C">
      <w:pPr>
        <w:pStyle w:val="Odstavecseseznamem"/>
        <w:numPr>
          <w:ilvl w:val="0"/>
          <w:numId w:val="9"/>
        </w:numPr>
        <w:rPr>
          <w:szCs w:val="20"/>
        </w:rPr>
      </w:pPr>
      <w:r>
        <w:t xml:space="preserve">Net </w:t>
      </w:r>
      <w:proofErr w:type="spellStart"/>
      <w:r>
        <w:t>unreachable</w:t>
      </w:r>
      <w:proofErr w:type="spellEnd"/>
    </w:p>
    <w:p w14:paraId="0959CE21" w14:textId="5112A572" w:rsidR="67FC14B7" w:rsidRDefault="5A08965C" w:rsidP="5A08965C">
      <w:pPr>
        <w:pStyle w:val="Odstavecseseznamem"/>
        <w:numPr>
          <w:ilvl w:val="0"/>
          <w:numId w:val="9"/>
        </w:numPr>
        <w:rPr>
          <w:szCs w:val="20"/>
        </w:rPr>
      </w:pPr>
      <w:r>
        <w:t xml:space="preserve">Host </w:t>
      </w:r>
      <w:proofErr w:type="spellStart"/>
      <w:r>
        <w:t>unreachable</w:t>
      </w:r>
      <w:proofErr w:type="spellEnd"/>
    </w:p>
    <w:p w14:paraId="201D84B1" w14:textId="78D0BDA6" w:rsidR="67FC14B7" w:rsidRDefault="5A08965C" w:rsidP="5A08965C">
      <w:pPr>
        <w:pStyle w:val="Odstavecseseznamem"/>
        <w:numPr>
          <w:ilvl w:val="0"/>
          <w:numId w:val="9"/>
        </w:numPr>
        <w:rPr>
          <w:szCs w:val="20"/>
        </w:rPr>
      </w:pPr>
      <w:proofErr w:type="spellStart"/>
      <w:r>
        <w:t>Protocol</w:t>
      </w:r>
      <w:proofErr w:type="spellEnd"/>
      <w:r>
        <w:t xml:space="preserve"> </w:t>
      </w:r>
      <w:proofErr w:type="spellStart"/>
      <w:r>
        <w:t>unreachable</w:t>
      </w:r>
      <w:proofErr w:type="spellEnd"/>
    </w:p>
    <w:p w14:paraId="1085C4F1" w14:textId="465D7C48" w:rsidR="67FC14B7" w:rsidRDefault="5A08965C" w:rsidP="5A08965C">
      <w:pPr>
        <w:pStyle w:val="Odstavecseseznamem"/>
        <w:numPr>
          <w:ilvl w:val="0"/>
          <w:numId w:val="9"/>
        </w:numPr>
        <w:rPr>
          <w:szCs w:val="20"/>
        </w:rPr>
      </w:pPr>
      <w:r>
        <w:t xml:space="preserve">Port </w:t>
      </w:r>
      <w:proofErr w:type="spellStart"/>
      <w:r>
        <w:t>unreachable</w:t>
      </w:r>
      <w:proofErr w:type="spellEnd"/>
    </w:p>
    <w:p w14:paraId="50B90C07" w14:textId="63B96FDE" w:rsidR="67FC14B7" w:rsidRDefault="0042BD37" w:rsidP="5A08965C">
      <w:pPr>
        <w:ind w:firstLine="0"/>
      </w:pPr>
      <w:r>
        <w:t>Posledním využitím je oznámení o vypršení TTL (počet maximálních skoků packetu).</w:t>
      </w:r>
    </w:p>
    <w:p w14:paraId="16A8A167" w14:textId="09E59D69" w:rsidR="0042BD37" w:rsidRDefault="0042BD37" w:rsidP="0042BD37">
      <w:pPr>
        <w:pStyle w:val="Nadpis2"/>
      </w:pPr>
      <w:bookmarkStart w:id="46" w:name="_Toc533671158"/>
      <w:r w:rsidRPr="0042BD37">
        <w:t>Telnet</w:t>
      </w:r>
      <w:bookmarkEnd w:id="46"/>
    </w:p>
    <w:p w14:paraId="047FEB4D" w14:textId="083BF525" w:rsidR="0042BD37" w:rsidRDefault="0042BD37" w:rsidP="0042BD37">
      <w:r w:rsidRPr="0042BD37">
        <w:t xml:space="preserve">Telnet, celým jménem </w:t>
      </w:r>
      <w:proofErr w:type="spellStart"/>
      <w:r w:rsidRPr="0042BD37">
        <w:t>teletype</w:t>
      </w:r>
      <w:proofErr w:type="spellEnd"/>
      <w:r w:rsidRPr="0042BD37">
        <w:t xml:space="preserve"> network, je protokol, který umožňuje připojení dvou počítačů v textové formě. Je nešifrovaný a pro vzdálenou komunikaci ho dnes již z větší části nahradil protokol SSH. Jako stejnojmenný program je součástí operačního systému Windows a různých unixových systémů, díky čemuž je stále po ruce.</w:t>
      </w:r>
    </w:p>
    <w:p w14:paraId="53CDB062" w14:textId="7DE8D12A" w:rsidR="0042BD37" w:rsidRDefault="0042BD37" w:rsidP="0042BD37">
      <w:pPr>
        <w:pStyle w:val="Nadpis2"/>
      </w:pPr>
      <w:bookmarkStart w:id="47" w:name="_Toc533671159"/>
      <w:r w:rsidRPr="0042BD37">
        <w:t>SSH</w:t>
      </w:r>
      <w:bookmarkEnd w:id="47"/>
      <w:r w:rsidRPr="0042BD37">
        <w:t xml:space="preserve"> </w:t>
      </w:r>
    </w:p>
    <w:p w14:paraId="003FBBF6" w14:textId="0D3CF4D8" w:rsidR="0042BD37" w:rsidRDefault="0042BD37" w:rsidP="0042BD37">
      <w:r w:rsidRPr="0042BD37">
        <w:t xml:space="preserve">Jak již název </w:t>
      </w:r>
      <w:proofErr w:type="spellStart"/>
      <w:r w:rsidRPr="0042BD37">
        <w:t>Secure</w:t>
      </w:r>
      <w:proofErr w:type="spellEnd"/>
      <w:r w:rsidRPr="0042BD37">
        <w:t xml:space="preserve"> Shell napovídá, je to protokol sloužící pro zabezpečenou/šifrovanou komunikaci v TCP/IP sítích. Jeho určením je nahradit nezabezpečený Telnet. Jeho </w:t>
      </w:r>
      <w:proofErr w:type="spellStart"/>
      <w:r w:rsidRPr="0042BD37">
        <w:t>využítí</w:t>
      </w:r>
      <w:proofErr w:type="spellEnd"/>
      <w:r w:rsidRPr="0042BD37">
        <w:t xml:space="preserve"> je pro zabezpečené připojení k příkazovému řádku, kopírování souborů, nebo jakémukoliv jinému přenosu dat. </w:t>
      </w:r>
    </w:p>
    <w:p w14:paraId="421DA8CF" w14:textId="0FB78EC3" w:rsidR="4F5591D9" w:rsidRDefault="0042BD37" w:rsidP="4F5591D9">
      <w:pPr>
        <w:pStyle w:val="Nadpis2"/>
      </w:pPr>
      <w:bookmarkStart w:id="48" w:name="_Toc533671160"/>
      <w:r>
        <w:t>TCP</w:t>
      </w:r>
      <w:bookmarkEnd w:id="48"/>
    </w:p>
    <w:p w14:paraId="350D17A3" w14:textId="1499BE4B" w:rsidR="4F5591D9" w:rsidRDefault="319CC433" w:rsidP="4F5591D9">
      <w:r w:rsidRPr="319CC433">
        <w:t xml:space="preserve">Společně s protokolem IP je TCP jedním ze základních stavebních prvků sítě. Stará se o vytvoření a udržování spojení mezi počátečním a koncovým bodem. Komunikace je zahájena pomocí tzv. </w:t>
      </w:r>
      <w:proofErr w:type="spellStart"/>
      <w:r w:rsidRPr="319CC433">
        <w:t>Three-way-handshake</w:t>
      </w:r>
      <w:proofErr w:type="spellEnd"/>
      <w:r w:rsidRPr="319CC433">
        <w:t>. Tato technika vypadá asi takto. Host-A pošle hostovi B žádost, že chce</w:t>
      </w:r>
      <w:r w:rsidR="00672AD4">
        <w:t xml:space="preserve"> komunikovat</w:t>
      </w:r>
      <w:r w:rsidRPr="319CC433">
        <w:t xml:space="preserve">. Host B odpoví, že žádost přijmul a že chce navázat spojení. Host A už jen odpoví, že odpověď přijmul, a že od teď je spojení navázáno. Ukončení probíhá v podobném duchu. Na rozdíl od UDP zajišťuje, že budou všechna data doručena a že budou ve správném pořadí. </w:t>
      </w:r>
    </w:p>
    <w:p w14:paraId="58F00530" w14:textId="4A2BC1FB" w:rsidR="4F5591D9" w:rsidRDefault="0042BD37" w:rsidP="4F5591D9">
      <w:pPr>
        <w:pStyle w:val="Nadpis2"/>
      </w:pPr>
      <w:bookmarkStart w:id="49" w:name="_Toc533671161"/>
      <w:r>
        <w:t>UDP</w:t>
      </w:r>
      <w:bookmarkEnd w:id="49"/>
    </w:p>
    <w:p w14:paraId="04D81D2B" w14:textId="6977A15F" w:rsidR="4F5591D9" w:rsidRDefault="4F5591D9" w:rsidP="4F5591D9">
      <w:r>
        <w:t xml:space="preserve">UDP je protokol, jenž v určitých případech zaručuje oproti TCP o něco menší zátěž na síť. Na rozdíl od TCP nenavazuje spojení, a tak není zaručené doručení všech dat. Kontrolu lze stále částečně provádět softwarovou nadstavbou. Díky své nátuře je UDP vhodné pro služby, kde spíše než na celistvosti dat, záleží na rychlosti doručení. Typickým příkladem využití je u online her nebo audio/video chatu. </w:t>
      </w:r>
    </w:p>
    <w:p w14:paraId="7241A48C" w14:textId="2923FBC7" w:rsidR="67FC14B7" w:rsidRDefault="0042BD37" w:rsidP="5A08965C">
      <w:pPr>
        <w:pStyle w:val="Nadpis2"/>
      </w:pPr>
      <w:bookmarkStart w:id="50" w:name="_Toc533671162"/>
      <w:r>
        <w:t>HTTP/HTTPS</w:t>
      </w:r>
      <w:bookmarkEnd w:id="50"/>
    </w:p>
    <w:p w14:paraId="2AFF5694" w14:textId="584F8D9F" w:rsidR="67FC14B7" w:rsidRDefault="5A08965C" w:rsidP="5A08965C">
      <w:r>
        <w:t xml:space="preserve">HTTP a HTTPS jsou protokoly sloužící primárně pro přenos hypertextových souborů po internetu. Kromě toho se dnes již vyvinuli do formy, ve které je schopný přenášet i další data. Běžně už se tak používá pro přenos dalších dat jako je XML. Pro komunikaci používají různé hlavičky, přičemž každá slouží pro jiný účel. </w:t>
      </w:r>
      <w:r w:rsidR="48946286">
        <w:t>Nejznámější</w:t>
      </w:r>
      <w:r>
        <w:t xml:space="preserve"> z nich jsou asi POST a GET. </w:t>
      </w:r>
    </w:p>
    <w:p w14:paraId="535FC5FB" w14:textId="4E4244C8" w:rsidR="5A08965C" w:rsidRDefault="0042BD37" w:rsidP="5A08965C">
      <w:pPr>
        <w:pStyle w:val="Nadpis2"/>
      </w:pPr>
      <w:bookmarkStart w:id="51" w:name="_Toc533671163"/>
      <w:r>
        <w:lastRenderedPageBreak/>
        <w:t>SMTP</w:t>
      </w:r>
      <w:bookmarkEnd w:id="51"/>
    </w:p>
    <w:p w14:paraId="77D0BCC6" w14:textId="709E5271" w:rsidR="5A08965C" w:rsidRDefault="5A08965C" w:rsidP="5A08965C">
      <w:r>
        <w:t xml:space="preserve">SMTP je </w:t>
      </w:r>
      <w:r w:rsidR="006D4CED">
        <w:t>dnes nejpoužívanější</w:t>
      </w:r>
      <w:r>
        <w:t xml:space="preserve"> protokol pro odesílání emailů. Zprávy přes něj odeslané jsou doručeny do schránky cíle. Ze schránky si je klient může stáhnout pomocí protokolů POP nebo IMAP.</w:t>
      </w:r>
    </w:p>
    <w:p w14:paraId="1CF74B6D" w14:textId="097248BB" w:rsidR="5A08965C" w:rsidRDefault="0042BD37" w:rsidP="5A08965C">
      <w:pPr>
        <w:pStyle w:val="Nadpis2"/>
      </w:pPr>
      <w:bookmarkStart w:id="52" w:name="_Toc533671164"/>
      <w:r>
        <w:t>POP a IMAP</w:t>
      </w:r>
      <w:bookmarkEnd w:id="52"/>
    </w:p>
    <w:p w14:paraId="4B11DAAF" w14:textId="3C4CDF22" w:rsidR="5A08965C" w:rsidRDefault="5A08965C" w:rsidP="5A08965C">
      <w:r>
        <w:t>POP a IMAP jsou protokoly, přes které si klient může z emailové schránky zobrazit doručené zprávy. Hlavní rozdíl mezi nimi je ten, že u POP si musí klient všechny emaily stáhnout ze serveru, zatímco u IMAP klient pracuje se soubory přímo na serveru.</w:t>
      </w:r>
    </w:p>
    <w:p w14:paraId="7370C346" w14:textId="756B0DA7" w:rsidR="5A08965C" w:rsidRDefault="0042BD37" w:rsidP="5A08965C">
      <w:pPr>
        <w:pStyle w:val="Nadpis2"/>
      </w:pPr>
      <w:bookmarkStart w:id="53" w:name="_Toc533671165"/>
      <w:r>
        <w:t>FTP, FTPS a SFTP</w:t>
      </w:r>
      <w:bookmarkEnd w:id="53"/>
    </w:p>
    <w:p w14:paraId="423F41A0" w14:textId="5F209A0A" w:rsidR="5A08965C" w:rsidRDefault="5A08965C" w:rsidP="5A08965C">
      <w:r>
        <w:t>Všechny tři protokoly jsou variace jednoho, přičemž všechny slouží pro souborů mezi klientem a serverem. Nejzákladnějším z nich je FTP. Samo o sobě nemá žádné šifrování, není tedy příliš bezpečné pro přenos citlivých dat bez dalších opatření, jako je VPN. Lépe je na tom FTPS, které zajištuje šifrovanou komunikaci mezi serverem a klientem. SFTP</w:t>
      </w:r>
      <w:r w:rsidR="008F3E40">
        <w:t xml:space="preserve"> </w:t>
      </w:r>
      <w:r>
        <w:t xml:space="preserve">(SSH </w:t>
      </w:r>
      <w:proofErr w:type="spellStart"/>
      <w:r>
        <w:t>File</w:t>
      </w:r>
      <w:proofErr w:type="spellEnd"/>
      <w:r>
        <w:t xml:space="preserve"> Transfer </w:t>
      </w:r>
      <w:proofErr w:type="spellStart"/>
      <w:r>
        <w:t>Protocol</w:t>
      </w:r>
      <w:proofErr w:type="spellEnd"/>
      <w:r>
        <w:t xml:space="preserve">, nikoliv </w:t>
      </w:r>
      <w:proofErr w:type="spellStart"/>
      <w:r>
        <w:t>Simple</w:t>
      </w:r>
      <w:proofErr w:type="spellEnd"/>
      <w:r>
        <w:t xml:space="preserve"> </w:t>
      </w:r>
      <w:proofErr w:type="spellStart"/>
      <w:r>
        <w:t>File</w:t>
      </w:r>
      <w:proofErr w:type="spellEnd"/>
      <w:r>
        <w:t xml:space="preserve"> Transfer protokol) je stejně jako FTPS šifrované. Rozdíl je v tom, že k šifrování používá SSH, a ke komunikaci je většinou používaný příkazový řádek.</w:t>
      </w:r>
    </w:p>
    <w:bookmarkStart w:id="54" w:name="_Toc533671166" w:displacedByCustomXml="next"/>
    <w:sdt>
      <w:sdtPr>
        <w:rPr>
          <w:rFonts w:ascii="Consolas" w:eastAsiaTheme="minorHAnsi" w:hAnsi="Consolas" w:cstheme="minorBidi"/>
          <w:color w:val="auto"/>
          <w:sz w:val="20"/>
          <w:szCs w:val="22"/>
        </w:rPr>
        <w:id w:val="-1282720689"/>
        <w:docPartObj>
          <w:docPartGallery w:val="Bibliographies"/>
          <w:docPartUnique/>
        </w:docPartObj>
      </w:sdtPr>
      <w:sdtEndPr/>
      <w:sdtContent>
        <w:p w14:paraId="33F53AFC" w14:textId="40ECDC23" w:rsidR="008172F1" w:rsidRDefault="008172F1">
          <w:pPr>
            <w:pStyle w:val="Nadpis1"/>
          </w:pPr>
          <w:r>
            <w:t>Reference</w:t>
          </w:r>
          <w:bookmarkEnd w:id="54"/>
        </w:p>
        <w:sdt>
          <w:sdtPr>
            <w:id w:val="-573587230"/>
            <w:bibliography/>
          </w:sdtPr>
          <w:sdtEndPr/>
          <w:sdtContent>
            <w:p w14:paraId="24FB0969" w14:textId="77777777" w:rsidR="00E05E71" w:rsidRDefault="008172F1" w:rsidP="00E05E71">
              <w:pPr>
                <w:pStyle w:val="Bibliografie"/>
                <w:ind w:left="720" w:hanging="720"/>
                <w:rPr>
                  <w:noProof/>
                  <w:sz w:val="24"/>
                  <w:szCs w:val="24"/>
                  <w:lang w:val="en-US"/>
                </w:rPr>
              </w:pPr>
              <w:r>
                <w:fldChar w:fldCharType="begin"/>
              </w:r>
              <w:r>
                <w:instrText>BIBLIOGRAPHY</w:instrText>
              </w:r>
              <w:r>
                <w:fldChar w:fldCharType="separate"/>
              </w:r>
              <w:r w:rsidR="00E05E71">
                <w:rPr>
                  <w:noProof/>
                  <w:lang w:val="en-US"/>
                </w:rPr>
                <w:t xml:space="preserve">Bouška, P. (2009). </w:t>
              </w:r>
              <w:r w:rsidR="00E05E71">
                <w:rPr>
                  <w:i/>
                  <w:iCs/>
                  <w:noProof/>
                  <w:lang w:val="en-US"/>
                </w:rPr>
                <w:t>Cisco IOS 8 - ACL - Access Control List</w:t>
              </w:r>
              <w:r w:rsidR="00E05E71">
                <w:rPr>
                  <w:noProof/>
                  <w:lang w:val="en-US"/>
                </w:rPr>
                <w:t>. Retrieved from samuraj-cz: https://www.samuraj-cz.com/clanek/cisco-ios-8-access-control-list/</w:t>
              </w:r>
            </w:p>
            <w:p w14:paraId="4DA4CF12" w14:textId="77777777" w:rsidR="00E05E71" w:rsidRDefault="00E05E71" w:rsidP="00E05E71">
              <w:pPr>
                <w:pStyle w:val="Bibliografie"/>
                <w:ind w:left="720" w:hanging="720"/>
                <w:rPr>
                  <w:noProof/>
                  <w:lang w:val="en-US"/>
                </w:rPr>
              </w:pPr>
              <w:r>
                <w:rPr>
                  <w:noProof/>
                  <w:lang w:val="en-US"/>
                </w:rPr>
                <w:t xml:space="preserve">Cisco. (2018). </w:t>
              </w:r>
              <w:r>
                <w:rPr>
                  <w:i/>
                  <w:iCs/>
                  <w:noProof/>
                  <w:lang w:val="en-US"/>
                </w:rPr>
                <w:t>Introduction to networks</w:t>
              </w:r>
              <w:r>
                <w:rPr>
                  <w:noProof/>
                  <w:lang w:val="en-US"/>
                </w:rPr>
                <w:t>. Retrieved from Netacad: https://static-course-assets.s3.amazonaws.com/ITN51/en/index.html</w:t>
              </w:r>
            </w:p>
            <w:p w14:paraId="46A8BBC8" w14:textId="77777777" w:rsidR="00E05E71" w:rsidRDefault="00E05E71" w:rsidP="00E05E71">
              <w:pPr>
                <w:pStyle w:val="Bibliografie"/>
                <w:ind w:left="720" w:hanging="720"/>
                <w:rPr>
                  <w:noProof/>
                  <w:lang w:val="en-GB"/>
                </w:rPr>
              </w:pPr>
              <w:r>
                <w:rPr>
                  <w:noProof/>
                  <w:lang w:val="en-GB"/>
                </w:rPr>
                <w:t xml:space="preserve">Cisco. (2018). </w:t>
              </w:r>
              <w:r>
                <w:rPr>
                  <w:i/>
                  <w:iCs/>
                  <w:noProof/>
                  <w:lang w:val="en-GB"/>
                </w:rPr>
                <w:t>Routing and Switching Essentials</w:t>
              </w:r>
              <w:r>
                <w:rPr>
                  <w:noProof/>
                  <w:lang w:val="en-GB"/>
                </w:rPr>
                <w:t>. Retrieved from Netacad: https://static-course-assets.s3.amazonaws.com/RSE6/en/index.html</w:t>
              </w:r>
            </w:p>
            <w:p w14:paraId="5238C41E" w14:textId="77777777" w:rsidR="00E05E71" w:rsidRDefault="00E05E71" w:rsidP="00E05E71">
              <w:pPr>
                <w:pStyle w:val="Bibliografie"/>
                <w:ind w:left="720" w:hanging="720"/>
                <w:rPr>
                  <w:noProof/>
                </w:rPr>
              </w:pPr>
              <w:r>
                <w:rPr>
                  <w:noProof/>
                </w:rPr>
                <w:t xml:space="preserve">One bit hosting. (nedatováno). </w:t>
              </w:r>
              <w:r>
                <w:rPr>
                  <w:i/>
                  <w:iCs/>
                  <w:noProof/>
                </w:rPr>
                <w:t>Jaký je rozdíl mezi POP3 a IMAP</w:t>
              </w:r>
              <w:r>
                <w:rPr>
                  <w:noProof/>
                </w:rPr>
                <w:t>. Načteno z onebithosting: https://www.onehelp.cz/onebit/kb/cs/pop3-vs-imap</w:t>
              </w:r>
            </w:p>
            <w:p w14:paraId="66C89248" w14:textId="77777777" w:rsidR="00E05E71" w:rsidRDefault="00E05E71" w:rsidP="00E05E71">
              <w:pPr>
                <w:pStyle w:val="Bibliografie"/>
                <w:ind w:left="720" w:hanging="720"/>
                <w:rPr>
                  <w:noProof/>
                </w:rPr>
              </w:pPr>
              <w:r>
                <w:rPr>
                  <w:noProof/>
                </w:rPr>
                <w:t xml:space="preserve">Pedagogická fakulta MU. (nedatováno). </w:t>
              </w:r>
              <w:r>
                <w:rPr>
                  <w:i/>
                  <w:iCs/>
                  <w:noProof/>
                </w:rPr>
                <w:t>teps-01.pdf</w:t>
              </w:r>
              <w:r>
                <w:rPr>
                  <w:noProof/>
                </w:rPr>
                <w:t>. Načteno z ped.muni.cz: http://www.ped.muni.cz/wtech/03_studium/teps/teps-01.pdf</w:t>
              </w:r>
            </w:p>
            <w:p w14:paraId="61E491DD" w14:textId="22343225" w:rsidR="008172F1" w:rsidRDefault="008172F1" w:rsidP="00E05E71">
              <w:r>
                <w:rPr>
                  <w:b/>
                  <w:bCs/>
                </w:rPr>
                <w:fldChar w:fldCharType="end"/>
              </w:r>
            </w:p>
          </w:sdtContent>
        </w:sdt>
      </w:sdtContent>
    </w:sdt>
    <w:sectPr w:rsidR="008172F1" w:rsidSect="00747D3A">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46C49" w14:textId="77777777" w:rsidR="00456E80" w:rsidRDefault="00456E80" w:rsidP="00431110">
      <w:pPr>
        <w:spacing w:after="0" w:line="240" w:lineRule="auto"/>
      </w:pPr>
      <w:r>
        <w:separator/>
      </w:r>
    </w:p>
  </w:endnote>
  <w:endnote w:type="continuationSeparator" w:id="0">
    <w:p w14:paraId="3F690A72" w14:textId="77777777" w:rsidR="00456E80" w:rsidRDefault="00456E80" w:rsidP="00431110">
      <w:pPr>
        <w:spacing w:after="0" w:line="240" w:lineRule="auto"/>
      </w:pPr>
      <w:r>
        <w:continuationSeparator/>
      </w:r>
    </w:p>
  </w:endnote>
  <w:endnote w:type="continuationNotice" w:id="1">
    <w:p w14:paraId="2F967B74" w14:textId="77777777" w:rsidR="00456E80" w:rsidRDefault="00456E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Bahnschrift SemiBold">
    <w:altName w:val="Calibri"/>
    <w:panose1 w:val="020B0502040204020203"/>
    <w:charset w:val="EE"/>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911113"/>
      <w:docPartObj>
        <w:docPartGallery w:val="Page Numbers (Bottom of Page)"/>
        <w:docPartUnique/>
      </w:docPartObj>
    </w:sdtPr>
    <w:sdtEndPr/>
    <w:sdtContent>
      <w:p w14:paraId="7DD4B317" w14:textId="41A25B1C" w:rsidR="008F50EA" w:rsidRDefault="008F50EA">
        <w:pPr>
          <w:pStyle w:val="Zpat"/>
          <w:jc w:val="center"/>
        </w:pPr>
        <w:r>
          <w:fldChar w:fldCharType="begin"/>
        </w:r>
        <w:r>
          <w:instrText>PAGE   \* MERGEFORMAT</w:instrText>
        </w:r>
        <w:r>
          <w:fldChar w:fldCharType="separate"/>
        </w:r>
        <w:r w:rsidR="00150C28">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65521" w14:textId="77777777" w:rsidR="00456E80" w:rsidRDefault="00456E80" w:rsidP="00431110">
      <w:pPr>
        <w:spacing w:after="0" w:line="240" w:lineRule="auto"/>
      </w:pPr>
      <w:r>
        <w:separator/>
      </w:r>
    </w:p>
  </w:footnote>
  <w:footnote w:type="continuationSeparator" w:id="0">
    <w:p w14:paraId="0BF9DBA2" w14:textId="77777777" w:rsidR="00456E80" w:rsidRDefault="00456E80" w:rsidP="00431110">
      <w:pPr>
        <w:spacing w:after="0" w:line="240" w:lineRule="auto"/>
      </w:pPr>
      <w:r>
        <w:continuationSeparator/>
      </w:r>
    </w:p>
  </w:footnote>
  <w:footnote w:type="continuationNotice" w:id="1">
    <w:p w14:paraId="388001AE" w14:textId="77777777" w:rsidR="00456E80" w:rsidRDefault="00456E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9D084" w14:textId="6C148C4F" w:rsidR="00AA2F0C" w:rsidRPr="00EE4A17" w:rsidRDefault="00AA2F0C" w:rsidP="00AA2F0C">
    <w:pPr>
      <w:pStyle w:val="Zhlav"/>
      <w:rPr>
        <w:color w:val="7F7F7F" w:themeColor="text1" w:themeTint="80"/>
        <w:sz w:val="18"/>
        <w:szCs w:val="18"/>
      </w:rPr>
    </w:pPr>
    <w:r w:rsidRPr="00EE4A17">
      <w:rPr>
        <w:color w:val="7F7F7F" w:themeColor="text1" w:themeTint="80"/>
        <w:sz w:val="18"/>
        <w:szCs w:val="18"/>
      </w:rPr>
      <w:t>FILIP BALLEK</w:t>
    </w:r>
    <w:r w:rsidRPr="00EE4A17">
      <w:rPr>
        <w:color w:val="7F7F7F" w:themeColor="text1" w:themeTint="80"/>
        <w:sz w:val="18"/>
        <w:szCs w:val="18"/>
      </w:rPr>
      <w:tab/>
      <w:t>POZNÁVÁME A OBJEVUJEME HISTORII SMÍCHOVA</w:t>
    </w:r>
    <w:r w:rsidRPr="00EE4A17">
      <w:rPr>
        <w:color w:val="7F7F7F" w:themeColor="text1" w:themeTint="80"/>
        <w:sz w:val="18"/>
        <w:szCs w:val="18"/>
      </w:rPr>
      <w:tab/>
      <w:t>4.A 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A25"/>
    <w:multiLevelType w:val="hybridMultilevel"/>
    <w:tmpl w:val="FFFFFFFF"/>
    <w:lvl w:ilvl="0" w:tplc="463CD5CE">
      <w:start w:val="1"/>
      <w:numFmt w:val="decimal"/>
      <w:lvlText w:val="%1."/>
      <w:lvlJc w:val="left"/>
      <w:pPr>
        <w:ind w:left="720" w:hanging="360"/>
      </w:pPr>
    </w:lvl>
    <w:lvl w:ilvl="1" w:tplc="BDBECA04">
      <w:start w:val="1"/>
      <w:numFmt w:val="lowerLetter"/>
      <w:lvlText w:val="%2."/>
      <w:lvlJc w:val="left"/>
      <w:pPr>
        <w:ind w:left="1440" w:hanging="360"/>
      </w:pPr>
    </w:lvl>
    <w:lvl w:ilvl="2" w:tplc="825EBEA6">
      <w:start w:val="1"/>
      <w:numFmt w:val="lowerRoman"/>
      <w:lvlText w:val="%3."/>
      <w:lvlJc w:val="right"/>
      <w:pPr>
        <w:ind w:left="2160" w:hanging="180"/>
      </w:pPr>
    </w:lvl>
    <w:lvl w:ilvl="3" w:tplc="57C0C266">
      <w:start w:val="1"/>
      <w:numFmt w:val="decimal"/>
      <w:lvlText w:val="%4."/>
      <w:lvlJc w:val="left"/>
      <w:pPr>
        <w:ind w:left="2880" w:hanging="360"/>
      </w:pPr>
    </w:lvl>
    <w:lvl w:ilvl="4" w:tplc="3A32E8EC">
      <w:start w:val="1"/>
      <w:numFmt w:val="lowerLetter"/>
      <w:lvlText w:val="%5."/>
      <w:lvlJc w:val="left"/>
      <w:pPr>
        <w:ind w:left="3600" w:hanging="360"/>
      </w:pPr>
    </w:lvl>
    <w:lvl w:ilvl="5" w:tplc="52866F20">
      <w:start w:val="1"/>
      <w:numFmt w:val="lowerRoman"/>
      <w:lvlText w:val="%6."/>
      <w:lvlJc w:val="right"/>
      <w:pPr>
        <w:ind w:left="4320" w:hanging="180"/>
      </w:pPr>
    </w:lvl>
    <w:lvl w:ilvl="6" w:tplc="856A983A">
      <w:start w:val="1"/>
      <w:numFmt w:val="decimal"/>
      <w:lvlText w:val="%7."/>
      <w:lvlJc w:val="left"/>
      <w:pPr>
        <w:ind w:left="5040" w:hanging="360"/>
      </w:pPr>
    </w:lvl>
    <w:lvl w:ilvl="7" w:tplc="81DAEE8A">
      <w:start w:val="1"/>
      <w:numFmt w:val="lowerLetter"/>
      <w:lvlText w:val="%8."/>
      <w:lvlJc w:val="left"/>
      <w:pPr>
        <w:ind w:left="5760" w:hanging="360"/>
      </w:pPr>
    </w:lvl>
    <w:lvl w:ilvl="8" w:tplc="C23C0DF6">
      <w:start w:val="1"/>
      <w:numFmt w:val="lowerRoman"/>
      <w:lvlText w:val="%9."/>
      <w:lvlJc w:val="right"/>
      <w:pPr>
        <w:ind w:left="6480" w:hanging="180"/>
      </w:pPr>
    </w:lvl>
  </w:abstractNum>
  <w:abstractNum w:abstractNumId="1" w15:restartNumberingAfterBreak="0">
    <w:nsid w:val="099F5AB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D4675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66151E"/>
    <w:multiLevelType w:val="hybridMultilevel"/>
    <w:tmpl w:val="FFFFFFFF"/>
    <w:lvl w:ilvl="0" w:tplc="AD52A456">
      <w:start w:val="1"/>
      <w:numFmt w:val="bullet"/>
      <w:lvlText w:val=""/>
      <w:lvlJc w:val="left"/>
      <w:pPr>
        <w:ind w:left="720" w:hanging="360"/>
      </w:pPr>
      <w:rPr>
        <w:rFonts w:ascii="Symbol" w:hAnsi="Symbol" w:hint="default"/>
      </w:rPr>
    </w:lvl>
    <w:lvl w:ilvl="1" w:tplc="E36AE2D0">
      <w:start w:val="1"/>
      <w:numFmt w:val="bullet"/>
      <w:lvlText w:val="o"/>
      <w:lvlJc w:val="left"/>
      <w:pPr>
        <w:ind w:left="1440" w:hanging="360"/>
      </w:pPr>
      <w:rPr>
        <w:rFonts w:ascii="Courier New" w:hAnsi="Courier New" w:hint="default"/>
      </w:rPr>
    </w:lvl>
    <w:lvl w:ilvl="2" w:tplc="0BB226A0">
      <w:start w:val="1"/>
      <w:numFmt w:val="bullet"/>
      <w:lvlText w:val=""/>
      <w:lvlJc w:val="left"/>
      <w:pPr>
        <w:ind w:left="2160" w:hanging="360"/>
      </w:pPr>
      <w:rPr>
        <w:rFonts w:ascii="Wingdings" w:hAnsi="Wingdings" w:hint="default"/>
      </w:rPr>
    </w:lvl>
    <w:lvl w:ilvl="3" w:tplc="53B82AC8">
      <w:start w:val="1"/>
      <w:numFmt w:val="bullet"/>
      <w:lvlText w:val=""/>
      <w:lvlJc w:val="left"/>
      <w:pPr>
        <w:ind w:left="2880" w:hanging="360"/>
      </w:pPr>
      <w:rPr>
        <w:rFonts w:ascii="Symbol" w:hAnsi="Symbol" w:hint="default"/>
      </w:rPr>
    </w:lvl>
    <w:lvl w:ilvl="4" w:tplc="8B6AFAC0">
      <w:start w:val="1"/>
      <w:numFmt w:val="bullet"/>
      <w:lvlText w:val="o"/>
      <w:lvlJc w:val="left"/>
      <w:pPr>
        <w:ind w:left="3600" w:hanging="360"/>
      </w:pPr>
      <w:rPr>
        <w:rFonts w:ascii="Courier New" w:hAnsi="Courier New" w:hint="default"/>
      </w:rPr>
    </w:lvl>
    <w:lvl w:ilvl="5" w:tplc="4D5294E0">
      <w:start w:val="1"/>
      <w:numFmt w:val="bullet"/>
      <w:lvlText w:val=""/>
      <w:lvlJc w:val="left"/>
      <w:pPr>
        <w:ind w:left="4320" w:hanging="360"/>
      </w:pPr>
      <w:rPr>
        <w:rFonts w:ascii="Wingdings" w:hAnsi="Wingdings" w:hint="default"/>
      </w:rPr>
    </w:lvl>
    <w:lvl w:ilvl="6" w:tplc="C67C40F2">
      <w:start w:val="1"/>
      <w:numFmt w:val="bullet"/>
      <w:lvlText w:val=""/>
      <w:lvlJc w:val="left"/>
      <w:pPr>
        <w:ind w:left="5040" w:hanging="360"/>
      </w:pPr>
      <w:rPr>
        <w:rFonts w:ascii="Symbol" w:hAnsi="Symbol" w:hint="default"/>
      </w:rPr>
    </w:lvl>
    <w:lvl w:ilvl="7" w:tplc="F2CE8BB0">
      <w:start w:val="1"/>
      <w:numFmt w:val="bullet"/>
      <w:lvlText w:val="o"/>
      <w:lvlJc w:val="left"/>
      <w:pPr>
        <w:ind w:left="5760" w:hanging="360"/>
      </w:pPr>
      <w:rPr>
        <w:rFonts w:ascii="Courier New" w:hAnsi="Courier New" w:hint="default"/>
      </w:rPr>
    </w:lvl>
    <w:lvl w:ilvl="8" w:tplc="402070B2">
      <w:start w:val="1"/>
      <w:numFmt w:val="bullet"/>
      <w:lvlText w:val=""/>
      <w:lvlJc w:val="left"/>
      <w:pPr>
        <w:ind w:left="6480" w:hanging="360"/>
      </w:pPr>
      <w:rPr>
        <w:rFonts w:ascii="Wingdings" w:hAnsi="Wingdings" w:hint="default"/>
      </w:rPr>
    </w:lvl>
  </w:abstractNum>
  <w:abstractNum w:abstractNumId="4" w15:restartNumberingAfterBreak="0">
    <w:nsid w:val="1984038A"/>
    <w:multiLevelType w:val="hybridMultilevel"/>
    <w:tmpl w:val="D8A03474"/>
    <w:lvl w:ilvl="0" w:tplc="C868DE18">
      <w:start w:val="1"/>
      <w:numFmt w:val="bullet"/>
      <w:lvlText w:val=""/>
      <w:lvlJc w:val="left"/>
      <w:pPr>
        <w:ind w:left="720" w:hanging="360"/>
      </w:pPr>
      <w:rPr>
        <w:rFonts w:ascii="Symbol" w:hAnsi="Symbol" w:hint="default"/>
      </w:rPr>
    </w:lvl>
    <w:lvl w:ilvl="1" w:tplc="C12AF3D2">
      <w:start w:val="1"/>
      <w:numFmt w:val="bullet"/>
      <w:lvlText w:val="o"/>
      <w:lvlJc w:val="left"/>
      <w:pPr>
        <w:ind w:left="1440" w:hanging="360"/>
      </w:pPr>
      <w:rPr>
        <w:rFonts w:ascii="Courier New" w:hAnsi="Courier New" w:hint="default"/>
      </w:rPr>
    </w:lvl>
    <w:lvl w:ilvl="2" w:tplc="699042C8">
      <w:start w:val="1"/>
      <w:numFmt w:val="bullet"/>
      <w:lvlText w:val=""/>
      <w:lvlJc w:val="left"/>
      <w:pPr>
        <w:ind w:left="2160" w:hanging="360"/>
      </w:pPr>
      <w:rPr>
        <w:rFonts w:ascii="Wingdings" w:hAnsi="Wingdings" w:hint="default"/>
      </w:rPr>
    </w:lvl>
    <w:lvl w:ilvl="3" w:tplc="53E03EC8">
      <w:start w:val="1"/>
      <w:numFmt w:val="bullet"/>
      <w:lvlText w:val=""/>
      <w:lvlJc w:val="left"/>
      <w:pPr>
        <w:ind w:left="2880" w:hanging="360"/>
      </w:pPr>
      <w:rPr>
        <w:rFonts w:ascii="Symbol" w:hAnsi="Symbol" w:hint="default"/>
      </w:rPr>
    </w:lvl>
    <w:lvl w:ilvl="4" w:tplc="0DFE1A32">
      <w:start w:val="1"/>
      <w:numFmt w:val="bullet"/>
      <w:lvlText w:val="o"/>
      <w:lvlJc w:val="left"/>
      <w:pPr>
        <w:ind w:left="3600" w:hanging="360"/>
      </w:pPr>
      <w:rPr>
        <w:rFonts w:ascii="Courier New" w:hAnsi="Courier New" w:hint="default"/>
      </w:rPr>
    </w:lvl>
    <w:lvl w:ilvl="5" w:tplc="51AE199A">
      <w:start w:val="1"/>
      <w:numFmt w:val="bullet"/>
      <w:lvlText w:val=""/>
      <w:lvlJc w:val="left"/>
      <w:pPr>
        <w:ind w:left="4320" w:hanging="360"/>
      </w:pPr>
      <w:rPr>
        <w:rFonts w:ascii="Wingdings" w:hAnsi="Wingdings" w:hint="default"/>
      </w:rPr>
    </w:lvl>
    <w:lvl w:ilvl="6" w:tplc="90C8AA72">
      <w:start w:val="1"/>
      <w:numFmt w:val="bullet"/>
      <w:lvlText w:val=""/>
      <w:lvlJc w:val="left"/>
      <w:pPr>
        <w:ind w:left="5040" w:hanging="360"/>
      </w:pPr>
      <w:rPr>
        <w:rFonts w:ascii="Symbol" w:hAnsi="Symbol" w:hint="default"/>
      </w:rPr>
    </w:lvl>
    <w:lvl w:ilvl="7" w:tplc="72B05234">
      <w:start w:val="1"/>
      <w:numFmt w:val="bullet"/>
      <w:lvlText w:val="o"/>
      <w:lvlJc w:val="left"/>
      <w:pPr>
        <w:ind w:left="5760" w:hanging="360"/>
      </w:pPr>
      <w:rPr>
        <w:rFonts w:ascii="Courier New" w:hAnsi="Courier New" w:hint="default"/>
      </w:rPr>
    </w:lvl>
    <w:lvl w:ilvl="8" w:tplc="2AE60F50">
      <w:start w:val="1"/>
      <w:numFmt w:val="bullet"/>
      <w:lvlText w:val=""/>
      <w:lvlJc w:val="left"/>
      <w:pPr>
        <w:ind w:left="6480" w:hanging="360"/>
      </w:pPr>
      <w:rPr>
        <w:rFonts w:ascii="Wingdings" w:hAnsi="Wingdings" w:hint="default"/>
      </w:rPr>
    </w:lvl>
  </w:abstractNum>
  <w:abstractNum w:abstractNumId="5" w15:restartNumberingAfterBreak="0">
    <w:nsid w:val="1FDF5FFC"/>
    <w:multiLevelType w:val="hybridMultilevel"/>
    <w:tmpl w:val="21D44736"/>
    <w:lvl w:ilvl="0" w:tplc="388EEC52">
      <w:start w:val="1"/>
      <w:numFmt w:val="bullet"/>
      <w:lvlText w:val=""/>
      <w:lvlJc w:val="left"/>
      <w:pPr>
        <w:ind w:left="720" w:hanging="360"/>
      </w:pPr>
      <w:rPr>
        <w:rFonts w:ascii="Symbol" w:hAnsi="Symbol" w:hint="default"/>
      </w:rPr>
    </w:lvl>
    <w:lvl w:ilvl="1" w:tplc="95DA75CC">
      <w:start w:val="1"/>
      <w:numFmt w:val="bullet"/>
      <w:lvlText w:val="o"/>
      <w:lvlJc w:val="left"/>
      <w:pPr>
        <w:ind w:left="1440" w:hanging="360"/>
      </w:pPr>
      <w:rPr>
        <w:rFonts w:ascii="Courier New" w:hAnsi="Courier New" w:hint="default"/>
      </w:rPr>
    </w:lvl>
    <w:lvl w:ilvl="2" w:tplc="B6D20868">
      <w:start w:val="1"/>
      <w:numFmt w:val="bullet"/>
      <w:lvlText w:val=""/>
      <w:lvlJc w:val="left"/>
      <w:pPr>
        <w:ind w:left="2160" w:hanging="360"/>
      </w:pPr>
      <w:rPr>
        <w:rFonts w:ascii="Wingdings" w:hAnsi="Wingdings" w:hint="default"/>
      </w:rPr>
    </w:lvl>
    <w:lvl w:ilvl="3" w:tplc="FAB80822">
      <w:start w:val="1"/>
      <w:numFmt w:val="bullet"/>
      <w:lvlText w:val=""/>
      <w:lvlJc w:val="left"/>
      <w:pPr>
        <w:ind w:left="2880" w:hanging="360"/>
      </w:pPr>
      <w:rPr>
        <w:rFonts w:ascii="Symbol" w:hAnsi="Symbol" w:hint="default"/>
      </w:rPr>
    </w:lvl>
    <w:lvl w:ilvl="4" w:tplc="6AC6BE36">
      <w:start w:val="1"/>
      <w:numFmt w:val="bullet"/>
      <w:lvlText w:val="o"/>
      <w:lvlJc w:val="left"/>
      <w:pPr>
        <w:ind w:left="3600" w:hanging="360"/>
      </w:pPr>
      <w:rPr>
        <w:rFonts w:ascii="Courier New" w:hAnsi="Courier New" w:hint="default"/>
      </w:rPr>
    </w:lvl>
    <w:lvl w:ilvl="5" w:tplc="BAC8343E">
      <w:start w:val="1"/>
      <w:numFmt w:val="bullet"/>
      <w:lvlText w:val=""/>
      <w:lvlJc w:val="left"/>
      <w:pPr>
        <w:ind w:left="4320" w:hanging="360"/>
      </w:pPr>
      <w:rPr>
        <w:rFonts w:ascii="Wingdings" w:hAnsi="Wingdings" w:hint="default"/>
      </w:rPr>
    </w:lvl>
    <w:lvl w:ilvl="6" w:tplc="BF826364">
      <w:start w:val="1"/>
      <w:numFmt w:val="bullet"/>
      <w:lvlText w:val=""/>
      <w:lvlJc w:val="left"/>
      <w:pPr>
        <w:ind w:left="5040" w:hanging="360"/>
      </w:pPr>
      <w:rPr>
        <w:rFonts w:ascii="Symbol" w:hAnsi="Symbol" w:hint="default"/>
      </w:rPr>
    </w:lvl>
    <w:lvl w:ilvl="7" w:tplc="55FCFA52">
      <w:start w:val="1"/>
      <w:numFmt w:val="bullet"/>
      <w:lvlText w:val="o"/>
      <w:lvlJc w:val="left"/>
      <w:pPr>
        <w:ind w:left="5760" w:hanging="360"/>
      </w:pPr>
      <w:rPr>
        <w:rFonts w:ascii="Courier New" w:hAnsi="Courier New" w:hint="default"/>
      </w:rPr>
    </w:lvl>
    <w:lvl w:ilvl="8" w:tplc="C8B8DAC8">
      <w:start w:val="1"/>
      <w:numFmt w:val="bullet"/>
      <w:lvlText w:val=""/>
      <w:lvlJc w:val="left"/>
      <w:pPr>
        <w:ind w:left="6480" w:hanging="360"/>
      </w:pPr>
      <w:rPr>
        <w:rFonts w:ascii="Wingdings" w:hAnsi="Wingdings" w:hint="default"/>
      </w:rPr>
    </w:lvl>
  </w:abstractNum>
  <w:abstractNum w:abstractNumId="6" w15:restartNumberingAfterBreak="0">
    <w:nsid w:val="403F77BD"/>
    <w:multiLevelType w:val="hybridMultilevel"/>
    <w:tmpl w:val="C51C5CFE"/>
    <w:lvl w:ilvl="0" w:tplc="F224D794">
      <w:start w:val="1"/>
      <w:numFmt w:val="decimal"/>
      <w:lvlText w:val="%1."/>
      <w:lvlJc w:val="left"/>
      <w:pPr>
        <w:ind w:left="720" w:hanging="360"/>
      </w:pPr>
    </w:lvl>
    <w:lvl w:ilvl="1" w:tplc="E3641EBE">
      <w:start w:val="1"/>
      <w:numFmt w:val="lowerLetter"/>
      <w:lvlText w:val="%2."/>
      <w:lvlJc w:val="left"/>
      <w:pPr>
        <w:ind w:left="1440" w:hanging="360"/>
      </w:pPr>
    </w:lvl>
    <w:lvl w:ilvl="2" w:tplc="AF64FD2A">
      <w:start w:val="1"/>
      <w:numFmt w:val="lowerRoman"/>
      <w:lvlText w:val="%3."/>
      <w:lvlJc w:val="right"/>
      <w:pPr>
        <w:ind w:left="2160" w:hanging="180"/>
      </w:pPr>
    </w:lvl>
    <w:lvl w:ilvl="3" w:tplc="CF103FD4">
      <w:start w:val="1"/>
      <w:numFmt w:val="decimal"/>
      <w:lvlText w:val="%4."/>
      <w:lvlJc w:val="left"/>
      <w:pPr>
        <w:ind w:left="2880" w:hanging="360"/>
      </w:pPr>
    </w:lvl>
    <w:lvl w:ilvl="4" w:tplc="03F8C026">
      <w:start w:val="1"/>
      <w:numFmt w:val="lowerLetter"/>
      <w:lvlText w:val="%5."/>
      <w:lvlJc w:val="left"/>
      <w:pPr>
        <w:ind w:left="3600" w:hanging="360"/>
      </w:pPr>
    </w:lvl>
    <w:lvl w:ilvl="5" w:tplc="001684C6">
      <w:start w:val="1"/>
      <w:numFmt w:val="lowerRoman"/>
      <w:lvlText w:val="%6."/>
      <w:lvlJc w:val="right"/>
      <w:pPr>
        <w:ind w:left="4320" w:hanging="180"/>
      </w:pPr>
    </w:lvl>
    <w:lvl w:ilvl="6" w:tplc="0C5ECE88">
      <w:start w:val="1"/>
      <w:numFmt w:val="decimal"/>
      <w:lvlText w:val="%7."/>
      <w:lvlJc w:val="left"/>
      <w:pPr>
        <w:ind w:left="5040" w:hanging="360"/>
      </w:pPr>
    </w:lvl>
    <w:lvl w:ilvl="7" w:tplc="F454D67C">
      <w:start w:val="1"/>
      <w:numFmt w:val="lowerLetter"/>
      <w:lvlText w:val="%8."/>
      <w:lvlJc w:val="left"/>
      <w:pPr>
        <w:ind w:left="5760" w:hanging="360"/>
      </w:pPr>
    </w:lvl>
    <w:lvl w:ilvl="8" w:tplc="DB3C2D68">
      <w:start w:val="1"/>
      <w:numFmt w:val="lowerRoman"/>
      <w:lvlText w:val="%9."/>
      <w:lvlJc w:val="right"/>
      <w:pPr>
        <w:ind w:left="6480" w:hanging="180"/>
      </w:pPr>
    </w:lvl>
  </w:abstractNum>
  <w:abstractNum w:abstractNumId="7" w15:restartNumberingAfterBreak="0">
    <w:nsid w:val="522523B1"/>
    <w:multiLevelType w:val="hybridMultilevel"/>
    <w:tmpl w:val="FFFFFFFF"/>
    <w:lvl w:ilvl="0" w:tplc="F58A7A58">
      <w:start w:val="1"/>
      <w:numFmt w:val="bullet"/>
      <w:lvlText w:val=""/>
      <w:lvlJc w:val="left"/>
      <w:pPr>
        <w:ind w:left="720" w:hanging="360"/>
      </w:pPr>
      <w:rPr>
        <w:rFonts w:ascii="Symbol" w:hAnsi="Symbol" w:hint="default"/>
      </w:rPr>
    </w:lvl>
    <w:lvl w:ilvl="1" w:tplc="E912FA20">
      <w:start w:val="1"/>
      <w:numFmt w:val="bullet"/>
      <w:lvlText w:val="o"/>
      <w:lvlJc w:val="left"/>
      <w:pPr>
        <w:ind w:left="1440" w:hanging="360"/>
      </w:pPr>
      <w:rPr>
        <w:rFonts w:ascii="Courier New" w:hAnsi="Courier New" w:hint="default"/>
      </w:rPr>
    </w:lvl>
    <w:lvl w:ilvl="2" w:tplc="453EF288">
      <w:start w:val="1"/>
      <w:numFmt w:val="bullet"/>
      <w:lvlText w:val=""/>
      <w:lvlJc w:val="left"/>
      <w:pPr>
        <w:ind w:left="2160" w:hanging="360"/>
      </w:pPr>
      <w:rPr>
        <w:rFonts w:ascii="Wingdings" w:hAnsi="Wingdings" w:hint="default"/>
      </w:rPr>
    </w:lvl>
    <w:lvl w:ilvl="3" w:tplc="DF30CB28">
      <w:start w:val="1"/>
      <w:numFmt w:val="bullet"/>
      <w:lvlText w:val=""/>
      <w:lvlJc w:val="left"/>
      <w:pPr>
        <w:ind w:left="2880" w:hanging="360"/>
      </w:pPr>
      <w:rPr>
        <w:rFonts w:ascii="Symbol" w:hAnsi="Symbol" w:hint="default"/>
      </w:rPr>
    </w:lvl>
    <w:lvl w:ilvl="4" w:tplc="729AF700">
      <w:start w:val="1"/>
      <w:numFmt w:val="bullet"/>
      <w:lvlText w:val="o"/>
      <w:lvlJc w:val="left"/>
      <w:pPr>
        <w:ind w:left="3600" w:hanging="360"/>
      </w:pPr>
      <w:rPr>
        <w:rFonts w:ascii="Courier New" w:hAnsi="Courier New" w:hint="default"/>
      </w:rPr>
    </w:lvl>
    <w:lvl w:ilvl="5" w:tplc="4F861766">
      <w:start w:val="1"/>
      <w:numFmt w:val="bullet"/>
      <w:lvlText w:val=""/>
      <w:lvlJc w:val="left"/>
      <w:pPr>
        <w:ind w:left="4320" w:hanging="360"/>
      </w:pPr>
      <w:rPr>
        <w:rFonts w:ascii="Wingdings" w:hAnsi="Wingdings" w:hint="default"/>
      </w:rPr>
    </w:lvl>
    <w:lvl w:ilvl="6" w:tplc="F968BD3E">
      <w:start w:val="1"/>
      <w:numFmt w:val="bullet"/>
      <w:lvlText w:val=""/>
      <w:lvlJc w:val="left"/>
      <w:pPr>
        <w:ind w:left="5040" w:hanging="360"/>
      </w:pPr>
      <w:rPr>
        <w:rFonts w:ascii="Symbol" w:hAnsi="Symbol" w:hint="default"/>
      </w:rPr>
    </w:lvl>
    <w:lvl w:ilvl="7" w:tplc="ACBAF322">
      <w:start w:val="1"/>
      <w:numFmt w:val="bullet"/>
      <w:lvlText w:val="o"/>
      <w:lvlJc w:val="left"/>
      <w:pPr>
        <w:ind w:left="5760" w:hanging="360"/>
      </w:pPr>
      <w:rPr>
        <w:rFonts w:ascii="Courier New" w:hAnsi="Courier New" w:hint="default"/>
      </w:rPr>
    </w:lvl>
    <w:lvl w:ilvl="8" w:tplc="E1A04BCA">
      <w:start w:val="1"/>
      <w:numFmt w:val="bullet"/>
      <w:lvlText w:val=""/>
      <w:lvlJc w:val="left"/>
      <w:pPr>
        <w:ind w:left="6480" w:hanging="360"/>
      </w:pPr>
      <w:rPr>
        <w:rFonts w:ascii="Wingdings" w:hAnsi="Wingdings" w:hint="default"/>
      </w:rPr>
    </w:lvl>
  </w:abstractNum>
  <w:abstractNum w:abstractNumId="8" w15:restartNumberingAfterBreak="0">
    <w:nsid w:val="5B813A89"/>
    <w:multiLevelType w:val="multilevel"/>
    <w:tmpl w:val="1AA8E31C"/>
    <w:lvl w:ilvl="0">
      <w:start w:val="1"/>
      <w:numFmt w:val="decimal"/>
      <w:pStyle w:val="Nadpis1"/>
      <w:lvlText w:val="%1"/>
      <w:lvlJc w:val="left"/>
      <w:pPr>
        <w:ind w:left="432" w:hanging="432"/>
      </w:pPr>
    </w:lvl>
    <w:lvl w:ilvl="1">
      <w:start w:val="1"/>
      <w:numFmt w:val="decimal"/>
      <w:pStyle w:val="Nadpis2"/>
      <w:lvlText w:val="%1.%2"/>
      <w:lvlJc w:val="left"/>
      <w:pPr>
        <w:ind w:left="859"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649E464A"/>
    <w:multiLevelType w:val="hybridMultilevel"/>
    <w:tmpl w:val="A86230E4"/>
    <w:lvl w:ilvl="0" w:tplc="262A8020">
      <w:start w:val="1"/>
      <w:numFmt w:val="bullet"/>
      <w:lvlText w:val=""/>
      <w:lvlJc w:val="left"/>
      <w:pPr>
        <w:ind w:left="720" w:hanging="360"/>
      </w:pPr>
      <w:rPr>
        <w:rFonts w:ascii="Symbol" w:hAnsi="Symbol" w:hint="default"/>
      </w:rPr>
    </w:lvl>
    <w:lvl w:ilvl="1" w:tplc="D0E21118">
      <w:start w:val="1"/>
      <w:numFmt w:val="bullet"/>
      <w:lvlText w:val="o"/>
      <w:lvlJc w:val="left"/>
      <w:pPr>
        <w:ind w:left="1440" w:hanging="360"/>
      </w:pPr>
      <w:rPr>
        <w:rFonts w:ascii="Courier New" w:hAnsi="Courier New" w:hint="default"/>
      </w:rPr>
    </w:lvl>
    <w:lvl w:ilvl="2" w:tplc="0F4AD352">
      <w:start w:val="1"/>
      <w:numFmt w:val="bullet"/>
      <w:lvlText w:val=""/>
      <w:lvlJc w:val="left"/>
      <w:pPr>
        <w:ind w:left="2160" w:hanging="360"/>
      </w:pPr>
      <w:rPr>
        <w:rFonts w:ascii="Wingdings" w:hAnsi="Wingdings" w:hint="default"/>
      </w:rPr>
    </w:lvl>
    <w:lvl w:ilvl="3" w:tplc="A35C6E18">
      <w:start w:val="1"/>
      <w:numFmt w:val="bullet"/>
      <w:lvlText w:val=""/>
      <w:lvlJc w:val="left"/>
      <w:pPr>
        <w:ind w:left="2880" w:hanging="360"/>
      </w:pPr>
      <w:rPr>
        <w:rFonts w:ascii="Symbol" w:hAnsi="Symbol" w:hint="default"/>
      </w:rPr>
    </w:lvl>
    <w:lvl w:ilvl="4" w:tplc="1F5EE16C">
      <w:start w:val="1"/>
      <w:numFmt w:val="bullet"/>
      <w:lvlText w:val="o"/>
      <w:lvlJc w:val="left"/>
      <w:pPr>
        <w:ind w:left="3600" w:hanging="360"/>
      </w:pPr>
      <w:rPr>
        <w:rFonts w:ascii="Courier New" w:hAnsi="Courier New" w:hint="default"/>
      </w:rPr>
    </w:lvl>
    <w:lvl w:ilvl="5" w:tplc="9D5A0E68">
      <w:start w:val="1"/>
      <w:numFmt w:val="bullet"/>
      <w:lvlText w:val=""/>
      <w:lvlJc w:val="left"/>
      <w:pPr>
        <w:ind w:left="4320" w:hanging="360"/>
      </w:pPr>
      <w:rPr>
        <w:rFonts w:ascii="Wingdings" w:hAnsi="Wingdings" w:hint="default"/>
      </w:rPr>
    </w:lvl>
    <w:lvl w:ilvl="6" w:tplc="EA1AA40E">
      <w:start w:val="1"/>
      <w:numFmt w:val="bullet"/>
      <w:lvlText w:val=""/>
      <w:lvlJc w:val="left"/>
      <w:pPr>
        <w:ind w:left="5040" w:hanging="360"/>
      </w:pPr>
      <w:rPr>
        <w:rFonts w:ascii="Symbol" w:hAnsi="Symbol" w:hint="default"/>
      </w:rPr>
    </w:lvl>
    <w:lvl w:ilvl="7" w:tplc="53925ACE">
      <w:start w:val="1"/>
      <w:numFmt w:val="bullet"/>
      <w:lvlText w:val="o"/>
      <w:lvlJc w:val="left"/>
      <w:pPr>
        <w:ind w:left="5760" w:hanging="360"/>
      </w:pPr>
      <w:rPr>
        <w:rFonts w:ascii="Courier New" w:hAnsi="Courier New" w:hint="default"/>
      </w:rPr>
    </w:lvl>
    <w:lvl w:ilvl="8" w:tplc="026C439C">
      <w:start w:val="1"/>
      <w:numFmt w:val="bullet"/>
      <w:lvlText w:val=""/>
      <w:lvlJc w:val="left"/>
      <w:pPr>
        <w:ind w:left="6480" w:hanging="360"/>
      </w:pPr>
      <w:rPr>
        <w:rFonts w:ascii="Wingdings" w:hAnsi="Wingdings" w:hint="default"/>
      </w:rPr>
    </w:lvl>
  </w:abstractNum>
  <w:abstractNum w:abstractNumId="10" w15:restartNumberingAfterBreak="0">
    <w:nsid w:val="6A993ED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500BCD"/>
    <w:multiLevelType w:val="hybridMultilevel"/>
    <w:tmpl w:val="FFFFFFFF"/>
    <w:lvl w:ilvl="0" w:tplc="D6B0C782">
      <w:start w:val="1"/>
      <w:numFmt w:val="bullet"/>
      <w:lvlText w:val=""/>
      <w:lvlJc w:val="left"/>
      <w:pPr>
        <w:ind w:left="720" w:hanging="360"/>
      </w:pPr>
      <w:rPr>
        <w:rFonts w:ascii="Symbol" w:hAnsi="Symbol" w:hint="default"/>
      </w:rPr>
    </w:lvl>
    <w:lvl w:ilvl="1" w:tplc="3904A426">
      <w:start w:val="1"/>
      <w:numFmt w:val="bullet"/>
      <w:lvlText w:val="o"/>
      <w:lvlJc w:val="left"/>
      <w:pPr>
        <w:ind w:left="1440" w:hanging="360"/>
      </w:pPr>
      <w:rPr>
        <w:rFonts w:ascii="Courier New" w:hAnsi="Courier New" w:hint="default"/>
      </w:rPr>
    </w:lvl>
    <w:lvl w:ilvl="2" w:tplc="BEAEB3DA">
      <w:start w:val="1"/>
      <w:numFmt w:val="bullet"/>
      <w:lvlText w:val=""/>
      <w:lvlJc w:val="left"/>
      <w:pPr>
        <w:ind w:left="2160" w:hanging="360"/>
      </w:pPr>
      <w:rPr>
        <w:rFonts w:ascii="Wingdings" w:hAnsi="Wingdings" w:hint="default"/>
      </w:rPr>
    </w:lvl>
    <w:lvl w:ilvl="3" w:tplc="5CD6030E">
      <w:start w:val="1"/>
      <w:numFmt w:val="bullet"/>
      <w:lvlText w:val=""/>
      <w:lvlJc w:val="left"/>
      <w:pPr>
        <w:ind w:left="2880" w:hanging="360"/>
      </w:pPr>
      <w:rPr>
        <w:rFonts w:ascii="Symbol" w:hAnsi="Symbol" w:hint="default"/>
      </w:rPr>
    </w:lvl>
    <w:lvl w:ilvl="4" w:tplc="725E0A6E">
      <w:start w:val="1"/>
      <w:numFmt w:val="bullet"/>
      <w:lvlText w:val="o"/>
      <w:lvlJc w:val="left"/>
      <w:pPr>
        <w:ind w:left="3600" w:hanging="360"/>
      </w:pPr>
      <w:rPr>
        <w:rFonts w:ascii="Courier New" w:hAnsi="Courier New" w:hint="default"/>
      </w:rPr>
    </w:lvl>
    <w:lvl w:ilvl="5" w:tplc="85581CAE">
      <w:start w:val="1"/>
      <w:numFmt w:val="bullet"/>
      <w:lvlText w:val=""/>
      <w:lvlJc w:val="left"/>
      <w:pPr>
        <w:ind w:left="4320" w:hanging="360"/>
      </w:pPr>
      <w:rPr>
        <w:rFonts w:ascii="Wingdings" w:hAnsi="Wingdings" w:hint="default"/>
      </w:rPr>
    </w:lvl>
    <w:lvl w:ilvl="6" w:tplc="7ECCBC92">
      <w:start w:val="1"/>
      <w:numFmt w:val="bullet"/>
      <w:lvlText w:val=""/>
      <w:lvlJc w:val="left"/>
      <w:pPr>
        <w:ind w:left="5040" w:hanging="360"/>
      </w:pPr>
      <w:rPr>
        <w:rFonts w:ascii="Symbol" w:hAnsi="Symbol" w:hint="default"/>
      </w:rPr>
    </w:lvl>
    <w:lvl w:ilvl="7" w:tplc="C9AC74AA">
      <w:start w:val="1"/>
      <w:numFmt w:val="bullet"/>
      <w:lvlText w:val="o"/>
      <w:lvlJc w:val="left"/>
      <w:pPr>
        <w:ind w:left="5760" w:hanging="360"/>
      </w:pPr>
      <w:rPr>
        <w:rFonts w:ascii="Courier New" w:hAnsi="Courier New" w:hint="default"/>
      </w:rPr>
    </w:lvl>
    <w:lvl w:ilvl="8" w:tplc="1BB451C6">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5"/>
  </w:num>
  <w:num w:numId="5">
    <w:abstractNumId w:val="8"/>
  </w:num>
  <w:num w:numId="6">
    <w:abstractNumId w:val="10"/>
  </w:num>
  <w:num w:numId="7">
    <w:abstractNumId w:val="2"/>
  </w:num>
  <w:num w:numId="8">
    <w:abstractNumId w:val="1"/>
  </w:num>
  <w:num w:numId="9">
    <w:abstractNumId w:val="0"/>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D39"/>
    <w:rsid w:val="00000D66"/>
    <w:rsid w:val="0000265E"/>
    <w:rsid w:val="00002E3B"/>
    <w:rsid w:val="0000338F"/>
    <w:rsid w:val="000115C3"/>
    <w:rsid w:val="000118C3"/>
    <w:rsid w:val="00011F4A"/>
    <w:rsid w:val="000132CA"/>
    <w:rsid w:val="00013955"/>
    <w:rsid w:val="00015650"/>
    <w:rsid w:val="00017E38"/>
    <w:rsid w:val="00020058"/>
    <w:rsid w:val="00020DF5"/>
    <w:rsid w:val="00022FCC"/>
    <w:rsid w:val="00025302"/>
    <w:rsid w:val="00031DCA"/>
    <w:rsid w:val="000326D4"/>
    <w:rsid w:val="00037F42"/>
    <w:rsid w:val="0004183E"/>
    <w:rsid w:val="00046C33"/>
    <w:rsid w:val="000508D5"/>
    <w:rsid w:val="000526FE"/>
    <w:rsid w:val="0005372E"/>
    <w:rsid w:val="00054E07"/>
    <w:rsid w:val="00057C5B"/>
    <w:rsid w:val="00061360"/>
    <w:rsid w:val="000673CC"/>
    <w:rsid w:val="00072708"/>
    <w:rsid w:val="0007327B"/>
    <w:rsid w:val="00073F11"/>
    <w:rsid w:val="000749CA"/>
    <w:rsid w:val="00074CF8"/>
    <w:rsid w:val="0007528C"/>
    <w:rsid w:val="000814EA"/>
    <w:rsid w:val="000825F8"/>
    <w:rsid w:val="00082EB7"/>
    <w:rsid w:val="000833D9"/>
    <w:rsid w:val="0008479E"/>
    <w:rsid w:val="00084C91"/>
    <w:rsid w:val="000866DB"/>
    <w:rsid w:val="00087352"/>
    <w:rsid w:val="00087FC6"/>
    <w:rsid w:val="00091342"/>
    <w:rsid w:val="00093457"/>
    <w:rsid w:val="00094EEC"/>
    <w:rsid w:val="000A45DA"/>
    <w:rsid w:val="000A4DC1"/>
    <w:rsid w:val="000A575D"/>
    <w:rsid w:val="000A6675"/>
    <w:rsid w:val="000A7265"/>
    <w:rsid w:val="000B223B"/>
    <w:rsid w:val="000B32B0"/>
    <w:rsid w:val="000B417C"/>
    <w:rsid w:val="000B7B92"/>
    <w:rsid w:val="000C3853"/>
    <w:rsid w:val="000C4923"/>
    <w:rsid w:val="000C4E1A"/>
    <w:rsid w:val="000C70AC"/>
    <w:rsid w:val="000D03B8"/>
    <w:rsid w:val="000D16C6"/>
    <w:rsid w:val="000D29C7"/>
    <w:rsid w:val="000D4296"/>
    <w:rsid w:val="000D4668"/>
    <w:rsid w:val="000D5052"/>
    <w:rsid w:val="000D67C6"/>
    <w:rsid w:val="000D6E79"/>
    <w:rsid w:val="000D7C83"/>
    <w:rsid w:val="000E155C"/>
    <w:rsid w:val="000E4ACC"/>
    <w:rsid w:val="000E4B41"/>
    <w:rsid w:val="000E4EB6"/>
    <w:rsid w:val="000E5235"/>
    <w:rsid w:val="000E6FFC"/>
    <w:rsid w:val="000E750C"/>
    <w:rsid w:val="000F6F28"/>
    <w:rsid w:val="00100C65"/>
    <w:rsid w:val="00100D14"/>
    <w:rsid w:val="00101142"/>
    <w:rsid w:val="00101C63"/>
    <w:rsid w:val="00103C8E"/>
    <w:rsid w:val="00104F8A"/>
    <w:rsid w:val="00106D30"/>
    <w:rsid w:val="001103D7"/>
    <w:rsid w:val="001121A8"/>
    <w:rsid w:val="001124C1"/>
    <w:rsid w:val="00112697"/>
    <w:rsid w:val="00113C06"/>
    <w:rsid w:val="00115F67"/>
    <w:rsid w:val="00116BC0"/>
    <w:rsid w:val="00117B39"/>
    <w:rsid w:val="00120510"/>
    <w:rsid w:val="00120F5A"/>
    <w:rsid w:val="00122E25"/>
    <w:rsid w:val="00123725"/>
    <w:rsid w:val="00123FC4"/>
    <w:rsid w:val="001246F9"/>
    <w:rsid w:val="001264AD"/>
    <w:rsid w:val="0012795D"/>
    <w:rsid w:val="00127D49"/>
    <w:rsid w:val="00130196"/>
    <w:rsid w:val="00132462"/>
    <w:rsid w:val="00132795"/>
    <w:rsid w:val="0013296B"/>
    <w:rsid w:val="001357CA"/>
    <w:rsid w:val="00142E9A"/>
    <w:rsid w:val="001444CA"/>
    <w:rsid w:val="0014481A"/>
    <w:rsid w:val="00144EC2"/>
    <w:rsid w:val="00146599"/>
    <w:rsid w:val="001505FB"/>
    <w:rsid w:val="00150C28"/>
    <w:rsid w:val="0015197A"/>
    <w:rsid w:val="00151A25"/>
    <w:rsid w:val="00153F74"/>
    <w:rsid w:val="00154957"/>
    <w:rsid w:val="00154993"/>
    <w:rsid w:val="00154EDB"/>
    <w:rsid w:val="001571FF"/>
    <w:rsid w:val="00162158"/>
    <w:rsid w:val="001630F4"/>
    <w:rsid w:val="0017027E"/>
    <w:rsid w:val="001737BA"/>
    <w:rsid w:val="001738F0"/>
    <w:rsid w:val="00175DB9"/>
    <w:rsid w:val="00176BCC"/>
    <w:rsid w:val="00180541"/>
    <w:rsid w:val="00181723"/>
    <w:rsid w:val="0018326E"/>
    <w:rsid w:val="0018336D"/>
    <w:rsid w:val="001845DE"/>
    <w:rsid w:val="00186D12"/>
    <w:rsid w:val="00187682"/>
    <w:rsid w:val="00191209"/>
    <w:rsid w:val="00193886"/>
    <w:rsid w:val="001954DA"/>
    <w:rsid w:val="001954E1"/>
    <w:rsid w:val="0019575E"/>
    <w:rsid w:val="0019647E"/>
    <w:rsid w:val="001966EC"/>
    <w:rsid w:val="00196740"/>
    <w:rsid w:val="00196E35"/>
    <w:rsid w:val="001A3676"/>
    <w:rsid w:val="001A3B61"/>
    <w:rsid w:val="001A5B5B"/>
    <w:rsid w:val="001A770E"/>
    <w:rsid w:val="001B064E"/>
    <w:rsid w:val="001B2199"/>
    <w:rsid w:val="001B4D60"/>
    <w:rsid w:val="001B6411"/>
    <w:rsid w:val="001B6975"/>
    <w:rsid w:val="001B715E"/>
    <w:rsid w:val="001C4AB8"/>
    <w:rsid w:val="001C5375"/>
    <w:rsid w:val="001C706D"/>
    <w:rsid w:val="001C7E4D"/>
    <w:rsid w:val="001D22FA"/>
    <w:rsid w:val="001D2E19"/>
    <w:rsid w:val="001D2F9D"/>
    <w:rsid w:val="001D47B3"/>
    <w:rsid w:val="001D7AB8"/>
    <w:rsid w:val="001E0454"/>
    <w:rsid w:val="001E2371"/>
    <w:rsid w:val="001E250B"/>
    <w:rsid w:val="001E2552"/>
    <w:rsid w:val="001E390D"/>
    <w:rsid w:val="001E3C3A"/>
    <w:rsid w:val="001E6BF1"/>
    <w:rsid w:val="001F121F"/>
    <w:rsid w:val="001F1399"/>
    <w:rsid w:val="001F3AAE"/>
    <w:rsid w:val="001F4BCF"/>
    <w:rsid w:val="00201334"/>
    <w:rsid w:val="00201944"/>
    <w:rsid w:val="002034F0"/>
    <w:rsid w:val="002103B6"/>
    <w:rsid w:val="0021198B"/>
    <w:rsid w:val="0021224F"/>
    <w:rsid w:val="002126F4"/>
    <w:rsid w:val="002130AE"/>
    <w:rsid w:val="0021339D"/>
    <w:rsid w:val="00214B77"/>
    <w:rsid w:val="00220474"/>
    <w:rsid w:val="00220BDD"/>
    <w:rsid w:val="00221DC2"/>
    <w:rsid w:val="0022239F"/>
    <w:rsid w:val="00224849"/>
    <w:rsid w:val="002268C5"/>
    <w:rsid w:val="002271DC"/>
    <w:rsid w:val="00227FA7"/>
    <w:rsid w:val="00230BF5"/>
    <w:rsid w:val="00231D9B"/>
    <w:rsid w:val="0023699F"/>
    <w:rsid w:val="00236A3C"/>
    <w:rsid w:val="00236F6C"/>
    <w:rsid w:val="00237664"/>
    <w:rsid w:val="002377D0"/>
    <w:rsid w:val="00241117"/>
    <w:rsid w:val="0024126F"/>
    <w:rsid w:val="00242224"/>
    <w:rsid w:val="002429A0"/>
    <w:rsid w:val="00243427"/>
    <w:rsid w:val="002441E9"/>
    <w:rsid w:val="002465AC"/>
    <w:rsid w:val="00247668"/>
    <w:rsid w:val="00247D6A"/>
    <w:rsid w:val="00250BC0"/>
    <w:rsid w:val="00251A00"/>
    <w:rsid w:val="002544A7"/>
    <w:rsid w:val="00257B7B"/>
    <w:rsid w:val="0026334D"/>
    <w:rsid w:val="002635CD"/>
    <w:rsid w:val="002639CD"/>
    <w:rsid w:val="00264386"/>
    <w:rsid w:val="00264509"/>
    <w:rsid w:val="00266472"/>
    <w:rsid w:val="002712ED"/>
    <w:rsid w:val="0027166C"/>
    <w:rsid w:val="00271A0C"/>
    <w:rsid w:val="00272D78"/>
    <w:rsid w:val="002743A5"/>
    <w:rsid w:val="002746C3"/>
    <w:rsid w:val="00275149"/>
    <w:rsid w:val="00280A8D"/>
    <w:rsid w:val="002902E6"/>
    <w:rsid w:val="00291B24"/>
    <w:rsid w:val="00291E59"/>
    <w:rsid w:val="00295A0F"/>
    <w:rsid w:val="002A1809"/>
    <w:rsid w:val="002A1AD1"/>
    <w:rsid w:val="002A4DE1"/>
    <w:rsid w:val="002A7881"/>
    <w:rsid w:val="002B0F1F"/>
    <w:rsid w:val="002B1D09"/>
    <w:rsid w:val="002B2380"/>
    <w:rsid w:val="002B47AE"/>
    <w:rsid w:val="002C0F25"/>
    <w:rsid w:val="002C2559"/>
    <w:rsid w:val="002C3014"/>
    <w:rsid w:val="002C3D81"/>
    <w:rsid w:val="002C59FD"/>
    <w:rsid w:val="002D078A"/>
    <w:rsid w:val="002D2181"/>
    <w:rsid w:val="002D2CB7"/>
    <w:rsid w:val="002D5579"/>
    <w:rsid w:val="002D6C79"/>
    <w:rsid w:val="002E13FE"/>
    <w:rsid w:val="002E2001"/>
    <w:rsid w:val="002E245D"/>
    <w:rsid w:val="002E2485"/>
    <w:rsid w:val="002E25F0"/>
    <w:rsid w:val="002E3A48"/>
    <w:rsid w:val="002E501D"/>
    <w:rsid w:val="002E5B02"/>
    <w:rsid w:val="002E7232"/>
    <w:rsid w:val="002F0C67"/>
    <w:rsid w:val="002F2FD8"/>
    <w:rsid w:val="002F304A"/>
    <w:rsid w:val="002F4066"/>
    <w:rsid w:val="002F6367"/>
    <w:rsid w:val="002F7505"/>
    <w:rsid w:val="00300F09"/>
    <w:rsid w:val="00301637"/>
    <w:rsid w:val="00302F95"/>
    <w:rsid w:val="00303201"/>
    <w:rsid w:val="00304689"/>
    <w:rsid w:val="003057CD"/>
    <w:rsid w:val="00310389"/>
    <w:rsid w:val="003132AD"/>
    <w:rsid w:val="00315070"/>
    <w:rsid w:val="003162E2"/>
    <w:rsid w:val="0032161D"/>
    <w:rsid w:val="00322C36"/>
    <w:rsid w:val="00323011"/>
    <w:rsid w:val="00327893"/>
    <w:rsid w:val="00330324"/>
    <w:rsid w:val="00332510"/>
    <w:rsid w:val="00333BE6"/>
    <w:rsid w:val="0033450E"/>
    <w:rsid w:val="0033486A"/>
    <w:rsid w:val="00335579"/>
    <w:rsid w:val="00335FA3"/>
    <w:rsid w:val="003408D4"/>
    <w:rsid w:val="00342336"/>
    <w:rsid w:val="00342D8E"/>
    <w:rsid w:val="003438D9"/>
    <w:rsid w:val="00345408"/>
    <w:rsid w:val="00351BB8"/>
    <w:rsid w:val="00351D36"/>
    <w:rsid w:val="00354387"/>
    <w:rsid w:val="00355C9D"/>
    <w:rsid w:val="003560E3"/>
    <w:rsid w:val="0036057F"/>
    <w:rsid w:val="003615D2"/>
    <w:rsid w:val="003634A4"/>
    <w:rsid w:val="00363F6F"/>
    <w:rsid w:val="0036541E"/>
    <w:rsid w:val="00365EAD"/>
    <w:rsid w:val="003670CB"/>
    <w:rsid w:val="00373FE2"/>
    <w:rsid w:val="00375B52"/>
    <w:rsid w:val="003764FE"/>
    <w:rsid w:val="0038022B"/>
    <w:rsid w:val="00381F97"/>
    <w:rsid w:val="00382651"/>
    <w:rsid w:val="00383FC1"/>
    <w:rsid w:val="00385A16"/>
    <w:rsid w:val="003860DF"/>
    <w:rsid w:val="003863B2"/>
    <w:rsid w:val="003865E6"/>
    <w:rsid w:val="0039075D"/>
    <w:rsid w:val="00390905"/>
    <w:rsid w:val="00390AD2"/>
    <w:rsid w:val="00391460"/>
    <w:rsid w:val="00393428"/>
    <w:rsid w:val="00394181"/>
    <w:rsid w:val="003961FF"/>
    <w:rsid w:val="00396499"/>
    <w:rsid w:val="00396CFA"/>
    <w:rsid w:val="00397A5F"/>
    <w:rsid w:val="003A01CA"/>
    <w:rsid w:val="003A21CD"/>
    <w:rsid w:val="003A5B38"/>
    <w:rsid w:val="003A5F81"/>
    <w:rsid w:val="003A6103"/>
    <w:rsid w:val="003B0502"/>
    <w:rsid w:val="003B3656"/>
    <w:rsid w:val="003B3AD7"/>
    <w:rsid w:val="003B4218"/>
    <w:rsid w:val="003B6DC6"/>
    <w:rsid w:val="003C0B60"/>
    <w:rsid w:val="003C14AD"/>
    <w:rsid w:val="003C1E9B"/>
    <w:rsid w:val="003C38F5"/>
    <w:rsid w:val="003C4570"/>
    <w:rsid w:val="003C4A5A"/>
    <w:rsid w:val="003D37A4"/>
    <w:rsid w:val="003D7B0C"/>
    <w:rsid w:val="003D7E22"/>
    <w:rsid w:val="003E42D1"/>
    <w:rsid w:val="003E75D9"/>
    <w:rsid w:val="003F06A4"/>
    <w:rsid w:val="003F0F7F"/>
    <w:rsid w:val="003F307E"/>
    <w:rsid w:val="003F3128"/>
    <w:rsid w:val="003F3A5C"/>
    <w:rsid w:val="003F3FCF"/>
    <w:rsid w:val="003F47BC"/>
    <w:rsid w:val="003F48B7"/>
    <w:rsid w:val="003F55B5"/>
    <w:rsid w:val="003F60ED"/>
    <w:rsid w:val="003F6153"/>
    <w:rsid w:val="003F6AD4"/>
    <w:rsid w:val="003F7663"/>
    <w:rsid w:val="003F7AF1"/>
    <w:rsid w:val="00400520"/>
    <w:rsid w:val="004011AC"/>
    <w:rsid w:val="0040272E"/>
    <w:rsid w:val="0040291F"/>
    <w:rsid w:val="004079FB"/>
    <w:rsid w:val="00411283"/>
    <w:rsid w:val="0041207A"/>
    <w:rsid w:val="00413142"/>
    <w:rsid w:val="00413DAF"/>
    <w:rsid w:val="00413FEA"/>
    <w:rsid w:val="00414B37"/>
    <w:rsid w:val="004167BF"/>
    <w:rsid w:val="00421070"/>
    <w:rsid w:val="004230B8"/>
    <w:rsid w:val="00425DC9"/>
    <w:rsid w:val="004270DE"/>
    <w:rsid w:val="004272AE"/>
    <w:rsid w:val="0042BD37"/>
    <w:rsid w:val="004300F3"/>
    <w:rsid w:val="00431110"/>
    <w:rsid w:val="00431312"/>
    <w:rsid w:val="00432876"/>
    <w:rsid w:val="00434F4F"/>
    <w:rsid w:val="00436479"/>
    <w:rsid w:val="00442B5F"/>
    <w:rsid w:val="004454E4"/>
    <w:rsid w:val="00445912"/>
    <w:rsid w:val="00447418"/>
    <w:rsid w:val="00447E2E"/>
    <w:rsid w:val="0045037E"/>
    <w:rsid w:val="0045119F"/>
    <w:rsid w:val="00452D62"/>
    <w:rsid w:val="00453043"/>
    <w:rsid w:val="00455442"/>
    <w:rsid w:val="00456118"/>
    <w:rsid w:val="00456E80"/>
    <w:rsid w:val="0045721D"/>
    <w:rsid w:val="004573D8"/>
    <w:rsid w:val="0046043D"/>
    <w:rsid w:val="00460703"/>
    <w:rsid w:val="00462214"/>
    <w:rsid w:val="00462B49"/>
    <w:rsid w:val="004639EB"/>
    <w:rsid w:val="00465512"/>
    <w:rsid w:val="004667DE"/>
    <w:rsid w:val="00473458"/>
    <w:rsid w:val="00473497"/>
    <w:rsid w:val="00474AA6"/>
    <w:rsid w:val="0047651F"/>
    <w:rsid w:val="00477270"/>
    <w:rsid w:val="004772E1"/>
    <w:rsid w:val="00477CF2"/>
    <w:rsid w:val="00480E34"/>
    <w:rsid w:val="00483D79"/>
    <w:rsid w:val="00484284"/>
    <w:rsid w:val="00486F71"/>
    <w:rsid w:val="004873CC"/>
    <w:rsid w:val="0049127D"/>
    <w:rsid w:val="00491430"/>
    <w:rsid w:val="0049319A"/>
    <w:rsid w:val="0049541B"/>
    <w:rsid w:val="00495AFB"/>
    <w:rsid w:val="0049792F"/>
    <w:rsid w:val="00497E6B"/>
    <w:rsid w:val="004A02DD"/>
    <w:rsid w:val="004A1561"/>
    <w:rsid w:val="004A22EA"/>
    <w:rsid w:val="004A743A"/>
    <w:rsid w:val="004A7D33"/>
    <w:rsid w:val="004B04D4"/>
    <w:rsid w:val="004B528E"/>
    <w:rsid w:val="004B68AB"/>
    <w:rsid w:val="004B72BF"/>
    <w:rsid w:val="004C01B8"/>
    <w:rsid w:val="004C0B39"/>
    <w:rsid w:val="004C2027"/>
    <w:rsid w:val="004C692F"/>
    <w:rsid w:val="004C7D90"/>
    <w:rsid w:val="004D2D77"/>
    <w:rsid w:val="004D3856"/>
    <w:rsid w:val="004D394C"/>
    <w:rsid w:val="004D4CC0"/>
    <w:rsid w:val="004D56CF"/>
    <w:rsid w:val="004D79D6"/>
    <w:rsid w:val="004E1C10"/>
    <w:rsid w:val="004E3A03"/>
    <w:rsid w:val="004E40FE"/>
    <w:rsid w:val="004E512E"/>
    <w:rsid w:val="004E6552"/>
    <w:rsid w:val="004F2A62"/>
    <w:rsid w:val="004F359A"/>
    <w:rsid w:val="004F527E"/>
    <w:rsid w:val="004F557A"/>
    <w:rsid w:val="004F6D93"/>
    <w:rsid w:val="00501227"/>
    <w:rsid w:val="00507206"/>
    <w:rsid w:val="005073E3"/>
    <w:rsid w:val="00510A42"/>
    <w:rsid w:val="005112DE"/>
    <w:rsid w:val="00511DCB"/>
    <w:rsid w:val="00512B4C"/>
    <w:rsid w:val="005141B5"/>
    <w:rsid w:val="00515201"/>
    <w:rsid w:val="005176F7"/>
    <w:rsid w:val="0052009E"/>
    <w:rsid w:val="0052099C"/>
    <w:rsid w:val="00522772"/>
    <w:rsid w:val="00535868"/>
    <w:rsid w:val="0053588E"/>
    <w:rsid w:val="00536D85"/>
    <w:rsid w:val="00536DAE"/>
    <w:rsid w:val="00541099"/>
    <w:rsid w:val="00541CB1"/>
    <w:rsid w:val="00541DA0"/>
    <w:rsid w:val="00543112"/>
    <w:rsid w:val="005437DB"/>
    <w:rsid w:val="00544CF5"/>
    <w:rsid w:val="00546C47"/>
    <w:rsid w:val="00547252"/>
    <w:rsid w:val="005476B2"/>
    <w:rsid w:val="00550C55"/>
    <w:rsid w:val="00553FA1"/>
    <w:rsid w:val="00557FAC"/>
    <w:rsid w:val="00560DDE"/>
    <w:rsid w:val="00561B63"/>
    <w:rsid w:val="00567468"/>
    <w:rsid w:val="005708D9"/>
    <w:rsid w:val="0057242D"/>
    <w:rsid w:val="00572618"/>
    <w:rsid w:val="00573394"/>
    <w:rsid w:val="00573F27"/>
    <w:rsid w:val="0057416B"/>
    <w:rsid w:val="00577CF8"/>
    <w:rsid w:val="00584D8E"/>
    <w:rsid w:val="00590243"/>
    <w:rsid w:val="00590A9C"/>
    <w:rsid w:val="0059260C"/>
    <w:rsid w:val="00592713"/>
    <w:rsid w:val="005A0032"/>
    <w:rsid w:val="005B2C63"/>
    <w:rsid w:val="005B459D"/>
    <w:rsid w:val="005B45C3"/>
    <w:rsid w:val="005B54A5"/>
    <w:rsid w:val="005B63B4"/>
    <w:rsid w:val="005B64D0"/>
    <w:rsid w:val="005B7F1C"/>
    <w:rsid w:val="005C13BE"/>
    <w:rsid w:val="005C3B83"/>
    <w:rsid w:val="005C646F"/>
    <w:rsid w:val="005D19FD"/>
    <w:rsid w:val="005D2B0D"/>
    <w:rsid w:val="005D2D72"/>
    <w:rsid w:val="005D3421"/>
    <w:rsid w:val="005D3E0C"/>
    <w:rsid w:val="005E0C30"/>
    <w:rsid w:val="005E1697"/>
    <w:rsid w:val="005E34D6"/>
    <w:rsid w:val="005E410D"/>
    <w:rsid w:val="005E49DF"/>
    <w:rsid w:val="005F0324"/>
    <w:rsid w:val="005F07DA"/>
    <w:rsid w:val="005F13EE"/>
    <w:rsid w:val="005F2885"/>
    <w:rsid w:val="005F2DEC"/>
    <w:rsid w:val="005F4EDF"/>
    <w:rsid w:val="00600E4F"/>
    <w:rsid w:val="0060228F"/>
    <w:rsid w:val="00602A95"/>
    <w:rsid w:val="006052BF"/>
    <w:rsid w:val="00605CB1"/>
    <w:rsid w:val="00605FB0"/>
    <w:rsid w:val="006102A2"/>
    <w:rsid w:val="006111F9"/>
    <w:rsid w:val="006119E4"/>
    <w:rsid w:val="0061457F"/>
    <w:rsid w:val="00614CB0"/>
    <w:rsid w:val="00617D1F"/>
    <w:rsid w:val="00620866"/>
    <w:rsid w:val="00620C24"/>
    <w:rsid w:val="00620DDC"/>
    <w:rsid w:val="0062145A"/>
    <w:rsid w:val="00621E18"/>
    <w:rsid w:val="00624D93"/>
    <w:rsid w:val="00625727"/>
    <w:rsid w:val="0062749C"/>
    <w:rsid w:val="0062775B"/>
    <w:rsid w:val="006324EA"/>
    <w:rsid w:val="00632B4A"/>
    <w:rsid w:val="00632D79"/>
    <w:rsid w:val="00640DDE"/>
    <w:rsid w:val="006410EE"/>
    <w:rsid w:val="00641FFA"/>
    <w:rsid w:val="006433E2"/>
    <w:rsid w:val="00643FE2"/>
    <w:rsid w:val="006441C4"/>
    <w:rsid w:val="00646BA6"/>
    <w:rsid w:val="0064741A"/>
    <w:rsid w:val="00650E12"/>
    <w:rsid w:val="006519D0"/>
    <w:rsid w:val="0065304B"/>
    <w:rsid w:val="00655C64"/>
    <w:rsid w:val="0065740F"/>
    <w:rsid w:val="006604CE"/>
    <w:rsid w:val="00661299"/>
    <w:rsid w:val="006615CE"/>
    <w:rsid w:val="0066181D"/>
    <w:rsid w:val="006639F4"/>
    <w:rsid w:val="006640EE"/>
    <w:rsid w:val="006640F6"/>
    <w:rsid w:val="00665013"/>
    <w:rsid w:val="0066716F"/>
    <w:rsid w:val="0066791C"/>
    <w:rsid w:val="0067045A"/>
    <w:rsid w:val="00672AD4"/>
    <w:rsid w:val="00673277"/>
    <w:rsid w:val="00673DB3"/>
    <w:rsid w:val="00684D0B"/>
    <w:rsid w:val="00684EC1"/>
    <w:rsid w:val="00685C7F"/>
    <w:rsid w:val="00687618"/>
    <w:rsid w:val="00690940"/>
    <w:rsid w:val="00691726"/>
    <w:rsid w:val="00692D9B"/>
    <w:rsid w:val="006934DB"/>
    <w:rsid w:val="00693A71"/>
    <w:rsid w:val="00693C06"/>
    <w:rsid w:val="00695F4D"/>
    <w:rsid w:val="00697122"/>
    <w:rsid w:val="006A0C01"/>
    <w:rsid w:val="006A27EE"/>
    <w:rsid w:val="006A644F"/>
    <w:rsid w:val="006B2C02"/>
    <w:rsid w:val="006B2C1F"/>
    <w:rsid w:val="006B352C"/>
    <w:rsid w:val="006B492F"/>
    <w:rsid w:val="006B61AF"/>
    <w:rsid w:val="006B6B0A"/>
    <w:rsid w:val="006C101A"/>
    <w:rsid w:val="006C2177"/>
    <w:rsid w:val="006C2B4A"/>
    <w:rsid w:val="006C4CD6"/>
    <w:rsid w:val="006C5888"/>
    <w:rsid w:val="006D04C1"/>
    <w:rsid w:val="006D081D"/>
    <w:rsid w:val="006D0BF0"/>
    <w:rsid w:val="006D2981"/>
    <w:rsid w:val="006D4CED"/>
    <w:rsid w:val="006D7CFD"/>
    <w:rsid w:val="006D7D1D"/>
    <w:rsid w:val="006E3551"/>
    <w:rsid w:val="006E43D6"/>
    <w:rsid w:val="006E4AAE"/>
    <w:rsid w:val="006E6CC4"/>
    <w:rsid w:val="006F1180"/>
    <w:rsid w:val="006F47CB"/>
    <w:rsid w:val="006F6B0B"/>
    <w:rsid w:val="006F7E4C"/>
    <w:rsid w:val="00700037"/>
    <w:rsid w:val="007002D3"/>
    <w:rsid w:val="00703DF0"/>
    <w:rsid w:val="00705FD4"/>
    <w:rsid w:val="00712925"/>
    <w:rsid w:val="007136D4"/>
    <w:rsid w:val="00713765"/>
    <w:rsid w:val="00721D12"/>
    <w:rsid w:val="00723526"/>
    <w:rsid w:val="00726BBC"/>
    <w:rsid w:val="00727119"/>
    <w:rsid w:val="007271C7"/>
    <w:rsid w:val="0072762D"/>
    <w:rsid w:val="00733B2C"/>
    <w:rsid w:val="0073469B"/>
    <w:rsid w:val="007347D4"/>
    <w:rsid w:val="00735579"/>
    <w:rsid w:val="0073644B"/>
    <w:rsid w:val="00740F9F"/>
    <w:rsid w:val="00742719"/>
    <w:rsid w:val="0074314E"/>
    <w:rsid w:val="00743303"/>
    <w:rsid w:val="00745FC7"/>
    <w:rsid w:val="00747BB2"/>
    <w:rsid w:val="00747D3A"/>
    <w:rsid w:val="0075172A"/>
    <w:rsid w:val="0075274A"/>
    <w:rsid w:val="00754461"/>
    <w:rsid w:val="007558A9"/>
    <w:rsid w:val="0075609F"/>
    <w:rsid w:val="007572C5"/>
    <w:rsid w:val="00757B95"/>
    <w:rsid w:val="007607C4"/>
    <w:rsid w:val="007614E0"/>
    <w:rsid w:val="00761B3D"/>
    <w:rsid w:val="007703B9"/>
    <w:rsid w:val="007709C7"/>
    <w:rsid w:val="00773AD6"/>
    <w:rsid w:val="00775230"/>
    <w:rsid w:val="00776784"/>
    <w:rsid w:val="0077730B"/>
    <w:rsid w:val="00780415"/>
    <w:rsid w:val="0078208D"/>
    <w:rsid w:val="0078397D"/>
    <w:rsid w:val="00785C4D"/>
    <w:rsid w:val="00790888"/>
    <w:rsid w:val="00793C47"/>
    <w:rsid w:val="0079620B"/>
    <w:rsid w:val="007A04A2"/>
    <w:rsid w:val="007A16CE"/>
    <w:rsid w:val="007A43F0"/>
    <w:rsid w:val="007A5A5F"/>
    <w:rsid w:val="007B15B8"/>
    <w:rsid w:val="007B6641"/>
    <w:rsid w:val="007B6AD7"/>
    <w:rsid w:val="007B6DA3"/>
    <w:rsid w:val="007C118D"/>
    <w:rsid w:val="007C1816"/>
    <w:rsid w:val="007C1E40"/>
    <w:rsid w:val="007C2401"/>
    <w:rsid w:val="007C548A"/>
    <w:rsid w:val="007C6FF1"/>
    <w:rsid w:val="007D18FE"/>
    <w:rsid w:val="007D3536"/>
    <w:rsid w:val="007D40D5"/>
    <w:rsid w:val="007D71D7"/>
    <w:rsid w:val="007D728F"/>
    <w:rsid w:val="007E092C"/>
    <w:rsid w:val="007E203D"/>
    <w:rsid w:val="007E247F"/>
    <w:rsid w:val="007F007F"/>
    <w:rsid w:val="007F077F"/>
    <w:rsid w:val="007F0A3D"/>
    <w:rsid w:val="007F1153"/>
    <w:rsid w:val="007F1AE3"/>
    <w:rsid w:val="007F29D0"/>
    <w:rsid w:val="007F2E60"/>
    <w:rsid w:val="007F3CF6"/>
    <w:rsid w:val="007F4D4E"/>
    <w:rsid w:val="007F7404"/>
    <w:rsid w:val="008009F2"/>
    <w:rsid w:val="00802C33"/>
    <w:rsid w:val="00802FC9"/>
    <w:rsid w:val="008034F6"/>
    <w:rsid w:val="008035E1"/>
    <w:rsid w:val="008103F4"/>
    <w:rsid w:val="00810437"/>
    <w:rsid w:val="00810BC8"/>
    <w:rsid w:val="008116FA"/>
    <w:rsid w:val="00813082"/>
    <w:rsid w:val="008131BE"/>
    <w:rsid w:val="008133D4"/>
    <w:rsid w:val="00813527"/>
    <w:rsid w:val="0081384C"/>
    <w:rsid w:val="00814A6C"/>
    <w:rsid w:val="00815E5F"/>
    <w:rsid w:val="008172F1"/>
    <w:rsid w:val="00822713"/>
    <w:rsid w:val="008229C8"/>
    <w:rsid w:val="00824D95"/>
    <w:rsid w:val="0082515D"/>
    <w:rsid w:val="00825FE2"/>
    <w:rsid w:val="008307B2"/>
    <w:rsid w:val="00830A36"/>
    <w:rsid w:val="008311A8"/>
    <w:rsid w:val="008312CA"/>
    <w:rsid w:val="00831E30"/>
    <w:rsid w:val="008334A4"/>
    <w:rsid w:val="00836DF5"/>
    <w:rsid w:val="008408FC"/>
    <w:rsid w:val="00843E5B"/>
    <w:rsid w:val="00845637"/>
    <w:rsid w:val="00845F6A"/>
    <w:rsid w:val="008460FA"/>
    <w:rsid w:val="008501E7"/>
    <w:rsid w:val="008510E7"/>
    <w:rsid w:val="008512CD"/>
    <w:rsid w:val="00851A10"/>
    <w:rsid w:val="00855A15"/>
    <w:rsid w:val="00855CD2"/>
    <w:rsid w:val="008567E5"/>
    <w:rsid w:val="00856ACB"/>
    <w:rsid w:val="00867195"/>
    <w:rsid w:val="008676E8"/>
    <w:rsid w:val="008679F8"/>
    <w:rsid w:val="0087149A"/>
    <w:rsid w:val="00872C79"/>
    <w:rsid w:val="0087384F"/>
    <w:rsid w:val="008751BA"/>
    <w:rsid w:val="00875C84"/>
    <w:rsid w:val="00875CB6"/>
    <w:rsid w:val="00877491"/>
    <w:rsid w:val="008811AC"/>
    <w:rsid w:val="008812E1"/>
    <w:rsid w:val="00885848"/>
    <w:rsid w:val="00885BE8"/>
    <w:rsid w:val="00886A1D"/>
    <w:rsid w:val="008870F7"/>
    <w:rsid w:val="008877FE"/>
    <w:rsid w:val="008900B2"/>
    <w:rsid w:val="00891CE4"/>
    <w:rsid w:val="00893B0B"/>
    <w:rsid w:val="00894BA6"/>
    <w:rsid w:val="0089572F"/>
    <w:rsid w:val="0089714F"/>
    <w:rsid w:val="00897ADF"/>
    <w:rsid w:val="008A0A37"/>
    <w:rsid w:val="008A68F6"/>
    <w:rsid w:val="008A6F26"/>
    <w:rsid w:val="008B0C06"/>
    <w:rsid w:val="008B14DE"/>
    <w:rsid w:val="008B2B74"/>
    <w:rsid w:val="008B448F"/>
    <w:rsid w:val="008B6357"/>
    <w:rsid w:val="008B67C1"/>
    <w:rsid w:val="008C0B73"/>
    <w:rsid w:val="008C0D5C"/>
    <w:rsid w:val="008C387D"/>
    <w:rsid w:val="008C5375"/>
    <w:rsid w:val="008C5707"/>
    <w:rsid w:val="008C6959"/>
    <w:rsid w:val="008D15A1"/>
    <w:rsid w:val="008D3995"/>
    <w:rsid w:val="008D3BD5"/>
    <w:rsid w:val="008D421B"/>
    <w:rsid w:val="008D7133"/>
    <w:rsid w:val="008E0A0F"/>
    <w:rsid w:val="008E4010"/>
    <w:rsid w:val="008E5766"/>
    <w:rsid w:val="008E59F3"/>
    <w:rsid w:val="008E6461"/>
    <w:rsid w:val="008F2D15"/>
    <w:rsid w:val="008F2D39"/>
    <w:rsid w:val="008F3E40"/>
    <w:rsid w:val="008F50EA"/>
    <w:rsid w:val="008F65FC"/>
    <w:rsid w:val="008F6603"/>
    <w:rsid w:val="008F7448"/>
    <w:rsid w:val="008F7A6B"/>
    <w:rsid w:val="00901683"/>
    <w:rsid w:val="00902751"/>
    <w:rsid w:val="009074D1"/>
    <w:rsid w:val="00911AB4"/>
    <w:rsid w:val="009141A8"/>
    <w:rsid w:val="009154AA"/>
    <w:rsid w:val="0091587C"/>
    <w:rsid w:val="00917427"/>
    <w:rsid w:val="009205C3"/>
    <w:rsid w:val="0092086A"/>
    <w:rsid w:val="009215B5"/>
    <w:rsid w:val="00921A89"/>
    <w:rsid w:val="00921C37"/>
    <w:rsid w:val="00921D8A"/>
    <w:rsid w:val="00922C9D"/>
    <w:rsid w:val="00925AB3"/>
    <w:rsid w:val="00926D9C"/>
    <w:rsid w:val="00926E08"/>
    <w:rsid w:val="00932F09"/>
    <w:rsid w:val="00933232"/>
    <w:rsid w:val="00934228"/>
    <w:rsid w:val="00934D0C"/>
    <w:rsid w:val="0093598B"/>
    <w:rsid w:val="00937952"/>
    <w:rsid w:val="009379FA"/>
    <w:rsid w:val="009403C2"/>
    <w:rsid w:val="0094051C"/>
    <w:rsid w:val="009421C6"/>
    <w:rsid w:val="009424FF"/>
    <w:rsid w:val="009437C7"/>
    <w:rsid w:val="009442B4"/>
    <w:rsid w:val="00945AF3"/>
    <w:rsid w:val="009466C3"/>
    <w:rsid w:val="0095074B"/>
    <w:rsid w:val="00950859"/>
    <w:rsid w:val="00951D41"/>
    <w:rsid w:val="009536AC"/>
    <w:rsid w:val="00953B96"/>
    <w:rsid w:val="00953C39"/>
    <w:rsid w:val="00954821"/>
    <w:rsid w:val="009560B1"/>
    <w:rsid w:val="00956390"/>
    <w:rsid w:val="00962B0D"/>
    <w:rsid w:val="0096398E"/>
    <w:rsid w:val="00965529"/>
    <w:rsid w:val="009673EA"/>
    <w:rsid w:val="009709B4"/>
    <w:rsid w:val="00971026"/>
    <w:rsid w:val="009713AA"/>
    <w:rsid w:val="00974689"/>
    <w:rsid w:val="0097686F"/>
    <w:rsid w:val="00980821"/>
    <w:rsid w:val="00980B68"/>
    <w:rsid w:val="009815F0"/>
    <w:rsid w:val="00982812"/>
    <w:rsid w:val="00982DAF"/>
    <w:rsid w:val="00985381"/>
    <w:rsid w:val="00985708"/>
    <w:rsid w:val="009872BE"/>
    <w:rsid w:val="00990516"/>
    <w:rsid w:val="00991C6B"/>
    <w:rsid w:val="009923C4"/>
    <w:rsid w:val="009940DB"/>
    <w:rsid w:val="009A0D7E"/>
    <w:rsid w:val="009A7330"/>
    <w:rsid w:val="009A7920"/>
    <w:rsid w:val="009A7AC5"/>
    <w:rsid w:val="009A7AD4"/>
    <w:rsid w:val="009B16AC"/>
    <w:rsid w:val="009B2C16"/>
    <w:rsid w:val="009B42B4"/>
    <w:rsid w:val="009B4F79"/>
    <w:rsid w:val="009C1F3C"/>
    <w:rsid w:val="009C201D"/>
    <w:rsid w:val="009C20BD"/>
    <w:rsid w:val="009C3063"/>
    <w:rsid w:val="009C39FB"/>
    <w:rsid w:val="009C3E23"/>
    <w:rsid w:val="009D3971"/>
    <w:rsid w:val="009D6CA5"/>
    <w:rsid w:val="009D700D"/>
    <w:rsid w:val="009E4E5A"/>
    <w:rsid w:val="009F365C"/>
    <w:rsid w:val="009F3B3F"/>
    <w:rsid w:val="009F4523"/>
    <w:rsid w:val="009F6B7A"/>
    <w:rsid w:val="009F6DF1"/>
    <w:rsid w:val="00A02BDC"/>
    <w:rsid w:val="00A04076"/>
    <w:rsid w:val="00A05C4B"/>
    <w:rsid w:val="00A05EBC"/>
    <w:rsid w:val="00A07F9D"/>
    <w:rsid w:val="00A14C33"/>
    <w:rsid w:val="00A15B91"/>
    <w:rsid w:val="00A1789E"/>
    <w:rsid w:val="00A17D0C"/>
    <w:rsid w:val="00A22E73"/>
    <w:rsid w:val="00A22F76"/>
    <w:rsid w:val="00A2398A"/>
    <w:rsid w:val="00A23BE5"/>
    <w:rsid w:val="00A246D1"/>
    <w:rsid w:val="00A24C78"/>
    <w:rsid w:val="00A255BF"/>
    <w:rsid w:val="00A26306"/>
    <w:rsid w:val="00A26BE3"/>
    <w:rsid w:val="00A271F9"/>
    <w:rsid w:val="00A27596"/>
    <w:rsid w:val="00A30FED"/>
    <w:rsid w:val="00A322AF"/>
    <w:rsid w:val="00A37057"/>
    <w:rsid w:val="00A376C4"/>
    <w:rsid w:val="00A3772A"/>
    <w:rsid w:val="00A4100A"/>
    <w:rsid w:val="00A4167D"/>
    <w:rsid w:val="00A44446"/>
    <w:rsid w:val="00A475AB"/>
    <w:rsid w:val="00A52DDC"/>
    <w:rsid w:val="00A53B42"/>
    <w:rsid w:val="00A56736"/>
    <w:rsid w:val="00A56BBA"/>
    <w:rsid w:val="00A608BC"/>
    <w:rsid w:val="00A63F78"/>
    <w:rsid w:val="00A64CF9"/>
    <w:rsid w:val="00A65F80"/>
    <w:rsid w:val="00A72558"/>
    <w:rsid w:val="00A72596"/>
    <w:rsid w:val="00A728FD"/>
    <w:rsid w:val="00A739FB"/>
    <w:rsid w:val="00A74FAA"/>
    <w:rsid w:val="00A761D3"/>
    <w:rsid w:val="00A76603"/>
    <w:rsid w:val="00A766B4"/>
    <w:rsid w:val="00A76B87"/>
    <w:rsid w:val="00A812D9"/>
    <w:rsid w:val="00A820CF"/>
    <w:rsid w:val="00A826C1"/>
    <w:rsid w:val="00A82D34"/>
    <w:rsid w:val="00A82D53"/>
    <w:rsid w:val="00A83B40"/>
    <w:rsid w:val="00A84708"/>
    <w:rsid w:val="00A84985"/>
    <w:rsid w:val="00A84F34"/>
    <w:rsid w:val="00A85965"/>
    <w:rsid w:val="00A9123B"/>
    <w:rsid w:val="00A92953"/>
    <w:rsid w:val="00A95C76"/>
    <w:rsid w:val="00A966F5"/>
    <w:rsid w:val="00AA2F0C"/>
    <w:rsid w:val="00AB6632"/>
    <w:rsid w:val="00AC0726"/>
    <w:rsid w:val="00AD36F4"/>
    <w:rsid w:val="00AD3A72"/>
    <w:rsid w:val="00AD5C92"/>
    <w:rsid w:val="00AE285E"/>
    <w:rsid w:val="00AE2E80"/>
    <w:rsid w:val="00AE70BE"/>
    <w:rsid w:val="00AF19F2"/>
    <w:rsid w:val="00AF1A1F"/>
    <w:rsid w:val="00AF4D57"/>
    <w:rsid w:val="00AF7809"/>
    <w:rsid w:val="00AF7CD2"/>
    <w:rsid w:val="00B00BD5"/>
    <w:rsid w:val="00B011A7"/>
    <w:rsid w:val="00B01764"/>
    <w:rsid w:val="00B037FE"/>
    <w:rsid w:val="00B03E0B"/>
    <w:rsid w:val="00B03FA3"/>
    <w:rsid w:val="00B04076"/>
    <w:rsid w:val="00B061C3"/>
    <w:rsid w:val="00B12276"/>
    <w:rsid w:val="00B1233B"/>
    <w:rsid w:val="00B123B6"/>
    <w:rsid w:val="00B13B67"/>
    <w:rsid w:val="00B155C2"/>
    <w:rsid w:val="00B160F5"/>
    <w:rsid w:val="00B17960"/>
    <w:rsid w:val="00B2318B"/>
    <w:rsid w:val="00B3214E"/>
    <w:rsid w:val="00B3506C"/>
    <w:rsid w:val="00B35CF4"/>
    <w:rsid w:val="00B35DD8"/>
    <w:rsid w:val="00B373AD"/>
    <w:rsid w:val="00B37E45"/>
    <w:rsid w:val="00B427BF"/>
    <w:rsid w:val="00B4717B"/>
    <w:rsid w:val="00B47C03"/>
    <w:rsid w:val="00B50EA4"/>
    <w:rsid w:val="00B53709"/>
    <w:rsid w:val="00B54675"/>
    <w:rsid w:val="00B5514B"/>
    <w:rsid w:val="00B552BA"/>
    <w:rsid w:val="00B57770"/>
    <w:rsid w:val="00B60A25"/>
    <w:rsid w:val="00B6373B"/>
    <w:rsid w:val="00B641A3"/>
    <w:rsid w:val="00B659A3"/>
    <w:rsid w:val="00B665F5"/>
    <w:rsid w:val="00B72747"/>
    <w:rsid w:val="00B741A7"/>
    <w:rsid w:val="00B742E2"/>
    <w:rsid w:val="00B75AF5"/>
    <w:rsid w:val="00B77EDE"/>
    <w:rsid w:val="00B808D2"/>
    <w:rsid w:val="00B83623"/>
    <w:rsid w:val="00B837FD"/>
    <w:rsid w:val="00B845C2"/>
    <w:rsid w:val="00B84C6E"/>
    <w:rsid w:val="00B84EF5"/>
    <w:rsid w:val="00B8548A"/>
    <w:rsid w:val="00B866D4"/>
    <w:rsid w:val="00B86DEA"/>
    <w:rsid w:val="00B87190"/>
    <w:rsid w:val="00B875F6"/>
    <w:rsid w:val="00B9133F"/>
    <w:rsid w:val="00B92BEC"/>
    <w:rsid w:val="00B92D7F"/>
    <w:rsid w:val="00B9350A"/>
    <w:rsid w:val="00B94522"/>
    <w:rsid w:val="00B96AC9"/>
    <w:rsid w:val="00BA0A2D"/>
    <w:rsid w:val="00BA2652"/>
    <w:rsid w:val="00BA593C"/>
    <w:rsid w:val="00BA5EDD"/>
    <w:rsid w:val="00BA61B8"/>
    <w:rsid w:val="00BB22C1"/>
    <w:rsid w:val="00BB5655"/>
    <w:rsid w:val="00BB7CDE"/>
    <w:rsid w:val="00BC1263"/>
    <w:rsid w:val="00BC13C4"/>
    <w:rsid w:val="00BC270A"/>
    <w:rsid w:val="00BC2B27"/>
    <w:rsid w:val="00BC3B81"/>
    <w:rsid w:val="00BC6AC4"/>
    <w:rsid w:val="00BC7540"/>
    <w:rsid w:val="00BD1B41"/>
    <w:rsid w:val="00BE0E65"/>
    <w:rsid w:val="00BE439E"/>
    <w:rsid w:val="00BE4512"/>
    <w:rsid w:val="00BE52EF"/>
    <w:rsid w:val="00BE7398"/>
    <w:rsid w:val="00BE7BC5"/>
    <w:rsid w:val="00BF2692"/>
    <w:rsid w:val="00BF3E2E"/>
    <w:rsid w:val="00BF3F24"/>
    <w:rsid w:val="00BF4461"/>
    <w:rsid w:val="00BF6565"/>
    <w:rsid w:val="00BF68A9"/>
    <w:rsid w:val="00BF6EB4"/>
    <w:rsid w:val="00BF7953"/>
    <w:rsid w:val="00BF7FC0"/>
    <w:rsid w:val="00C001A3"/>
    <w:rsid w:val="00C00B20"/>
    <w:rsid w:val="00C020AE"/>
    <w:rsid w:val="00C02F6A"/>
    <w:rsid w:val="00C03FD0"/>
    <w:rsid w:val="00C0418C"/>
    <w:rsid w:val="00C144B5"/>
    <w:rsid w:val="00C14A00"/>
    <w:rsid w:val="00C15DA2"/>
    <w:rsid w:val="00C17438"/>
    <w:rsid w:val="00C20C39"/>
    <w:rsid w:val="00C22F26"/>
    <w:rsid w:val="00C24841"/>
    <w:rsid w:val="00C268B9"/>
    <w:rsid w:val="00C309DF"/>
    <w:rsid w:val="00C342C3"/>
    <w:rsid w:val="00C342FB"/>
    <w:rsid w:val="00C35825"/>
    <w:rsid w:val="00C37DDC"/>
    <w:rsid w:val="00C37FF1"/>
    <w:rsid w:val="00C42971"/>
    <w:rsid w:val="00C43383"/>
    <w:rsid w:val="00C4484D"/>
    <w:rsid w:val="00C4705E"/>
    <w:rsid w:val="00C515DB"/>
    <w:rsid w:val="00C52848"/>
    <w:rsid w:val="00C53859"/>
    <w:rsid w:val="00C549FD"/>
    <w:rsid w:val="00C55BD5"/>
    <w:rsid w:val="00C56A0A"/>
    <w:rsid w:val="00C60933"/>
    <w:rsid w:val="00C60D4C"/>
    <w:rsid w:val="00C6169A"/>
    <w:rsid w:val="00C621A2"/>
    <w:rsid w:val="00C62B35"/>
    <w:rsid w:val="00C63042"/>
    <w:rsid w:val="00C6336B"/>
    <w:rsid w:val="00C63928"/>
    <w:rsid w:val="00C65F93"/>
    <w:rsid w:val="00C71DC9"/>
    <w:rsid w:val="00C744D8"/>
    <w:rsid w:val="00C748C6"/>
    <w:rsid w:val="00C74F61"/>
    <w:rsid w:val="00C756EA"/>
    <w:rsid w:val="00C763C8"/>
    <w:rsid w:val="00C77527"/>
    <w:rsid w:val="00C7760D"/>
    <w:rsid w:val="00C80A19"/>
    <w:rsid w:val="00C82B7E"/>
    <w:rsid w:val="00C85464"/>
    <w:rsid w:val="00C857DC"/>
    <w:rsid w:val="00C862B0"/>
    <w:rsid w:val="00C87500"/>
    <w:rsid w:val="00C95F1C"/>
    <w:rsid w:val="00C97443"/>
    <w:rsid w:val="00CA0CB9"/>
    <w:rsid w:val="00CA20C0"/>
    <w:rsid w:val="00CA2E15"/>
    <w:rsid w:val="00CA3698"/>
    <w:rsid w:val="00CA7947"/>
    <w:rsid w:val="00CB200C"/>
    <w:rsid w:val="00CB2AB7"/>
    <w:rsid w:val="00CB41B0"/>
    <w:rsid w:val="00CB4A0A"/>
    <w:rsid w:val="00CB4C1C"/>
    <w:rsid w:val="00CB5279"/>
    <w:rsid w:val="00CB57FA"/>
    <w:rsid w:val="00CC191D"/>
    <w:rsid w:val="00CC3A5C"/>
    <w:rsid w:val="00CC5071"/>
    <w:rsid w:val="00CD047B"/>
    <w:rsid w:val="00CD07D7"/>
    <w:rsid w:val="00CD1B4C"/>
    <w:rsid w:val="00CD47E6"/>
    <w:rsid w:val="00CD488E"/>
    <w:rsid w:val="00CD5D20"/>
    <w:rsid w:val="00CD7845"/>
    <w:rsid w:val="00CE15C2"/>
    <w:rsid w:val="00CE2B16"/>
    <w:rsid w:val="00CE3388"/>
    <w:rsid w:val="00CE5633"/>
    <w:rsid w:val="00CE60A2"/>
    <w:rsid w:val="00CE6162"/>
    <w:rsid w:val="00CE7CD7"/>
    <w:rsid w:val="00CF2174"/>
    <w:rsid w:val="00CF3392"/>
    <w:rsid w:val="00CF4424"/>
    <w:rsid w:val="00CF761F"/>
    <w:rsid w:val="00D01AD9"/>
    <w:rsid w:val="00D0229A"/>
    <w:rsid w:val="00D023AF"/>
    <w:rsid w:val="00D0297F"/>
    <w:rsid w:val="00D02B52"/>
    <w:rsid w:val="00D032F7"/>
    <w:rsid w:val="00D03E4C"/>
    <w:rsid w:val="00D04A86"/>
    <w:rsid w:val="00D120BC"/>
    <w:rsid w:val="00D12C50"/>
    <w:rsid w:val="00D1365F"/>
    <w:rsid w:val="00D218F7"/>
    <w:rsid w:val="00D24FA8"/>
    <w:rsid w:val="00D2569F"/>
    <w:rsid w:val="00D26CFB"/>
    <w:rsid w:val="00D321FD"/>
    <w:rsid w:val="00D33270"/>
    <w:rsid w:val="00D33510"/>
    <w:rsid w:val="00D366AC"/>
    <w:rsid w:val="00D36AEA"/>
    <w:rsid w:val="00D37AA1"/>
    <w:rsid w:val="00D421C1"/>
    <w:rsid w:val="00D44D06"/>
    <w:rsid w:val="00D44DB7"/>
    <w:rsid w:val="00D470CC"/>
    <w:rsid w:val="00D50A42"/>
    <w:rsid w:val="00D51066"/>
    <w:rsid w:val="00D51090"/>
    <w:rsid w:val="00D51C7E"/>
    <w:rsid w:val="00D53620"/>
    <w:rsid w:val="00D54268"/>
    <w:rsid w:val="00D56258"/>
    <w:rsid w:val="00D56D83"/>
    <w:rsid w:val="00D618DD"/>
    <w:rsid w:val="00D61FD1"/>
    <w:rsid w:val="00D62235"/>
    <w:rsid w:val="00D6398A"/>
    <w:rsid w:val="00D6484E"/>
    <w:rsid w:val="00D66D5C"/>
    <w:rsid w:val="00D7006E"/>
    <w:rsid w:val="00D702F0"/>
    <w:rsid w:val="00D731CD"/>
    <w:rsid w:val="00D7644E"/>
    <w:rsid w:val="00D76FA8"/>
    <w:rsid w:val="00D7715B"/>
    <w:rsid w:val="00D81B1D"/>
    <w:rsid w:val="00D86111"/>
    <w:rsid w:val="00D90FC5"/>
    <w:rsid w:val="00D91065"/>
    <w:rsid w:val="00D91949"/>
    <w:rsid w:val="00D94EAA"/>
    <w:rsid w:val="00D950E5"/>
    <w:rsid w:val="00D955CD"/>
    <w:rsid w:val="00D97248"/>
    <w:rsid w:val="00DA3338"/>
    <w:rsid w:val="00DA36D0"/>
    <w:rsid w:val="00DA422E"/>
    <w:rsid w:val="00DA4560"/>
    <w:rsid w:val="00DA46DD"/>
    <w:rsid w:val="00DA58DF"/>
    <w:rsid w:val="00DA5904"/>
    <w:rsid w:val="00DA597D"/>
    <w:rsid w:val="00DA5AFB"/>
    <w:rsid w:val="00DA6DF0"/>
    <w:rsid w:val="00DB0310"/>
    <w:rsid w:val="00DB1977"/>
    <w:rsid w:val="00DB513F"/>
    <w:rsid w:val="00DB54A3"/>
    <w:rsid w:val="00DB6B78"/>
    <w:rsid w:val="00DB6EC7"/>
    <w:rsid w:val="00DC2D1B"/>
    <w:rsid w:val="00DC3793"/>
    <w:rsid w:val="00DC5AFA"/>
    <w:rsid w:val="00DC6321"/>
    <w:rsid w:val="00DC6FE3"/>
    <w:rsid w:val="00DD0A09"/>
    <w:rsid w:val="00DD2424"/>
    <w:rsid w:val="00DD5969"/>
    <w:rsid w:val="00DD6EAA"/>
    <w:rsid w:val="00DD7C05"/>
    <w:rsid w:val="00DE08D6"/>
    <w:rsid w:val="00DE0F25"/>
    <w:rsid w:val="00DE1D9D"/>
    <w:rsid w:val="00DE2F91"/>
    <w:rsid w:val="00DE408A"/>
    <w:rsid w:val="00DE5437"/>
    <w:rsid w:val="00DE5EBC"/>
    <w:rsid w:val="00DF0D21"/>
    <w:rsid w:val="00DF2BE9"/>
    <w:rsid w:val="00DF38F7"/>
    <w:rsid w:val="00DF3CB4"/>
    <w:rsid w:val="00DF51F6"/>
    <w:rsid w:val="00DF54BC"/>
    <w:rsid w:val="00E01326"/>
    <w:rsid w:val="00E013F7"/>
    <w:rsid w:val="00E02752"/>
    <w:rsid w:val="00E0461D"/>
    <w:rsid w:val="00E053C1"/>
    <w:rsid w:val="00E05E71"/>
    <w:rsid w:val="00E06553"/>
    <w:rsid w:val="00E06A32"/>
    <w:rsid w:val="00E12695"/>
    <w:rsid w:val="00E12959"/>
    <w:rsid w:val="00E12C18"/>
    <w:rsid w:val="00E13A5A"/>
    <w:rsid w:val="00E13E9E"/>
    <w:rsid w:val="00E166F0"/>
    <w:rsid w:val="00E1720A"/>
    <w:rsid w:val="00E2091C"/>
    <w:rsid w:val="00E20BB3"/>
    <w:rsid w:val="00E210AC"/>
    <w:rsid w:val="00E21960"/>
    <w:rsid w:val="00E23D3A"/>
    <w:rsid w:val="00E25DB9"/>
    <w:rsid w:val="00E26277"/>
    <w:rsid w:val="00E267DD"/>
    <w:rsid w:val="00E2691C"/>
    <w:rsid w:val="00E32223"/>
    <w:rsid w:val="00E33759"/>
    <w:rsid w:val="00E33771"/>
    <w:rsid w:val="00E34808"/>
    <w:rsid w:val="00E36B24"/>
    <w:rsid w:val="00E37A4A"/>
    <w:rsid w:val="00E420C8"/>
    <w:rsid w:val="00E4265D"/>
    <w:rsid w:val="00E430E9"/>
    <w:rsid w:val="00E4338E"/>
    <w:rsid w:val="00E461F7"/>
    <w:rsid w:val="00E466DD"/>
    <w:rsid w:val="00E500D8"/>
    <w:rsid w:val="00E51E22"/>
    <w:rsid w:val="00E542BB"/>
    <w:rsid w:val="00E566C5"/>
    <w:rsid w:val="00E5722D"/>
    <w:rsid w:val="00E57EF5"/>
    <w:rsid w:val="00E60411"/>
    <w:rsid w:val="00E608F6"/>
    <w:rsid w:val="00E60DD3"/>
    <w:rsid w:val="00E635F7"/>
    <w:rsid w:val="00E77FB0"/>
    <w:rsid w:val="00E81CDB"/>
    <w:rsid w:val="00E82D76"/>
    <w:rsid w:val="00E84E55"/>
    <w:rsid w:val="00E9098D"/>
    <w:rsid w:val="00E914B1"/>
    <w:rsid w:val="00E91B84"/>
    <w:rsid w:val="00E92A6F"/>
    <w:rsid w:val="00E9391A"/>
    <w:rsid w:val="00E96F97"/>
    <w:rsid w:val="00EA02D2"/>
    <w:rsid w:val="00EA1E69"/>
    <w:rsid w:val="00EA27E6"/>
    <w:rsid w:val="00EA2B13"/>
    <w:rsid w:val="00EA64C4"/>
    <w:rsid w:val="00EB060D"/>
    <w:rsid w:val="00EB19CE"/>
    <w:rsid w:val="00EB1C90"/>
    <w:rsid w:val="00EB2ED9"/>
    <w:rsid w:val="00EB3119"/>
    <w:rsid w:val="00EB50FF"/>
    <w:rsid w:val="00EB6FAE"/>
    <w:rsid w:val="00EB725A"/>
    <w:rsid w:val="00EB7B47"/>
    <w:rsid w:val="00EC11FB"/>
    <w:rsid w:val="00EC2151"/>
    <w:rsid w:val="00EC2481"/>
    <w:rsid w:val="00EC48DC"/>
    <w:rsid w:val="00EC4FAC"/>
    <w:rsid w:val="00EC52CB"/>
    <w:rsid w:val="00EC7F96"/>
    <w:rsid w:val="00ED04D5"/>
    <w:rsid w:val="00ED12ED"/>
    <w:rsid w:val="00ED1E01"/>
    <w:rsid w:val="00ED4CF7"/>
    <w:rsid w:val="00ED63F1"/>
    <w:rsid w:val="00EE193B"/>
    <w:rsid w:val="00EE2A3D"/>
    <w:rsid w:val="00EE3569"/>
    <w:rsid w:val="00EE3675"/>
    <w:rsid w:val="00EE3ED2"/>
    <w:rsid w:val="00EE4737"/>
    <w:rsid w:val="00EE4A17"/>
    <w:rsid w:val="00EE4C85"/>
    <w:rsid w:val="00EE72E1"/>
    <w:rsid w:val="00EF210E"/>
    <w:rsid w:val="00EF37AF"/>
    <w:rsid w:val="00EF4E21"/>
    <w:rsid w:val="00EF6ADB"/>
    <w:rsid w:val="00EF6DCE"/>
    <w:rsid w:val="00F00D5D"/>
    <w:rsid w:val="00F01AD3"/>
    <w:rsid w:val="00F03CD6"/>
    <w:rsid w:val="00F06188"/>
    <w:rsid w:val="00F07BD2"/>
    <w:rsid w:val="00F07E5C"/>
    <w:rsid w:val="00F10D99"/>
    <w:rsid w:val="00F110A9"/>
    <w:rsid w:val="00F1157B"/>
    <w:rsid w:val="00F12DBA"/>
    <w:rsid w:val="00F13862"/>
    <w:rsid w:val="00F15BD4"/>
    <w:rsid w:val="00F2138A"/>
    <w:rsid w:val="00F21E7F"/>
    <w:rsid w:val="00F2246A"/>
    <w:rsid w:val="00F23A82"/>
    <w:rsid w:val="00F23B3A"/>
    <w:rsid w:val="00F24B21"/>
    <w:rsid w:val="00F24EA1"/>
    <w:rsid w:val="00F260D8"/>
    <w:rsid w:val="00F26636"/>
    <w:rsid w:val="00F27AB1"/>
    <w:rsid w:val="00F308EF"/>
    <w:rsid w:val="00F32006"/>
    <w:rsid w:val="00F32220"/>
    <w:rsid w:val="00F32525"/>
    <w:rsid w:val="00F32749"/>
    <w:rsid w:val="00F334E6"/>
    <w:rsid w:val="00F354EE"/>
    <w:rsid w:val="00F378AC"/>
    <w:rsid w:val="00F40A68"/>
    <w:rsid w:val="00F40EC0"/>
    <w:rsid w:val="00F45190"/>
    <w:rsid w:val="00F454EC"/>
    <w:rsid w:val="00F45642"/>
    <w:rsid w:val="00F5239F"/>
    <w:rsid w:val="00F55736"/>
    <w:rsid w:val="00F5604A"/>
    <w:rsid w:val="00F5709C"/>
    <w:rsid w:val="00F60AD4"/>
    <w:rsid w:val="00F62CCF"/>
    <w:rsid w:val="00F63166"/>
    <w:rsid w:val="00F644D4"/>
    <w:rsid w:val="00F65F32"/>
    <w:rsid w:val="00F661E5"/>
    <w:rsid w:val="00F66A2A"/>
    <w:rsid w:val="00F673FA"/>
    <w:rsid w:val="00F67912"/>
    <w:rsid w:val="00F711C0"/>
    <w:rsid w:val="00F71DBB"/>
    <w:rsid w:val="00F7270F"/>
    <w:rsid w:val="00F727C0"/>
    <w:rsid w:val="00F73671"/>
    <w:rsid w:val="00F73CFF"/>
    <w:rsid w:val="00F7511F"/>
    <w:rsid w:val="00F75B57"/>
    <w:rsid w:val="00F75E9A"/>
    <w:rsid w:val="00F778C9"/>
    <w:rsid w:val="00F80DA0"/>
    <w:rsid w:val="00F813A2"/>
    <w:rsid w:val="00F81509"/>
    <w:rsid w:val="00F825CF"/>
    <w:rsid w:val="00F84277"/>
    <w:rsid w:val="00F8625E"/>
    <w:rsid w:val="00F928D0"/>
    <w:rsid w:val="00F934ED"/>
    <w:rsid w:val="00F9417F"/>
    <w:rsid w:val="00F9781F"/>
    <w:rsid w:val="00FA1A5B"/>
    <w:rsid w:val="00FA2267"/>
    <w:rsid w:val="00FA2354"/>
    <w:rsid w:val="00FA2A93"/>
    <w:rsid w:val="00FA2CD8"/>
    <w:rsid w:val="00FA37A7"/>
    <w:rsid w:val="00FA39E5"/>
    <w:rsid w:val="00FA6F36"/>
    <w:rsid w:val="00FA744A"/>
    <w:rsid w:val="00FB2164"/>
    <w:rsid w:val="00FB2DA0"/>
    <w:rsid w:val="00FB37A7"/>
    <w:rsid w:val="00FB438F"/>
    <w:rsid w:val="00FB7DBD"/>
    <w:rsid w:val="00FB7E61"/>
    <w:rsid w:val="00FC32CB"/>
    <w:rsid w:val="00FC3543"/>
    <w:rsid w:val="00FC75D0"/>
    <w:rsid w:val="00FD1C36"/>
    <w:rsid w:val="00FD3F11"/>
    <w:rsid w:val="00FD45C7"/>
    <w:rsid w:val="00FD6238"/>
    <w:rsid w:val="00FD6787"/>
    <w:rsid w:val="00FD7081"/>
    <w:rsid w:val="00FD7B91"/>
    <w:rsid w:val="00FE08FA"/>
    <w:rsid w:val="00FE365F"/>
    <w:rsid w:val="00FE3F8D"/>
    <w:rsid w:val="00FE3FED"/>
    <w:rsid w:val="00FE5F26"/>
    <w:rsid w:val="00FF1B8E"/>
    <w:rsid w:val="00FF2C59"/>
    <w:rsid w:val="00FF40C5"/>
    <w:rsid w:val="00FF4220"/>
    <w:rsid w:val="00FF5DAA"/>
    <w:rsid w:val="00FF5DBE"/>
    <w:rsid w:val="00FF677A"/>
    <w:rsid w:val="00FF683B"/>
    <w:rsid w:val="00FF6CF9"/>
    <w:rsid w:val="00FF7802"/>
    <w:rsid w:val="016A4221"/>
    <w:rsid w:val="036D2BE7"/>
    <w:rsid w:val="054DAB76"/>
    <w:rsid w:val="064A1D01"/>
    <w:rsid w:val="065F054F"/>
    <w:rsid w:val="09354FD9"/>
    <w:rsid w:val="0A31650A"/>
    <w:rsid w:val="0BFEA719"/>
    <w:rsid w:val="10F4367F"/>
    <w:rsid w:val="1289940E"/>
    <w:rsid w:val="142174EC"/>
    <w:rsid w:val="26D42FAB"/>
    <w:rsid w:val="274DB846"/>
    <w:rsid w:val="2B1C333F"/>
    <w:rsid w:val="2E7E619A"/>
    <w:rsid w:val="319CC433"/>
    <w:rsid w:val="323A0950"/>
    <w:rsid w:val="34696D36"/>
    <w:rsid w:val="3611045C"/>
    <w:rsid w:val="4263CD88"/>
    <w:rsid w:val="4660446A"/>
    <w:rsid w:val="48946286"/>
    <w:rsid w:val="4CA8736D"/>
    <w:rsid w:val="4DAF18F5"/>
    <w:rsid w:val="4EAB9FCB"/>
    <w:rsid w:val="4F4036C3"/>
    <w:rsid w:val="4F5591D9"/>
    <w:rsid w:val="52750BCC"/>
    <w:rsid w:val="5428F213"/>
    <w:rsid w:val="55ADC136"/>
    <w:rsid w:val="5A08965C"/>
    <w:rsid w:val="5BE5481E"/>
    <w:rsid w:val="5DAAE994"/>
    <w:rsid w:val="5E5F294B"/>
    <w:rsid w:val="5EB49273"/>
    <w:rsid w:val="6397711D"/>
    <w:rsid w:val="64AF7F77"/>
    <w:rsid w:val="664C34D9"/>
    <w:rsid w:val="67FC14B7"/>
    <w:rsid w:val="693B626E"/>
    <w:rsid w:val="7A9D4CA4"/>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C0E38A"/>
  <w15:chartTrackingRefBased/>
  <w15:docId w15:val="{9EB8AB04-EC8D-4C8B-9E81-D9C593EE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F711C0"/>
    <w:pPr>
      <w:spacing w:line="300" w:lineRule="auto"/>
      <w:ind w:firstLine="454"/>
      <w:jc w:val="both"/>
    </w:pPr>
    <w:rPr>
      <w:rFonts w:ascii="Consolas" w:hAnsi="Consolas"/>
      <w:sz w:val="20"/>
    </w:rPr>
  </w:style>
  <w:style w:type="paragraph" w:styleId="Nadpis1">
    <w:name w:val="heading 1"/>
    <w:basedOn w:val="Normln"/>
    <w:next w:val="Normln"/>
    <w:link w:val="Nadpis1Char"/>
    <w:uiPriority w:val="9"/>
    <w:qFormat/>
    <w:rsid w:val="008877FE"/>
    <w:pPr>
      <w:keepNext/>
      <w:keepLines/>
      <w:numPr>
        <w:numId w:val="5"/>
      </w:numPr>
      <w:spacing w:before="480" w:after="0"/>
      <w:ind w:left="431" w:hanging="431"/>
      <w:outlineLvl w:val="0"/>
    </w:pPr>
    <w:rPr>
      <w:rFonts w:ascii="Bahnschrift SemiBold" w:eastAsiaTheme="majorEastAsia" w:hAnsi="Bahnschrift SemiBold" w:cstheme="majorBidi"/>
      <w:color w:val="2F5496" w:themeColor="accent1" w:themeShade="BF"/>
      <w:sz w:val="34"/>
      <w:szCs w:val="32"/>
    </w:rPr>
  </w:style>
  <w:style w:type="paragraph" w:styleId="Nadpis2">
    <w:name w:val="heading 2"/>
    <w:basedOn w:val="Normln"/>
    <w:next w:val="Normln"/>
    <w:link w:val="Nadpis2Char"/>
    <w:uiPriority w:val="9"/>
    <w:unhideWhenUsed/>
    <w:qFormat/>
    <w:rsid w:val="008877FE"/>
    <w:pPr>
      <w:keepNext/>
      <w:keepLines/>
      <w:numPr>
        <w:ilvl w:val="1"/>
        <w:numId w:val="5"/>
      </w:numPr>
      <w:spacing w:before="240" w:after="120"/>
      <w:ind w:left="578" w:hanging="578"/>
      <w:outlineLvl w:val="1"/>
    </w:pPr>
    <w:rPr>
      <w:rFonts w:ascii="Bahnschrift SemiBold" w:eastAsiaTheme="majorEastAsia" w:hAnsi="Bahnschrift SemiBold" w:cstheme="majorBidi"/>
      <w:color w:val="2F5496" w:themeColor="accent1" w:themeShade="BF"/>
      <w:sz w:val="26"/>
      <w:szCs w:val="26"/>
    </w:rPr>
  </w:style>
  <w:style w:type="paragraph" w:styleId="Nadpis3">
    <w:name w:val="heading 3"/>
    <w:basedOn w:val="Normln"/>
    <w:next w:val="Normln"/>
    <w:link w:val="Nadpis3Char"/>
    <w:uiPriority w:val="9"/>
    <w:unhideWhenUsed/>
    <w:qFormat/>
    <w:rsid w:val="008F2D39"/>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8F2D39"/>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F2D39"/>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F2D39"/>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F2D3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F2D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F2D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877FE"/>
    <w:rPr>
      <w:rFonts w:ascii="Bahnschrift SemiBold" w:eastAsiaTheme="majorEastAsia" w:hAnsi="Bahnschrift SemiBold" w:cstheme="majorBidi"/>
      <w:color w:val="2F5496" w:themeColor="accent1" w:themeShade="BF"/>
      <w:sz w:val="34"/>
      <w:szCs w:val="32"/>
    </w:rPr>
  </w:style>
  <w:style w:type="paragraph" w:styleId="Nzev">
    <w:name w:val="Title"/>
    <w:basedOn w:val="Normln"/>
    <w:next w:val="Normln"/>
    <w:link w:val="NzevChar"/>
    <w:uiPriority w:val="10"/>
    <w:qFormat/>
    <w:rsid w:val="008F2D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F2D39"/>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8877FE"/>
    <w:rPr>
      <w:rFonts w:ascii="Bahnschrift SemiBold" w:eastAsiaTheme="majorEastAsia" w:hAnsi="Bahnschrift SemiBold" w:cstheme="majorBidi"/>
      <w:color w:val="2F5496" w:themeColor="accent1" w:themeShade="BF"/>
      <w:sz w:val="26"/>
      <w:szCs w:val="26"/>
    </w:rPr>
  </w:style>
  <w:style w:type="character" w:customStyle="1" w:styleId="Nadpis3Char">
    <w:name w:val="Nadpis 3 Char"/>
    <w:basedOn w:val="Standardnpsmoodstavce"/>
    <w:link w:val="Nadpis3"/>
    <w:uiPriority w:val="9"/>
    <w:rsid w:val="008F2D39"/>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8F2D39"/>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F2D39"/>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F2D3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F2D3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F2D3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F2D39"/>
    <w:rPr>
      <w:rFonts w:asciiTheme="majorHAnsi" w:eastAsiaTheme="majorEastAsia" w:hAnsiTheme="majorHAnsi" w:cstheme="majorBidi"/>
      <w:i/>
      <w:iCs/>
      <w:color w:val="272727" w:themeColor="text1" w:themeTint="D8"/>
      <w:sz w:val="21"/>
      <w:szCs w:val="21"/>
    </w:rPr>
  </w:style>
  <w:style w:type="paragraph" w:styleId="Bezmezer">
    <w:name w:val="No Spacing"/>
    <w:link w:val="BezmezerChar"/>
    <w:uiPriority w:val="1"/>
    <w:qFormat/>
    <w:rsid w:val="00747D3A"/>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747D3A"/>
    <w:rPr>
      <w:rFonts w:eastAsiaTheme="minorEastAsia"/>
      <w:lang w:eastAsia="cs-CZ"/>
    </w:rPr>
  </w:style>
  <w:style w:type="paragraph" w:styleId="Nadpisobsahu">
    <w:name w:val="TOC Heading"/>
    <w:basedOn w:val="Nadpis1"/>
    <w:next w:val="Normln"/>
    <w:uiPriority w:val="39"/>
    <w:unhideWhenUsed/>
    <w:qFormat/>
    <w:rsid w:val="00EC7F96"/>
    <w:pPr>
      <w:numPr>
        <w:numId w:val="0"/>
      </w:numPr>
      <w:spacing w:before="240"/>
      <w:outlineLvl w:val="9"/>
    </w:pPr>
    <w:rPr>
      <w:lang w:eastAsia="cs-CZ"/>
    </w:rPr>
  </w:style>
  <w:style w:type="paragraph" w:styleId="Obsah1">
    <w:name w:val="toc 1"/>
    <w:basedOn w:val="Normln"/>
    <w:next w:val="Normln"/>
    <w:autoRedefine/>
    <w:uiPriority w:val="39"/>
    <w:unhideWhenUsed/>
    <w:rsid w:val="00EC7F96"/>
    <w:pPr>
      <w:spacing w:after="100"/>
    </w:pPr>
  </w:style>
  <w:style w:type="paragraph" w:styleId="Obsah2">
    <w:name w:val="toc 2"/>
    <w:basedOn w:val="Normln"/>
    <w:next w:val="Normln"/>
    <w:autoRedefine/>
    <w:uiPriority w:val="39"/>
    <w:unhideWhenUsed/>
    <w:rsid w:val="007F1153"/>
    <w:pPr>
      <w:tabs>
        <w:tab w:val="left" w:pos="1320"/>
        <w:tab w:val="right" w:leader="dot" w:pos="9062"/>
      </w:tabs>
      <w:spacing w:after="100"/>
      <w:ind w:left="220"/>
    </w:pPr>
  </w:style>
  <w:style w:type="character" w:styleId="Hypertextovodkaz">
    <w:name w:val="Hyperlink"/>
    <w:basedOn w:val="Standardnpsmoodstavce"/>
    <w:uiPriority w:val="99"/>
    <w:unhideWhenUsed/>
    <w:rsid w:val="00EC7F96"/>
    <w:rPr>
      <w:color w:val="0563C1" w:themeColor="hyperlink"/>
      <w:u w:val="single"/>
    </w:rPr>
  </w:style>
  <w:style w:type="paragraph" w:styleId="Odstavecseseznamem">
    <w:name w:val="List Paragraph"/>
    <w:basedOn w:val="Normln"/>
    <w:uiPriority w:val="34"/>
    <w:qFormat/>
    <w:rsid w:val="003F47BC"/>
    <w:pPr>
      <w:ind w:left="720"/>
      <w:contextualSpacing/>
    </w:pPr>
  </w:style>
  <w:style w:type="paragraph" w:styleId="Zhlav">
    <w:name w:val="header"/>
    <w:basedOn w:val="Normln"/>
    <w:link w:val="ZhlavChar"/>
    <w:uiPriority w:val="99"/>
    <w:unhideWhenUsed/>
    <w:rsid w:val="0043111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31110"/>
  </w:style>
  <w:style w:type="paragraph" w:styleId="Zpat">
    <w:name w:val="footer"/>
    <w:basedOn w:val="Normln"/>
    <w:link w:val="ZpatChar"/>
    <w:uiPriority w:val="99"/>
    <w:unhideWhenUsed/>
    <w:rsid w:val="00431110"/>
    <w:pPr>
      <w:tabs>
        <w:tab w:val="center" w:pos="4536"/>
        <w:tab w:val="right" w:pos="9072"/>
      </w:tabs>
      <w:spacing w:after="0" w:line="240" w:lineRule="auto"/>
    </w:pPr>
  </w:style>
  <w:style w:type="character" w:customStyle="1" w:styleId="ZpatChar">
    <w:name w:val="Zápatí Char"/>
    <w:basedOn w:val="Standardnpsmoodstavce"/>
    <w:link w:val="Zpat"/>
    <w:uiPriority w:val="99"/>
    <w:rsid w:val="00431110"/>
  </w:style>
  <w:style w:type="table" w:styleId="Mkatabulky">
    <w:name w:val="Table Grid"/>
    <w:basedOn w:val="Normlntabulka"/>
    <w:uiPriority w:val="39"/>
    <w:rsid w:val="0055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vysvtlivek">
    <w:name w:val="endnote text"/>
    <w:basedOn w:val="Normln"/>
    <w:link w:val="TextvysvtlivekChar"/>
    <w:uiPriority w:val="99"/>
    <w:semiHidden/>
    <w:unhideWhenUsed/>
    <w:rsid w:val="00971026"/>
    <w:pPr>
      <w:spacing w:after="0" w:line="240" w:lineRule="auto"/>
    </w:pPr>
    <w:rPr>
      <w:szCs w:val="20"/>
    </w:rPr>
  </w:style>
  <w:style w:type="character" w:customStyle="1" w:styleId="TextvysvtlivekChar">
    <w:name w:val="Text vysvětlivek Char"/>
    <w:basedOn w:val="Standardnpsmoodstavce"/>
    <w:link w:val="Textvysvtlivek"/>
    <w:uiPriority w:val="99"/>
    <w:semiHidden/>
    <w:rsid w:val="00971026"/>
    <w:rPr>
      <w:rFonts w:ascii="Consolas" w:hAnsi="Consolas"/>
      <w:sz w:val="20"/>
      <w:szCs w:val="20"/>
    </w:rPr>
  </w:style>
  <w:style w:type="character" w:styleId="Odkaznavysvtlivky">
    <w:name w:val="endnote reference"/>
    <w:basedOn w:val="Standardnpsmoodstavce"/>
    <w:uiPriority w:val="99"/>
    <w:semiHidden/>
    <w:unhideWhenUsed/>
    <w:rsid w:val="00971026"/>
    <w:rPr>
      <w:vertAlign w:val="superscript"/>
    </w:rPr>
  </w:style>
  <w:style w:type="paragraph" w:customStyle="1" w:styleId="ttek">
    <w:name w:val="Štítek"/>
    <w:basedOn w:val="Normln"/>
    <w:link w:val="ttekChar"/>
    <w:qFormat/>
    <w:rsid w:val="00C268B9"/>
    <w:pPr>
      <w:ind w:firstLine="0"/>
    </w:pPr>
    <w:rPr>
      <w:color w:val="4472C4" w:themeColor="accent1"/>
      <w:sz w:val="28"/>
    </w:rPr>
  </w:style>
  <w:style w:type="paragraph" w:styleId="Obsah3">
    <w:name w:val="toc 3"/>
    <w:basedOn w:val="Normln"/>
    <w:next w:val="Normln"/>
    <w:autoRedefine/>
    <w:uiPriority w:val="39"/>
    <w:unhideWhenUsed/>
    <w:rsid w:val="00C268B9"/>
    <w:pPr>
      <w:tabs>
        <w:tab w:val="left" w:pos="1320"/>
        <w:tab w:val="right" w:leader="dot" w:pos="9062"/>
      </w:tabs>
      <w:spacing w:after="100"/>
      <w:ind w:left="400"/>
      <w:jc w:val="left"/>
    </w:pPr>
  </w:style>
  <w:style w:type="character" w:customStyle="1" w:styleId="ttekChar">
    <w:name w:val="Štítek Char"/>
    <w:basedOn w:val="Standardnpsmoodstavce"/>
    <w:link w:val="ttek"/>
    <w:rsid w:val="00C268B9"/>
    <w:rPr>
      <w:rFonts w:ascii="Consolas" w:hAnsi="Consolas"/>
      <w:color w:val="4472C4" w:themeColor="accent1"/>
      <w:sz w:val="28"/>
    </w:rPr>
  </w:style>
  <w:style w:type="paragraph" w:styleId="Obsah4">
    <w:name w:val="toc 4"/>
    <w:basedOn w:val="Normln"/>
    <w:next w:val="Normln"/>
    <w:autoRedefine/>
    <w:uiPriority w:val="39"/>
    <w:unhideWhenUsed/>
    <w:rsid w:val="00C268B9"/>
    <w:pPr>
      <w:spacing w:after="100"/>
      <w:ind w:left="600"/>
    </w:pPr>
  </w:style>
  <w:style w:type="paragraph" w:styleId="Bibliografie">
    <w:name w:val="Bibliography"/>
    <w:basedOn w:val="Normln"/>
    <w:next w:val="Normln"/>
    <w:uiPriority w:val="37"/>
    <w:unhideWhenUsed/>
    <w:rsid w:val="00817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070">
      <w:bodyDiv w:val="1"/>
      <w:marLeft w:val="0"/>
      <w:marRight w:val="0"/>
      <w:marTop w:val="0"/>
      <w:marBottom w:val="0"/>
      <w:divBdr>
        <w:top w:val="none" w:sz="0" w:space="0" w:color="auto"/>
        <w:left w:val="none" w:sz="0" w:space="0" w:color="auto"/>
        <w:bottom w:val="none" w:sz="0" w:space="0" w:color="auto"/>
        <w:right w:val="none" w:sz="0" w:space="0" w:color="auto"/>
      </w:divBdr>
      <w:divsChild>
        <w:div w:id="1778406129">
          <w:marLeft w:val="0"/>
          <w:marRight w:val="0"/>
          <w:marTop w:val="0"/>
          <w:marBottom w:val="0"/>
          <w:divBdr>
            <w:top w:val="none" w:sz="0" w:space="0" w:color="auto"/>
            <w:left w:val="none" w:sz="0" w:space="0" w:color="auto"/>
            <w:bottom w:val="none" w:sz="0" w:space="0" w:color="auto"/>
            <w:right w:val="none" w:sz="0" w:space="0" w:color="auto"/>
          </w:divBdr>
        </w:div>
      </w:divsChild>
    </w:div>
    <w:div w:id="93867349">
      <w:bodyDiv w:val="1"/>
      <w:marLeft w:val="0"/>
      <w:marRight w:val="0"/>
      <w:marTop w:val="0"/>
      <w:marBottom w:val="0"/>
      <w:divBdr>
        <w:top w:val="none" w:sz="0" w:space="0" w:color="auto"/>
        <w:left w:val="none" w:sz="0" w:space="0" w:color="auto"/>
        <w:bottom w:val="none" w:sz="0" w:space="0" w:color="auto"/>
        <w:right w:val="none" w:sz="0" w:space="0" w:color="auto"/>
      </w:divBdr>
    </w:div>
    <w:div w:id="325670138">
      <w:bodyDiv w:val="1"/>
      <w:marLeft w:val="0"/>
      <w:marRight w:val="0"/>
      <w:marTop w:val="0"/>
      <w:marBottom w:val="0"/>
      <w:divBdr>
        <w:top w:val="none" w:sz="0" w:space="0" w:color="auto"/>
        <w:left w:val="none" w:sz="0" w:space="0" w:color="auto"/>
        <w:bottom w:val="none" w:sz="0" w:space="0" w:color="auto"/>
        <w:right w:val="none" w:sz="0" w:space="0" w:color="auto"/>
      </w:divBdr>
    </w:div>
    <w:div w:id="438185134">
      <w:bodyDiv w:val="1"/>
      <w:marLeft w:val="0"/>
      <w:marRight w:val="0"/>
      <w:marTop w:val="0"/>
      <w:marBottom w:val="0"/>
      <w:divBdr>
        <w:top w:val="none" w:sz="0" w:space="0" w:color="auto"/>
        <w:left w:val="none" w:sz="0" w:space="0" w:color="auto"/>
        <w:bottom w:val="none" w:sz="0" w:space="0" w:color="auto"/>
        <w:right w:val="none" w:sz="0" w:space="0" w:color="auto"/>
      </w:divBdr>
    </w:div>
    <w:div w:id="469905777">
      <w:bodyDiv w:val="1"/>
      <w:marLeft w:val="0"/>
      <w:marRight w:val="0"/>
      <w:marTop w:val="0"/>
      <w:marBottom w:val="0"/>
      <w:divBdr>
        <w:top w:val="none" w:sz="0" w:space="0" w:color="auto"/>
        <w:left w:val="none" w:sz="0" w:space="0" w:color="auto"/>
        <w:bottom w:val="none" w:sz="0" w:space="0" w:color="auto"/>
        <w:right w:val="none" w:sz="0" w:space="0" w:color="auto"/>
      </w:divBdr>
      <w:divsChild>
        <w:div w:id="42145107">
          <w:marLeft w:val="0"/>
          <w:marRight w:val="0"/>
          <w:marTop w:val="0"/>
          <w:marBottom w:val="0"/>
          <w:divBdr>
            <w:top w:val="none" w:sz="0" w:space="0" w:color="auto"/>
            <w:left w:val="none" w:sz="0" w:space="0" w:color="auto"/>
            <w:bottom w:val="none" w:sz="0" w:space="0" w:color="auto"/>
            <w:right w:val="none" w:sz="0" w:space="0" w:color="auto"/>
          </w:divBdr>
        </w:div>
        <w:div w:id="208735464">
          <w:marLeft w:val="0"/>
          <w:marRight w:val="0"/>
          <w:marTop w:val="0"/>
          <w:marBottom w:val="0"/>
          <w:divBdr>
            <w:top w:val="none" w:sz="0" w:space="0" w:color="auto"/>
            <w:left w:val="none" w:sz="0" w:space="0" w:color="auto"/>
            <w:bottom w:val="none" w:sz="0" w:space="0" w:color="auto"/>
            <w:right w:val="none" w:sz="0" w:space="0" w:color="auto"/>
          </w:divBdr>
        </w:div>
        <w:div w:id="302538396">
          <w:marLeft w:val="0"/>
          <w:marRight w:val="0"/>
          <w:marTop w:val="0"/>
          <w:marBottom w:val="0"/>
          <w:divBdr>
            <w:top w:val="none" w:sz="0" w:space="0" w:color="auto"/>
            <w:left w:val="none" w:sz="0" w:space="0" w:color="auto"/>
            <w:bottom w:val="none" w:sz="0" w:space="0" w:color="auto"/>
            <w:right w:val="none" w:sz="0" w:space="0" w:color="auto"/>
          </w:divBdr>
        </w:div>
        <w:div w:id="498734038">
          <w:marLeft w:val="0"/>
          <w:marRight w:val="0"/>
          <w:marTop w:val="0"/>
          <w:marBottom w:val="0"/>
          <w:divBdr>
            <w:top w:val="none" w:sz="0" w:space="0" w:color="auto"/>
            <w:left w:val="none" w:sz="0" w:space="0" w:color="auto"/>
            <w:bottom w:val="none" w:sz="0" w:space="0" w:color="auto"/>
            <w:right w:val="none" w:sz="0" w:space="0" w:color="auto"/>
          </w:divBdr>
        </w:div>
        <w:div w:id="688262532">
          <w:marLeft w:val="0"/>
          <w:marRight w:val="0"/>
          <w:marTop w:val="0"/>
          <w:marBottom w:val="0"/>
          <w:divBdr>
            <w:top w:val="none" w:sz="0" w:space="0" w:color="auto"/>
            <w:left w:val="none" w:sz="0" w:space="0" w:color="auto"/>
            <w:bottom w:val="none" w:sz="0" w:space="0" w:color="auto"/>
            <w:right w:val="none" w:sz="0" w:space="0" w:color="auto"/>
          </w:divBdr>
        </w:div>
        <w:div w:id="1965691602">
          <w:marLeft w:val="0"/>
          <w:marRight w:val="0"/>
          <w:marTop w:val="0"/>
          <w:marBottom w:val="0"/>
          <w:divBdr>
            <w:top w:val="none" w:sz="0" w:space="0" w:color="auto"/>
            <w:left w:val="none" w:sz="0" w:space="0" w:color="auto"/>
            <w:bottom w:val="none" w:sz="0" w:space="0" w:color="auto"/>
            <w:right w:val="none" w:sz="0" w:space="0" w:color="auto"/>
          </w:divBdr>
        </w:div>
      </w:divsChild>
    </w:div>
    <w:div w:id="481582060">
      <w:bodyDiv w:val="1"/>
      <w:marLeft w:val="0"/>
      <w:marRight w:val="0"/>
      <w:marTop w:val="0"/>
      <w:marBottom w:val="0"/>
      <w:divBdr>
        <w:top w:val="none" w:sz="0" w:space="0" w:color="auto"/>
        <w:left w:val="none" w:sz="0" w:space="0" w:color="auto"/>
        <w:bottom w:val="none" w:sz="0" w:space="0" w:color="auto"/>
        <w:right w:val="none" w:sz="0" w:space="0" w:color="auto"/>
      </w:divBdr>
    </w:div>
    <w:div w:id="605119024">
      <w:bodyDiv w:val="1"/>
      <w:marLeft w:val="0"/>
      <w:marRight w:val="0"/>
      <w:marTop w:val="0"/>
      <w:marBottom w:val="0"/>
      <w:divBdr>
        <w:top w:val="none" w:sz="0" w:space="0" w:color="auto"/>
        <w:left w:val="none" w:sz="0" w:space="0" w:color="auto"/>
        <w:bottom w:val="none" w:sz="0" w:space="0" w:color="auto"/>
        <w:right w:val="none" w:sz="0" w:space="0" w:color="auto"/>
      </w:divBdr>
    </w:div>
    <w:div w:id="660236069">
      <w:bodyDiv w:val="1"/>
      <w:marLeft w:val="0"/>
      <w:marRight w:val="0"/>
      <w:marTop w:val="0"/>
      <w:marBottom w:val="0"/>
      <w:divBdr>
        <w:top w:val="none" w:sz="0" w:space="0" w:color="auto"/>
        <w:left w:val="none" w:sz="0" w:space="0" w:color="auto"/>
        <w:bottom w:val="none" w:sz="0" w:space="0" w:color="auto"/>
        <w:right w:val="none" w:sz="0" w:space="0" w:color="auto"/>
      </w:divBdr>
    </w:div>
    <w:div w:id="749043161">
      <w:bodyDiv w:val="1"/>
      <w:marLeft w:val="0"/>
      <w:marRight w:val="0"/>
      <w:marTop w:val="0"/>
      <w:marBottom w:val="0"/>
      <w:divBdr>
        <w:top w:val="none" w:sz="0" w:space="0" w:color="auto"/>
        <w:left w:val="none" w:sz="0" w:space="0" w:color="auto"/>
        <w:bottom w:val="none" w:sz="0" w:space="0" w:color="auto"/>
        <w:right w:val="none" w:sz="0" w:space="0" w:color="auto"/>
      </w:divBdr>
    </w:div>
    <w:div w:id="1043678843">
      <w:bodyDiv w:val="1"/>
      <w:marLeft w:val="0"/>
      <w:marRight w:val="0"/>
      <w:marTop w:val="0"/>
      <w:marBottom w:val="0"/>
      <w:divBdr>
        <w:top w:val="none" w:sz="0" w:space="0" w:color="auto"/>
        <w:left w:val="none" w:sz="0" w:space="0" w:color="auto"/>
        <w:bottom w:val="none" w:sz="0" w:space="0" w:color="auto"/>
        <w:right w:val="none" w:sz="0" w:space="0" w:color="auto"/>
      </w:divBdr>
    </w:div>
    <w:div w:id="1084381659">
      <w:bodyDiv w:val="1"/>
      <w:marLeft w:val="0"/>
      <w:marRight w:val="0"/>
      <w:marTop w:val="0"/>
      <w:marBottom w:val="0"/>
      <w:divBdr>
        <w:top w:val="none" w:sz="0" w:space="0" w:color="auto"/>
        <w:left w:val="none" w:sz="0" w:space="0" w:color="auto"/>
        <w:bottom w:val="none" w:sz="0" w:space="0" w:color="auto"/>
        <w:right w:val="none" w:sz="0" w:space="0" w:color="auto"/>
      </w:divBdr>
    </w:div>
    <w:div w:id="1114908218">
      <w:bodyDiv w:val="1"/>
      <w:marLeft w:val="0"/>
      <w:marRight w:val="0"/>
      <w:marTop w:val="0"/>
      <w:marBottom w:val="0"/>
      <w:divBdr>
        <w:top w:val="none" w:sz="0" w:space="0" w:color="auto"/>
        <w:left w:val="none" w:sz="0" w:space="0" w:color="auto"/>
        <w:bottom w:val="none" w:sz="0" w:space="0" w:color="auto"/>
        <w:right w:val="none" w:sz="0" w:space="0" w:color="auto"/>
      </w:divBdr>
    </w:div>
    <w:div w:id="1174148215">
      <w:bodyDiv w:val="1"/>
      <w:marLeft w:val="0"/>
      <w:marRight w:val="0"/>
      <w:marTop w:val="0"/>
      <w:marBottom w:val="0"/>
      <w:divBdr>
        <w:top w:val="none" w:sz="0" w:space="0" w:color="auto"/>
        <w:left w:val="none" w:sz="0" w:space="0" w:color="auto"/>
        <w:bottom w:val="none" w:sz="0" w:space="0" w:color="auto"/>
        <w:right w:val="none" w:sz="0" w:space="0" w:color="auto"/>
      </w:divBdr>
    </w:div>
    <w:div w:id="1224364826">
      <w:bodyDiv w:val="1"/>
      <w:marLeft w:val="0"/>
      <w:marRight w:val="0"/>
      <w:marTop w:val="0"/>
      <w:marBottom w:val="0"/>
      <w:divBdr>
        <w:top w:val="none" w:sz="0" w:space="0" w:color="auto"/>
        <w:left w:val="none" w:sz="0" w:space="0" w:color="auto"/>
        <w:bottom w:val="none" w:sz="0" w:space="0" w:color="auto"/>
        <w:right w:val="none" w:sz="0" w:space="0" w:color="auto"/>
      </w:divBdr>
    </w:div>
    <w:div w:id="1285573813">
      <w:bodyDiv w:val="1"/>
      <w:marLeft w:val="0"/>
      <w:marRight w:val="0"/>
      <w:marTop w:val="0"/>
      <w:marBottom w:val="0"/>
      <w:divBdr>
        <w:top w:val="none" w:sz="0" w:space="0" w:color="auto"/>
        <w:left w:val="none" w:sz="0" w:space="0" w:color="auto"/>
        <w:bottom w:val="none" w:sz="0" w:space="0" w:color="auto"/>
        <w:right w:val="none" w:sz="0" w:space="0" w:color="auto"/>
      </w:divBdr>
    </w:div>
    <w:div w:id="1293101367">
      <w:bodyDiv w:val="1"/>
      <w:marLeft w:val="0"/>
      <w:marRight w:val="0"/>
      <w:marTop w:val="0"/>
      <w:marBottom w:val="0"/>
      <w:divBdr>
        <w:top w:val="none" w:sz="0" w:space="0" w:color="auto"/>
        <w:left w:val="none" w:sz="0" w:space="0" w:color="auto"/>
        <w:bottom w:val="none" w:sz="0" w:space="0" w:color="auto"/>
        <w:right w:val="none" w:sz="0" w:space="0" w:color="auto"/>
      </w:divBdr>
    </w:div>
    <w:div w:id="1345282302">
      <w:bodyDiv w:val="1"/>
      <w:marLeft w:val="0"/>
      <w:marRight w:val="0"/>
      <w:marTop w:val="0"/>
      <w:marBottom w:val="0"/>
      <w:divBdr>
        <w:top w:val="none" w:sz="0" w:space="0" w:color="auto"/>
        <w:left w:val="none" w:sz="0" w:space="0" w:color="auto"/>
        <w:bottom w:val="none" w:sz="0" w:space="0" w:color="auto"/>
        <w:right w:val="none" w:sz="0" w:space="0" w:color="auto"/>
      </w:divBdr>
    </w:div>
    <w:div w:id="1511137432">
      <w:bodyDiv w:val="1"/>
      <w:marLeft w:val="0"/>
      <w:marRight w:val="0"/>
      <w:marTop w:val="0"/>
      <w:marBottom w:val="0"/>
      <w:divBdr>
        <w:top w:val="none" w:sz="0" w:space="0" w:color="auto"/>
        <w:left w:val="none" w:sz="0" w:space="0" w:color="auto"/>
        <w:bottom w:val="none" w:sz="0" w:space="0" w:color="auto"/>
        <w:right w:val="none" w:sz="0" w:space="0" w:color="auto"/>
      </w:divBdr>
    </w:div>
    <w:div w:id="1588155448">
      <w:bodyDiv w:val="1"/>
      <w:marLeft w:val="0"/>
      <w:marRight w:val="0"/>
      <w:marTop w:val="0"/>
      <w:marBottom w:val="0"/>
      <w:divBdr>
        <w:top w:val="none" w:sz="0" w:space="0" w:color="auto"/>
        <w:left w:val="none" w:sz="0" w:space="0" w:color="auto"/>
        <w:bottom w:val="none" w:sz="0" w:space="0" w:color="auto"/>
        <w:right w:val="none" w:sz="0" w:space="0" w:color="auto"/>
      </w:divBdr>
    </w:div>
    <w:div w:id="1687753483">
      <w:bodyDiv w:val="1"/>
      <w:marLeft w:val="0"/>
      <w:marRight w:val="0"/>
      <w:marTop w:val="0"/>
      <w:marBottom w:val="0"/>
      <w:divBdr>
        <w:top w:val="none" w:sz="0" w:space="0" w:color="auto"/>
        <w:left w:val="none" w:sz="0" w:space="0" w:color="auto"/>
        <w:bottom w:val="none" w:sz="0" w:space="0" w:color="auto"/>
        <w:right w:val="none" w:sz="0" w:space="0" w:color="auto"/>
      </w:divBdr>
    </w:div>
    <w:div w:id="1846239641">
      <w:bodyDiv w:val="1"/>
      <w:marLeft w:val="0"/>
      <w:marRight w:val="0"/>
      <w:marTop w:val="0"/>
      <w:marBottom w:val="0"/>
      <w:divBdr>
        <w:top w:val="none" w:sz="0" w:space="0" w:color="auto"/>
        <w:left w:val="none" w:sz="0" w:space="0" w:color="auto"/>
        <w:bottom w:val="none" w:sz="0" w:space="0" w:color="auto"/>
        <w:right w:val="none" w:sz="0" w:space="0" w:color="auto"/>
      </w:divBdr>
    </w:div>
    <w:div w:id="1954315209">
      <w:bodyDiv w:val="1"/>
      <w:marLeft w:val="0"/>
      <w:marRight w:val="0"/>
      <w:marTop w:val="0"/>
      <w:marBottom w:val="0"/>
      <w:divBdr>
        <w:top w:val="none" w:sz="0" w:space="0" w:color="auto"/>
        <w:left w:val="none" w:sz="0" w:space="0" w:color="auto"/>
        <w:bottom w:val="none" w:sz="0" w:space="0" w:color="auto"/>
        <w:right w:val="none" w:sz="0" w:space="0" w:color="auto"/>
      </w:divBdr>
    </w:div>
    <w:div w:id="1955595971">
      <w:bodyDiv w:val="1"/>
      <w:marLeft w:val="0"/>
      <w:marRight w:val="0"/>
      <w:marTop w:val="0"/>
      <w:marBottom w:val="0"/>
      <w:divBdr>
        <w:top w:val="none" w:sz="0" w:space="0" w:color="auto"/>
        <w:left w:val="none" w:sz="0" w:space="0" w:color="auto"/>
        <w:bottom w:val="none" w:sz="0" w:space="0" w:color="auto"/>
        <w:right w:val="none" w:sz="0" w:space="0" w:color="auto"/>
      </w:divBdr>
    </w:div>
    <w:div w:id="2040204134">
      <w:bodyDiv w:val="1"/>
      <w:marLeft w:val="0"/>
      <w:marRight w:val="0"/>
      <w:marTop w:val="0"/>
      <w:marBottom w:val="0"/>
      <w:divBdr>
        <w:top w:val="none" w:sz="0" w:space="0" w:color="auto"/>
        <w:left w:val="none" w:sz="0" w:space="0" w:color="auto"/>
        <w:bottom w:val="none" w:sz="0" w:space="0" w:color="auto"/>
        <w:right w:val="none" w:sz="0" w:space="0" w:color="auto"/>
      </w:divBdr>
    </w:div>
    <w:div w:id="2054308780">
      <w:bodyDiv w:val="1"/>
      <w:marLeft w:val="0"/>
      <w:marRight w:val="0"/>
      <w:marTop w:val="0"/>
      <w:marBottom w:val="0"/>
      <w:divBdr>
        <w:top w:val="none" w:sz="0" w:space="0" w:color="auto"/>
        <w:left w:val="none" w:sz="0" w:space="0" w:color="auto"/>
        <w:bottom w:val="none" w:sz="0" w:space="0" w:color="auto"/>
        <w:right w:val="none" w:sz="0" w:space="0" w:color="auto"/>
      </w:divBdr>
    </w:div>
    <w:div w:id="2106803657">
      <w:bodyDiv w:val="1"/>
      <w:marLeft w:val="0"/>
      <w:marRight w:val="0"/>
      <w:marTop w:val="0"/>
      <w:marBottom w:val="0"/>
      <w:divBdr>
        <w:top w:val="none" w:sz="0" w:space="0" w:color="auto"/>
        <w:left w:val="none" w:sz="0" w:space="0" w:color="auto"/>
        <w:bottom w:val="none" w:sz="0" w:space="0" w:color="auto"/>
        <w:right w:val="none" w:sz="0" w:space="0" w:color="auto"/>
      </w:divBdr>
    </w:div>
    <w:div w:id="21128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Cis1</b:Tag>
    <b:SourceType>InternetSite</b:SourceType>
    <b:Guid>{8DCD08C0-BC09-4881-AA4E-1E11BF7EDD99}</b:Guid>
    <b:LCID>en-US</b:LCID>
    <b:Author>
      <b:Author>
        <b:Corporate>Cisco</b:Corporate>
      </b:Author>
    </b:Author>
    <b:Title>Introduction to networks</b:Title>
    <b:InternetSiteTitle>Netacad</b:InternetSiteTitle>
    <b:Year>2018</b:Year>
    <b:URL>https://static-course-assets.s3.amazonaws.com/ITN51/en/index.html</b:URL>
    <b:RefOrder>1</b:RefOrder>
  </b:Source>
  <b:Source>
    <b:Tag>Cis</b:Tag>
    <b:SourceType>InternetSite</b:SourceType>
    <b:Guid>{9F927418-58F0-444C-9E96-D3141E376C31}</b:Guid>
    <b:Author>
      <b:Author>
        <b:Corporate>Cisco</b:Corporate>
      </b:Author>
    </b:Author>
    <b:Title>Routing and Switching Essentials</b:Title>
    <b:InternetSiteTitle>Netacad</b:InternetSiteTitle>
    <b:URL>https://static-course-assets.s3.amazonaws.com/RSE6/en/index.html</b:URL>
    <b:Year>2018</b:Year>
    <b:LCID>en-GB</b:LCID>
    <b:RefOrder>2</b:RefOrder>
  </b:Source>
  <b:Source>
    <b:Tag>Pet09</b:Tag>
    <b:SourceType>InternetSite</b:SourceType>
    <b:Guid>{0FF39085-8F95-4194-9355-E51F0D73B0CA}</b:Guid>
    <b:Author>
      <b:Author>
        <b:NameList>
          <b:Person>
            <b:Last>Bouška</b:Last>
            <b:First>Petr</b:First>
          </b:Person>
        </b:NameList>
      </b:Author>
    </b:Author>
    <b:Title>Cisco IOS 8 - ACL - Access Control List</b:Title>
    <b:InternetSiteTitle>samuraj-cz</b:InternetSiteTitle>
    <b:Year>2009</b:Year>
    <b:URL>https://www.samuraj-cz.com/clanek/cisco-ios-8-access-control-list/</b:URL>
    <b:LCID>en-US</b:LCID>
    <b:RefOrder>3</b:RefOrder>
  </b:Source>
  <b:Source>
    <b:Tag>Ped</b:Tag>
    <b:SourceType>InternetSite</b:SourceType>
    <b:Guid>{0175FB37-BD64-4B00-A0A9-88178288D98B}</b:Guid>
    <b:Author>
      <b:Author>
        <b:Corporate>Pedagogická fakulta MU</b:Corporate>
      </b:Author>
    </b:Author>
    <b:Title>teps-01.pdf</b:Title>
    <b:InternetSiteTitle>ped.muni.cz</b:InternetSiteTitle>
    <b:URL>http://www.ped.muni.cz/wtech/03_studium/teps/teps-01.pdf</b:URL>
    <b:RefOrder>4</b:RefOrder>
  </b:Source>
  <b:Source>
    <b:Tag>One</b:Tag>
    <b:SourceType>InternetSite</b:SourceType>
    <b:Guid>{B5778295-EEF5-4D5A-947A-BDF612932D10}</b:Guid>
    <b:Author>
      <b:Author>
        <b:Corporate>One bit hosting</b:Corporate>
      </b:Author>
    </b:Author>
    <b:Title>Jaký je rozdíl mezi POP3 a IMAP</b:Title>
    <b:InternetSiteTitle>onebithosting</b:InternetSiteTitle>
    <b:URL>https://www.onehelp.cz/onebit/kb/cs/pop3-vs-imap</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83AD0-F590-48A1-8C84-47D3DCA8A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3952</Words>
  <Characters>23319</Characters>
  <Application>Microsoft Office Word</Application>
  <DocSecurity>0</DocSecurity>
  <Lines>194</Lines>
  <Paragraphs>54</Paragraphs>
  <ScaleCrop>false</ScaleCrop>
  <HeadingPairs>
    <vt:vector size="2" baseType="variant">
      <vt:variant>
        <vt:lpstr>Název</vt:lpstr>
      </vt:variant>
      <vt:variant>
        <vt:i4>1</vt:i4>
      </vt:variant>
    </vt:vector>
  </HeadingPairs>
  <TitlesOfParts>
    <vt:vector size="1" baseType="lpstr">
      <vt:lpstr>Adresování a směrování v síti</vt:lpstr>
    </vt:vector>
  </TitlesOfParts>
  <Company>Filip Ballek 4.A 2018/2019</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Adresování a směrování v síti</dc:title>
  <dc:subject>Autor: Filip Ballek</dc:subject>
  <dc:creator>Smíchovská střední průmyslová škola</dc:creator>
  <cp:keywords/>
  <dc:description/>
  <cp:lastModifiedBy>Filip Ballek</cp:lastModifiedBy>
  <cp:revision>49</cp:revision>
  <cp:lastPrinted>2018-10-07T18:31:00Z</cp:lastPrinted>
  <dcterms:created xsi:type="dcterms:W3CDTF">2018-11-22T23:37:00Z</dcterms:created>
  <dcterms:modified xsi:type="dcterms:W3CDTF">2018-12-27T09:50:00Z</dcterms:modified>
  <cp:category>Smíchovská střední průmyslová škola</cp:category>
</cp:coreProperties>
</file>