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8FDD3" w14:textId="77777777" w:rsidR="003F7B2C" w:rsidRDefault="004A6BB4" w:rsidP="005F1717">
      <w:pPr>
        <w:pStyle w:val="Title"/>
        <w:rPr>
          <w:rFonts w:eastAsia="Calibri"/>
        </w:rPr>
      </w:pPr>
      <w:bookmarkStart w:id="0" w:name="page1"/>
      <w:bookmarkEnd w:id="0"/>
      <w:r>
        <w:rPr>
          <w:rFonts w:eastAsia="Calibri"/>
        </w:rPr>
        <w:t>Číselné soustavy</w:t>
      </w:r>
    </w:p>
    <w:p w14:paraId="1B88FDD5" w14:textId="77777777" w:rsidR="003F7B2C" w:rsidRDefault="003F7B2C">
      <w:pPr>
        <w:spacing w:line="248" w:lineRule="exact"/>
        <w:rPr>
          <w:sz w:val="24"/>
          <w:szCs w:val="24"/>
        </w:rPr>
      </w:pPr>
    </w:p>
    <w:p w14:paraId="1B88FDD6" w14:textId="77777777" w:rsidR="003F7B2C" w:rsidRDefault="004A6BB4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Využití číselných soustav</w:t>
      </w:r>
    </w:p>
    <w:p w14:paraId="1B88FDD7" w14:textId="77777777" w:rsidR="003F7B2C" w:rsidRDefault="003F7B2C">
      <w:pPr>
        <w:spacing w:line="211" w:lineRule="exact"/>
        <w:rPr>
          <w:sz w:val="24"/>
          <w:szCs w:val="24"/>
        </w:rPr>
      </w:pPr>
    </w:p>
    <w:p w14:paraId="1B88FDD8" w14:textId="77777777" w:rsidR="003F7B2C" w:rsidRDefault="004A6BB4">
      <w:pPr>
        <w:spacing w:line="217" w:lineRule="auto"/>
        <w:ind w:right="30"/>
        <w:rPr>
          <w:sz w:val="20"/>
          <w:szCs w:val="20"/>
        </w:rPr>
      </w:pPr>
      <w:r>
        <w:rPr>
          <w:rFonts w:ascii="Calibri" w:eastAsia="Calibri" w:hAnsi="Calibri" w:cs="Calibri"/>
        </w:rPr>
        <w:t>Číselná soustava je prostý způsob reprezentace čísel, soustavy rozlišujeme podle toho, kolik můžeme použít znaků pro jednu cifru (př. Desítková- deset, Dvojková – dva).</w:t>
      </w:r>
    </w:p>
    <w:p w14:paraId="658C3F0B" w14:textId="77777777" w:rsidR="005F1717" w:rsidRDefault="005F1717">
      <w:pPr>
        <w:rPr>
          <w:rFonts w:ascii="Calibri" w:eastAsia="Calibri" w:hAnsi="Calibri" w:cs="Calibri"/>
        </w:rPr>
      </w:pPr>
      <w:bookmarkStart w:id="1" w:name="page2"/>
      <w:bookmarkEnd w:id="1"/>
    </w:p>
    <w:p w14:paraId="1B88FDDA" w14:textId="56B47F80" w:rsidR="003F7B2C" w:rsidRDefault="004A6BB4">
      <w:pPr>
        <w:rPr>
          <w:sz w:val="20"/>
          <w:szCs w:val="20"/>
        </w:rPr>
      </w:pP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 xml:space="preserve">ezi hlavní </w:t>
      </w:r>
      <w:r>
        <w:rPr>
          <w:rFonts w:ascii="Calibri" w:eastAsia="Calibri" w:hAnsi="Calibri" w:cs="Calibri"/>
        </w:rPr>
        <w:t>využití patří zejména využití v IT</w:t>
      </w:r>
    </w:p>
    <w:p w14:paraId="1B88FDDB" w14:textId="77777777" w:rsidR="003F7B2C" w:rsidRDefault="003F7B2C">
      <w:pPr>
        <w:spacing w:line="216" w:lineRule="exact"/>
        <w:rPr>
          <w:sz w:val="20"/>
          <w:szCs w:val="20"/>
        </w:rPr>
      </w:pPr>
    </w:p>
    <w:p w14:paraId="1B88FDDC" w14:textId="77777777" w:rsidR="003F7B2C" w:rsidRDefault="004A6BB4">
      <w:pPr>
        <w:spacing w:line="216" w:lineRule="auto"/>
        <w:ind w:left="700" w:right="810"/>
        <w:rPr>
          <w:sz w:val="20"/>
          <w:szCs w:val="20"/>
        </w:rPr>
      </w:pPr>
      <w:r>
        <w:rPr>
          <w:rFonts w:ascii="Calibri" w:eastAsia="Calibri" w:hAnsi="Calibri" w:cs="Calibri"/>
        </w:rPr>
        <w:t>Dvojková soustava – nejvhodnější, počítači stačí znát pouze dva stavy(0 a 1;vypnuto, zapnuto)</w:t>
      </w:r>
    </w:p>
    <w:p w14:paraId="1B88FDDD" w14:textId="77777777" w:rsidR="003F7B2C" w:rsidRDefault="003F7B2C">
      <w:pPr>
        <w:spacing w:line="157" w:lineRule="exact"/>
        <w:rPr>
          <w:sz w:val="20"/>
          <w:szCs w:val="20"/>
        </w:rPr>
      </w:pPr>
    </w:p>
    <w:p w14:paraId="1B88FDDE" w14:textId="77777777" w:rsidR="003F7B2C" w:rsidRDefault="004A6BB4">
      <w:pPr>
        <w:ind w:left="700"/>
        <w:rPr>
          <w:sz w:val="20"/>
          <w:szCs w:val="20"/>
        </w:rPr>
      </w:pPr>
      <w:r>
        <w:rPr>
          <w:rFonts w:ascii="Calibri" w:eastAsia="Calibri" w:hAnsi="Calibri" w:cs="Calibri"/>
        </w:rPr>
        <w:t>Dále se v IT využívá např. šestnáctková (MAC adresy, IPv6)</w:t>
      </w:r>
    </w:p>
    <w:p w14:paraId="1B88FDDF" w14:textId="77777777" w:rsidR="003F7B2C" w:rsidRDefault="003F7B2C">
      <w:pPr>
        <w:spacing w:line="162" w:lineRule="exact"/>
        <w:rPr>
          <w:sz w:val="20"/>
          <w:szCs w:val="20"/>
        </w:rPr>
      </w:pPr>
    </w:p>
    <w:p w14:paraId="1B88FDE0" w14:textId="77777777" w:rsidR="003F7B2C" w:rsidRDefault="004A6BB4">
      <w:pPr>
        <w:rPr>
          <w:sz w:val="20"/>
          <w:szCs w:val="20"/>
        </w:rPr>
      </w:pPr>
      <w:r>
        <w:rPr>
          <w:rFonts w:ascii="Calibri" w:eastAsia="Calibri" w:hAnsi="Calibri" w:cs="Calibri"/>
        </w:rPr>
        <w:t>Další využití např. Šedesátková (úhly, čas)</w:t>
      </w:r>
    </w:p>
    <w:p w14:paraId="1B88FDE1" w14:textId="77777777" w:rsidR="003F7B2C" w:rsidRDefault="003F7B2C">
      <w:pPr>
        <w:spacing w:line="163" w:lineRule="exact"/>
        <w:rPr>
          <w:sz w:val="20"/>
          <w:szCs w:val="20"/>
        </w:rPr>
      </w:pPr>
    </w:p>
    <w:p w14:paraId="1B88FDE2" w14:textId="77777777" w:rsidR="003F7B2C" w:rsidRDefault="004A6BB4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Funkčnost</w:t>
      </w:r>
    </w:p>
    <w:p w14:paraId="1B88FDE3" w14:textId="77777777" w:rsidR="003F7B2C" w:rsidRDefault="003F7B2C">
      <w:pPr>
        <w:spacing w:line="205" w:lineRule="exact"/>
        <w:rPr>
          <w:sz w:val="20"/>
          <w:szCs w:val="20"/>
        </w:rPr>
      </w:pPr>
    </w:p>
    <w:p w14:paraId="1B88FDE4" w14:textId="77777777" w:rsidR="003F7B2C" w:rsidRDefault="004A6BB4">
      <w:pPr>
        <w:spacing w:line="305" w:lineRule="auto"/>
        <w:ind w:right="1010"/>
        <w:rPr>
          <w:sz w:val="20"/>
          <w:szCs w:val="20"/>
        </w:rPr>
      </w:pPr>
      <w:r>
        <w:rPr>
          <w:rFonts w:ascii="Calibri" w:eastAsia="Calibri" w:hAnsi="Calibri" w:cs="Calibri"/>
        </w:rPr>
        <w:t>Každá sou</w:t>
      </w:r>
      <w:r>
        <w:rPr>
          <w:rFonts w:ascii="Calibri" w:eastAsia="Calibri" w:hAnsi="Calibri" w:cs="Calibri"/>
        </w:rPr>
        <w:t xml:space="preserve">stava, pokud překročí svůj nejvyšší znak přesouvá se první znak do vyššího řádu. Hodnota na každým řádu je rovna(c*základ </w:t>
      </w:r>
      <w:r>
        <w:rPr>
          <w:rFonts w:ascii="Calibri" w:eastAsia="Calibri" w:hAnsi="Calibri" w:cs="Calibri"/>
          <w:sz w:val="28"/>
          <w:szCs w:val="28"/>
          <w:vertAlign w:val="superscript"/>
        </w:rPr>
        <w:t>číslo řádu</w:t>
      </w:r>
      <w:r>
        <w:rPr>
          <w:rFonts w:ascii="Calibri" w:eastAsia="Calibri" w:hAnsi="Calibri" w:cs="Calibri"/>
        </w:rPr>
        <w:t>) – polyadický zápis</w:t>
      </w:r>
    </w:p>
    <w:p w14:paraId="1B88FDE5" w14:textId="77777777" w:rsidR="003F7B2C" w:rsidRDefault="003F7B2C">
      <w:pPr>
        <w:spacing w:line="30" w:lineRule="exact"/>
        <w:rPr>
          <w:sz w:val="20"/>
          <w:szCs w:val="20"/>
        </w:rPr>
      </w:pPr>
    </w:p>
    <w:p w14:paraId="1B88FDE6" w14:textId="77777777" w:rsidR="003F7B2C" w:rsidRDefault="004A6BB4">
      <w:pPr>
        <w:rPr>
          <w:sz w:val="20"/>
          <w:szCs w:val="20"/>
        </w:rPr>
      </w:pPr>
      <w:r>
        <w:rPr>
          <w:rFonts w:ascii="Calibri" w:eastAsia="Calibri" w:hAnsi="Calibri" w:cs="Calibri"/>
        </w:rPr>
        <w:t>U všech soustav fungují všechny operace a převody na stejném principu</w:t>
      </w:r>
    </w:p>
    <w:p w14:paraId="1B88FDE7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DE8" w14:textId="77777777" w:rsidR="003F7B2C" w:rsidRDefault="003F7B2C">
      <w:pPr>
        <w:spacing w:line="388" w:lineRule="exact"/>
        <w:rPr>
          <w:sz w:val="20"/>
          <w:szCs w:val="20"/>
        </w:rPr>
      </w:pPr>
    </w:p>
    <w:p w14:paraId="1B88FDE9" w14:textId="77777777" w:rsidR="003F7B2C" w:rsidRDefault="004A6BB4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 xml:space="preserve">Převody mezi </w:t>
      </w:r>
      <w:r>
        <w:rPr>
          <w:rFonts w:ascii="Calibri" w:eastAsia="Calibri" w:hAnsi="Calibri" w:cs="Calibri"/>
          <w:u w:val="single"/>
        </w:rPr>
        <w:t>číselnými soustavami</w:t>
      </w:r>
    </w:p>
    <w:p w14:paraId="1B88FDEA" w14:textId="77777777" w:rsidR="003F7B2C" w:rsidRDefault="003F7B2C">
      <w:pPr>
        <w:spacing w:line="212" w:lineRule="exact"/>
        <w:rPr>
          <w:sz w:val="20"/>
          <w:szCs w:val="20"/>
        </w:rPr>
      </w:pPr>
    </w:p>
    <w:p w14:paraId="1B88FDEB" w14:textId="77777777" w:rsidR="003F7B2C" w:rsidRDefault="004A6BB4">
      <w:pPr>
        <w:numPr>
          <w:ilvl w:val="0"/>
          <w:numId w:val="2"/>
        </w:numPr>
        <w:tabs>
          <w:tab w:val="left" w:pos="221"/>
        </w:tabs>
        <w:spacing w:line="363" w:lineRule="auto"/>
        <w:ind w:left="760" w:right="5070" w:hanging="7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způsob - Pomocí polyadického zápisu čísla Vhodné pro převod do desítkové</w:t>
      </w:r>
    </w:p>
    <w:p w14:paraId="1B88FDEC" w14:textId="77777777" w:rsidR="003F7B2C" w:rsidRDefault="003F7B2C">
      <w:pPr>
        <w:spacing w:line="29" w:lineRule="exact"/>
        <w:rPr>
          <w:rFonts w:ascii="Calibri" w:eastAsia="Calibri" w:hAnsi="Calibri" w:cs="Calibri"/>
          <w:sz w:val="21"/>
          <w:szCs w:val="21"/>
        </w:rPr>
      </w:pPr>
    </w:p>
    <w:p w14:paraId="1B88FDED" w14:textId="77777777" w:rsidR="003F7B2C" w:rsidRDefault="004A6BB4">
      <w:pPr>
        <w:numPr>
          <w:ilvl w:val="0"/>
          <w:numId w:val="2"/>
        </w:numPr>
        <w:tabs>
          <w:tab w:val="left" w:pos="220"/>
        </w:tabs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způsob – Dělení základem soustavy (Pro převod z desítkové soustavy)</w:t>
      </w:r>
    </w:p>
    <w:p w14:paraId="1B88FDEE" w14:textId="77777777" w:rsidR="003F7B2C" w:rsidRDefault="003F7B2C">
      <w:pPr>
        <w:spacing w:line="208" w:lineRule="exact"/>
        <w:rPr>
          <w:sz w:val="20"/>
          <w:szCs w:val="20"/>
        </w:rPr>
      </w:pPr>
    </w:p>
    <w:p w14:paraId="1B88FDEF" w14:textId="77777777" w:rsidR="003F7B2C" w:rsidRDefault="004A6BB4">
      <w:pPr>
        <w:spacing w:line="217" w:lineRule="auto"/>
        <w:ind w:left="700" w:right="290"/>
        <w:rPr>
          <w:sz w:val="20"/>
          <w:szCs w:val="20"/>
        </w:rPr>
      </w:pPr>
      <w:r>
        <w:rPr>
          <w:rFonts w:ascii="Calibri" w:eastAsia="Calibri" w:hAnsi="Calibri" w:cs="Calibri"/>
        </w:rPr>
        <w:t>Dělíme základem soustavy a sepisujeme zbytek po dělení, výsledkem jsou zbytky seřazeny odza</w:t>
      </w:r>
      <w:r>
        <w:rPr>
          <w:rFonts w:ascii="Calibri" w:eastAsia="Calibri" w:hAnsi="Calibri" w:cs="Calibri"/>
        </w:rPr>
        <w:t>du.</w:t>
      </w:r>
    </w:p>
    <w:p w14:paraId="1B88FDF0" w14:textId="77777777" w:rsidR="003F7B2C" w:rsidRDefault="003F7B2C">
      <w:pPr>
        <w:spacing w:line="165" w:lineRule="exact"/>
        <w:rPr>
          <w:sz w:val="20"/>
          <w:szCs w:val="20"/>
        </w:rPr>
      </w:pPr>
    </w:p>
    <w:p w14:paraId="1B88FDF1" w14:textId="77777777" w:rsidR="003F7B2C" w:rsidRDefault="004A6BB4">
      <w:pPr>
        <w:ind w:left="700"/>
        <w:rPr>
          <w:sz w:val="20"/>
          <w:szCs w:val="20"/>
        </w:rPr>
      </w:pPr>
      <w:r>
        <w:rPr>
          <w:rFonts w:ascii="Calibri" w:eastAsia="Calibri" w:hAnsi="Calibri" w:cs="Calibri"/>
        </w:rPr>
        <w:t>U čísel desetinných musíme násobit základem soustavy</w:t>
      </w:r>
    </w:p>
    <w:p w14:paraId="1B88FDF2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DF3" w14:textId="77777777" w:rsidR="003F7B2C" w:rsidRDefault="003F7B2C">
      <w:pPr>
        <w:spacing w:line="388" w:lineRule="exact"/>
        <w:rPr>
          <w:sz w:val="20"/>
          <w:szCs w:val="20"/>
        </w:rPr>
      </w:pPr>
    </w:p>
    <w:p w14:paraId="1B88FDF4" w14:textId="77777777" w:rsidR="003F7B2C" w:rsidRDefault="004A6BB4">
      <w:pPr>
        <w:ind w:left="700"/>
        <w:rPr>
          <w:sz w:val="20"/>
          <w:szCs w:val="20"/>
        </w:rPr>
      </w:pPr>
      <w:r>
        <w:rPr>
          <w:rFonts w:ascii="Calibri" w:eastAsia="Calibri" w:hAnsi="Calibri" w:cs="Calibri"/>
        </w:rPr>
        <w:t>Pro člověka zdlouhavé, vhodné pro výpočetní techniku</w:t>
      </w:r>
    </w:p>
    <w:p w14:paraId="1B88FDF5" w14:textId="77777777" w:rsidR="003F7B2C" w:rsidRDefault="003F7B2C">
      <w:pPr>
        <w:spacing w:line="159" w:lineRule="exact"/>
        <w:rPr>
          <w:sz w:val="20"/>
          <w:szCs w:val="20"/>
        </w:rPr>
      </w:pPr>
    </w:p>
    <w:p w14:paraId="1B88FDF6" w14:textId="77777777" w:rsidR="003F7B2C" w:rsidRDefault="004A6BB4">
      <w:pPr>
        <w:numPr>
          <w:ilvl w:val="0"/>
          <w:numId w:val="3"/>
        </w:numPr>
        <w:tabs>
          <w:tab w:val="left" w:pos="220"/>
        </w:tabs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způsob - Pomocí postupného dělení čísla mocninou základu (Převod z desítkové)</w:t>
      </w:r>
    </w:p>
    <w:p w14:paraId="1B88FDF7" w14:textId="77777777" w:rsidR="003F7B2C" w:rsidRDefault="003F7B2C">
      <w:pPr>
        <w:spacing w:line="211" w:lineRule="exact"/>
        <w:rPr>
          <w:sz w:val="20"/>
          <w:szCs w:val="20"/>
        </w:rPr>
      </w:pPr>
    </w:p>
    <w:p w14:paraId="1B88FDF8" w14:textId="77777777" w:rsidR="003F7B2C" w:rsidRDefault="004A6BB4">
      <w:pPr>
        <w:spacing w:line="217" w:lineRule="auto"/>
        <w:ind w:left="700" w:right="1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Hledáme nejvyšší mocninu, která se vejde do čísla a poté </w:t>
      </w:r>
      <w:r>
        <w:rPr>
          <w:rFonts w:ascii="Calibri" w:eastAsia="Calibri" w:hAnsi="Calibri" w:cs="Calibri"/>
        </w:rPr>
        <w:t>dělíme postupně mocninou základu až když je mocnina 0.</w:t>
      </w:r>
    </w:p>
    <w:p w14:paraId="1B88FDF9" w14:textId="77777777" w:rsidR="003F7B2C" w:rsidRDefault="003F7B2C">
      <w:pPr>
        <w:spacing w:line="161" w:lineRule="exact"/>
        <w:rPr>
          <w:sz w:val="20"/>
          <w:szCs w:val="20"/>
        </w:rPr>
      </w:pPr>
    </w:p>
    <w:p w14:paraId="1B88FDFA" w14:textId="77777777" w:rsidR="003F7B2C" w:rsidRDefault="004A6BB4">
      <w:pPr>
        <w:numPr>
          <w:ilvl w:val="0"/>
          <w:numId w:val="4"/>
        </w:numPr>
        <w:tabs>
          <w:tab w:val="left" w:pos="220"/>
        </w:tabs>
        <w:ind w:left="2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způsob – Bitová mřížka</w:t>
      </w:r>
    </w:p>
    <w:p w14:paraId="1B88FDFB" w14:textId="77777777" w:rsidR="003F7B2C" w:rsidRDefault="003F7B2C">
      <w:pPr>
        <w:spacing w:line="211" w:lineRule="exact"/>
        <w:rPr>
          <w:sz w:val="20"/>
          <w:szCs w:val="20"/>
        </w:rPr>
      </w:pPr>
    </w:p>
    <w:p w14:paraId="1B88FDFC" w14:textId="77777777" w:rsidR="003F7B2C" w:rsidRDefault="004A6BB4">
      <w:pPr>
        <w:spacing w:line="217" w:lineRule="auto"/>
        <w:ind w:left="700" w:right="530"/>
        <w:rPr>
          <w:sz w:val="20"/>
          <w:szCs w:val="20"/>
        </w:rPr>
      </w:pPr>
      <w:r>
        <w:rPr>
          <w:rFonts w:ascii="Calibri" w:eastAsia="Calibri" w:hAnsi="Calibri" w:cs="Calibri"/>
        </w:rPr>
        <w:t>Pokud převádíme ze soustav, kde jsou jejich základy navzájem mocniny můžeme si číslo rozdělit na části, podle toho jak velký jsou mocniny (mocnina 4=po 4 bitech…)</w:t>
      </w:r>
    </w:p>
    <w:p w14:paraId="1B88FDFD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DFE" w14:textId="77777777" w:rsidR="003F7B2C" w:rsidRDefault="003F7B2C">
      <w:pPr>
        <w:spacing w:line="391" w:lineRule="exact"/>
        <w:rPr>
          <w:sz w:val="20"/>
          <w:szCs w:val="20"/>
        </w:rPr>
      </w:pPr>
    </w:p>
    <w:p w14:paraId="1B88FDFF" w14:textId="77777777" w:rsidR="003F7B2C" w:rsidRDefault="004A6BB4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Aritmetické</w:t>
      </w:r>
      <w:r>
        <w:rPr>
          <w:rFonts w:ascii="Calibri" w:eastAsia="Calibri" w:hAnsi="Calibri" w:cs="Calibri"/>
          <w:u w:val="single"/>
        </w:rPr>
        <w:t xml:space="preserve"> operace v různých číselných soustavách</w:t>
      </w:r>
    </w:p>
    <w:p w14:paraId="1B88FE00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01" w14:textId="77777777" w:rsidR="003F7B2C" w:rsidRDefault="003F7B2C">
      <w:pPr>
        <w:spacing w:line="387" w:lineRule="exact"/>
        <w:rPr>
          <w:sz w:val="20"/>
          <w:szCs w:val="20"/>
        </w:rPr>
      </w:pPr>
    </w:p>
    <w:p w14:paraId="1B88FE02" w14:textId="77777777" w:rsidR="003F7B2C" w:rsidRDefault="004A6BB4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Sčítání</w:t>
      </w:r>
    </w:p>
    <w:p w14:paraId="1B88FE03" w14:textId="77777777" w:rsidR="003F7B2C" w:rsidRDefault="003F7B2C">
      <w:pPr>
        <w:spacing w:line="211" w:lineRule="exact"/>
        <w:rPr>
          <w:sz w:val="20"/>
          <w:szCs w:val="20"/>
        </w:rPr>
      </w:pPr>
    </w:p>
    <w:p w14:paraId="1B88FE04" w14:textId="77777777" w:rsidR="003F7B2C" w:rsidRDefault="004A6BB4">
      <w:pPr>
        <w:spacing w:line="225" w:lineRule="auto"/>
        <w:ind w:left="300" w:right="39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t>Provádí se ve všech soustavách stejně, sčítají se číslice v každém řádu, pokud součet je roven nebo větší než základ soustavy, napíše se o kolik číslo přesáhlo soustavu a k dalšímu sčítání se přičte zbytek</w:t>
      </w:r>
      <w:r>
        <w:rPr>
          <w:rFonts w:ascii="Calibri" w:eastAsia="Calibri" w:hAnsi="Calibri" w:cs="Calibri"/>
        </w:rPr>
        <w:t>, který vyšel(kolikrát přeskočil základ soustavy).</w:t>
      </w:r>
    </w:p>
    <w:p w14:paraId="1B88FE05" w14:textId="77777777" w:rsidR="003F7B2C" w:rsidRDefault="003F7B2C">
      <w:pPr>
        <w:spacing w:line="160" w:lineRule="exact"/>
        <w:rPr>
          <w:sz w:val="20"/>
          <w:szCs w:val="20"/>
        </w:rPr>
      </w:pPr>
    </w:p>
    <w:p w14:paraId="1B88FE06" w14:textId="77777777" w:rsidR="003F7B2C" w:rsidRDefault="004A6BB4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Odčítání</w:t>
      </w:r>
    </w:p>
    <w:p w14:paraId="1B88FE07" w14:textId="77777777" w:rsidR="003F7B2C" w:rsidRDefault="003F7B2C">
      <w:pPr>
        <w:spacing w:line="162" w:lineRule="exact"/>
        <w:rPr>
          <w:sz w:val="20"/>
          <w:szCs w:val="20"/>
        </w:rPr>
      </w:pPr>
    </w:p>
    <w:p w14:paraId="1B88FE08" w14:textId="77777777" w:rsidR="003F7B2C" w:rsidRDefault="004A6BB4">
      <w:pPr>
        <w:numPr>
          <w:ilvl w:val="0"/>
          <w:numId w:val="5"/>
        </w:numPr>
        <w:tabs>
          <w:tab w:val="left" w:pos="520"/>
        </w:tabs>
        <w:ind w:left="5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způsob</w:t>
      </w:r>
    </w:p>
    <w:p w14:paraId="1B88FE0A" w14:textId="77777777" w:rsidR="003F7B2C" w:rsidRDefault="003F7B2C">
      <w:pPr>
        <w:spacing w:line="24" w:lineRule="exact"/>
        <w:rPr>
          <w:sz w:val="20"/>
          <w:szCs w:val="20"/>
        </w:rPr>
      </w:pPr>
      <w:bookmarkStart w:id="2" w:name="page3"/>
      <w:bookmarkEnd w:id="2"/>
    </w:p>
    <w:p w14:paraId="1B88FE0B" w14:textId="77777777" w:rsidR="003F7B2C" w:rsidRDefault="004A6BB4">
      <w:pPr>
        <w:spacing w:line="217" w:lineRule="auto"/>
        <w:ind w:left="700" w:right="270"/>
        <w:rPr>
          <w:sz w:val="20"/>
          <w:szCs w:val="20"/>
        </w:rPr>
      </w:pPr>
      <w:r>
        <w:rPr>
          <w:rFonts w:ascii="Calibri" w:eastAsia="Calibri" w:hAnsi="Calibri" w:cs="Calibri"/>
        </w:rPr>
        <w:t>Každé číslice v jednotlivých řádech se odečtou, pokud odečítáme větší číslo od menšího =&gt; sepíšeme výsledek, a při dalším odečtu musíme odečíst ještě zbytek.</w:t>
      </w:r>
    </w:p>
    <w:p w14:paraId="1B88FE0C" w14:textId="77777777" w:rsidR="003F7B2C" w:rsidRDefault="003F7B2C">
      <w:pPr>
        <w:spacing w:line="161" w:lineRule="exact"/>
        <w:rPr>
          <w:sz w:val="20"/>
          <w:szCs w:val="20"/>
        </w:rPr>
      </w:pPr>
    </w:p>
    <w:p w14:paraId="1B88FE0D" w14:textId="77777777" w:rsidR="003F7B2C" w:rsidRDefault="004A6BB4">
      <w:pPr>
        <w:ind w:left="3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2. </w:t>
      </w:r>
      <w:r>
        <w:rPr>
          <w:rFonts w:ascii="Calibri" w:eastAsia="Calibri" w:hAnsi="Calibri" w:cs="Calibri"/>
        </w:rPr>
        <w:t>Způsob sčítáním pomocí dvojkového doplňku</w:t>
      </w:r>
    </w:p>
    <w:p w14:paraId="1B88FE0E" w14:textId="77777777" w:rsidR="003F7B2C" w:rsidRDefault="003F7B2C">
      <w:pPr>
        <w:spacing w:line="211" w:lineRule="exact"/>
        <w:rPr>
          <w:sz w:val="20"/>
          <w:szCs w:val="20"/>
        </w:rPr>
      </w:pPr>
    </w:p>
    <w:p w14:paraId="1B88FE0F" w14:textId="77777777" w:rsidR="003F7B2C" w:rsidRDefault="004A6BB4">
      <w:pPr>
        <w:spacing w:line="217" w:lineRule="auto"/>
        <w:ind w:left="700" w:right="470"/>
        <w:rPr>
          <w:sz w:val="20"/>
          <w:szCs w:val="20"/>
        </w:rPr>
      </w:pPr>
      <w:r>
        <w:rPr>
          <w:rFonts w:ascii="Calibri" w:eastAsia="Calibri" w:hAnsi="Calibri" w:cs="Calibri"/>
        </w:rPr>
        <w:t>Nejprve inverze odčítaného čísla (0=1 a 1=0), poté přičtení jedničky k odčítanému číslu a následně sečteme s číslem, od kterého odečítáme.</w:t>
      </w:r>
    </w:p>
    <w:p w14:paraId="1B88FE10" w14:textId="77777777" w:rsidR="003F7B2C" w:rsidRDefault="003F7B2C">
      <w:pPr>
        <w:spacing w:line="159" w:lineRule="exact"/>
        <w:rPr>
          <w:sz w:val="20"/>
          <w:szCs w:val="20"/>
        </w:rPr>
      </w:pPr>
    </w:p>
    <w:p w14:paraId="1B88FE11" w14:textId="77777777" w:rsidR="003F7B2C" w:rsidRDefault="004A6BB4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Násobení</w:t>
      </w:r>
    </w:p>
    <w:p w14:paraId="1B88FE12" w14:textId="77777777" w:rsidR="003F7B2C" w:rsidRDefault="003F7B2C">
      <w:pPr>
        <w:spacing w:line="162" w:lineRule="exact"/>
        <w:rPr>
          <w:sz w:val="20"/>
          <w:szCs w:val="20"/>
        </w:rPr>
      </w:pPr>
    </w:p>
    <w:p w14:paraId="1B88FE13" w14:textId="77777777" w:rsidR="003F7B2C" w:rsidRDefault="004A6BB4">
      <w:pPr>
        <w:numPr>
          <w:ilvl w:val="0"/>
          <w:numId w:val="6"/>
        </w:numPr>
        <w:tabs>
          <w:tab w:val="left" w:pos="520"/>
        </w:tabs>
        <w:ind w:left="520" w:hanging="1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</w:rPr>
        <w:t>Způsob</w:t>
      </w:r>
    </w:p>
    <w:p w14:paraId="1B88FE14" w14:textId="77777777" w:rsidR="003F7B2C" w:rsidRDefault="003F7B2C">
      <w:pPr>
        <w:spacing w:line="211" w:lineRule="exact"/>
        <w:rPr>
          <w:sz w:val="20"/>
          <w:szCs w:val="20"/>
        </w:rPr>
      </w:pPr>
    </w:p>
    <w:p w14:paraId="1B88FE15" w14:textId="77777777" w:rsidR="003F7B2C" w:rsidRDefault="004A6BB4">
      <w:pPr>
        <w:spacing w:line="225" w:lineRule="auto"/>
        <w:ind w:left="700" w:right="250"/>
        <w:rPr>
          <w:sz w:val="20"/>
          <w:szCs w:val="20"/>
        </w:rPr>
      </w:pPr>
      <w:r>
        <w:rPr>
          <w:rFonts w:ascii="Calibri" w:eastAsia="Calibri" w:hAnsi="Calibri" w:cs="Calibri"/>
        </w:rPr>
        <w:t>Vynásobíme každou číslici každou, pokud přesáhneme zákl</w:t>
      </w:r>
      <w:r>
        <w:rPr>
          <w:rFonts w:ascii="Calibri" w:eastAsia="Calibri" w:hAnsi="Calibri" w:cs="Calibri"/>
        </w:rPr>
        <w:t>ad soustavy přičítáme k dalšímu násobení zbytek, po každém vynásobení prvního čísla posouváme další násobení o jednu číslici doleva, nakonec všechny vynásobená čísla sečteme.</w:t>
      </w:r>
    </w:p>
    <w:p w14:paraId="1B88FE16" w14:textId="77777777" w:rsidR="003F7B2C" w:rsidRDefault="003F7B2C">
      <w:pPr>
        <w:spacing w:line="160" w:lineRule="exact"/>
        <w:rPr>
          <w:sz w:val="20"/>
          <w:szCs w:val="20"/>
        </w:rPr>
      </w:pPr>
    </w:p>
    <w:p w14:paraId="1B88FE17" w14:textId="77777777" w:rsidR="003F7B2C" w:rsidRDefault="004A6BB4">
      <w:pPr>
        <w:numPr>
          <w:ilvl w:val="0"/>
          <w:numId w:val="7"/>
        </w:numPr>
        <w:tabs>
          <w:tab w:val="left" w:pos="520"/>
        </w:tabs>
        <w:ind w:left="520" w:hanging="1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</w:rPr>
        <w:t>Způsob</w:t>
      </w:r>
    </w:p>
    <w:p w14:paraId="1B88FE18" w14:textId="77777777" w:rsidR="003F7B2C" w:rsidRDefault="003F7B2C">
      <w:pPr>
        <w:spacing w:line="210" w:lineRule="exact"/>
        <w:rPr>
          <w:sz w:val="20"/>
          <w:szCs w:val="20"/>
        </w:rPr>
      </w:pPr>
    </w:p>
    <w:p w14:paraId="1B88FE19" w14:textId="77777777" w:rsidR="003F7B2C" w:rsidRDefault="004A6BB4">
      <w:pPr>
        <w:spacing w:line="216" w:lineRule="auto"/>
        <w:ind w:left="700" w:right="15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Sčítáme stejné číslo tolikrát kolikrát ho chceme vynásobit, pro </w:t>
      </w:r>
      <w:r>
        <w:rPr>
          <w:rFonts w:ascii="Calibri" w:eastAsia="Calibri" w:hAnsi="Calibri" w:cs="Calibri"/>
        </w:rPr>
        <w:t>člověka zdlouhavé, vhodnější pro počítač</w:t>
      </w:r>
    </w:p>
    <w:p w14:paraId="1B88FE1A" w14:textId="77777777" w:rsidR="003F7B2C" w:rsidRDefault="003F7B2C">
      <w:pPr>
        <w:spacing w:line="163" w:lineRule="exact"/>
        <w:rPr>
          <w:sz w:val="20"/>
          <w:szCs w:val="20"/>
        </w:rPr>
      </w:pPr>
    </w:p>
    <w:p w14:paraId="1B88FE1B" w14:textId="77777777" w:rsidR="003F7B2C" w:rsidRDefault="004A6BB4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Dělení</w:t>
      </w:r>
    </w:p>
    <w:p w14:paraId="1B88FE1C" w14:textId="77777777" w:rsidR="003F7B2C" w:rsidRDefault="003F7B2C">
      <w:pPr>
        <w:spacing w:line="211" w:lineRule="exact"/>
        <w:rPr>
          <w:sz w:val="20"/>
          <w:szCs w:val="20"/>
        </w:rPr>
      </w:pPr>
    </w:p>
    <w:p w14:paraId="1B88FE1D" w14:textId="77777777" w:rsidR="003F7B2C" w:rsidRDefault="004A6BB4">
      <w:pPr>
        <w:spacing w:line="225" w:lineRule="auto"/>
        <w:ind w:right="150" w:firstLine="398"/>
        <w:rPr>
          <w:sz w:val="20"/>
          <w:szCs w:val="20"/>
        </w:rPr>
      </w:pPr>
      <w:r>
        <w:rPr>
          <w:rFonts w:ascii="Calibri" w:eastAsia="Calibri" w:hAnsi="Calibri" w:cs="Calibri"/>
        </w:rPr>
        <w:t>Označíme si největší číslo, do kterého se vejde dělitel, sepíšeme kolikrát se do čísla vejde a toto číslo vynásobíme s dělitelem a odečteme od označeného čísla a pokračujeme, dokud nejsme na konci čísla a z</w:t>
      </w:r>
      <w:r>
        <w:rPr>
          <w:rFonts w:ascii="Calibri" w:eastAsia="Calibri" w:hAnsi="Calibri" w:cs="Calibri"/>
        </w:rPr>
        <w:t>bytek je 0.</w:t>
      </w:r>
    </w:p>
    <w:p w14:paraId="1B88FE1E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1F" w14:textId="77777777" w:rsidR="003F7B2C" w:rsidRDefault="003F7B2C">
      <w:pPr>
        <w:spacing w:line="388" w:lineRule="exact"/>
        <w:rPr>
          <w:sz w:val="20"/>
          <w:szCs w:val="20"/>
        </w:rPr>
      </w:pPr>
    </w:p>
    <w:p w14:paraId="1B88FE20" w14:textId="77777777" w:rsidR="003F7B2C" w:rsidRDefault="004A6BB4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polyadický zápis čísla</w:t>
      </w:r>
    </w:p>
    <w:p w14:paraId="1B88FE21" w14:textId="77777777" w:rsidR="003F7B2C" w:rsidRDefault="003F7B2C">
      <w:pPr>
        <w:spacing w:line="190" w:lineRule="exact"/>
        <w:rPr>
          <w:sz w:val="20"/>
          <w:szCs w:val="20"/>
        </w:rPr>
      </w:pPr>
    </w:p>
    <w:p w14:paraId="1B88FE22" w14:textId="77777777" w:rsidR="003F7B2C" w:rsidRDefault="004A6BB4">
      <w:pPr>
        <w:spacing w:line="211" w:lineRule="auto"/>
        <w:ind w:left="400" w:right="33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Zápis čísla, kde každá hodnota na jednotlivým řádu je rovna c*základ </w:t>
      </w:r>
      <w:r>
        <w:rPr>
          <w:rFonts w:ascii="Calibri" w:eastAsia="Calibri" w:hAnsi="Calibri" w:cs="Calibri"/>
          <w:sz w:val="28"/>
          <w:szCs w:val="28"/>
          <w:vertAlign w:val="superscript"/>
        </w:rPr>
        <w:t>číslo řádu</w:t>
      </w:r>
      <w:r>
        <w:rPr>
          <w:rFonts w:ascii="Calibri" w:eastAsia="Calibri" w:hAnsi="Calibri" w:cs="Calibri"/>
        </w:rPr>
        <w:t>, a mezi všemi těmito výrazy je sčítání, pokud čísla sečteme měli by jsme dostat původní číslo. Využívá se při převodu čísel do desítkové s</w:t>
      </w:r>
      <w:r>
        <w:rPr>
          <w:rFonts w:ascii="Calibri" w:eastAsia="Calibri" w:hAnsi="Calibri" w:cs="Calibri"/>
        </w:rPr>
        <w:t>oustavy.</w:t>
      </w:r>
    </w:p>
    <w:p w14:paraId="1B88FE23" w14:textId="77777777" w:rsidR="003F7B2C" w:rsidRDefault="003F7B2C">
      <w:pPr>
        <w:spacing w:line="145" w:lineRule="exact"/>
        <w:rPr>
          <w:sz w:val="20"/>
          <w:szCs w:val="20"/>
        </w:rPr>
      </w:pPr>
    </w:p>
    <w:p w14:paraId="1B88FE24" w14:textId="77777777" w:rsidR="003F7B2C" w:rsidRDefault="004A6BB4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t>a = a</w:t>
      </w:r>
      <w:r>
        <w:rPr>
          <w:rFonts w:ascii="Calibri" w:eastAsia="Calibri" w:hAnsi="Calibri" w:cs="Calibri"/>
          <w:sz w:val="14"/>
          <w:szCs w:val="14"/>
        </w:rPr>
        <w:t>n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z w:val="28"/>
          <w:szCs w:val="28"/>
          <w:vertAlign w:val="superscript"/>
        </w:rPr>
        <w:t>n</w:t>
      </w:r>
      <w:r>
        <w:rPr>
          <w:rFonts w:ascii="Calibri" w:eastAsia="Calibri" w:hAnsi="Calibri" w:cs="Calibri"/>
        </w:rPr>
        <w:t xml:space="preserve"> + a</w:t>
      </w:r>
      <w:r>
        <w:rPr>
          <w:rFonts w:ascii="Calibri" w:eastAsia="Calibri" w:hAnsi="Calibri" w:cs="Calibri"/>
          <w:sz w:val="14"/>
          <w:szCs w:val="14"/>
        </w:rPr>
        <w:t>n-1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z w:val="28"/>
          <w:szCs w:val="28"/>
          <w:vertAlign w:val="superscript"/>
        </w:rPr>
        <w:t>n-1</w:t>
      </w:r>
      <w:r>
        <w:rPr>
          <w:rFonts w:ascii="Calibri" w:eastAsia="Calibri" w:hAnsi="Calibri" w:cs="Calibri"/>
        </w:rPr>
        <w:t xml:space="preserve"> + ... + a</w:t>
      </w:r>
      <w:r>
        <w:rPr>
          <w:rFonts w:ascii="Calibri" w:eastAsia="Calibri" w:hAnsi="Calibri" w:cs="Calibri"/>
          <w:sz w:val="14"/>
          <w:szCs w:val="14"/>
        </w:rPr>
        <w:t>2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z w:val="28"/>
          <w:szCs w:val="28"/>
          <w:vertAlign w:val="superscript"/>
        </w:rPr>
        <w:t>2</w:t>
      </w:r>
      <w:r>
        <w:rPr>
          <w:rFonts w:ascii="Calibri" w:eastAsia="Calibri" w:hAnsi="Calibri" w:cs="Calibri"/>
        </w:rPr>
        <w:t xml:space="preserve"> + a</w:t>
      </w:r>
      <w:r>
        <w:rPr>
          <w:rFonts w:ascii="Calibri" w:eastAsia="Calibri" w:hAnsi="Calibri" w:cs="Calibri"/>
          <w:sz w:val="14"/>
          <w:szCs w:val="14"/>
        </w:rPr>
        <w:t>1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z w:val="28"/>
          <w:szCs w:val="28"/>
          <w:vertAlign w:val="superscript"/>
        </w:rPr>
        <w:t>1</w:t>
      </w:r>
      <w:r>
        <w:rPr>
          <w:rFonts w:ascii="Calibri" w:eastAsia="Calibri" w:hAnsi="Calibri" w:cs="Calibri"/>
        </w:rPr>
        <w:t xml:space="preserve"> + a</w:t>
      </w:r>
      <w:r>
        <w:rPr>
          <w:rFonts w:ascii="Calibri" w:eastAsia="Calibri" w:hAnsi="Calibri" w:cs="Calibri"/>
          <w:sz w:val="14"/>
          <w:szCs w:val="14"/>
        </w:rPr>
        <w:t>0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z w:val="28"/>
          <w:szCs w:val="28"/>
          <w:vertAlign w:val="superscript"/>
        </w:rPr>
        <w:t>0</w:t>
      </w:r>
    </w:p>
    <w:p w14:paraId="1B88FE25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26" w14:textId="77777777" w:rsidR="003F7B2C" w:rsidRDefault="003F7B2C">
      <w:pPr>
        <w:spacing w:line="315" w:lineRule="exact"/>
        <w:rPr>
          <w:sz w:val="20"/>
          <w:szCs w:val="20"/>
        </w:rPr>
      </w:pPr>
    </w:p>
    <w:p w14:paraId="1B88FE27" w14:textId="77777777" w:rsidR="003F7B2C" w:rsidRDefault="004A6BB4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Definice kódu</w:t>
      </w:r>
    </w:p>
    <w:p w14:paraId="1B88FE28" w14:textId="77777777" w:rsidR="003F7B2C" w:rsidRDefault="003F7B2C">
      <w:pPr>
        <w:spacing w:line="208" w:lineRule="exact"/>
        <w:rPr>
          <w:sz w:val="20"/>
          <w:szCs w:val="20"/>
        </w:rPr>
      </w:pPr>
    </w:p>
    <w:p w14:paraId="1B88FE29" w14:textId="77777777" w:rsidR="003F7B2C" w:rsidRDefault="004A6BB4">
      <w:pPr>
        <w:spacing w:line="217" w:lineRule="auto"/>
        <w:ind w:left="460" w:right="130"/>
        <w:rPr>
          <w:sz w:val="20"/>
          <w:szCs w:val="20"/>
        </w:rPr>
      </w:pPr>
      <w:r>
        <w:rPr>
          <w:rFonts w:ascii="Calibri" w:eastAsia="Calibri" w:hAnsi="Calibri" w:cs="Calibri"/>
        </w:rPr>
        <w:t>Kód je předpis pro zobrazení dat do jiné reprezentace, využívá se pro zrychlení, zkrácení zápisu a čtení informací a ke kompresi dat.</w:t>
      </w:r>
    </w:p>
    <w:p w14:paraId="1B88FE2A" w14:textId="77777777" w:rsidR="003F7B2C" w:rsidRDefault="003F7B2C">
      <w:pPr>
        <w:spacing w:line="160" w:lineRule="exact"/>
        <w:rPr>
          <w:sz w:val="20"/>
          <w:szCs w:val="20"/>
        </w:rPr>
      </w:pPr>
    </w:p>
    <w:p w14:paraId="1B88FE2B" w14:textId="77777777" w:rsidR="003F7B2C" w:rsidRDefault="004A6BB4">
      <w:pPr>
        <w:tabs>
          <w:tab w:val="left" w:pos="960"/>
        </w:tabs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Z =</w:t>
      </w:r>
      <w:r>
        <w:rPr>
          <w:rFonts w:ascii="Arial" w:eastAsia="Arial" w:hAnsi="Arial" w:cs="Arial"/>
        </w:rPr>
        <w:tab/>
        <w:t>(I)</w:t>
      </w:r>
    </w:p>
    <w:p w14:paraId="1B88FE2C" w14:textId="77777777" w:rsidR="003F7B2C" w:rsidRDefault="003F7B2C">
      <w:pPr>
        <w:spacing w:line="192" w:lineRule="exact"/>
        <w:rPr>
          <w:sz w:val="20"/>
          <w:szCs w:val="20"/>
        </w:rPr>
      </w:pPr>
    </w:p>
    <w:p w14:paraId="1B88FE2D" w14:textId="77777777" w:rsidR="003F7B2C" w:rsidRDefault="004A6BB4">
      <w:pPr>
        <w:spacing w:line="395" w:lineRule="auto"/>
        <w:ind w:left="440" w:right="403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 – Vstupní množina </w:t>
      </w:r>
      <w:r>
        <w:rPr>
          <w:rFonts w:ascii="Arial" w:eastAsia="Arial" w:hAnsi="Arial" w:cs="Arial"/>
          <w:sz w:val="20"/>
          <w:szCs w:val="20"/>
        </w:rPr>
        <w:t>informací, které máme zobrazit Z – Výstupní množina informací</w:t>
      </w:r>
    </w:p>
    <w:p w14:paraId="1B88FE2E" w14:textId="77777777" w:rsidR="003F7B2C" w:rsidRDefault="003F7B2C">
      <w:pPr>
        <w:spacing w:line="7" w:lineRule="exact"/>
        <w:rPr>
          <w:sz w:val="20"/>
          <w:szCs w:val="20"/>
        </w:rPr>
      </w:pPr>
    </w:p>
    <w:p w14:paraId="1B88FE2F" w14:textId="77777777" w:rsidR="003F7B2C" w:rsidRDefault="004A6BB4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– Předpis podle kterého přiřazujeme prvky</w:t>
      </w:r>
    </w:p>
    <w:p w14:paraId="1B88FE30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31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32" w14:textId="77777777" w:rsidR="003F7B2C" w:rsidRDefault="003F7B2C">
      <w:pPr>
        <w:spacing w:line="204" w:lineRule="exact"/>
        <w:rPr>
          <w:sz w:val="20"/>
          <w:szCs w:val="20"/>
        </w:rPr>
      </w:pPr>
    </w:p>
    <w:p w14:paraId="1B88FE33" w14:textId="77777777" w:rsidR="003F7B2C" w:rsidRDefault="004A6BB4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lastRenderedPageBreak/>
        <w:t>příklady a využití kódování</w:t>
      </w:r>
    </w:p>
    <w:p w14:paraId="1B88FE34" w14:textId="77777777" w:rsidR="003F7B2C" w:rsidRDefault="003F7B2C">
      <w:pPr>
        <w:spacing w:line="209" w:lineRule="exact"/>
        <w:rPr>
          <w:sz w:val="20"/>
          <w:szCs w:val="20"/>
        </w:rPr>
      </w:pPr>
    </w:p>
    <w:p w14:paraId="1B88FE35" w14:textId="77777777" w:rsidR="003F7B2C" w:rsidRDefault="004A6BB4">
      <w:pPr>
        <w:spacing w:line="218" w:lineRule="auto"/>
        <w:ind w:left="460" w:right="7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u w:val="single"/>
        </w:rPr>
        <w:t>BCD kód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– kód, který desítkové číslo rozdělí na číslice 0 až 9 a převádí každou číslici zvlášť podle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dvojkový soustavy</w:t>
      </w:r>
    </w:p>
    <w:p w14:paraId="1B88FE36" w14:textId="77777777" w:rsidR="003F7B2C" w:rsidRDefault="003F7B2C">
      <w:pPr>
        <w:spacing w:line="162" w:lineRule="exact"/>
        <w:rPr>
          <w:sz w:val="20"/>
          <w:szCs w:val="20"/>
        </w:rPr>
      </w:pPr>
    </w:p>
    <w:p w14:paraId="1B88FE37" w14:textId="77777777" w:rsidR="003F7B2C" w:rsidRDefault="004A6BB4">
      <w:pPr>
        <w:ind w:left="900"/>
        <w:rPr>
          <w:sz w:val="20"/>
          <w:szCs w:val="20"/>
        </w:rPr>
      </w:pPr>
      <w:r>
        <w:rPr>
          <w:rFonts w:ascii="Calibri" w:eastAsia="Calibri" w:hAnsi="Calibri" w:cs="Calibri"/>
        </w:rPr>
        <w:t>Příklad: 3458987 = 0011 0100 0101 1000 1001 1000 0111</w:t>
      </w:r>
    </w:p>
    <w:p w14:paraId="1B88FE38" w14:textId="77777777" w:rsidR="003F7B2C" w:rsidRDefault="003F7B2C">
      <w:pPr>
        <w:spacing w:line="157" w:lineRule="exact"/>
        <w:rPr>
          <w:sz w:val="20"/>
          <w:szCs w:val="20"/>
        </w:rPr>
      </w:pPr>
    </w:p>
    <w:p w14:paraId="1B88FE39" w14:textId="77777777" w:rsidR="003F7B2C" w:rsidRDefault="004A6BB4">
      <w:pPr>
        <w:ind w:left="4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u w:val="single"/>
        </w:rPr>
        <w:t>ASCI kód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– Definuje velké množství znaků jako binární číslo</w:t>
      </w:r>
    </w:p>
    <w:p w14:paraId="4DC3A946" w14:textId="77777777" w:rsidR="003F7B2C" w:rsidRDefault="003F7B2C"/>
    <w:p w14:paraId="1B88FE3B" w14:textId="77777777" w:rsidR="003F7B2C" w:rsidRDefault="004A6BB4" w:rsidP="005F1717">
      <w:pPr>
        <w:rPr>
          <w:sz w:val="20"/>
          <w:szCs w:val="20"/>
        </w:rPr>
      </w:pPr>
      <w:bookmarkStart w:id="3" w:name="page4"/>
      <w:bookmarkEnd w:id="3"/>
      <w:proofErr w:type="spellStart"/>
      <w:r>
        <w:rPr>
          <w:rFonts w:ascii="Calibri" w:eastAsia="Calibri" w:hAnsi="Calibri" w:cs="Calibri"/>
          <w:b/>
          <w:bCs/>
          <w:u w:val="single"/>
        </w:rPr>
        <w:t>Grayův</w:t>
      </w:r>
      <w:proofErr w:type="spellEnd"/>
      <w:r>
        <w:rPr>
          <w:rFonts w:ascii="Calibri" w:eastAsia="Calibri" w:hAnsi="Calibri" w:cs="Calibri"/>
          <w:b/>
          <w:bCs/>
          <w:u w:val="single"/>
        </w:rPr>
        <w:t xml:space="preserve"> kód</w:t>
      </w:r>
    </w:p>
    <w:p w14:paraId="1B88FE3C" w14:textId="77777777" w:rsidR="003F7B2C" w:rsidRDefault="003F7B2C">
      <w:pPr>
        <w:spacing w:line="161" w:lineRule="exact"/>
        <w:rPr>
          <w:sz w:val="20"/>
          <w:szCs w:val="20"/>
        </w:rPr>
      </w:pPr>
    </w:p>
    <w:p w14:paraId="1B88FE3D" w14:textId="77777777" w:rsidR="003F7B2C" w:rsidRDefault="004A6BB4">
      <w:pPr>
        <w:ind w:left="860"/>
        <w:rPr>
          <w:sz w:val="20"/>
          <w:szCs w:val="20"/>
        </w:rPr>
      </w:pPr>
      <w:r>
        <w:rPr>
          <w:rFonts w:ascii="Calibri" w:eastAsia="Calibri" w:hAnsi="Calibri" w:cs="Calibri"/>
        </w:rPr>
        <w:t>Kód spočívá v tom, že každý následující číslo se smí lišit pouze v jednom bitu.</w:t>
      </w:r>
    </w:p>
    <w:p w14:paraId="1B88FE3E" w14:textId="77777777" w:rsidR="003F7B2C" w:rsidRDefault="003F7B2C">
      <w:pPr>
        <w:spacing w:line="207" w:lineRule="exact"/>
        <w:rPr>
          <w:sz w:val="20"/>
          <w:szCs w:val="20"/>
        </w:rPr>
      </w:pPr>
    </w:p>
    <w:p w14:paraId="1B88FE3F" w14:textId="77777777" w:rsidR="003F7B2C" w:rsidRDefault="004A6BB4">
      <w:pPr>
        <w:spacing w:line="219" w:lineRule="auto"/>
        <w:ind w:left="860" w:right="310" w:hanging="3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Původně navržen pro </w:t>
      </w:r>
      <w:r>
        <w:rPr>
          <w:rFonts w:ascii="Calibri" w:eastAsia="Calibri" w:hAnsi="Calibri" w:cs="Calibri"/>
        </w:rPr>
        <w:t>zabránění hazardu spínacím relé, dnes se používá pro opravu chyb v digitální komunikaci, pro některé snímače poloh, pro Kargnauhovu mapu.</w:t>
      </w:r>
    </w:p>
    <w:p w14:paraId="1B88FE40" w14:textId="77777777" w:rsidR="003F7B2C" w:rsidRDefault="004A6BB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1B88FE7B" wp14:editId="1B88FE7C">
            <wp:simplePos x="0" y="0"/>
            <wp:positionH relativeFrom="column">
              <wp:posOffset>544830</wp:posOffset>
            </wp:positionH>
            <wp:positionV relativeFrom="paragraph">
              <wp:posOffset>4445</wp:posOffset>
            </wp:positionV>
            <wp:extent cx="2702560" cy="27901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79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88FE41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42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43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44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45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46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47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48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49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4A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4B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4C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4D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4E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4F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50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51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52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53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54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55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56" w14:textId="77777777" w:rsidR="003F7B2C" w:rsidRDefault="003F7B2C">
      <w:pPr>
        <w:spacing w:line="336" w:lineRule="exact"/>
        <w:rPr>
          <w:sz w:val="20"/>
          <w:szCs w:val="20"/>
        </w:rPr>
      </w:pPr>
    </w:p>
    <w:p w14:paraId="1B88FE57" w14:textId="77777777" w:rsidR="003F7B2C" w:rsidRDefault="004A6BB4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zobrazení dat v počítači</w:t>
      </w:r>
    </w:p>
    <w:p w14:paraId="1B88FE58" w14:textId="77777777" w:rsidR="003F7B2C" w:rsidRDefault="003F7B2C">
      <w:pPr>
        <w:spacing w:line="158" w:lineRule="exact"/>
        <w:rPr>
          <w:sz w:val="20"/>
          <w:szCs w:val="20"/>
        </w:rPr>
      </w:pPr>
    </w:p>
    <w:p w14:paraId="1B88FE59" w14:textId="77777777" w:rsidR="003F7B2C" w:rsidRDefault="004A6BB4">
      <w:pPr>
        <w:ind w:left="500"/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Zobrazení celých čísel</w:t>
      </w:r>
    </w:p>
    <w:p w14:paraId="1B88FE5A" w14:textId="77777777" w:rsidR="003F7B2C" w:rsidRDefault="003F7B2C">
      <w:pPr>
        <w:spacing w:line="212" w:lineRule="exact"/>
        <w:rPr>
          <w:sz w:val="20"/>
          <w:szCs w:val="20"/>
        </w:rPr>
      </w:pPr>
    </w:p>
    <w:p w14:paraId="1B88FE5B" w14:textId="77777777" w:rsidR="003F7B2C" w:rsidRDefault="004A6BB4">
      <w:pPr>
        <w:spacing w:line="338" w:lineRule="auto"/>
        <w:ind w:left="1000" w:right="35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Bez znaménka – nemusíme řešit záporná </w:t>
      </w:r>
      <w:r>
        <w:rPr>
          <w:rFonts w:ascii="Calibri" w:eastAsia="Calibri" w:hAnsi="Calibri" w:cs="Calibri"/>
        </w:rPr>
        <w:t>čísla, klasické zobrazení celých čísel(128(10)) Se znaménkem – musíme řešit znaménko 3 způsoby</w:t>
      </w:r>
    </w:p>
    <w:p w14:paraId="1B88FE5C" w14:textId="77777777" w:rsidR="003F7B2C" w:rsidRDefault="003F7B2C">
      <w:pPr>
        <w:spacing w:line="55" w:lineRule="exact"/>
        <w:rPr>
          <w:sz w:val="20"/>
          <w:szCs w:val="20"/>
        </w:rPr>
      </w:pPr>
    </w:p>
    <w:p w14:paraId="1B88FE5D" w14:textId="77777777" w:rsidR="003F7B2C" w:rsidRDefault="004A6BB4">
      <w:pPr>
        <w:numPr>
          <w:ilvl w:val="0"/>
          <w:numId w:val="9"/>
        </w:numPr>
        <w:tabs>
          <w:tab w:val="left" w:pos="1680"/>
        </w:tabs>
        <w:ind w:left="1680" w:hanging="2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způsob – přímý kód</w:t>
      </w:r>
    </w:p>
    <w:p w14:paraId="1B88FE5E" w14:textId="77777777" w:rsidR="003F7B2C" w:rsidRDefault="003F7B2C">
      <w:pPr>
        <w:spacing w:line="200" w:lineRule="exact"/>
        <w:rPr>
          <w:sz w:val="20"/>
          <w:szCs w:val="20"/>
        </w:rPr>
      </w:pPr>
    </w:p>
    <w:p w14:paraId="1B88FE5F" w14:textId="77777777" w:rsidR="003F7B2C" w:rsidRDefault="003F7B2C">
      <w:pPr>
        <w:spacing w:line="382" w:lineRule="exact"/>
        <w:rPr>
          <w:sz w:val="20"/>
          <w:szCs w:val="20"/>
        </w:rPr>
      </w:pPr>
    </w:p>
    <w:p w14:paraId="1B88FE60" w14:textId="77777777" w:rsidR="003F7B2C" w:rsidRDefault="004A6BB4">
      <w:pPr>
        <w:numPr>
          <w:ilvl w:val="0"/>
          <w:numId w:val="10"/>
        </w:numPr>
        <w:tabs>
          <w:tab w:val="left" w:pos="1640"/>
        </w:tabs>
        <w:ind w:left="1640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způsob – inverzní kód</w:t>
      </w:r>
    </w:p>
    <w:p w14:paraId="1B88FE61" w14:textId="77777777" w:rsidR="003F7B2C" w:rsidRDefault="003F7B2C">
      <w:pPr>
        <w:spacing w:line="161" w:lineRule="exact"/>
        <w:rPr>
          <w:rFonts w:ascii="Calibri" w:eastAsia="Calibri" w:hAnsi="Calibri" w:cs="Calibri"/>
        </w:rPr>
      </w:pPr>
    </w:p>
    <w:p w14:paraId="1B88FE62" w14:textId="77777777" w:rsidR="003F7B2C" w:rsidRDefault="004A6BB4">
      <w:pPr>
        <w:ind w:left="20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Inverze všech bitů</w:t>
      </w:r>
    </w:p>
    <w:p w14:paraId="1B88FE63" w14:textId="77777777" w:rsidR="003F7B2C" w:rsidRDefault="003F7B2C">
      <w:pPr>
        <w:spacing w:line="158" w:lineRule="exact"/>
        <w:rPr>
          <w:rFonts w:ascii="Calibri" w:eastAsia="Calibri" w:hAnsi="Calibri" w:cs="Calibri"/>
        </w:rPr>
      </w:pPr>
    </w:p>
    <w:p w14:paraId="1B88FE64" w14:textId="77777777" w:rsidR="003F7B2C" w:rsidRDefault="004A6BB4">
      <w:pPr>
        <w:numPr>
          <w:ilvl w:val="0"/>
          <w:numId w:val="10"/>
        </w:numPr>
        <w:tabs>
          <w:tab w:val="left" w:pos="1640"/>
        </w:tabs>
        <w:ind w:left="1640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způsob – dvojkový doplněk</w:t>
      </w:r>
    </w:p>
    <w:p w14:paraId="1B88FE65" w14:textId="77777777" w:rsidR="003F7B2C" w:rsidRDefault="003F7B2C">
      <w:pPr>
        <w:spacing w:line="211" w:lineRule="exact"/>
        <w:rPr>
          <w:sz w:val="20"/>
          <w:szCs w:val="20"/>
        </w:rPr>
      </w:pPr>
    </w:p>
    <w:p w14:paraId="1B88FE66" w14:textId="77777777" w:rsidR="003F7B2C" w:rsidRDefault="004A6BB4">
      <w:pPr>
        <w:spacing w:line="337" w:lineRule="auto"/>
        <w:ind w:left="500" w:right="150" w:firstLine="1625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Inverze všech bitů a přičtení k číslu 1, tím se odstraní kladná a záporná nula. </w:t>
      </w:r>
      <w:r>
        <w:rPr>
          <w:rFonts w:ascii="Calibri" w:eastAsia="Calibri" w:hAnsi="Calibri" w:cs="Calibri"/>
          <w:u w:val="single"/>
        </w:rPr>
        <w:t>Zobrazení desetinných čísel</w:t>
      </w:r>
    </w:p>
    <w:p w14:paraId="1B88FE67" w14:textId="77777777" w:rsidR="003F7B2C" w:rsidRDefault="003F7B2C">
      <w:pPr>
        <w:spacing w:line="54" w:lineRule="exact"/>
        <w:rPr>
          <w:sz w:val="20"/>
          <w:szCs w:val="20"/>
        </w:rPr>
      </w:pPr>
    </w:p>
    <w:p w14:paraId="1B88FE68" w14:textId="77777777" w:rsidR="003F7B2C" w:rsidRDefault="004A6BB4">
      <w:pPr>
        <w:ind w:left="1060"/>
        <w:rPr>
          <w:sz w:val="20"/>
          <w:szCs w:val="20"/>
        </w:rPr>
      </w:pPr>
      <w:r>
        <w:rPr>
          <w:rFonts w:ascii="Calibri" w:eastAsia="Calibri" w:hAnsi="Calibri" w:cs="Calibri"/>
        </w:rPr>
        <w:t>S pevnou desetinnou čárkou – klasické zobrazení (1,54564; 2,254545)</w:t>
      </w:r>
    </w:p>
    <w:p w14:paraId="1B88FE69" w14:textId="77777777" w:rsidR="003F7B2C" w:rsidRDefault="003F7B2C">
      <w:pPr>
        <w:spacing w:line="161" w:lineRule="exact"/>
        <w:rPr>
          <w:sz w:val="20"/>
          <w:szCs w:val="20"/>
        </w:rPr>
      </w:pPr>
    </w:p>
    <w:p w14:paraId="1B88FE6A" w14:textId="77777777" w:rsidR="003F7B2C" w:rsidRDefault="004A6BB4">
      <w:pPr>
        <w:ind w:left="1420"/>
        <w:rPr>
          <w:sz w:val="20"/>
          <w:szCs w:val="20"/>
        </w:rPr>
      </w:pPr>
      <w:r>
        <w:rPr>
          <w:rFonts w:ascii="Calibri" w:eastAsia="Calibri" w:hAnsi="Calibri" w:cs="Calibri"/>
        </w:rPr>
        <w:t>Nevýhodou je, že musíme vědět kolik řádů chceme zobrazit</w:t>
      </w:r>
    </w:p>
    <w:p w14:paraId="1B88FE6B" w14:textId="77777777" w:rsidR="003F7B2C" w:rsidRDefault="003F7B2C">
      <w:pPr>
        <w:spacing w:line="165" w:lineRule="exact"/>
        <w:rPr>
          <w:sz w:val="20"/>
          <w:szCs w:val="20"/>
        </w:rPr>
      </w:pPr>
    </w:p>
    <w:p w14:paraId="1B88FE6C" w14:textId="77777777" w:rsidR="003F7B2C" w:rsidRDefault="004A6BB4">
      <w:pPr>
        <w:ind w:left="1040"/>
        <w:rPr>
          <w:sz w:val="20"/>
          <w:szCs w:val="20"/>
        </w:rPr>
      </w:pPr>
      <w:r>
        <w:rPr>
          <w:rFonts w:ascii="Calibri" w:eastAsia="Calibri" w:hAnsi="Calibri" w:cs="Calibri"/>
        </w:rPr>
        <w:t>S plovoucí desetinno</w:t>
      </w:r>
      <w:r>
        <w:rPr>
          <w:rFonts w:ascii="Calibri" w:eastAsia="Calibri" w:hAnsi="Calibri" w:cs="Calibri"/>
        </w:rPr>
        <w:t>u čárkou</w:t>
      </w:r>
    </w:p>
    <w:p w14:paraId="1B88FE6D" w14:textId="77777777" w:rsidR="003F7B2C" w:rsidRDefault="003F7B2C">
      <w:pPr>
        <w:spacing w:line="184" w:lineRule="exact"/>
        <w:rPr>
          <w:sz w:val="20"/>
          <w:szCs w:val="20"/>
        </w:rPr>
      </w:pPr>
    </w:p>
    <w:p w14:paraId="1B88FE6E" w14:textId="77777777" w:rsidR="003F7B2C" w:rsidRDefault="004A6BB4">
      <w:pPr>
        <w:spacing w:line="267" w:lineRule="auto"/>
        <w:ind w:left="1420" w:right="1470"/>
        <w:rPr>
          <w:sz w:val="20"/>
          <w:szCs w:val="20"/>
        </w:rPr>
      </w:pPr>
      <w:r>
        <w:rPr>
          <w:rFonts w:ascii="Calibri" w:eastAsia="Calibri" w:hAnsi="Calibri" w:cs="Calibri"/>
        </w:rPr>
        <w:t>C=m*Z</w:t>
      </w:r>
      <w:r>
        <w:rPr>
          <w:rFonts w:ascii="Calibri" w:eastAsia="Calibri" w:hAnsi="Calibri" w:cs="Calibri"/>
          <w:sz w:val="28"/>
          <w:szCs w:val="28"/>
          <w:vertAlign w:val="superscript"/>
        </w:rPr>
        <w:t>e</w:t>
      </w:r>
      <w:r>
        <w:rPr>
          <w:rFonts w:ascii="Calibri" w:eastAsia="Calibri" w:hAnsi="Calibri" w:cs="Calibri"/>
        </w:rPr>
        <w:t xml:space="preserve"> C=číslo, m= mantisa , Z=základ soustavy e=exponent Příklad: 1,602 * 10</w:t>
      </w:r>
      <w:r>
        <w:rPr>
          <w:rFonts w:ascii="Calibri" w:eastAsia="Calibri" w:hAnsi="Calibri" w:cs="Calibri"/>
          <w:sz w:val="28"/>
          <w:szCs w:val="28"/>
          <w:vertAlign w:val="superscript"/>
        </w:rPr>
        <w:t>-19</w:t>
      </w:r>
    </w:p>
    <w:p w14:paraId="1B88FE6F" w14:textId="77777777" w:rsidR="003F7B2C" w:rsidRDefault="003F7B2C">
      <w:pPr>
        <w:spacing w:line="65" w:lineRule="exact"/>
        <w:rPr>
          <w:sz w:val="20"/>
          <w:szCs w:val="20"/>
        </w:rPr>
      </w:pPr>
    </w:p>
    <w:p w14:paraId="1B88FE70" w14:textId="77777777" w:rsidR="003F7B2C" w:rsidRDefault="004A6BB4">
      <w:pPr>
        <w:ind w:left="1420"/>
        <w:rPr>
          <w:sz w:val="20"/>
          <w:szCs w:val="20"/>
        </w:rPr>
      </w:pPr>
      <w:r>
        <w:rPr>
          <w:rFonts w:ascii="Calibri" w:eastAsia="Calibri" w:hAnsi="Calibri" w:cs="Calibri"/>
        </w:rPr>
        <w:t>Normalizovaný tvar – Vždy před desetinnou čárkou je jednička</w:t>
      </w:r>
    </w:p>
    <w:p w14:paraId="1B88FE71" w14:textId="77777777" w:rsidR="003F7B2C" w:rsidRDefault="003F7B2C">
      <w:pPr>
        <w:spacing w:line="211" w:lineRule="exact"/>
        <w:rPr>
          <w:sz w:val="20"/>
          <w:szCs w:val="20"/>
        </w:rPr>
      </w:pPr>
    </w:p>
    <w:p w14:paraId="0626A4A9" w14:textId="77777777" w:rsidR="003F7B2C" w:rsidRDefault="004A6BB4" w:rsidP="005F1717">
      <w:pPr>
        <w:spacing w:line="338" w:lineRule="auto"/>
        <w:ind w:left="1420" w:right="23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Sčítání, odčítání - upravíme na společný exponent a sčítáme/odčítáme mantisy Násobení, dělení – </w:t>
      </w:r>
      <w:r>
        <w:rPr>
          <w:rFonts w:ascii="Calibri" w:eastAsia="Calibri" w:hAnsi="Calibri" w:cs="Calibri"/>
        </w:rPr>
        <w:t>vydělíme/vynásobíme mantisy a sečteme/odečteme exponenty</w:t>
      </w:r>
    </w:p>
    <w:p w14:paraId="472B39F9" w14:textId="77777777" w:rsidR="004A6BB4" w:rsidRDefault="004A6BB4" w:rsidP="005F1717">
      <w:pPr>
        <w:spacing w:line="338" w:lineRule="auto"/>
        <w:ind w:right="1610"/>
        <w:rPr>
          <w:rFonts w:ascii="Calibri" w:eastAsia="Calibri" w:hAnsi="Calibri" w:cs="Calibri"/>
        </w:rPr>
      </w:pPr>
      <w:bookmarkStart w:id="4" w:name="page5"/>
      <w:bookmarkEnd w:id="4"/>
    </w:p>
    <w:p w14:paraId="1B88FE74" w14:textId="37BF7654" w:rsidR="003F7B2C" w:rsidRDefault="004A6BB4" w:rsidP="005F1717">
      <w:pPr>
        <w:spacing w:line="338" w:lineRule="auto"/>
        <w:ind w:right="161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První bit mantisy je vždy jednička – u nenulových čísel není potřeba </w:t>
      </w:r>
      <w:r>
        <w:rPr>
          <w:rFonts w:ascii="Calibri" w:eastAsia="Calibri" w:hAnsi="Calibri" w:cs="Calibri"/>
          <w:u w:val="single"/>
        </w:rPr>
        <w:t>Zobrazení textu</w:t>
      </w:r>
    </w:p>
    <w:p w14:paraId="1B88FE75" w14:textId="77777777" w:rsidR="003F7B2C" w:rsidRDefault="003F7B2C">
      <w:pPr>
        <w:spacing w:line="55" w:lineRule="exact"/>
        <w:rPr>
          <w:sz w:val="20"/>
          <w:szCs w:val="20"/>
        </w:rPr>
      </w:pPr>
    </w:p>
    <w:p w14:paraId="1B88FE76" w14:textId="77777777" w:rsidR="003F7B2C" w:rsidRDefault="004A6BB4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</w:rPr>
        <w:t>Text je zobrazen pomocí různých znakových sad</w:t>
      </w:r>
    </w:p>
    <w:p w14:paraId="1B88FE77" w14:textId="77777777" w:rsidR="003F7B2C" w:rsidRDefault="003F7B2C">
      <w:pPr>
        <w:spacing w:line="205" w:lineRule="exact"/>
        <w:rPr>
          <w:sz w:val="20"/>
          <w:szCs w:val="20"/>
        </w:rPr>
      </w:pPr>
    </w:p>
    <w:p w14:paraId="1B88FE78" w14:textId="77777777" w:rsidR="003F7B2C" w:rsidRDefault="004A6BB4">
      <w:pPr>
        <w:spacing w:line="364" w:lineRule="auto"/>
        <w:ind w:left="1440" w:right="297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ASCII – 8 bitová sada zobrazuje nejzákladnější z</w:t>
      </w:r>
      <w:r>
        <w:rPr>
          <w:rFonts w:ascii="Calibri" w:eastAsia="Calibri" w:hAnsi="Calibri" w:cs="Calibri"/>
          <w:sz w:val="21"/>
          <w:szCs w:val="21"/>
        </w:rPr>
        <w:t>naky Unicode – Spousty verzí, zahrnuje většinu znaků</w:t>
      </w:r>
    </w:p>
    <w:p w14:paraId="1B88FE79" w14:textId="77777777" w:rsidR="003F7B2C" w:rsidRDefault="003F7B2C">
      <w:pPr>
        <w:spacing w:line="29" w:lineRule="exact"/>
        <w:rPr>
          <w:sz w:val="20"/>
          <w:szCs w:val="20"/>
        </w:rPr>
      </w:pPr>
    </w:p>
    <w:p w14:paraId="1B88FE7A" w14:textId="77777777" w:rsidR="003F7B2C" w:rsidRDefault="004A6BB4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</w:rPr>
        <w:t>Používají se různá kódování UTF-</w:t>
      </w:r>
      <w:proofErr w:type="gramStart"/>
      <w:r>
        <w:rPr>
          <w:rFonts w:ascii="Calibri" w:eastAsia="Calibri" w:hAnsi="Calibri" w:cs="Calibri"/>
        </w:rPr>
        <w:t>8 ,</w:t>
      </w:r>
      <w:proofErr w:type="gramEnd"/>
      <w:r>
        <w:rPr>
          <w:rFonts w:ascii="Calibri" w:eastAsia="Calibri" w:hAnsi="Calibri" w:cs="Calibri"/>
        </w:rPr>
        <w:t xml:space="preserve"> UTF-16</w:t>
      </w:r>
      <w:bookmarkStart w:id="5" w:name="_GoBack"/>
      <w:bookmarkEnd w:id="5"/>
    </w:p>
    <w:sectPr w:rsidR="003F7B2C">
      <w:pgSz w:w="11920" w:h="16840"/>
      <w:pgMar w:top="1425" w:right="1440" w:bottom="1440" w:left="1440" w:header="0" w:footer="0" w:gutter="0"/>
      <w:cols w:space="708" w:equalWidth="0">
        <w:col w:w="90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0854"/>
    <w:multiLevelType w:val="hybridMultilevel"/>
    <w:tmpl w:val="08E69BF6"/>
    <w:lvl w:ilvl="0" w:tplc="92404380">
      <w:start w:val="1"/>
      <w:numFmt w:val="decimal"/>
      <w:lvlText w:val="%1."/>
      <w:lvlJc w:val="left"/>
    </w:lvl>
    <w:lvl w:ilvl="1" w:tplc="D7CC583A">
      <w:numFmt w:val="decimal"/>
      <w:lvlText w:val=""/>
      <w:lvlJc w:val="left"/>
    </w:lvl>
    <w:lvl w:ilvl="2" w:tplc="2B00E466">
      <w:numFmt w:val="decimal"/>
      <w:lvlText w:val=""/>
      <w:lvlJc w:val="left"/>
    </w:lvl>
    <w:lvl w:ilvl="3" w:tplc="C6DA134C">
      <w:numFmt w:val="decimal"/>
      <w:lvlText w:val=""/>
      <w:lvlJc w:val="left"/>
    </w:lvl>
    <w:lvl w:ilvl="4" w:tplc="992A6308">
      <w:numFmt w:val="decimal"/>
      <w:lvlText w:val=""/>
      <w:lvlJc w:val="left"/>
    </w:lvl>
    <w:lvl w:ilvl="5" w:tplc="B80C4ACA">
      <w:numFmt w:val="decimal"/>
      <w:lvlText w:val=""/>
      <w:lvlJc w:val="left"/>
    </w:lvl>
    <w:lvl w:ilvl="6" w:tplc="BB0C6FD6">
      <w:numFmt w:val="decimal"/>
      <w:lvlText w:val=""/>
      <w:lvlJc w:val="left"/>
    </w:lvl>
    <w:lvl w:ilvl="7" w:tplc="04547D32">
      <w:numFmt w:val="decimal"/>
      <w:lvlText w:val=""/>
      <w:lvlJc w:val="left"/>
    </w:lvl>
    <w:lvl w:ilvl="8" w:tplc="55C0279C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ED8004D6"/>
    <w:lvl w:ilvl="0" w:tplc="EE107226">
      <w:start w:val="3"/>
      <w:numFmt w:val="decimal"/>
      <w:lvlText w:val="%1."/>
      <w:lvlJc w:val="left"/>
    </w:lvl>
    <w:lvl w:ilvl="1" w:tplc="9EA0E626">
      <w:numFmt w:val="decimal"/>
      <w:lvlText w:val=""/>
      <w:lvlJc w:val="left"/>
    </w:lvl>
    <w:lvl w:ilvl="2" w:tplc="C5C22704">
      <w:numFmt w:val="decimal"/>
      <w:lvlText w:val=""/>
      <w:lvlJc w:val="left"/>
    </w:lvl>
    <w:lvl w:ilvl="3" w:tplc="32044A14">
      <w:numFmt w:val="decimal"/>
      <w:lvlText w:val=""/>
      <w:lvlJc w:val="left"/>
    </w:lvl>
    <w:lvl w:ilvl="4" w:tplc="311EB7AE">
      <w:numFmt w:val="decimal"/>
      <w:lvlText w:val=""/>
      <w:lvlJc w:val="left"/>
    </w:lvl>
    <w:lvl w:ilvl="5" w:tplc="42DEAA9C">
      <w:numFmt w:val="decimal"/>
      <w:lvlText w:val=""/>
      <w:lvlJc w:val="left"/>
    </w:lvl>
    <w:lvl w:ilvl="6" w:tplc="9C224DC0">
      <w:numFmt w:val="decimal"/>
      <w:lvlText w:val=""/>
      <w:lvlJc w:val="left"/>
    </w:lvl>
    <w:lvl w:ilvl="7" w:tplc="34B67C28">
      <w:numFmt w:val="decimal"/>
      <w:lvlText w:val=""/>
      <w:lvlJc w:val="left"/>
    </w:lvl>
    <w:lvl w:ilvl="8" w:tplc="92FEA4D2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E2FA2524"/>
    <w:lvl w:ilvl="0" w:tplc="2EEEA61A">
      <w:start w:val="10"/>
      <w:numFmt w:val="decimal"/>
      <w:lvlText w:val="%1."/>
      <w:lvlJc w:val="left"/>
    </w:lvl>
    <w:lvl w:ilvl="1" w:tplc="B906C026">
      <w:numFmt w:val="decimal"/>
      <w:lvlText w:val=""/>
      <w:lvlJc w:val="left"/>
    </w:lvl>
    <w:lvl w:ilvl="2" w:tplc="0D0E10DA">
      <w:numFmt w:val="decimal"/>
      <w:lvlText w:val=""/>
      <w:lvlJc w:val="left"/>
    </w:lvl>
    <w:lvl w:ilvl="3" w:tplc="D450C2E2">
      <w:numFmt w:val="decimal"/>
      <w:lvlText w:val=""/>
      <w:lvlJc w:val="left"/>
    </w:lvl>
    <w:lvl w:ilvl="4" w:tplc="CC3E076A">
      <w:numFmt w:val="decimal"/>
      <w:lvlText w:val=""/>
      <w:lvlJc w:val="left"/>
    </w:lvl>
    <w:lvl w:ilvl="5" w:tplc="A9E09D00">
      <w:numFmt w:val="decimal"/>
      <w:lvlText w:val=""/>
      <w:lvlJc w:val="left"/>
    </w:lvl>
    <w:lvl w:ilvl="6" w:tplc="B890DB8E">
      <w:numFmt w:val="decimal"/>
      <w:lvlText w:val=""/>
      <w:lvlJc w:val="left"/>
    </w:lvl>
    <w:lvl w:ilvl="7" w:tplc="951A7544">
      <w:numFmt w:val="decimal"/>
      <w:lvlText w:val=""/>
      <w:lvlJc w:val="left"/>
    </w:lvl>
    <w:lvl w:ilvl="8" w:tplc="33361CDE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AD727E5C"/>
    <w:lvl w:ilvl="0" w:tplc="1DF81D22">
      <w:start w:val="4"/>
      <w:numFmt w:val="decimal"/>
      <w:lvlText w:val="%1."/>
      <w:lvlJc w:val="left"/>
    </w:lvl>
    <w:lvl w:ilvl="1" w:tplc="2A08FE7E">
      <w:numFmt w:val="decimal"/>
      <w:lvlText w:val=""/>
      <w:lvlJc w:val="left"/>
    </w:lvl>
    <w:lvl w:ilvl="2" w:tplc="C49E5612">
      <w:numFmt w:val="decimal"/>
      <w:lvlText w:val=""/>
      <w:lvlJc w:val="left"/>
    </w:lvl>
    <w:lvl w:ilvl="3" w:tplc="617078AC">
      <w:numFmt w:val="decimal"/>
      <w:lvlText w:val=""/>
      <w:lvlJc w:val="left"/>
    </w:lvl>
    <w:lvl w:ilvl="4" w:tplc="E368888E">
      <w:numFmt w:val="decimal"/>
      <w:lvlText w:val=""/>
      <w:lvlJc w:val="left"/>
    </w:lvl>
    <w:lvl w:ilvl="5" w:tplc="2730A2E8">
      <w:numFmt w:val="decimal"/>
      <w:lvlText w:val=""/>
      <w:lvlJc w:val="left"/>
    </w:lvl>
    <w:lvl w:ilvl="6" w:tplc="47724B64">
      <w:numFmt w:val="decimal"/>
      <w:lvlText w:val=""/>
      <w:lvlJc w:val="left"/>
    </w:lvl>
    <w:lvl w:ilvl="7" w:tplc="A83A4CAC">
      <w:numFmt w:val="decimal"/>
      <w:lvlText w:val=""/>
      <w:lvlJc w:val="left"/>
    </w:lvl>
    <w:lvl w:ilvl="8" w:tplc="DBF61654">
      <w:numFmt w:val="decimal"/>
      <w:lvlText w:val=""/>
      <w:lvlJc w:val="left"/>
    </w:lvl>
  </w:abstractNum>
  <w:abstractNum w:abstractNumId="4" w15:restartNumberingAfterBreak="0">
    <w:nsid w:val="4DB127F8"/>
    <w:multiLevelType w:val="hybridMultilevel"/>
    <w:tmpl w:val="F774D808"/>
    <w:lvl w:ilvl="0" w:tplc="6C00B4CA">
      <w:start w:val="2"/>
      <w:numFmt w:val="decimal"/>
      <w:lvlText w:val="%1."/>
      <w:lvlJc w:val="left"/>
    </w:lvl>
    <w:lvl w:ilvl="1" w:tplc="26DACEDA">
      <w:numFmt w:val="decimal"/>
      <w:lvlText w:val=""/>
      <w:lvlJc w:val="left"/>
    </w:lvl>
    <w:lvl w:ilvl="2" w:tplc="08AC1D24">
      <w:numFmt w:val="decimal"/>
      <w:lvlText w:val=""/>
      <w:lvlJc w:val="left"/>
    </w:lvl>
    <w:lvl w:ilvl="3" w:tplc="373C64E8">
      <w:numFmt w:val="decimal"/>
      <w:lvlText w:val=""/>
      <w:lvlJc w:val="left"/>
    </w:lvl>
    <w:lvl w:ilvl="4" w:tplc="B3AA18F6">
      <w:numFmt w:val="decimal"/>
      <w:lvlText w:val=""/>
      <w:lvlJc w:val="left"/>
    </w:lvl>
    <w:lvl w:ilvl="5" w:tplc="167A8444">
      <w:numFmt w:val="decimal"/>
      <w:lvlText w:val=""/>
      <w:lvlJc w:val="left"/>
    </w:lvl>
    <w:lvl w:ilvl="6" w:tplc="BD06FF1E">
      <w:numFmt w:val="decimal"/>
      <w:lvlText w:val=""/>
      <w:lvlJc w:val="left"/>
    </w:lvl>
    <w:lvl w:ilvl="7" w:tplc="EF66D1C8">
      <w:numFmt w:val="decimal"/>
      <w:lvlText w:val=""/>
      <w:lvlJc w:val="left"/>
    </w:lvl>
    <w:lvl w:ilvl="8" w:tplc="7FCE84E2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F7E8395C"/>
    <w:lvl w:ilvl="0" w:tplc="0B2E4D96">
      <w:start w:val="1"/>
      <w:numFmt w:val="decimal"/>
      <w:lvlText w:val="%1."/>
      <w:lvlJc w:val="left"/>
    </w:lvl>
    <w:lvl w:ilvl="1" w:tplc="CCBCCD22">
      <w:numFmt w:val="decimal"/>
      <w:lvlText w:val=""/>
      <w:lvlJc w:val="left"/>
    </w:lvl>
    <w:lvl w:ilvl="2" w:tplc="05F4D15A">
      <w:numFmt w:val="decimal"/>
      <w:lvlText w:val=""/>
      <w:lvlJc w:val="left"/>
    </w:lvl>
    <w:lvl w:ilvl="3" w:tplc="1AE04B18">
      <w:numFmt w:val="decimal"/>
      <w:lvlText w:val=""/>
      <w:lvlJc w:val="left"/>
    </w:lvl>
    <w:lvl w:ilvl="4" w:tplc="58B478B8">
      <w:numFmt w:val="decimal"/>
      <w:lvlText w:val=""/>
      <w:lvlJc w:val="left"/>
    </w:lvl>
    <w:lvl w:ilvl="5" w:tplc="AD504386">
      <w:numFmt w:val="decimal"/>
      <w:lvlText w:val=""/>
      <w:lvlJc w:val="left"/>
    </w:lvl>
    <w:lvl w:ilvl="6" w:tplc="BF909060">
      <w:numFmt w:val="decimal"/>
      <w:lvlText w:val=""/>
      <w:lvlJc w:val="left"/>
    </w:lvl>
    <w:lvl w:ilvl="7" w:tplc="4A3668B4">
      <w:numFmt w:val="decimal"/>
      <w:lvlText w:val=""/>
      <w:lvlJc w:val="left"/>
    </w:lvl>
    <w:lvl w:ilvl="8" w:tplc="2E98C3B0">
      <w:numFmt w:val="decimal"/>
      <w:lvlText w:val=""/>
      <w:lvlJc w:val="left"/>
    </w:lvl>
  </w:abstractNum>
  <w:abstractNum w:abstractNumId="6" w15:restartNumberingAfterBreak="0">
    <w:nsid w:val="515F007C"/>
    <w:multiLevelType w:val="hybridMultilevel"/>
    <w:tmpl w:val="A6DE12CA"/>
    <w:lvl w:ilvl="0" w:tplc="460CA28A">
      <w:start w:val="2"/>
      <w:numFmt w:val="decimal"/>
      <w:lvlText w:val="%1."/>
      <w:lvlJc w:val="left"/>
    </w:lvl>
    <w:lvl w:ilvl="1" w:tplc="1D0EF304">
      <w:numFmt w:val="decimal"/>
      <w:lvlText w:val=""/>
      <w:lvlJc w:val="left"/>
    </w:lvl>
    <w:lvl w:ilvl="2" w:tplc="9B348E32">
      <w:numFmt w:val="decimal"/>
      <w:lvlText w:val=""/>
      <w:lvlJc w:val="left"/>
    </w:lvl>
    <w:lvl w:ilvl="3" w:tplc="B6BE0A56">
      <w:numFmt w:val="decimal"/>
      <w:lvlText w:val=""/>
      <w:lvlJc w:val="left"/>
    </w:lvl>
    <w:lvl w:ilvl="4" w:tplc="DB3E808A">
      <w:numFmt w:val="decimal"/>
      <w:lvlText w:val=""/>
      <w:lvlJc w:val="left"/>
    </w:lvl>
    <w:lvl w:ilvl="5" w:tplc="C0F87D88">
      <w:numFmt w:val="decimal"/>
      <w:lvlText w:val=""/>
      <w:lvlJc w:val="left"/>
    </w:lvl>
    <w:lvl w:ilvl="6" w:tplc="494A2904">
      <w:numFmt w:val="decimal"/>
      <w:lvlText w:val=""/>
      <w:lvlJc w:val="left"/>
    </w:lvl>
    <w:lvl w:ilvl="7" w:tplc="03C62870">
      <w:numFmt w:val="decimal"/>
      <w:lvlText w:val=""/>
      <w:lvlJc w:val="left"/>
    </w:lvl>
    <w:lvl w:ilvl="8" w:tplc="A99A2AF2">
      <w:numFmt w:val="decimal"/>
      <w:lvlText w:val=""/>
      <w:lvlJc w:val="left"/>
    </w:lvl>
  </w:abstractNum>
  <w:abstractNum w:abstractNumId="7" w15:restartNumberingAfterBreak="0">
    <w:nsid w:val="5BD062C2"/>
    <w:multiLevelType w:val="hybridMultilevel"/>
    <w:tmpl w:val="12BC1A9C"/>
    <w:lvl w:ilvl="0" w:tplc="144E449C">
      <w:start w:val="1"/>
      <w:numFmt w:val="bullet"/>
      <w:lvlText w:val=" "/>
      <w:lvlJc w:val="left"/>
    </w:lvl>
    <w:lvl w:ilvl="1" w:tplc="64161FAC">
      <w:numFmt w:val="decimal"/>
      <w:lvlText w:val=""/>
      <w:lvlJc w:val="left"/>
    </w:lvl>
    <w:lvl w:ilvl="2" w:tplc="5B08DD62">
      <w:numFmt w:val="decimal"/>
      <w:lvlText w:val=""/>
      <w:lvlJc w:val="left"/>
    </w:lvl>
    <w:lvl w:ilvl="3" w:tplc="9156301E">
      <w:numFmt w:val="decimal"/>
      <w:lvlText w:val=""/>
      <w:lvlJc w:val="left"/>
    </w:lvl>
    <w:lvl w:ilvl="4" w:tplc="58402220">
      <w:numFmt w:val="decimal"/>
      <w:lvlText w:val=""/>
      <w:lvlJc w:val="left"/>
    </w:lvl>
    <w:lvl w:ilvl="5" w:tplc="8B689EF2">
      <w:numFmt w:val="decimal"/>
      <w:lvlText w:val=""/>
      <w:lvlJc w:val="left"/>
    </w:lvl>
    <w:lvl w:ilvl="6" w:tplc="4760B6AE">
      <w:numFmt w:val="decimal"/>
      <w:lvlText w:val=""/>
      <w:lvlJc w:val="left"/>
    </w:lvl>
    <w:lvl w:ilvl="7" w:tplc="B0E8295C">
      <w:numFmt w:val="decimal"/>
      <w:lvlText w:val=""/>
      <w:lvlJc w:val="left"/>
    </w:lvl>
    <w:lvl w:ilvl="8" w:tplc="F380FA6E">
      <w:numFmt w:val="decimal"/>
      <w:lvlText w:val=""/>
      <w:lvlJc w:val="left"/>
    </w:lvl>
  </w:abstractNum>
  <w:abstractNum w:abstractNumId="8" w15:restartNumberingAfterBreak="0">
    <w:nsid w:val="7545E146"/>
    <w:multiLevelType w:val="hybridMultilevel"/>
    <w:tmpl w:val="B67AE226"/>
    <w:lvl w:ilvl="0" w:tplc="51CA4336">
      <w:start w:val="1"/>
      <w:numFmt w:val="decimal"/>
      <w:lvlText w:val="%1."/>
      <w:lvlJc w:val="left"/>
    </w:lvl>
    <w:lvl w:ilvl="1" w:tplc="B96E66A8">
      <w:numFmt w:val="decimal"/>
      <w:lvlText w:val=""/>
      <w:lvlJc w:val="left"/>
    </w:lvl>
    <w:lvl w:ilvl="2" w:tplc="D152F2A4">
      <w:numFmt w:val="decimal"/>
      <w:lvlText w:val=""/>
      <w:lvlJc w:val="left"/>
    </w:lvl>
    <w:lvl w:ilvl="3" w:tplc="024A44B6">
      <w:numFmt w:val="decimal"/>
      <w:lvlText w:val=""/>
      <w:lvlJc w:val="left"/>
    </w:lvl>
    <w:lvl w:ilvl="4" w:tplc="741CB25E">
      <w:numFmt w:val="decimal"/>
      <w:lvlText w:val=""/>
      <w:lvlJc w:val="left"/>
    </w:lvl>
    <w:lvl w:ilvl="5" w:tplc="450069AE">
      <w:numFmt w:val="decimal"/>
      <w:lvlText w:val=""/>
      <w:lvlJc w:val="left"/>
    </w:lvl>
    <w:lvl w:ilvl="6" w:tplc="C89ECADE">
      <w:numFmt w:val="decimal"/>
      <w:lvlText w:val=""/>
      <w:lvlJc w:val="left"/>
    </w:lvl>
    <w:lvl w:ilvl="7" w:tplc="52503094">
      <w:numFmt w:val="decimal"/>
      <w:lvlText w:val=""/>
      <w:lvlJc w:val="left"/>
    </w:lvl>
    <w:lvl w:ilvl="8" w:tplc="FE56EFBC">
      <w:numFmt w:val="decimal"/>
      <w:lvlText w:val=""/>
      <w:lvlJc w:val="left"/>
    </w:lvl>
  </w:abstractNum>
  <w:abstractNum w:abstractNumId="9" w15:restartNumberingAfterBreak="0">
    <w:nsid w:val="79E2A9E3"/>
    <w:multiLevelType w:val="hybridMultilevel"/>
    <w:tmpl w:val="DF8CA786"/>
    <w:lvl w:ilvl="0" w:tplc="480081DC">
      <w:start w:val="1"/>
      <w:numFmt w:val="decimal"/>
      <w:lvlText w:val="%1."/>
      <w:lvlJc w:val="left"/>
    </w:lvl>
    <w:lvl w:ilvl="1" w:tplc="52A63FFE">
      <w:numFmt w:val="decimal"/>
      <w:lvlText w:val=""/>
      <w:lvlJc w:val="left"/>
    </w:lvl>
    <w:lvl w:ilvl="2" w:tplc="65CA58AE">
      <w:numFmt w:val="decimal"/>
      <w:lvlText w:val=""/>
      <w:lvlJc w:val="left"/>
    </w:lvl>
    <w:lvl w:ilvl="3" w:tplc="676E3DA8">
      <w:numFmt w:val="decimal"/>
      <w:lvlText w:val=""/>
      <w:lvlJc w:val="left"/>
    </w:lvl>
    <w:lvl w:ilvl="4" w:tplc="B25E5814">
      <w:numFmt w:val="decimal"/>
      <w:lvlText w:val=""/>
      <w:lvlJc w:val="left"/>
    </w:lvl>
    <w:lvl w:ilvl="5" w:tplc="71B838AA">
      <w:numFmt w:val="decimal"/>
      <w:lvlText w:val=""/>
      <w:lvlJc w:val="left"/>
    </w:lvl>
    <w:lvl w:ilvl="6" w:tplc="4D98559E">
      <w:numFmt w:val="decimal"/>
      <w:lvlText w:val=""/>
      <w:lvlJc w:val="left"/>
    </w:lvl>
    <w:lvl w:ilvl="7" w:tplc="233C0ACE">
      <w:numFmt w:val="decimal"/>
      <w:lvlText w:val=""/>
      <w:lvlJc w:val="left"/>
    </w:lvl>
    <w:lvl w:ilvl="8" w:tplc="C8423F60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B2C"/>
    <w:rsid w:val="003F7B2C"/>
    <w:rsid w:val="004A6BB4"/>
    <w:rsid w:val="005F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FDD3"/>
  <w15:docId w15:val="{7D738AE0-BEDE-49DE-8C5E-55895B5F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7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17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7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723</Words>
  <Characters>4268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Ondřej Sloup</cp:lastModifiedBy>
  <cp:revision>3</cp:revision>
  <dcterms:created xsi:type="dcterms:W3CDTF">2019-03-30T14:13:00Z</dcterms:created>
  <dcterms:modified xsi:type="dcterms:W3CDTF">2019-03-30T18:15:00Z</dcterms:modified>
</cp:coreProperties>
</file>