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25B29" w14:textId="1176C57A" w:rsidR="00550E6B" w:rsidRDefault="00CA5F87" w:rsidP="00550E6B">
      <w:pPr>
        <w:pStyle w:val="Nadpis4"/>
        <w:rPr>
          <w:i w:val="0"/>
          <w:iCs w:val="0"/>
          <w:color w:val="auto"/>
          <w:spacing w:val="-10"/>
          <w:kern w:val="28"/>
          <w:sz w:val="56"/>
          <w:szCs w:val="56"/>
        </w:rPr>
      </w:pPr>
      <w:r>
        <w:rPr>
          <w:i w:val="0"/>
          <w:iCs w:val="0"/>
          <w:color w:val="auto"/>
          <w:spacing w:val="-10"/>
          <w:kern w:val="28"/>
          <w:sz w:val="56"/>
          <w:szCs w:val="56"/>
        </w:rPr>
        <w:t xml:space="preserve">Kombinační </w:t>
      </w:r>
      <w:r w:rsidR="000F079C">
        <w:rPr>
          <w:i w:val="0"/>
          <w:iCs w:val="0"/>
          <w:color w:val="auto"/>
          <w:spacing w:val="-10"/>
          <w:kern w:val="28"/>
          <w:sz w:val="56"/>
          <w:szCs w:val="56"/>
        </w:rPr>
        <w:t>logické obvody</w:t>
      </w:r>
    </w:p>
    <w:p w14:paraId="191018AD" w14:textId="617CF7E8" w:rsidR="00550E6B" w:rsidRDefault="00550E6B" w:rsidP="00550E6B">
      <w:pPr>
        <w:pStyle w:val="Nadpis4"/>
      </w:pPr>
      <w:r>
        <w:t>Úvod</w:t>
      </w:r>
    </w:p>
    <w:p w14:paraId="2B61BD81" w14:textId="4501BC8D" w:rsidR="00483766" w:rsidRDefault="00DB16FC">
      <w:pPr>
        <w:spacing w:line="259" w:lineRule="auto"/>
        <w:rPr>
          <w:sz w:val="16"/>
        </w:rPr>
      </w:pPr>
      <w:r>
        <w:rPr>
          <w:sz w:val="16"/>
        </w:rPr>
        <w:t xml:space="preserve">Tato otázka slouží jako úvod k sekvenčním logickým obvodům. </w:t>
      </w:r>
      <w:r w:rsidR="00D55089">
        <w:rPr>
          <w:sz w:val="16"/>
        </w:rPr>
        <w:t>90 %</w:t>
      </w:r>
      <w:r w:rsidR="004374BC">
        <w:rPr>
          <w:sz w:val="16"/>
        </w:rPr>
        <w:t xml:space="preserve"> věcí co je tady je potřeba ve všech třech posledních otázkách.</w:t>
      </w:r>
    </w:p>
    <w:p w14:paraId="1C7C2443" w14:textId="1ED946E5" w:rsidR="00FE05BC" w:rsidRDefault="00FE05BC" w:rsidP="00FE05BC">
      <w:pPr>
        <w:pStyle w:val="Nadpis1"/>
      </w:pPr>
      <w:r>
        <w:t>Definice</w:t>
      </w:r>
    </w:p>
    <w:p w14:paraId="6187EA17" w14:textId="64E5F966" w:rsidR="00FE05BC" w:rsidRDefault="00FE05BC" w:rsidP="00FE05BC">
      <w:pPr>
        <w:spacing w:line="259" w:lineRule="auto"/>
      </w:pPr>
      <w:r>
        <w:t>Kombinační obvod je logický obvod, který má na každou kombinaci vstupů pouze jeden výstup. Změna se v obvodu projevuje okamžitě</w:t>
      </w:r>
      <w:r w:rsidR="00943F09">
        <w:t>. Může pro jejich znázornění použít pravdivostní tabulkou (vypsané všechny možnosti, které se můžou stát)</w:t>
      </w:r>
      <w:r w:rsidR="00425350">
        <w:t xml:space="preserve">. Závisí pouze na okamžitých kombinacích </w:t>
      </w:r>
      <w:r w:rsidR="00425350" w:rsidRPr="00425350">
        <w:t>vstupních</w:t>
      </w:r>
      <w:r w:rsidR="00425350">
        <w:t xml:space="preserve"> </w:t>
      </w:r>
      <w:r w:rsidR="00425350" w:rsidRPr="00425350">
        <w:t>proměnných</w:t>
      </w:r>
      <w:r w:rsidR="00425350">
        <w:t xml:space="preserve"> a nezávisí na jejich předchozích hodnotách.</w:t>
      </w:r>
    </w:p>
    <w:p w14:paraId="41981E61" w14:textId="77777777" w:rsidR="00FE05BC" w:rsidRDefault="00FE05BC" w:rsidP="008755FD">
      <w:pPr>
        <w:pStyle w:val="Nadpis3"/>
      </w:pPr>
      <w:r>
        <w:t>Rozdíly oproti sekvenčním</w:t>
      </w:r>
    </w:p>
    <w:p w14:paraId="606887B3" w14:textId="502FCBB2" w:rsidR="00FE05BC" w:rsidRDefault="00FE05BC" w:rsidP="00E03817">
      <w:pPr>
        <w:spacing w:line="259" w:lineRule="auto"/>
      </w:pPr>
      <w:r>
        <w:t>Kombinační nemají paměť</w:t>
      </w:r>
      <w:r w:rsidR="008755FD">
        <w:t xml:space="preserve"> a tím pádem jsou závislé pouze na </w:t>
      </w:r>
      <w:r>
        <w:t>vstupech</w:t>
      </w:r>
      <w:r w:rsidR="008755FD">
        <w:t xml:space="preserve"> obvodu.</w:t>
      </w:r>
      <w:r w:rsidR="00E03817">
        <w:t xml:space="preserve"> Druhým důležitým rozdílem je že nemají </w:t>
      </w:r>
      <w:proofErr w:type="spellStart"/>
      <w:r w:rsidR="00E03817" w:rsidRPr="00586BF7">
        <w:t>clock</w:t>
      </w:r>
      <w:proofErr w:type="spellEnd"/>
      <w:r w:rsidR="00E03817">
        <w:t xml:space="preserve"> a reagují ihned.</w:t>
      </w:r>
    </w:p>
    <w:p w14:paraId="54A63937" w14:textId="06915FC3" w:rsidR="00F201AD" w:rsidRDefault="00F201AD" w:rsidP="00F201AD">
      <w:pPr>
        <w:pStyle w:val="Nadpis3"/>
      </w:pPr>
      <w:r>
        <w:t>Návrh kombinačních obvodů</w:t>
      </w:r>
    </w:p>
    <w:p w14:paraId="12136940" w14:textId="7AA53AB5" w:rsidR="00F201AD" w:rsidRPr="00F201AD" w:rsidRDefault="00F201AD" w:rsidP="00F201AD">
      <w:r>
        <w:t>Návrh kombinačních obvodů oproti těm sekvenčním je poměrně jednoduch</w:t>
      </w:r>
      <w:r w:rsidR="00116A2B">
        <w:t>ý.</w:t>
      </w:r>
      <w:r>
        <w:t xml:space="preserve"> Vyplývá to především z principu jejich fungování. Můžeme si je totiž rozepsat pomocí </w:t>
      </w:r>
      <w:proofErr w:type="spellStart"/>
      <w:r w:rsidR="00116A2B">
        <w:t>B</w:t>
      </w:r>
      <w:r>
        <w:t>ool</w:t>
      </w:r>
      <w:r w:rsidR="00116A2B">
        <w:t>e</w:t>
      </w:r>
      <w:r>
        <w:t>ov</w:t>
      </w:r>
      <w:r w:rsidR="00116A2B">
        <w:t>i</w:t>
      </w:r>
      <w:proofErr w:type="spellEnd"/>
      <w:r>
        <w:t xml:space="preserve"> algebry (viz. Otázka 26). Výsledkem je finální podoba obvodu. </w:t>
      </w:r>
    </w:p>
    <w:p w14:paraId="46686694" w14:textId="77777777" w:rsidR="0067109E" w:rsidRPr="0067109E" w:rsidRDefault="0067109E" w:rsidP="0067109E">
      <w:pPr>
        <w:pStyle w:val="Nadpis3"/>
      </w:pPr>
      <w:r w:rsidRPr="0067109E">
        <w:t xml:space="preserve">Pro realizaci kombinačních obvodů je možné použít: </w:t>
      </w:r>
    </w:p>
    <w:p w14:paraId="2E340978" w14:textId="10032B45" w:rsidR="0067109E" w:rsidRDefault="00AB6139" w:rsidP="0067109E">
      <w:pPr>
        <w:pStyle w:val="Odstavecseseznamem"/>
        <w:numPr>
          <w:ilvl w:val="0"/>
          <w:numId w:val="41"/>
        </w:numPr>
      </w:pPr>
      <w:r>
        <w:t>P</w:t>
      </w:r>
      <w:r w:rsidR="0067109E">
        <w:t>evné paměti</w:t>
      </w:r>
      <w:r w:rsidR="004F0D29">
        <w:t xml:space="preserve"> (konstanta)</w:t>
      </w:r>
    </w:p>
    <w:p w14:paraId="1D5C01EF" w14:textId="77777777" w:rsidR="0067109E" w:rsidRDefault="0067109E" w:rsidP="0067109E">
      <w:pPr>
        <w:pStyle w:val="Odstavecseseznamem"/>
        <w:numPr>
          <w:ilvl w:val="0"/>
          <w:numId w:val="41"/>
        </w:numPr>
      </w:pPr>
      <w:r>
        <w:t>programovatelná logická pole</w:t>
      </w:r>
    </w:p>
    <w:p w14:paraId="3E6B5310" w14:textId="2EAADB59" w:rsidR="0067109E" w:rsidRDefault="0067109E" w:rsidP="0067109E">
      <w:pPr>
        <w:pStyle w:val="Odstavecseseznamem"/>
        <w:numPr>
          <w:ilvl w:val="0"/>
          <w:numId w:val="41"/>
        </w:numPr>
      </w:pPr>
      <w:r w:rsidRPr="0067109E">
        <w:t>NAND</w:t>
      </w:r>
      <w:r>
        <w:t xml:space="preserve">, </w:t>
      </w:r>
      <w:r w:rsidRPr="0067109E">
        <w:t>AND</w:t>
      </w:r>
      <w:r>
        <w:t xml:space="preserve">, </w:t>
      </w:r>
      <w:r w:rsidRPr="0067109E">
        <w:t>NOR</w:t>
      </w:r>
      <w:r>
        <w:t xml:space="preserve">, </w:t>
      </w:r>
      <w:r w:rsidR="008F1305" w:rsidRPr="0067109E">
        <w:t>OR</w:t>
      </w:r>
      <w:r>
        <w:t xml:space="preserve"> apod.</w:t>
      </w:r>
    </w:p>
    <w:p w14:paraId="0387D48D" w14:textId="27A7A4CF" w:rsidR="00323F9D" w:rsidRPr="00907C24" w:rsidRDefault="003341CE" w:rsidP="00907C24">
      <w:r>
        <w:t xml:space="preserve">Část ALU </w:t>
      </w:r>
      <w:r w:rsidRPr="00586BF7">
        <w:t>(Arithmetical logic unit</w:t>
      </w:r>
      <w:r>
        <w:t>), která dělá matematické operace je zkonstruována tak aby používala tuto logiku.</w:t>
      </w:r>
      <w:bookmarkStart w:id="0" w:name="_GoBack"/>
      <w:bookmarkEnd w:id="0"/>
    </w:p>
    <w:tbl>
      <w:tblPr>
        <w:tblStyle w:val="Tabulkasmkou4zvraznn1"/>
        <w:tblpPr w:leftFromText="141" w:rightFromText="141" w:vertAnchor="text" w:horzAnchor="page" w:tblpX="9526" w:tblpY="362"/>
        <w:tblW w:w="1369" w:type="dxa"/>
        <w:tblLook w:val="0420" w:firstRow="1" w:lastRow="0" w:firstColumn="0" w:lastColumn="0" w:noHBand="0" w:noVBand="1"/>
      </w:tblPr>
      <w:tblGrid>
        <w:gridCol w:w="483"/>
        <w:gridCol w:w="425"/>
        <w:gridCol w:w="461"/>
      </w:tblGrid>
      <w:tr w:rsidR="00323F9D" w:rsidRPr="008E5779" w14:paraId="7D6EE197" w14:textId="77777777" w:rsidTr="00907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tcW w:w="483" w:type="dxa"/>
            <w:hideMark/>
          </w:tcPr>
          <w:p w14:paraId="3854C773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A</w:t>
            </w:r>
          </w:p>
        </w:tc>
        <w:tc>
          <w:tcPr>
            <w:tcW w:w="425" w:type="dxa"/>
            <w:hideMark/>
          </w:tcPr>
          <w:p w14:paraId="27745275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B</w:t>
            </w:r>
          </w:p>
        </w:tc>
        <w:tc>
          <w:tcPr>
            <w:tcW w:w="461" w:type="dxa"/>
            <w:hideMark/>
          </w:tcPr>
          <w:p w14:paraId="348C1784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X</w:t>
            </w:r>
          </w:p>
        </w:tc>
      </w:tr>
      <w:tr w:rsidR="00323F9D" w:rsidRPr="008E5779" w14:paraId="3EBB6486" w14:textId="77777777" w:rsidTr="00907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483" w:type="dxa"/>
            <w:vAlign w:val="center"/>
            <w:hideMark/>
          </w:tcPr>
          <w:p w14:paraId="21D1585E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425" w:type="dxa"/>
            <w:vAlign w:val="center"/>
            <w:hideMark/>
          </w:tcPr>
          <w:p w14:paraId="7737C106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461" w:type="dxa"/>
            <w:vAlign w:val="center"/>
            <w:hideMark/>
          </w:tcPr>
          <w:p w14:paraId="30F4E9D5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</w:tr>
      <w:tr w:rsidR="00323F9D" w:rsidRPr="008E5779" w14:paraId="6A529E5F" w14:textId="77777777" w:rsidTr="00907C24">
        <w:trPr>
          <w:trHeight w:val="501"/>
        </w:trPr>
        <w:tc>
          <w:tcPr>
            <w:tcW w:w="483" w:type="dxa"/>
            <w:vAlign w:val="center"/>
            <w:hideMark/>
          </w:tcPr>
          <w:p w14:paraId="360C41D8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425" w:type="dxa"/>
            <w:vAlign w:val="center"/>
            <w:hideMark/>
          </w:tcPr>
          <w:p w14:paraId="0F46DB28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461" w:type="dxa"/>
            <w:vAlign w:val="center"/>
            <w:hideMark/>
          </w:tcPr>
          <w:p w14:paraId="2C523F49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</w:tr>
      <w:tr w:rsidR="00323F9D" w:rsidRPr="008E5779" w14:paraId="7D6E78E0" w14:textId="77777777" w:rsidTr="00907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tcW w:w="483" w:type="dxa"/>
            <w:vAlign w:val="center"/>
            <w:hideMark/>
          </w:tcPr>
          <w:p w14:paraId="7E928DF5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425" w:type="dxa"/>
            <w:vAlign w:val="center"/>
            <w:hideMark/>
          </w:tcPr>
          <w:p w14:paraId="575CDBF9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461" w:type="dxa"/>
            <w:vAlign w:val="center"/>
            <w:hideMark/>
          </w:tcPr>
          <w:p w14:paraId="206FD5EC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</w:tr>
      <w:tr w:rsidR="00323F9D" w:rsidRPr="008E5779" w14:paraId="256490AB" w14:textId="77777777" w:rsidTr="00907C24">
        <w:trPr>
          <w:trHeight w:val="501"/>
        </w:trPr>
        <w:tc>
          <w:tcPr>
            <w:tcW w:w="483" w:type="dxa"/>
            <w:vAlign w:val="center"/>
            <w:hideMark/>
          </w:tcPr>
          <w:p w14:paraId="122027C8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425" w:type="dxa"/>
            <w:vAlign w:val="center"/>
            <w:hideMark/>
          </w:tcPr>
          <w:p w14:paraId="76A2E79D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461" w:type="dxa"/>
            <w:vAlign w:val="center"/>
            <w:hideMark/>
          </w:tcPr>
          <w:p w14:paraId="629C6892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</w:tr>
    </w:tbl>
    <w:p w14:paraId="72A2E768" w14:textId="314A1EAE" w:rsidR="00E03817" w:rsidRDefault="00F77BD2" w:rsidP="00F77BD2">
      <w:pPr>
        <w:pStyle w:val="Nadpis1"/>
      </w:pPr>
      <w:r>
        <w:t>Základní hradla</w:t>
      </w:r>
    </w:p>
    <w:p w14:paraId="46F332E1" w14:textId="721EBEEE" w:rsidR="00672193" w:rsidRDefault="00C82146" w:rsidP="008D7E54">
      <w:pPr>
        <w:pStyle w:val="Nadpis2"/>
      </w:pPr>
      <w:r>
        <w:t>AND</w:t>
      </w:r>
    </w:p>
    <w:p w14:paraId="6D15C9A8" w14:textId="750A0260" w:rsidR="00C82146" w:rsidRDefault="005D1F98" w:rsidP="00C82146">
      <w:r>
        <w:t xml:space="preserve">Základní logická brána. Chová se tak jak je vyobrazeno v tabulce nalevo. </w:t>
      </w:r>
      <w:r w:rsidR="00DD4881">
        <w:t xml:space="preserve">Můžeme jít použít v P a N </w:t>
      </w:r>
      <w:proofErr w:type="spellStart"/>
      <w:r w:rsidR="00DD4881">
        <w:t>MOSFET</w:t>
      </w:r>
      <w:r w:rsidR="00465404">
        <w:t>ech</w:t>
      </w:r>
      <w:proofErr w:type="spellEnd"/>
      <w:r w:rsidR="00DD4881">
        <w:t xml:space="preserve">. </w:t>
      </w:r>
      <w:r w:rsidR="00B85D19">
        <w:t>Umí efektivně najít minimum</w:t>
      </w:r>
      <w:r w:rsidR="0094579C">
        <w:t xml:space="preserve"> mezi 2 čísl</w:t>
      </w:r>
      <w:r w:rsidR="00BF56D7">
        <w:t>y</w:t>
      </w:r>
      <w:r w:rsidR="0094579C">
        <w:t>.</w:t>
      </w:r>
    </w:p>
    <w:tbl>
      <w:tblPr>
        <w:tblStyle w:val="Tabulkasmkou4zvraznn1"/>
        <w:tblpPr w:leftFromText="141" w:rightFromText="141" w:vertAnchor="text" w:horzAnchor="margin" w:tblpY="-21"/>
        <w:tblOverlap w:val="never"/>
        <w:tblW w:w="1514" w:type="dxa"/>
        <w:tblLook w:val="0420" w:firstRow="1" w:lastRow="0" w:firstColumn="0" w:lastColumn="0" w:noHBand="0" w:noVBand="1"/>
      </w:tblPr>
      <w:tblGrid>
        <w:gridCol w:w="534"/>
        <w:gridCol w:w="470"/>
        <w:gridCol w:w="510"/>
      </w:tblGrid>
      <w:tr w:rsidR="00D16904" w:rsidRPr="008E5779" w14:paraId="013323E0" w14:textId="77777777" w:rsidTr="00907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tcW w:w="534" w:type="dxa"/>
            <w:hideMark/>
          </w:tcPr>
          <w:p w14:paraId="5F8AB2C4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A</w:t>
            </w:r>
          </w:p>
        </w:tc>
        <w:tc>
          <w:tcPr>
            <w:tcW w:w="470" w:type="dxa"/>
            <w:hideMark/>
          </w:tcPr>
          <w:p w14:paraId="66F8E42A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B</w:t>
            </w:r>
          </w:p>
        </w:tc>
        <w:tc>
          <w:tcPr>
            <w:tcW w:w="510" w:type="dxa"/>
            <w:hideMark/>
          </w:tcPr>
          <w:p w14:paraId="75560CBA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X</w:t>
            </w:r>
          </w:p>
        </w:tc>
      </w:tr>
      <w:tr w:rsidR="00D16904" w:rsidRPr="008E5779" w14:paraId="6341A2C9" w14:textId="77777777" w:rsidTr="00907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tcW w:w="534" w:type="dxa"/>
            <w:vAlign w:val="center"/>
            <w:hideMark/>
          </w:tcPr>
          <w:p w14:paraId="21F3F5DC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470" w:type="dxa"/>
            <w:vAlign w:val="center"/>
            <w:hideMark/>
          </w:tcPr>
          <w:p w14:paraId="272BB637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14:paraId="52FA3149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</w:tr>
      <w:tr w:rsidR="00D16904" w:rsidRPr="008E5779" w14:paraId="77710879" w14:textId="77777777" w:rsidTr="00907C24">
        <w:trPr>
          <w:trHeight w:val="515"/>
        </w:trPr>
        <w:tc>
          <w:tcPr>
            <w:tcW w:w="534" w:type="dxa"/>
            <w:vAlign w:val="center"/>
            <w:hideMark/>
          </w:tcPr>
          <w:p w14:paraId="680ED255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470" w:type="dxa"/>
            <w:vAlign w:val="center"/>
            <w:hideMark/>
          </w:tcPr>
          <w:p w14:paraId="1BA7F480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14:paraId="155BA260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</w:tr>
      <w:tr w:rsidR="00D16904" w:rsidRPr="008E5779" w14:paraId="12CBA2FE" w14:textId="77777777" w:rsidTr="00907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tcW w:w="534" w:type="dxa"/>
            <w:vAlign w:val="center"/>
            <w:hideMark/>
          </w:tcPr>
          <w:p w14:paraId="465F14B9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470" w:type="dxa"/>
            <w:vAlign w:val="center"/>
            <w:hideMark/>
          </w:tcPr>
          <w:p w14:paraId="48AAE655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14:paraId="5F531EA6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</w:tr>
      <w:tr w:rsidR="00D16904" w:rsidRPr="008E5779" w14:paraId="7100E813" w14:textId="77777777" w:rsidTr="00907C24">
        <w:trPr>
          <w:trHeight w:val="458"/>
        </w:trPr>
        <w:tc>
          <w:tcPr>
            <w:tcW w:w="534" w:type="dxa"/>
            <w:vAlign w:val="center"/>
            <w:hideMark/>
          </w:tcPr>
          <w:p w14:paraId="2938B833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470" w:type="dxa"/>
            <w:vAlign w:val="center"/>
            <w:hideMark/>
          </w:tcPr>
          <w:p w14:paraId="7FFF52C4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14:paraId="01172C08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</w:tr>
    </w:tbl>
    <w:p w14:paraId="1D78A47C" w14:textId="3BCF56F4" w:rsidR="009B7EB8" w:rsidRDefault="00C82146" w:rsidP="00220601">
      <w:pPr>
        <w:pStyle w:val="Nadpis2"/>
      </w:pPr>
      <w:r>
        <w:t>OR</w:t>
      </w:r>
    </w:p>
    <w:p w14:paraId="0F7F9141" w14:textId="2C7E81F4" w:rsidR="00C82146" w:rsidRDefault="009F0FEB" w:rsidP="00C82146">
      <w:r>
        <w:t xml:space="preserve">Druhá ze dvou hlavních a základních bran. Chová se tak jako tabulka vlevo. </w:t>
      </w:r>
      <w:r w:rsidR="0094579C">
        <w:t>Umí efektivně najít maximum mezi 2 čísly</w:t>
      </w:r>
      <w:r w:rsidR="00BF56D7">
        <w:t>.</w:t>
      </w:r>
      <w:r w:rsidR="007115E6">
        <w:t xml:space="preserve"> Jsou používané v </w:t>
      </w:r>
      <w:r w:rsidR="00545DAC">
        <w:t>tranzistorech,</w:t>
      </w:r>
      <w:r w:rsidR="007115E6">
        <w:t xml:space="preserve"> a</w:t>
      </w:r>
      <w:r w:rsidR="00545DAC">
        <w:t xml:space="preserve"> i v </w:t>
      </w:r>
      <w:proofErr w:type="spellStart"/>
      <w:r w:rsidR="00545DAC">
        <w:t>CMOSu</w:t>
      </w:r>
      <w:proofErr w:type="spellEnd"/>
      <w:r w:rsidR="00545DAC">
        <w:t>.</w:t>
      </w:r>
    </w:p>
    <w:tbl>
      <w:tblPr>
        <w:tblStyle w:val="Tabulkasmkou4zvraznn1"/>
        <w:tblpPr w:leftFromText="141" w:rightFromText="141" w:vertAnchor="text" w:horzAnchor="page" w:tblpX="9496" w:tblpY="-59"/>
        <w:tblOverlap w:val="never"/>
        <w:tblW w:w="1164" w:type="dxa"/>
        <w:tblLook w:val="0420" w:firstRow="1" w:lastRow="0" w:firstColumn="0" w:lastColumn="0" w:noHBand="0" w:noVBand="1"/>
      </w:tblPr>
      <w:tblGrid>
        <w:gridCol w:w="483"/>
        <w:gridCol w:w="936"/>
      </w:tblGrid>
      <w:tr w:rsidR="00907C24" w:rsidRPr="008E5779" w14:paraId="5F496212" w14:textId="77777777" w:rsidTr="00907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tcW w:w="396" w:type="dxa"/>
            <w:hideMark/>
          </w:tcPr>
          <w:p w14:paraId="63C83273" w14:textId="77777777" w:rsidR="00907C24" w:rsidRPr="008E5779" w:rsidRDefault="00907C24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A</w:t>
            </w:r>
          </w:p>
        </w:tc>
        <w:tc>
          <w:tcPr>
            <w:tcW w:w="768" w:type="dxa"/>
            <w:hideMark/>
          </w:tcPr>
          <w:p w14:paraId="12443F9F" w14:textId="77777777" w:rsidR="00907C24" w:rsidRPr="008E5779" w:rsidRDefault="00907C24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NOT A</w:t>
            </w:r>
          </w:p>
        </w:tc>
      </w:tr>
      <w:tr w:rsidR="00907C24" w:rsidRPr="008E5779" w14:paraId="1264D0B1" w14:textId="77777777" w:rsidTr="00907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tcW w:w="396" w:type="dxa"/>
            <w:vAlign w:val="center"/>
            <w:hideMark/>
          </w:tcPr>
          <w:p w14:paraId="1D4425EE" w14:textId="77777777" w:rsidR="00907C24" w:rsidRPr="008E5779" w:rsidRDefault="00907C24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65380E">
              <w:rPr>
                <w:rFonts w:ascii="Arial" w:eastAsia="Times New Roman" w:hAnsi="Arial" w:cs="Arial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768" w:type="dxa"/>
            <w:vAlign w:val="center"/>
            <w:hideMark/>
          </w:tcPr>
          <w:p w14:paraId="5A6FE9AF" w14:textId="77777777" w:rsidR="00907C24" w:rsidRPr="0065380E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</w:pPr>
            <w:r w:rsidRPr="0065380E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</w:tr>
      <w:tr w:rsidR="00907C24" w:rsidRPr="008E5779" w14:paraId="062B275F" w14:textId="77777777" w:rsidTr="00907C24">
        <w:trPr>
          <w:trHeight w:val="569"/>
        </w:trPr>
        <w:tc>
          <w:tcPr>
            <w:tcW w:w="396" w:type="dxa"/>
            <w:vAlign w:val="center"/>
            <w:hideMark/>
          </w:tcPr>
          <w:p w14:paraId="40A6E247" w14:textId="77777777" w:rsidR="00907C24" w:rsidRPr="0065380E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</w:pPr>
            <w:r w:rsidRPr="0065380E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768" w:type="dxa"/>
            <w:vAlign w:val="center"/>
            <w:hideMark/>
          </w:tcPr>
          <w:p w14:paraId="5D439EAC" w14:textId="77777777" w:rsidR="00907C24" w:rsidRPr="008E5779" w:rsidRDefault="00907C24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</w:tr>
    </w:tbl>
    <w:p w14:paraId="4FC5C36E" w14:textId="72C8EB38" w:rsidR="00C82146" w:rsidRDefault="00C82146" w:rsidP="00C82146">
      <w:pPr>
        <w:pStyle w:val="Nadpis2"/>
      </w:pPr>
      <w:r>
        <w:t>NOT</w:t>
      </w:r>
    </w:p>
    <w:tbl>
      <w:tblPr>
        <w:tblStyle w:val="Tabulkasmkou4zvraznn1"/>
        <w:tblpPr w:leftFromText="141" w:rightFromText="141" w:vertAnchor="text" w:horzAnchor="margin" w:tblpY="893"/>
        <w:tblW w:w="1440" w:type="dxa"/>
        <w:tblLook w:val="0420" w:firstRow="1" w:lastRow="0" w:firstColumn="0" w:lastColumn="0" w:noHBand="0" w:noVBand="1"/>
      </w:tblPr>
      <w:tblGrid>
        <w:gridCol w:w="494"/>
        <w:gridCol w:w="468"/>
        <w:gridCol w:w="478"/>
      </w:tblGrid>
      <w:tr w:rsidR="00907C24" w:rsidRPr="004C3D81" w14:paraId="062400B1" w14:textId="77777777" w:rsidTr="00907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tcW w:w="494" w:type="dxa"/>
            <w:hideMark/>
          </w:tcPr>
          <w:p w14:paraId="7DEF1C9B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A</w:t>
            </w:r>
          </w:p>
        </w:tc>
        <w:tc>
          <w:tcPr>
            <w:tcW w:w="468" w:type="dxa"/>
            <w:hideMark/>
          </w:tcPr>
          <w:p w14:paraId="592972DF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B</w:t>
            </w:r>
          </w:p>
        </w:tc>
        <w:tc>
          <w:tcPr>
            <w:tcW w:w="478" w:type="dxa"/>
            <w:hideMark/>
          </w:tcPr>
          <w:p w14:paraId="2628CBED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X</w:t>
            </w:r>
          </w:p>
        </w:tc>
      </w:tr>
      <w:tr w:rsidR="00907C24" w:rsidRPr="004C3D81" w14:paraId="7E975485" w14:textId="77777777" w:rsidTr="00907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tcW w:w="494" w:type="dxa"/>
            <w:vAlign w:val="center"/>
            <w:hideMark/>
          </w:tcPr>
          <w:p w14:paraId="2E3B459E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468" w:type="dxa"/>
            <w:vAlign w:val="center"/>
            <w:hideMark/>
          </w:tcPr>
          <w:p w14:paraId="32EA8488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478" w:type="dxa"/>
            <w:vAlign w:val="center"/>
            <w:hideMark/>
          </w:tcPr>
          <w:p w14:paraId="69EB2FD8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0</w:t>
            </w:r>
          </w:p>
        </w:tc>
      </w:tr>
      <w:tr w:rsidR="00907C24" w:rsidRPr="004C3D81" w14:paraId="70137778" w14:textId="77777777" w:rsidTr="00907C24">
        <w:trPr>
          <w:trHeight w:val="472"/>
        </w:trPr>
        <w:tc>
          <w:tcPr>
            <w:tcW w:w="494" w:type="dxa"/>
            <w:vAlign w:val="center"/>
            <w:hideMark/>
          </w:tcPr>
          <w:p w14:paraId="0E927778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468" w:type="dxa"/>
            <w:vAlign w:val="center"/>
            <w:hideMark/>
          </w:tcPr>
          <w:p w14:paraId="23FDE188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478" w:type="dxa"/>
            <w:vAlign w:val="center"/>
            <w:hideMark/>
          </w:tcPr>
          <w:p w14:paraId="5DC1D4F4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1</w:t>
            </w:r>
          </w:p>
        </w:tc>
      </w:tr>
      <w:tr w:rsidR="00907C24" w:rsidRPr="004C3D81" w14:paraId="7E76C62C" w14:textId="77777777" w:rsidTr="00907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tcW w:w="494" w:type="dxa"/>
            <w:vAlign w:val="center"/>
            <w:hideMark/>
          </w:tcPr>
          <w:p w14:paraId="35DB26D6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lastRenderedPageBreak/>
              <w:t>1</w:t>
            </w:r>
          </w:p>
        </w:tc>
        <w:tc>
          <w:tcPr>
            <w:tcW w:w="468" w:type="dxa"/>
            <w:vAlign w:val="center"/>
            <w:hideMark/>
          </w:tcPr>
          <w:p w14:paraId="336DBD7B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478" w:type="dxa"/>
            <w:vAlign w:val="center"/>
            <w:hideMark/>
          </w:tcPr>
          <w:p w14:paraId="140AD414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1</w:t>
            </w:r>
          </w:p>
        </w:tc>
      </w:tr>
      <w:tr w:rsidR="00907C24" w:rsidRPr="004C3D81" w14:paraId="7EF33FD3" w14:textId="77777777" w:rsidTr="00907C24">
        <w:trPr>
          <w:trHeight w:val="472"/>
        </w:trPr>
        <w:tc>
          <w:tcPr>
            <w:tcW w:w="494" w:type="dxa"/>
            <w:vAlign w:val="center"/>
            <w:hideMark/>
          </w:tcPr>
          <w:p w14:paraId="2D9D8E0E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468" w:type="dxa"/>
            <w:vAlign w:val="center"/>
            <w:hideMark/>
          </w:tcPr>
          <w:p w14:paraId="105F8389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478" w:type="dxa"/>
            <w:vAlign w:val="center"/>
            <w:hideMark/>
          </w:tcPr>
          <w:p w14:paraId="3B45C715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0</w:t>
            </w:r>
          </w:p>
        </w:tc>
      </w:tr>
    </w:tbl>
    <w:p w14:paraId="0CCB3910" w14:textId="6C7F5F89" w:rsidR="00B53ECB" w:rsidRDefault="00304213" w:rsidP="00907C24">
      <w:r>
        <w:t xml:space="preserve">Digitální </w:t>
      </w:r>
      <w:r w:rsidR="003F7F7B">
        <w:t xml:space="preserve">obraceč, který implementuje logickou negaci. Je vyobrazen pod </w:t>
      </w:r>
      <w:proofErr w:type="spellStart"/>
      <w:r w:rsidR="003F7F7B">
        <w:t>ANDem</w:t>
      </w:r>
      <w:proofErr w:type="spellEnd"/>
      <w:r w:rsidR="003F7F7B">
        <w:t xml:space="preserve"> napravo.</w:t>
      </w:r>
      <w:r w:rsidR="00C2336E">
        <w:t xml:space="preserve"> Používá se skoro všude. CMOS, PMOS, NMOS</w:t>
      </w:r>
      <w:r w:rsidR="0076199B">
        <w:t xml:space="preserve"> atd…</w:t>
      </w:r>
    </w:p>
    <w:p w14:paraId="10235D86" w14:textId="6B58CE5C" w:rsidR="00C82146" w:rsidRPr="00B53ECB" w:rsidRDefault="00C82146" w:rsidP="00D16904">
      <w:pPr>
        <w:pStyle w:val="Nadpis2"/>
      </w:pPr>
      <w:r>
        <w:t>XOR</w:t>
      </w:r>
    </w:p>
    <w:p w14:paraId="217AE34A" w14:textId="37551826" w:rsidR="00DE15EB" w:rsidRDefault="00E0304B" w:rsidP="00DE15EB">
      <w:r>
        <w:rPr>
          <w:noProof/>
        </w:rPr>
        <w:drawing>
          <wp:anchor distT="0" distB="0" distL="114300" distR="114300" simplePos="0" relativeHeight="251658240" behindDoc="1" locked="0" layoutInCell="1" allowOverlap="1" wp14:anchorId="6EDE1497" wp14:editId="51499C19">
            <wp:simplePos x="0" y="0"/>
            <wp:positionH relativeFrom="column">
              <wp:posOffset>2696084</wp:posOffset>
            </wp:positionH>
            <wp:positionV relativeFrom="paragraph">
              <wp:posOffset>619697</wp:posOffset>
            </wp:positionV>
            <wp:extent cx="2923892" cy="973119"/>
            <wp:effectExtent l="0" t="0" r="0" b="0"/>
            <wp:wrapTight wrapText="bothSides">
              <wp:wrapPolygon edited="0">
                <wp:start x="9571" y="0"/>
                <wp:lineTo x="281" y="1692"/>
                <wp:lineTo x="0" y="4230"/>
                <wp:lineTo x="1830" y="7614"/>
                <wp:lineTo x="1830" y="14381"/>
                <wp:lineTo x="0" y="16919"/>
                <wp:lineTo x="141" y="19880"/>
                <wp:lineTo x="9571" y="21149"/>
                <wp:lineTo x="12104" y="21149"/>
                <wp:lineTo x="12386" y="20303"/>
                <wp:lineTo x="18297" y="14804"/>
                <wp:lineTo x="18297" y="14381"/>
                <wp:lineTo x="21394" y="12689"/>
                <wp:lineTo x="21394" y="8883"/>
                <wp:lineTo x="18860" y="7191"/>
                <wp:lineTo x="12104" y="0"/>
                <wp:lineTo x="9571" y="0"/>
              </wp:wrapPolygon>
            </wp:wrapTight>
            <wp:docPr id="10" name="Picture 10" descr="XOR from NAN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OR from NAND.sv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892" cy="97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3E11">
        <w:t>Poslední a trochu složitější obvod.</w:t>
      </w:r>
      <w:r w:rsidR="005B7EF0">
        <w:t xml:space="preserve"> </w:t>
      </w:r>
      <w:r w:rsidR="00B221BA">
        <w:t>Skládá se ze 4 hradel NAND</w:t>
      </w:r>
      <w:r w:rsidR="00DE15EB">
        <w:t xml:space="preserve"> </w:t>
      </w:r>
      <w:r w:rsidR="008866F9">
        <w:t xml:space="preserve">nebo </w:t>
      </w:r>
      <w:r w:rsidR="00DE15EB">
        <w:t>NOR. Jeho základní schopnost je nerovnost. Je součástí polovičních sčítaček</w:t>
      </w:r>
      <w:r w:rsidR="00E661F3">
        <w:t>, generátor</w:t>
      </w:r>
      <w:r w:rsidR="00B711A8">
        <w:t xml:space="preserve">ů a na detektory sekvencí. </w:t>
      </w:r>
    </w:p>
    <w:p w14:paraId="7E8FA9DB" w14:textId="4B354179" w:rsidR="004041DE" w:rsidRDefault="004041DE" w:rsidP="004041DE"/>
    <w:p w14:paraId="5DA74462" w14:textId="568C2E4A" w:rsidR="00E0304B" w:rsidRDefault="00E0304B">
      <w:pPr>
        <w:spacing w:line="259" w:lineRule="auto"/>
      </w:pPr>
      <w:r>
        <w:br w:type="page"/>
      </w:r>
    </w:p>
    <w:p w14:paraId="7F8CBBEA" w14:textId="6A102B6E" w:rsidR="00D200CA" w:rsidRDefault="00D200CA" w:rsidP="00D200CA">
      <w:pPr>
        <w:pStyle w:val="Nadpis1"/>
      </w:pPr>
      <w:r>
        <w:lastRenderedPageBreak/>
        <w:t>Pokročilejší obvody</w:t>
      </w:r>
    </w:p>
    <w:p w14:paraId="1177DDB3" w14:textId="7A5DE7A6" w:rsidR="00310FEC" w:rsidRPr="008E5779" w:rsidRDefault="00310FEC" w:rsidP="00310FEC">
      <w:pPr>
        <w:pStyle w:val="Nadpis2"/>
      </w:pPr>
      <w:r>
        <w:t>Komparátor</w:t>
      </w:r>
    </w:p>
    <w:p w14:paraId="200D5232" w14:textId="22F2A9FF" w:rsidR="00AC5913" w:rsidRDefault="00310FEC" w:rsidP="00310FEC">
      <w:r>
        <w:t xml:space="preserve">Porovnává </w:t>
      </w:r>
      <w:r w:rsidR="00D200CA">
        <w:t xml:space="preserve">2 </w:t>
      </w:r>
      <w:r w:rsidR="00800EA9">
        <w:t xml:space="preserve">binární </w:t>
      </w:r>
      <w:r>
        <w:t>hodnoty.</w:t>
      </w:r>
      <w:r w:rsidR="00AC5913">
        <w:t xml:space="preserve"> </w:t>
      </w:r>
      <w:r w:rsidR="003D78C6">
        <w:t>Používá se v procesorech a v mikrokontrolerech.</w:t>
      </w:r>
      <w:r w:rsidR="003D78C6">
        <w:br/>
      </w:r>
      <w:r w:rsidR="00AC5913">
        <w:t>Máme 2 typy komparátorů:</w:t>
      </w:r>
    </w:p>
    <w:p w14:paraId="35BB00E1" w14:textId="4C8D9F24" w:rsidR="00AC5913" w:rsidRDefault="00AC5913" w:rsidP="00AC5913">
      <w:pPr>
        <w:pStyle w:val="Odstavecseseznamem"/>
        <w:numPr>
          <w:ilvl w:val="0"/>
          <w:numId w:val="38"/>
        </w:numPr>
      </w:pPr>
      <w:r>
        <w:t>Logický (Digitální) - jen rovnost 0 a 1 (Ne, Ano).</w:t>
      </w:r>
    </w:p>
    <w:p w14:paraId="46B85E04" w14:textId="3836F1FE" w:rsidR="00AC5913" w:rsidRDefault="00AC5913" w:rsidP="00AC5913">
      <w:pPr>
        <w:pStyle w:val="Odstavecseseznamem"/>
        <w:numPr>
          <w:ilvl w:val="0"/>
          <w:numId w:val="38"/>
        </w:numPr>
      </w:pPr>
      <w:r>
        <w:t xml:space="preserve">Aritmetický </w:t>
      </w:r>
      <w:r w:rsidR="003D78C6">
        <w:t>–</w:t>
      </w:r>
      <w:r w:rsidR="00310FEC">
        <w:t xml:space="preserve"> </w:t>
      </w:r>
      <w:r w:rsidR="003D78C6">
        <w:t>Umí i větší než a menší než</w:t>
      </w:r>
    </w:p>
    <w:p w14:paraId="288176F1" w14:textId="1E31D2D0" w:rsidR="00C92CFD" w:rsidRDefault="00310FEC" w:rsidP="00C92CFD">
      <w:r>
        <w:t>Typickým příkladem logického je NXOR. Pro Aritmetický máme v </w:t>
      </w:r>
      <w:r w:rsidR="007B43AA">
        <w:t>L</w:t>
      </w:r>
      <w:r>
        <w:t>ogisimu také vlastní hradlo (normální komparátor).</w:t>
      </w:r>
    </w:p>
    <w:p w14:paraId="09BCCF79" w14:textId="77777777" w:rsidR="00C92CFD" w:rsidRDefault="00C92CFD" w:rsidP="00C92CFD">
      <w:pPr>
        <w:pStyle w:val="Nadpis2"/>
      </w:pPr>
      <w:r>
        <w:t>Multiplexor</w:t>
      </w:r>
    </w:p>
    <w:p w14:paraId="104EB6AD" w14:textId="2B45AD64" w:rsidR="00B93F1F" w:rsidRDefault="00C92CFD" w:rsidP="00C92CFD">
      <w:r>
        <w:t>Multiplexor určuje podle</w:t>
      </w:r>
      <w:r w:rsidR="006E62F2">
        <w:t xml:space="preserve"> zadané adresy</w:t>
      </w:r>
      <w:r w:rsidR="0008406F">
        <w:t xml:space="preserve"> (indexu)</w:t>
      </w:r>
      <w:r>
        <w:t>, který z mnoha vstupů</w:t>
      </w:r>
      <w:r w:rsidR="006E62F2">
        <w:t xml:space="preserve"> propustí jedním výstupem</w:t>
      </w:r>
      <w:r>
        <w:t xml:space="preserve">. </w:t>
      </w:r>
      <w:r w:rsidR="00D63EDD">
        <w:t xml:space="preserve">Multiplexor se skládá z hradel AND, NOT, a OR, ale v Logisimu ho máme taky jako samostatnou jednotku. Multiplexor má kromě vstupů, </w:t>
      </w:r>
      <w:r w:rsidR="0008406F">
        <w:t xml:space="preserve">jednoho </w:t>
      </w:r>
      <w:r w:rsidR="00D63EDD">
        <w:t xml:space="preserve">výstupu a </w:t>
      </w:r>
      <w:r w:rsidR="0008406F">
        <w:t xml:space="preserve">adres </w:t>
      </w:r>
      <w:r w:rsidR="00D63EDD">
        <w:t>ještě jeden pouze binární vstup na zapnutí a vypnutí</w:t>
      </w:r>
    </w:p>
    <w:p w14:paraId="498280A9" w14:textId="2CE07378" w:rsidR="00B93F1F" w:rsidRDefault="006E62F2" w:rsidP="00C92CFD">
      <w:r>
        <w:t xml:space="preserve">Např. Při </w:t>
      </w:r>
      <w:r w:rsidR="00C92CFD">
        <w:t xml:space="preserve">8 </w:t>
      </w:r>
      <w:r w:rsidR="002833FA">
        <w:t xml:space="preserve">vstupech si zvolíme </w:t>
      </w:r>
      <w:r w:rsidR="00C92CFD">
        <w:t>3bitový</w:t>
      </w:r>
      <w:r w:rsidR="002833FA">
        <w:t xml:space="preserve"> multiplexor (2</w:t>
      </w:r>
      <w:r w:rsidR="002833FA">
        <w:rPr>
          <w:vertAlign w:val="superscript"/>
        </w:rPr>
        <w:t>3</w:t>
      </w:r>
      <w:r w:rsidR="002833FA">
        <w:t xml:space="preserve"> možných adres)</w:t>
      </w:r>
      <w:r w:rsidR="00B93F1F">
        <w:t xml:space="preserve"> a poté pouze posíláme multiplexoru, které z 8 vstupům poslat svým jedním výstupem.</w:t>
      </w:r>
      <w:r w:rsidR="002833FA">
        <w:t xml:space="preserve"> </w:t>
      </w:r>
      <w:r w:rsidR="00C92CFD">
        <w:t xml:space="preserve"> </w:t>
      </w:r>
    </w:p>
    <w:p w14:paraId="7A6BBCF8" w14:textId="63D04C35" w:rsidR="00C0589C" w:rsidRDefault="00C0589C" w:rsidP="00C0589C">
      <w:pPr>
        <w:pStyle w:val="Nadpis3"/>
      </w:pPr>
      <w:r>
        <w:t>Demultiplexor</w:t>
      </w:r>
    </w:p>
    <w:p w14:paraId="49088810" w14:textId="1CDD3CC6" w:rsidR="00C0589C" w:rsidRPr="00C0589C" w:rsidRDefault="00C0589C" w:rsidP="00C0589C">
      <w:r>
        <w:t>Opak multiplexoru</w:t>
      </w:r>
      <w:r w:rsidR="00FC61B5">
        <w:t xml:space="preserve">. Podle adresy se přepíná </w:t>
      </w:r>
      <w:r w:rsidR="00C93EC6">
        <w:t xml:space="preserve">jeden vstup na více výstupů. </w:t>
      </w:r>
    </w:p>
    <w:p w14:paraId="6C530F8E" w14:textId="404079E5" w:rsidR="00D913EA" w:rsidRDefault="00B54875" w:rsidP="00D913EA">
      <w:pPr>
        <w:pStyle w:val="Nadpis2"/>
        <w:rPr>
          <w:lang w:val="en-GB"/>
        </w:rPr>
      </w:pPr>
      <w:r>
        <w:rPr>
          <w:lang w:val="en-GB"/>
        </w:rPr>
        <w:t>A</w:t>
      </w:r>
      <w:r w:rsidR="00D913EA" w:rsidRPr="00D913EA">
        <w:rPr>
          <w:lang w:val="en-GB"/>
        </w:rPr>
        <w:t>dder</w:t>
      </w:r>
    </w:p>
    <w:p w14:paraId="049109EE" w14:textId="605A7F60" w:rsidR="00B54875" w:rsidRPr="00B54875" w:rsidRDefault="00B54875" w:rsidP="00B54875">
      <w:pPr>
        <w:pStyle w:val="Nadpis2"/>
        <w:rPr>
          <w:lang w:val="en-GB"/>
        </w:rPr>
      </w:pPr>
      <w:r>
        <w:rPr>
          <w:lang w:val="en-GB"/>
        </w:rPr>
        <w:t>Half</w:t>
      </w:r>
    </w:p>
    <w:p w14:paraId="4988AC8D" w14:textId="669D64F4" w:rsidR="00D913EA" w:rsidRDefault="00D913EA" w:rsidP="00D913EA">
      <w:r>
        <w:t>Poloviční sčítačka – skládá se z hradel XOR a AND</w:t>
      </w:r>
      <w:r w:rsidR="00D572F4">
        <w:t>. P</w:t>
      </w:r>
      <w:r>
        <w:t xml:space="preserve">řenáší </w:t>
      </w:r>
      <w:r w:rsidR="00D572F4">
        <w:t xml:space="preserve">číslo </w:t>
      </w:r>
      <w:r>
        <w:t>do vyššího řádu. Je součástí úplné sčítačky. Má dva výstupy</w:t>
      </w:r>
      <w:r w:rsidR="00772609">
        <w:t xml:space="preserve"> a vstupy</w:t>
      </w:r>
      <w:r>
        <w:t>, jeden je součet a druhý je přenos do vyššího řádu</w:t>
      </w:r>
      <w:r w:rsidR="00D572F4">
        <w:t>. Ten se</w:t>
      </w:r>
      <w:r>
        <w:t xml:space="preserve"> užije v plné sčítačce.</w:t>
      </w:r>
    </w:p>
    <w:p w14:paraId="37443B76" w14:textId="1E9C2109" w:rsidR="00B54875" w:rsidRPr="004C3D81" w:rsidRDefault="00772609" w:rsidP="00772609">
      <w:pPr>
        <w:pStyle w:val="Nadpis2"/>
      </w:pPr>
      <w:r>
        <w:t>Full</w:t>
      </w:r>
    </w:p>
    <w:p w14:paraId="733D531E" w14:textId="7E4F8CF0" w:rsidR="002C05D8" w:rsidRDefault="00CF056A" w:rsidP="00AC5913">
      <w:r>
        <w:t xml:space="preserve">Je součástí každého procesoru v ALU. Také jsou potřeba na výpočty </w:t>
      </w:r>
      <w:r w:rsidR="002A0FCF">
        <w:t xml:space="preserve">adres, indexů, operátorů atd. </w:t>
      </w:r>
    </w:p>
    <w:p w14:paraId="0B3FD13F" w14:textId="77777777" w:rsidR="00F56580" w:rsidRDefault="00F56580" w:rsidP="00F56580">
      <w:pPr>
        <w:keepNext/>
      </w:pPr>
      <w:r w:rsidRPr="00751D0F">
        <w:rPr>
          <w:noProof/>
        </w:rPr>
        <w:drawing>
          <wp:inline distT="0" distB="0" distL="0" distR="0" wp14:anchorId="27E3E82B" wp14:editId="5BCAF40B">
            <wp:extent cx="5555055" cy="3092265"/>
            <wp:effectExtent l="0" t="0" r="7620" b="0"/>
            <wp:docPr id="13" name="Obrázek 12">
              <a:extLst xmlns:a="http://schemas.openxmlformats.org/drawingml/2006/main">
                <a:ext uri="{FF2B5EF4-FFF2-40B4-BE49-F238E27FC236}">
                  <a16:creationId xmlns:a16="http://schemas.microsoft.com/office/drawing/2014/main" id="{60FC4D9C-E1A8-4F53-AC8E-5D766507ED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ek 12">
                      <a:extLst>
                        <a:ext uri="{FF2B5EF4-FFF2-40B4-BE49-F238E27FC236}">
                          <a16:creationId xmlns:a16="http://schemas.microsoft.com/office/drawing/2014/main" id="{60FC4D9C-E1A8-4F53-AC8E-5D766507ED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940" cy="310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BD6F" w14:textId="758F6A3E" w:rsidR="00F56580" w:rsidRDefault="00F56580" w:rsidP="00F56580">
      <w:pPr>
        <w:pStyle w:val="Titulek"/>
      </w:pP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noProof/>
        </w:rPr>
        <w:t xml:space="preserve"> </w:t>
      </w:r>
      <w:r w:rsidR="00696DBB">
        <w:rPr>
          <w:noProof/>
        </w:rPr>
        <w:t xml:space="preserve">– </w:t>
      </w:r>
      <w:r>
        <w:rPr>
          <w:noProof/>
        </w:rPr>
        <w:t>4</w:t>
      </w:r>
      <w:r w:rsidR="00696DBB">
        <w:rPr>
          <w:noProof/>
        </w:rPr>
        <w:t>b</w:t>
      </w:r>
      <w:r>
        <w:rPr>
          <w:noProof/>
        </w:rPr>
        <w:t>itová sčítačka</w:t>
      </w:r>
      <w:r w:rsidR="00696DBB">
        <w:rPr>
          <w:noProof/>
        </w:rPr>
        <w:t xml:space="preserve"> </w:t>
      </w:r>
      <w:r w:rsidR="00BA3B0F">
        <w:rPr>
          <w:noProof/>
        </w:rPr>
        <w:t>(3 poloviční sčítačky)</w:t>
      </w:r>
    </w:p>
    <w:p w14:paraId="4B608A4E" w14:textId="60122650" w:rsidR="002A3A0A" w:rsidRDefault="004E4ADA" w:rsidP="00CC6E25">
      <w:pPr>
        <w:pStyle w:val="Nadpis1"/>
        <w:rPr>
          <w:lang w:eastAsia="en-GB"/>
        </w:rPr>
      </w:pPr>
      <w:r>
        <w:rPr>
          <w:sz w:val="20"/>
          <w:szCs w:val="20"/>
        </w:rPr>
        <w:br w:type="column"/>
      </w:r>
      <w:r w:rsidR="002A3A0A">
        <w:rPr>
          <w:lang w:eastAsia="en-GB"/>
        </w:rPr>
        <w:lastRenderedPageBreak/>
        <w:t>Zdroje</w:t>
      </w:r>
    </w:p>
    <w:p w14:paraId="71FE7F24" w14:textId="2F978AE4" w:rsidR="00104E34" w:rsidRDefault="008906AA" w:rsidP="00104E34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0" w:history="1">
        <w:r w:rsidR="00104E34" w:rsidRPr="00A86A50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https://en.wikipedia.org/wiki/XOR_gate</w:t>
        </w:r>
      </w:hyperlink>
    </w:p>
    <w:p w14:paraId="73E9C295" w14:textId="614880EA" w:rsidR="00104E34" w:rsidRPr="00132F0E" w:rsidRDefault="00C42BDC" w:rsidP="00104E34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r w:rsidRPr="00C42BDC">
        <w:rPr>
          <w:rStyle w:val="Hypertextovodkaz"/>
          <w:rFonts w:cstheme="minorHAnsi"/>
          <w:sz w:val="18"/>
          <w:szCs w:val="18"/>
          <w:lang w:eastAsia="en-GB"/>
        </w:rPr>
        <w:t>https://en.wikipedia.org/wiki/OR_gate</w:t>
      </w:r>
    </w:p>
    <w:p w14:paraId="236F2C99" w14:textId="5FC6AC33" w:rsidR="00EA173A" w:rsidRDefault="008906AA" w:rsidP="00132F0E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1" w:history="1">
        <w:r w:rsidR="001E39B1" w:rsidRPr="00A86A50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https://en.wikipedia.org/wiki/AND_gate</w:t>
        </w:r>
      </w:hyperlink>
    </w:p>
    <w:p w14:paraId="4F179A72" w14:textId="06A30423" w:rsidR="001E39B1" w:rsidRDefault="008906AA" w:rsidP="00132F0E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2" w:history="1">
        <w:r w:rsidR="004479C3" w:rsidRPr="00A86A50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https://en.wikipedia.org/wiki/Inverter_(logic_gate)</w:t>
        </w:r>
      </w:hyperlink>
    </w:p>
    <w:p w14:paraId="442FF5B4" w14:textId="6A09EC43" w:rsidR="004479C3" w:rsidRDefault="008906AA" w:rsidP="00132F0E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3" w:anchor="/media/File:XOR_from_NAND.svg" w:history="1">
        <w:r w:rsidR="00D23DC6" w:rsidRPr="00A86A50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https://en.wikipedia.org/wiki/XOR_gate#/media/File:XOR_from_NAND.svg</w:t>
        </w:r>
      </w:hyperlink>
    </w:p>
    <w:p w14:paraId="56923BA5" w14:textId="34D164CF" w:rsidR="00D23DC6" w:rsidRDefault="008906AA" w:rsidP="00132F0E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4" w:history="1">
        <w:r w:rsidR="00D23DC6" w:rsidRPr="00A86A50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https://en.wikipedia.org/wiki/Multiplexer</w:t>
        </w:r>
      </w:hyperlink>
    </w:p>
    <w:p w14:paraId="4EF2A818" w14:textId="0C8CBCD3" w:rsidR="00D23DC6" w:rsidRPr="00132F0E" w:rsidRDefault="00D23DC6" w:rsidP="00132F0E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r w:rsidRPr="00D23DC6">
        <w:rPr>
          <w:rStyle w:val="Hypertextovodkaz"/>
          <w:rFonts w:cstheme="minorHAnsi"/>
          <w:sz w:val="18"/>
          <w:szCs w:val="18"/>
          <w:lang w:eastAsia="en-GB"/>
        </w:rPr>
        <w:t>https://en.wikipedia.org/wiki/Comparator</w:t>
      </w:r>
    </w:p>
    <w:sectPr w:rsidR="00D23DC6" w:rsidRPr="00132F0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0608F" w14:textId="77777777" w:rsidR="008906AA" w:rsidRDefault="008906AA" w:rsidP="00E22B98">
      <w:pPr>
        <w:spacing w:after="0" w:line="240" w:lineRule="auto"/>
      </w:pPr>
      <w:r>
        <w:separator/>
      </w:r>
    </w:p>
  </w:endnote>
  <w:endnote w:type="continuationSeparator" w:id="0">
    <w:p w14:paraId="3C9308FB" w14:textId="77777777" w:rsidR="008906AA" w:rsidRDefault="008906AA" w:rsidP="00E22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5E368" w14:textId="77777777" w:rsidR="00586BF7" w:rsidRDefault="00586BF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2784637"/>
      <w:docPartObj>
        <w:docPartGallery w:val="Page Numbers (Bottom of Page)"/>
        <w:docPartUnique/>
      </w:docPartObj>
    </w:sdtPr>
    <w:sdtEndPr/>
    <w:sdtContent>
      <w:p w14:paraId="6733A188" w14:textId="19E5D2AD" w:rsidR="00627F83" w:rsidRDefault="00044300" w:rsidP="00421777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</w:t>
        </w:r>
        <w:r w:rsidR="00F93936">
          <w:t xml:space="preserve"> &amp; </w:t>
        </w:r>
        <w:r w:rsidR="0076457C">
          <w:t>Adam Choc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4CB95" w14:textId="77777777" w:rsidR="00586BF7" w:rsidRDefault="00586BF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125D4" w14:textId="77777777" w:rsidR="008906AA" w:rsidRDefault="008906AA" w:rsidP="00E22B98">
      <w:pPr>
        <w:spacing w:after="0" w:line="240" w:lineRule="auto"/>
      </w:pPr>
      <w:r>
        <w:separator/>
      </w:r>
    </w:p>
  </w:footnote>
  <w:footnote w:type="continuationSeparator" w:id="0">
    <w:p w14:paraId="6C51C359" w14:textId="77777777" w:rsidR="008906AA" w:rsidRDefault="008906AA" w:rsidP="00E22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C373E" w14:textId="77777777" w:rsidR="00586BF7" w:rsidRDefault="00586BF7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92C12" w14:textId="6BA14EEB" w:rsidR="00427205" w:rsidRPr="00891910" w:rsidRDefault="00427205" w:rsidP="00427205">
    <w:pPr>
      <w:pStyle w:val="Zhlav"/>
      <w:rPr>
        <w:lang w:val="en-GB"/>
      </w:rPr>
    </w:pPr>
    <w:r w:rsidRPr="00891910">
      <w:rPr>
        <w:lang w:val="en-GB"/>
      </w:rPr>
      <w:t>Hardware</w:t>
    </w:r>
    <w:r w:rsidRPr="00891910">
      <w:rPr>
        <w:lang w:val="en-GB"/>
      </w:rPr>
      <w:tab/>
      <w:t>v</w:t>
    </w:r>
    <w:r>
      <w:rPr>
        <w:lang w:val="en-GB"/>
      </w:rPr>
      <w:t>2</w:t>
    </w:r>
    <w:r w:rsidRPr="00891910">
      <w:rPr>
        <w:lang w:val="en-GB"/>
      </w:rPr>
      <w:t xml:space="preserve"> – </w:t>
    </w:r>
    <w:r w:rsidRPr="00427205">
      <w:rPr>
        <w:lang w:val="en-GB"/>
      </w:rPr>
      <w:t>FO</w:t>
    </w:r>
    <w:r w:rsidRPr="00891910">
      <w:rPr>
        <w:lang w:val="en-GB"/>
      </w:rPr>
      <w:tab/>
      <w:t>0</w:t>
    </w:r>
    <w:r>
      <w:rPr>
        <w:lang w:val="en-GB"/>
      </w:rPr>
      <w:t>7</w:t>
    </w:r>
    <w:r w:rsidRPr="00891910">
      <w:rPr>
        <w:lang w:val="en-GB"/>
      </w:rPr>
      <w:t>/0</w:t>
    </w:r>
    <w:r>
      <w:rPr>
        <w:lang w:val="en-GB"/>
      </w:rPr>
      <w:t>5</w:t>
    </w:r>
    <w:r w:rsidRPr="00891910">
      <w:rPr>
        <w:lang w:val="en-GB"/>
      </w:rPr>
      <w:t>/19</w:t>
    </w:r>
  </w:p>
  <w:p w14:paraId="66525C6A" w14:textId="77777777" w:rsidR="00627F83" w:rsidRPr="00427205" w:rsidRDefault="00627F83" w:rsidP="00427205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71668" w14:textId="77777777" w:rsidR="00586BF7" w:rsidRDefault="00586BF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49B7"/>
    <w:multiLevelType w:val="hybridMultilevel"/>
    <w:tmpl w:val="5A9C92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01D82"/>
    <w:multiLevelType w:val="hybridMultilevel"/>
    <w:tmpl w:val="618EE6D6"/>
    <w:lvl w:ilvl="0" w:tplc="1BC0F63E">
      <w:start w:val="15"/>
      <w:numFmt w:val="lowerLetter"/>
      <w:lvlText w:val="%1"/>
      <w:lvlJc w:val="left"/>
    </w:lvl>
    <w:lvl w:ilvl="1" w:tplc="5F92FCA6">
      <w:start w:val="1"/>
      <w:numFmt w:val="bullet"/>
      <w:lvlText w:val="§"/>
      <w:lvlJc w:val="left"/>
    </w:lvl>
    <w:lvl w:ilvl="2" w:tplc="FFECCB36">
      <w:numFmt w:val="decimal"/>
      <w:lvlText w:val=""/>
      <w:lvlJc w:val="left"/>
    </w:lvl>
    <w:lvl w:ilvl="3" w:tplc="6B96F926">
      <w:numFmt w:val="decimal"/>
      <w:lvlText w:val=""/>
      <w:lvlJc w:val="left"/>
    </w:lvl>
    <w:lvl w:ilvl="4" w:tplc="A7DE7C58">
      <w:numFmt w:val="decimal"/>
      <w:lvlText w:val=""/>
      <w:lvlJc w:val="left"/>
    </w:lvl>
    <w:lvl w:ilvl="5" w:tplc="BE0459AE">
      <w:numFmt w:val="decimal"/>
      <w:lvlText w:val=""/>
      <w:lvlJc w:val="left"/>
    </w:lvl>
    <w:lvl w:ilvl="6" w:tplc="CD802BBC">
      <w:numFmt w:val="decimal"/>
      <w:lvlText w:val=""/>
      <w:lvlJc w:val="left"/>
    </w:lvl>
    <w:lvl w:ilvl="7" w:tplc="4BB24912">
      <w:numFmt w:val="decimal"/>
      <w:lvlText w:val=""/>
      <w:lvlJc w:val="left"/>
    </w:lvl>
    <w:lvl w:ilvl="8" w:tplc="8B6A07A8">
      <w:numFmt w:val="decimal"/>
      <w:lvlText w:val=""/>
      <w:lvlJc w:val="left"/>
    </w:lvl>
  </w:abstractNum>
  <w:abstractNum w:abstractNumId="2" w15:restartNumberingAfterBreak="0">
    <w:nsid w:val="04AE2899"/>
    <w:multiLevelType w:val="hybridMultilevel"/>
    <w:tmpl w:val="53AC69B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138641"/>
    <w:multiLevelType w:val="hybridMultilevel"/>
    <w:tmpl w:val="EB4A3B5E"/>
    <w:lvl w:ilvl="0" w:tplc="F36AD528">
      <w:start w:val="15"/>
      <w:numFmt w:val="lowerLetter"/>
      <w:lvlText w:val="%1"/>
      <w:lvlJc w:val="left"/>
    </w:lvl>
    <w:lvl w:ilvl="1" w:tplc="F8740B86">
      <w:start w:val="1"/>
      <w:numFmt w:val="bullet"/>
      <w:lvlText w:val="§"/>
      <w:lvlJc w:val="left"/>
    </w:lvl>
    <w:lvl w:ilvl="2" w:tplc="6BE4882E">
      <w:numFmt w:val="decimal"/>
      <w:lvlText w:val=""/>
      <w:lvlJc w:val="left"/>
    </w:lvl>
    <w:lvl w:ilvl="3" w:tplc="BF90963E">
      <w:numFmt w:val="decimal"/>
      <w:lvlText w:val=""/>
      <w:lvlJc w:val="left"/>
    </w:lvl>
    <w:lvl w:ilvl="4" w:tplc="58008058">
      <w:numFmt w:val="decimal"/>
      <w:lvlText w:val=""/>
      <w:lvlJc w:val="left"/>
    </w:lvl>
    <w:lvl w:ilvl="5" w:tplc="4FA62DE8">
      <w:numFmt w:val="decimal"/>
      <w:lvlText w:val=""/>
      <w:lvlJc w:val="left"/>
    </w:lvl>
    <w:lvl w:ilvl="6" w:tplc="A032254A">
      <w:numFmt w:val="decimal"/>
      <w:lvlText w:val=""/>
      <w:lvlJc w:val="left"/>
    </w:lvl>
    <w:lvl w:ilvl="7" w:tplc="D552271E">
      <w:numFmt w:val="decimal"/>
      <w:lvlText w:val=""/>
      <w:lvlJc w:val="left"/>
    </w:lvl>
    <w:lvl w:ilvl="8" w:tplc="1864FD66">
      <w:numFmt w:val="decimal"/>
      <w:lvlText w:val=""/>
      <w:lvlJc w:val="left"/>
    </w:lvl>
  </w:abstractNum>
  <w:abstractNum w:abstractNumId="4" w15:restartNumberingAfterBreak="0">
    <w:nsid w:val="0836C40E"/>
    <w:multiLevelType w:val="hybridMultilevel"/>
    <w:tmpl w:val="374CD33C"/>
    <w:lvl w:ilvl="0" w:tplc="5CC421FA">
      <w:start w:val="15"/>
      <w:numFmt w:val="lowerLetter"/>
      <w:lvlText w:val="%1"/>
      <w:lvlJc w:val="left"/>
    </w:lvl>
    <w:lvl w:ilvl="1" w:tplc="DC60D0F4">
      <w:start w:val="1"/>
      <w:numFmt w:val="bullet"/>
      <w:lvlText w:val="§"/>
      <w:lvlJc w:val="left"/>
    </w:lvl>
    <w:lvl w:ilvl="2" w:tplc="B0F2E8EA">
      <w:numFmt w:val="decimal"/>
      <w:lvlText w:val=""/>
      <w:lvlJc w:val="left"/>
    </w:lvl>
    <w:lvl w:ilvl="3" w:tplc="D5641EA8">
      <w:numFmt w:val="decimal"/>
      <w:lvlText w:val=""/>
      <w:lvlJc w:val="left"/>
    </w:lvl>
    <w:lvl w:ilvl="4" w:tplc="7D164992">
      <w:numFmt w:val="decimal"/>
      <w:lvlText w:val=""/>
      <w:lvlJc w:val="left"/>
    </w:lvl>
    <w:lvl w:ilvl="5" w:tplc="E85EDC1A">
      <w:numFmt w:val="decimal"/>
      <w:lvlText w:val=""/>
      <w:lvlJc w:val="left"/>
    </w:lvl>
    <w:lvl w:ilvl="6" w:tplc="81261D08">
      <w:numFmt w:val="decimal"/>
      <w:lvlText w:val=""/>
      <w:lvlJc w:val="left"/>
    </w:lvl>
    <w:lvl w:ilvl="7" w:tplc="063C6FC2">
      <w:numFmt w:val="decimal"/>
      <w:lvlText w:val=""/>
      <w:lvlJc w:val="left"/>
    </w:lvl>
    <w:lvl w:ilvl="8" w:tplc="C79EB168">
      <w:numFmt w:val="decimal"/>
      <w:lvlText w:val=""/>
      <w:lvlJc w:val="left"/>
    </w:lvl>
  </w:abstractNum>
  <w:abstractNum w:abstractNumId="5" w15:restartNumberingAfterBreak="0">
    <w:nsid w:val="0F6535A5"/>
    <w:multiLevelType w:val="hybridMultilevel"/>
    <w:tmpl w:val="13FE6956"/>
    <w:lvl w:ilvl="0" w:tplc="53E84AF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EA438"/>
    <w:multiLevelType w:val="hybridMultilevel"/>
    <w:tmpl w:val="12F235AC"/>
    <w:lvl w:ilvl="0" w:tplc="8EC48EDE">
      <w:start w:val="1"/>
      <w:numFmt w:val="bullet"/>
      <w:lvlText w:val="-"/>
      <w:lvlJc w:val="left"/>
    </w:lvl>
    <w:lvl w:ilvl="1" w:tplc="79B6D924">
      <w:numFmt w:val="decimal"/>
      <w:lvlText w:val=""/>
      <w:lvlJc w:val="left"/>
    </w:lvl>
    <w:lvl w:ilvl="2" w:tplc="C8A03304">
      <w:numFmt w:val="decimal"/>
      <w:lvlText w:val=""/>
      <w:lvlJc w:val="left"/>
    </w:lvl>
    <w:lvl w:ilvl="3" w:tplc="9FA02734">
      <w:numFmt w:val="decimal"/>
      <w:lvlText w:val=""/>
      <w:lvlJc w:val="left"/>
    </w:lvl>
    <w:lvl w:ilvl="4" w:tplc="45A439BA">
      <w:numFmt w:val="decimal"/>
      <w:lvlText w:val=""/>
      <w:lvlJc w:val="left"/>
    </w:lvl>
    <w:lvl w:ilvl="5" w:tplc="10421738">
      <w:numFmt w:val="decimal"/>
      <w:lvlText w:val=""/>
      <w:lvlJc w:val="left"/>
    </w:lvl>
    <w:lvl w:ilvl="6" w:tplc="317228CA">
      <w:numFmt w:val="decimal"/>
      <w:lvlText w:val=""/>
      <w:lvlJc w:val="left"/>
    </w:lvl>
    <w:lvl w:ilvl="7" w:tplc="4E7C7B78">
      <w:numFmt w:val="decimal"/>
      <w:lvlText w:val=""/>
      <w:lvlJc w:val="left"/>
    </w:lvl>
    <w:lvl w:ilvl="8" w:tplc="38FECFD4">
      <w:numFmt w:val="decimal"/>
      <w:lvlText w:val=""/>
      <w:lvlJc w:val="left"/>
    </w:lvl>
  </w:abstractNum>
  <w:abstractNum w:abstractNumId="7" w15:restartNumberingAfterBreak="0">
    <w:nsid w:val="17C76C35"/>
    <w:multiLevelType w:val="hybridMultilevel"/>
    <w:tmpl w:val="0F209D4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D147CD"/>
    <w:multiLevelType w:val="hybridMultilevel"/>
    <w:tmpl w:val="7DFE0A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A726F"/>
    <w:multiLevelType w:val="hybridMultilevel"/>
    <w:tmpl w:val="97482F24"/>
    <w:lvl w:ilvl="0" w:tplc="8272EC9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E6DE6E76">
      <w:start w:val="1"/>
      <w:numFmt w:val="lowerLetter"/>
      <w:lvlText w:val="%2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EF39FC"/>
    <w:multiLevelType w:val="hybridMultilevel"/>
    <w:tmpl w:val="8608507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03468A"/>
    <w:multiLevelType w:val="hybridMultilevel"/>
    <w:tmpl w:val="AB7C3A68"/>
    <w:lvl w:ilvl="0" w:tplc="53E84AF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6042A"/>
    <w:multiLevelType w:val="hybridMultilevel"/>
    <w:tmpl w:val="C2281ADA"/>
    <w:lvl w:ilvl="0" w:tplc="A2F4D22E">
      <w:numFmt w:val="bullet"/>
      <w:lvlText w:val="-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CE3DF1"/>
    <w:multiLevelType w:val="hybridMultilevel"/>
    <w:tmpl w:val="0978935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A02994"/>
    <w:multiLevelType w:val="hybridMultilevel"/>
    <w:tmpl w:val="DB86611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CA88611"/>
    <w:multiLevelType w:val="hybridMultilevel"/>
    <w:tmpl w:val="CC764750"/>
    <w:lvl w:ilvl="0" w:tplc="5470DDB6">
      <w:start w:val="1"/>
      <w:numFmt w:val="bullet"/>
      <w:lvlText w:val="-"/>
      <w:lvlJc w:val="left"/>
    </w:lvl>
    <w:lvl w:ilvl="1" w:tplc="0A5CA548">
      <w:start w:val="15"/>
      <w:numFmt w:val="lowerLetter"/>
      <w:lvlText w:val="%2"/>
      <w:lvlJc w:val="left"/>
    </w:lvl>
    <w:lvl w:ilvl="2" w:tplc="287EE62E">
      <w:numFmt w:val="decimal"/>
      <w:lvlText w:val=""/>
      <w:lvlJc w:val="left"/>
    </w:lvl>
    <w:lvl w:ilvl="3" w:tplc="250A7A14">
      <w:numFmt w:val="decimal"/>
      <w:lvlText w:val=""/>
      <w:lvlJc w:val="left"/>
    </w:lvl>
    <w:lvl w:ilvl="4" w:tplc="C5A8575E">
      <w:numFmt w:val="decimal"/>
      <w:lvlText w:val=""/>
      <w:lvlJc w:val="left"/>
    </w:lvl>
    <w:lvl w:ilvl="5" w:tplc="18B8B362">
      <w:numFmt w:val="decimal"/>
      <w:lvlText w:val=""/>
      <w:lvlJc w:val="left"/>
    </w:lvl>
    <w:lvl w:ilvl="6" w:tplc="2DFA3562">
      <w:numFmt w:val="decimal"/>
      <w:lvlText w:val=""/>
      <w:lvlJc w:val="left"/>
    </w:lvl>
    <w:lvl w:ilvl="7" w:tplc="71D441C0">
      <w:numFmt w:val="decimal"/>
      <w:lvlText w:val=""/>
      <w:lvlJc w:val="left"/>
    </w:lvl>
    <w:lvl w:ilvl="8" w:tplc="E720479A">
      <w:numFmt w:val="decimal"/>
      <w:lvlText w:val=""/>
      <w:lvlJc w:val="left"/>
    </w:lvl>
  </w:abstractNum>
  <w:abstractNum w:abstractNumId="16" w15:restartNumberingAfterBreak="0">
    <w:nsid w:val="2DF717DF"/>
    <w:multiLevelType w:val="hybridMultilevel"/>
    <w:tmpl w:val="2FB0BED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55585C"/>
    <w:multiLevelType w:val="hybridMultilevel"/>
    <w:tmpl w:val="885A6A02"/>
    <w:lvl w:ilvl="0" w:tplc="61A8BF70">
      <w:start w:val="1"/>
      <w:numFmt w:val="bullet"/>
      <w:lvlText w:val="-"/>
      <w:lvlJc w:val="left"/>
    </w:lvl>
    <w:lvl w:ilvl="1" w:tplc="AF0E46CC">
      <w:numFmt w:val="decimal"/>
      <w:lvlText w:val=""/>
      <w:lvlJc w:val="left"/>
    </w:lvl>
    <w:lvl w:ilvl="2" w:tplc="536E1956">
      <w:numFmt w:val="decimal"/>
      <w:lvlText w:val=""/>
      <w:lvlJc w:val="left"/>
    </w:lvl>
    <w:lvl w:ilvl="3" w:tplc="6D36081A">
      <w:numFmt w:val="decimal"/>
      <w:lvlText w:val=""/>
      <w:lvlJc w:val="left"/>
    </w:lvl>
    <w:lvl w:ilvl="4" w:tplc="226E31AA">
      <w:numFmt w:val="decimal"/>
      <w:lvlText w:val=""/>
      <w:lvlJc w:val="left"/>
    </w:lvl>
    <w:lvl w:ilvl="5" w:tplc="9286C0F2">
      <w:numFmt w:val="decimal"/>
      <w:lvlText w:val=""/>
      <w:lvlJc w:val="left"/>
    </w:lvl>
    <w:lvl w:ilvl="6" w:tplc="8FE615B2">
      <w:numFmt w:val="decimal"/>
      <w:lvlText w:val=""/>
      <w:lvlJc w:val="left"/>
    </w:lvl>
    <w:lvl w:ilvl="7" w:tplc="CF966B7A">
      <w:numFmt w:val="decimal"/>
      <w:lvlText w:val=""/>
      <w:lvlJc w:val="left"/>
    </w:lvl>
    <w:lvl w:ilvl="8" w:tplc="C88C5CA2">
      <w:numFmt w:val="decimal"/>
      <w:lvlText w:val=""/>
      <w:lvlJc w:val="left"/>
    </w:lvl>
  </w:abstractNum>
  <w:abstractNum w:abstractNumId="18" w15:restartNumberingAfterBreak="0">
    <w:nsid w:val="38664ED6"/>
    <w:multiLevelType w:val="hybridMultilevel"/>
    <w:tmpl w:val="7C66D18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161F67"/>
    <w:multiLevelType w:val="hybridMultilevel"/>
    <w:tmpl w:val="C43847DA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3A95F874"/>
    <w:multiLevelType w:val="hybridMultilevel"/>
    <w:tmpl w:val="36F23E60"/>
    <w:lvl w:ilvl="0" w:tplc="6012163C">
      <w:start w:val="15"/>
      <w:numFmt w:val="lowerLetter"/>
      <w:lvlText w:val="%1"/>
      <w:lvlJc w:val="left"/>
    </w:lvl>
    <w:lvl w:ilvl="1" w:tplc="7E90BAD0">
      <w:start w:val="1"/>
      <w:numFmt w:val="bullet"/>
      <w:lvlText w:val="§"/>
      <w:lvlJc w:val="left"/>
    </w:lvl>
    <w:lvl w:ilvl="2" w:tplc="5A9CAE10">
      <w:numFmt w:val="decimal"/>
      <w:lvlText w:val=""/>
      <w:lvlJc w:val="left"/>
    </w:lvl>
    <w:lvl w:ilvl="3" w:tplc="4670C9C8">
      <w:numFmt w:val="decimal"/>
      <w:lvlText w:val=""/>
      <w:lvlJc w:val="left"/>
    </w:lvl>
    <w:lvl w:ilvl="4" w:tplc="B44ECCC2">
      <w:numFmt w:val="decimal"/>
      <w:lvlText w:val=""/>
      <w:lvlJc w:val="left"/>
    </w:lvl>
    <w:lvl w:ilvl="5" w:tplc="C6B6D00C">
      <w:numFmt w:val="decimal"/>
      <w:lvlText w:val=""/>
      <w:lvlJc w:val="left"/>
    </w:lvl>
    <w:lvl w:ilvl="6" w:tplc="DCDECBB4">
      <w:numFmt w:val="decimal"/>
      <w:lvlText w:val=""/>
      <w:lvlJc w:val="left"/>
    </w:lvl>
    <w:lvl w:ilvl="7" w:tplc="68449378">
      <w:numFmt w:val="decimal"/>
      <w:lvlText w:val=""/>
      <w:lvlJc w:val="left"/>
    </w:lvl>
    <w:lvl w:ilvl="8" w:tplc="0C7C4866">
      <w:numFmt w:val="decimal"/>
      <w:lvlText w:val=""/>
      <w:lvlJc w:val="left"/>
    </w:lvl>
  </w:abstractNum>
  <w:abstractNum w:abstractNumId="21" w15:restartNumberingAfterBreak="0">
    <w:nsid w:val="3CCD3AEB"/>
    <w:multiLevelType w:val="hybridMultilevel"/>
    <w:tmpl w:val="004CCE48"/>
    <w:lvl w:ilvl="0" w:tplc="8272EC9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53E84AFE">
      <w:start w:val="1"/>
      <w:numFmt w:val="lowerLetter"/>
      <w:lvlText w:val="%2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101122E"/>
    <w:multiLevelType w:val="hybridMultilevel"/>
    <w:tmpl w:val="42006D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052054"/>
    <w:multiLevelType w:val="hybridMultilevel"/>
    <w:tmpl w:val="D0FA8C4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421589E"/>
    <w:multiLevelType w:val="hybridMultilevel"/>
    <w:tmpl w:val="FBA817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525C9E"/>
    <w:multiLevelType w:val="hybridMultilevel"/>
    <w:tmpl w:val="13FE6956"/>
    <w:lvl w:ilvl="0" w:tplc="53E84AF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79670E"/>
    <w:multiLevelType w:val="hybridMultilevel"/>
    <w:tmpl w:val="CCFEE28C"/>
    <w:lvl w:ilvl="0" w:tplc="A2F4D22E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2F4234"/>
    <w:multiLevelType w:val="hybridMultilevel"/>
    <w:tmpl w:val="2F4E16D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0BD78F"/>
    <w:multiLevelType w:val="hybridMultilevel"/>
    <w:tmpl w:val="32100262"/>
    <w:lvl w:ilvl="0" w:tplc="D0947518">
      <w:start w:val="1"/>
      <w:numFmt w:val="bullet"/>
      <w:lvlText w:val="-"/>
      <w:lvlJc w:val="left"/>
    </w:lvl>
    <w:lvl w:ilvl="1" w:tplc="B99C4F48">
      <w:numFmt w:val="decimal"/>
      <w:lvlText w:val=""/>
      <w:lvlJc w:val="left"/>
    </w:lvl>
    <w:lvl w:ilvl="2" w:tplc="05E0B16A">
      <w:numFmt w:val="decimal"/>
      <w:lvlText w:val=""/>
      <w:lvlJc w:val="left"/>
    </w:lvl>
    <w:lvl w:ilvl="3" w:tplc="DAB28FA6">
      <w:numFmt w:val="decimal"/>
      <w:lvlText w:val=""/>
      <w:lvlJc w:val="left"/>
    </w:lvl>
    <w:lvl w:ilvl="4" w:tplc="5B9CEF48">
      <w:numFmt w:val="decimal"/>
      <w:lvlText w:val=""/>
      <w:lvlJc w:val="left"/>
    </w:lvl>
    <w:lvl w:ilvl="5" w:tplc="4920E280">
      <w:numFmt w:val="decimal"/>
      <w:lvlText w:val=""/>
      <w:lvlJc w:val="left"/>
    </w:lvl>
    <w:lvl w:ilvl="6" w:tplc="0194CC54">
      <w:numFmt w:val="decimal"/>
      <w:lvlText w:val=""/>
      <w:lvlJc w:val="left"/>
    </w:lvl>
    <w:lvl w:ilvl="7" w:tplc="5570101A">
      <w:numFmt w:val="decimal"/>
      <w:lvlText w:val=""/>
      <w:lvlJc w:val="left"/>
    </w:lvl>
    <w:lvl w:ilvl="8" w:tplc="031A64A2">
      <w:numFmt w:val="decimal"/>
      <w:lvlText w:val=""/>
      <w:lvlJc w:val="left"/>
    </w:lvl>
  </w:abstractNum>
  <w:abstractNum w:abstractNumId="29" w15:restartNumberingAfterBreak="0">
    <w:nsid w:val="5CD17718"/>
    <w:multiLevelType w:val="hybridMultilevel"/>
    <w:tmpl w:val="4AF280AA"/>
    <w:lvl w:ilvl="0" w:tplc="A2F4D22E">
      <w:numFmt w:val="bullet"/>
      <w:lvlText w:val="-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90159C"/>
    <w:multiLevelType w:val="hybridMultilevel"/>
    <w:tmpl w:val="50402FA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58E4BFF"/>
    <w:multiLevelType w:val="hybridMultilevel"/>
    <w:tmpl w:val="55F0495C"/>
    <w:lvl w:ilvl="0" w:tplc="A42A80C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74F5D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A88AC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AFCE0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AF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D0EED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12105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481F5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30B9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2342C1"/>
    <w:multiLevelType w:val="hybridMultilevel"/>
    <w:tmpl w:val="694E3C9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8824A2"/>
    <w:multiLevelType w:val="hybridMultilevel"/>
    <w:tmpl w:val="3A346E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E73CCF"/>
    <w:multiLevelType w:val="multilevel"/>
    <w:tmpl w:val="3838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A64E2A"/>
    <w:multiLevelType w:val="hybridMultilevel"/>
    <w:tmpl w:val="43522F7C"/>
    <w:lvl w:ilvl="0" w:tplc="36E8EB2C">
      <w:start w:val="1"/>
      <w:numFmt w:val="bullet"/>
      <w:lvlText w:val="-"/>
      <w:lvlJc w:val="left"/>
    </w:lvl>
    <w:lvl w:ilvl="1" w:tplc="A742378C">
      <w:numFmt w:val="decimal"/>
      <w:lvlText w:val=""/>
      <w:lvlJc w:val="left"/>
    </w:lvl>
    <w:lvl w:ilvl="2" w:tplc="560C842C">
      <w:numFmt w:val="decimal"/>
      <w:lvlText w:val=""/>
      <w:lvlJc w:val="left"/>
    </w:lvl>
    <w:lvl w:ilvl="3" w:tplc="241EEBFC">
      <w:numFmt w:val="decimal"/>
      <w:lvlText w:val=""/>
      <w:lvlJc w:val="left"/>
    </w:lvl>
    <w:lvl w:ilvl="4" w:tplc="EB4A1040">
      <w:numFmt w:val="decimal"/>
      <w:lvlText w:val=""/>
      <w:lvlJc w:val="left"/>
    </w:lvl>
    <w:lvl w:ilvl="5" w:tplc="EDF46FA8">
      <w:numFmt w:val="decimal"/>
      <w:lvlText w:val=""/>
      <w:lvlJc w:val="left"/>
    </w:lvl>
    <w:lvl w:ilvl="6" w:tplc="1876C0C6">
      <w:numFmt w:val="decimal"/>
      <w:lvlText w:val=""/>
      <w:lvlJc w:val="left"/>
    </w:lvl>
    <w:lvl w:ilvl="7" w:tplc="E96468E0">
      <w:numFmt w:val="decimal"/>
      <w:lvlText w:val=""/>
      <w:lvlJc w:val="left"/>
    </w:lvl>
    <w:lvl w:ilvl="8" w:tplc="F704EE92">
      <w:numFmt w:val="decimal"/>
      <w:lvlText w:val=""/>
      <w:lvlJc w:val="left"/>
    </w:lvl>
  </w:abstractNum>
  <w:abstractNum w:abstractNumId="36" w15:restartNumberingAfterBreak="0">
    <w:nsid w:val="72E1600B"/>
    <w:multiLevelType w:val="hybridMultilevel"/>
    <w:tmpl w:val="975894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76001"/>
    <w:multiLevelType w:val="hybridMultilevel"/>
    <w:tmpl w:val="A1A834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EE2EB5"/>
    <w:multiLevelType w:val="hybridMultilevel"/>
    <w:tmpl w:val="4226FA8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A612FB9"/>
    <w:multiLevelType w:val="hybridMultilevel"/>
    <w:tmpl w:val="EB6666A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8"/>
  </w:num>
  <w:num w:numId="4">
    <w:abstractNumId w:val="32"/>
  </w:num>
  <w:num w:numId="5">
    <w:abstractNumId w:val="15"/>
  </w:num>
  <w:num w:numId="6">
    <w:abstractNumId w:val="4"/>
  </w:num>
  <w:num w:numId="7">
    <w:abstractNumId w:val="1"/>
  </w:num>
  <w:num w:numId="8">
    <w:abstractNumId w:val="20"/>
  </w:num>
  <w:num w:numId="9">
    <w:abstractNumId w:val="3"/>
  </w:num>
  <w:num w:numId="10">
    <w:abstractNumId w:val="22"/>
  </w:num>
  <w:num w:numId="11">
    <w:abstractNumId w:val="31"/>
  </w:num>
  <w:num w:numId="12">
    <w:abstractNumId w:val="18"/>
  </w:num>
  <w:num w:numId="13">
    <w:abstractNumId w:val="10"/>
  </w:num>
  <w:num w:numId="14">
    <w:abstractNumId w:val="2"/>
  </w:num>
  <w:num w:numId="15">
    <w:abstractNumId w:val="13"/>
  </w:num>
  <w:num w:numId="16">
    <w:abstractNumId w:val="38"/>
  </w:num>
  <w:num w:numId="17">
    <w:abstractNumId w:val="21"/>
  </w:num>
  <w:num w:numId="18">
    <w:abstractNumId w:val="9"/>
  </w:num>
  <w:num w:numId="19">
    <w:abstractNumId w:val="11"/>
  </w:num>
  <w:num w:numId="20">
    <w:abstractNumId w:val="5"/>
  </w:num>
  <w:num w:numId="21">
    <w:abstractNumId w:val="25"/>
  </w:num>
  <w:num w:numId="22">
    <w:abstractNumId w:val="24"/>
  </w:num>
  <w:num w:numId="23">
    <w:abstractNumId w:val="26"/>
  </w:num>
  <w:num w:numId="24">
    <w:abstractNumId w:val="12"/>
  </w:num>
  <w:num w:numId="25">
    <w:abstractNumId w:val="29"/>
  </w:num>
  <w:num w:numId="26">
    <w:abstractNumId w:val="39"/>
  </w:num>
  <w:num w:numId="27">
    <w:abstractNumId w:val="30"/>
  </w:num>
  <w:num w:numId="28">
    <w:abstractNumId w:val="7"/>
  </w:num>
  <w:num w:numId="29">
    <w:abstractNumId w:val="27"/>
  </w:num>
  <w:num w:numId="30">
    <w:abstractNumId w:val="17"/>
  </w:num>
  <w:num w:numId="31">
    <w:abstractNumId w:val="28"/>
  </w:num>
  <w:num w:numId="32">
    <w:abstractNumId w:val="23"/>
  </w:num>
  <w:num w:numId="33">
    <w:abstractNumId w:val="6"/>
  </w:num>
  <w:num w:numId="34">
    <w:abstractNumId w:val="0"/>
  </w:num>
  <w:num w:numId="35">
    <w:abstractNumId w:val="35"/>
  </w:num>
  <w:num w:numId="36">
    <w:abstractNumId w:val="36"/>
  </w:num>
  <w:num w:numId="37">
    <w:abstractNumId w:val="37"/>
  </w:num>
  <w:num w:numId="38">
    <w:abstractNumId w:val="19"/>
  </w:num>
  <w:num w:numId="39">
    <w:abstractNumId w:val="34"/>
  </w:num>
  <w:num w:numId="40">
    <w:abstractNumId w:val="14"/>
  </w:num>
  <w:num w:numId="41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8D"/>
    <w:rsid w:val="00011E21"/>
    <w:rsid w:val="00015E78"/>
    <w:rsid w:val="000255FB"/>
    <w:rsid w:val="0002783B"/>
    <w:rsid w:val="00044300"/>
    <w:rsid w:val="000576B5"/>
    <w:rsid w:val="00066368"/>
    <w:rsid w:val="0007153F"/>
    <w:rsid w:val="00076DB5"/>
    <w:rsid w:val="0008406F"/>
    <w:rsid w:val="00087D04"/>
    <w:rsid w:val="00094166"/>
    <w:rsid w:val="00095DF9"/>
    <w:rsid w:val="000A0C7A"/>
    <w:rsid w:val="000A1E41"/>
    <w:rsid w:val="000A3864"/>
    <w:rsid w:val="000A50FB"/>
    <w:rsid w:val="000B0340"/>
    <w:rsid w:val="000B0A3B"/>
    <w:rsid w:val="000B5713"/>
    <w:rsid w:val="000B5E91"/>
    <w:rsid w:val="000B7909"/>
    <w:rsid w:val="000C178B"/>
    <w:rsid w:val="000C1A7C"/>
    <w:rsid w:val="000E067F"/>
    <w:rsid w:val="000E52D4"/>
    <w:rsid w:val="000F079C"/>
    <w:rsid w:val="000F4FD0"/>
    <w:rsid w:val="000F6702"/>
    <w:rsid w:val="00104E34"/>
    <w:rsid w:val="001131A6"/>
    <w:rsid w:val="0011459A"/>
    <w:rsid w:val="00116A2B"/>
    <w:rsid w:val="00120AAD"/>
    <w:rsid w:val="00127D28"/>
    <w:rsid w:val="00132F0E"/>
    <w:rsid w:val="001342C3"/>
    <w:rsid w:val="00144128"/>
    <w:rsid w:val="00150966"/>
    <w:rsid w:val="00177C1B"/>
    <w:rsid w:val="00182307"/>
    <w:rsid w:val="00182328"/>
    <w:rsid w:val="0018388A"/>
    <w:rsid w:val="00186A99"/>
    <w:rsid w:val="00194F0A"/>
    <w:rsid w:val="001A1055"/>
    <w:rsid w:val="001B0D4D"/>
    <w:rsid w:val="001B2E1B"/>
    <w:rsid w:val="001B729F"/>
    <w:rsid w:val="001C46EF"/>
    <w:rsid w:val="001C55BA"/>
    <w:rsid w:val="001C77A8"/>
    <w:rsid w:val="001C79D2"/>
    <w:rsid w:val="001D1B68"/>
    <w:rsid w:val="001E27F0"/>
    <w:rsid w:val="001E34CB"/>
    <w:rsid w:val="001E39B1"/>
    <w:rsid w:val="001F0581"/>
    <w:rsid w:val="001F38B7"/>
    <w:rsid w:val="001F5E25"/>
    <w:rsid w:val="002045B0"/>
    <w:rsid w:val="00204CAE"/>
    <w:rsid w:val="00205B3D"/>
    <w:rsid w:val="00207F3F"/>
    <w:rsid w:val="00212607"/>
    <w:rsid w:val="00220601"/>
    <w:rsid w:val="002248CC"/>
    <w:rsid w:val="0022701E"/>
    <w:rsid w:val="002313CC"/>
    <w:rsid w:val="0023197E"/>
    <w:rsid w:val="00233617"/>
    <w:rsid w:val="0023469E"/>
    <w:rsid w:val="0024461B"/>
    <w:rsid w:val="00244BFD"/>
    <w:rsid w:val="00245CEE"/>
    <w:rsid w:val="00254F12"/>
    <w:rsid w:val="00261A85"/>
    <w:rsid w:val="00262BBB"/>
    <w:rsid w:val="002649AB"/>
    <w:rsid w:val="00266B07"/>
    <w:rsid w:val="00270B1D"/>
    <w:rsid w:val="002833FA"/>
    <w:rsid w:val="00285DE0"/>
    <w:rsid w:val="002879C1"/>
    <w:rsid w:val="002A0FCF"/>
    <w:rsid w:val="002A2018"/>
    <w:rsid w:val="002A3A0A"/>
    <w:rsid w:val="002A6C31"/>
    <w:rsid w:val="002C0358"/>
    <w:rsid w:val="002C05D8"/>
    <w:rsid w:val="002C4B46"/>
    <w:rsid w:val="002E3D93"/>
    <w:rsid w:val="002F2DCD"/>
    <w:rsid w:val="002F3060"/>
    <w:rsid w:val="002F61F0"/>
    <w:rsid w:val="00304213"/>
    <w:rsid w:val="003060EA"/>
    <w:rsid w:val="0030633B"/>
    <w:rsid w:val="0030781C"/>
    <w:rsid w:val="00310A42"/>
    <w:rsid w:val="00310FEC"/>
    <w:rsid w:val="00320A71"/>
    <w:rsid w:val="003217A3"/>
    <w:rsid w:val="00323F9D"/>
    <w:rsid w:val="003259EB"/>
    <w:rsid w:val="00327D90"/>
    <w:rsid w:val="003341CE"/>
    <w:rsid w:val="00353971"/>
    <w:rsid w:val="00360909"/>
    <w:rsid w:val="00361891"/>
    <w:rsid w:val="00362C49"/>
    <w:rsid w:val="00363109"/>
    <w:rsid w:val="00371C87"/>
    <w:rsid w:val="00371F16"/>
    <w:rsid w:val="0037419F"/>
    <w:rsid w:val="00387193"/>
    <w:rsid w:val="00387899"/>
    <w:rsid w:val="00395FF1"/>
    <w:rsid w:val="003A38E9"/>
    <w:rsid w:val="003A5444"/>
    <w:rsid w:val="003D2C28"/>
    <w:rsid w:val="003D3872"/>
    <w:rsid w:val="003D53BD"/>
    <w:rsid w:val="003D78C6"/>
    <w:rsid w:val="003E40E5"/>
    <w:rsid w:val="003E6652"/>
    <w:rsid w:val="003E683C"/>
    <w:rsid w:val="003F6DB9"/>
    <w:rsid w:val="003F7562"/>
    <w:rsid w:val="003F7F7B"/>
    <w:rsid w:val="004041DE"/>
    <w:rsid w:val="00411CB7"/>
    <w:rsid w:val="00417A03"/>
    <w:rsid w:val="00421777"/>
    <w:rsid w:val="00422C7A"/>
    <w:rsid w:val="00423C0D"/>
    <w:rsid w:val="00425350"/>
    <w:rsid w:val="0042652A"/>
    <w:rsid w:val="00426639"/>
    <w:rsid w:val="00427205"/>
    <w:rsid w:val="00431DCC"/>
    <w:rsid w:val="00436F81"/>
    <w:rsid w:val="004374BC"/>
    <w:rsid w:val="004479C3"/>
    <w:rsid w:val="004544B6"/>
    <w:rsid w:val="00465404"/>
    <w:rsid w:val="0047771D"/>
    <w:rsid w:val="00483766"/>
    <w:rsid w:val="00484F5D"/>
    <w:rsid w:val="004907B4"/>
    <w:rsid w:val="0049621A"/>
    <w:rsid w:val="004A0A8A"/>
    <w:rsid w:val="004A53D3"/>
    <w:rsid w:val="004A64DF"/>
    <w:rsid w:val="004D12B0"/>
    <w:rsid w:val="004D1DC9"/>
    <w:rsid w:val="004D5756"/>
    <w:rsid w:val="004D7DAD"/>
    <w:rsid w:val="004E2059"/>
    <w:rsid w:val="004E2BF9"/>
    <w:rsid w:val="004E4ADA"/>
    <w:rsid w:val="004F0D29"/>
    <w:rsid w:val="004F3E11"/>
    <w:rsid w:val="004F4E11"/>
    <w:rsid w:val="005032F4"/>
    <w:rsid w:val="00517525"/>
    <w:rsid w:val="00517A23"/>
    <w:rsid w:val="0052256F"/>
    <w:rsid w:val="00525BA9"/>
    <w:rsid w:val="0052758D"/>
    <w:rsid w:val="00534C36"/>
    <w:rsid w:val="005365D5"/>
    <w:rsid w:val="00542D13"/>
    <w:rsid w:val="00545DAC"/>
    <w:rsid w:val="00550E6B"/>
    <w:rsid w:val="00552270"/>
    <w:rsid w:val="0055272C"/>
    <w:rsid w:val="005542B6"/>
    <w:rsid w:val="005620FC"/>
    <w:rsid w:val="00565151"/>
    <w:rsid w:val="00580EA0"/>
    <w:rsid w:val="00586BF7"/>
    <w:rsid w:val="00586FFB"/>
    <w:rsid w:val="005A02F8"/>
    <w:rsid w:val="005A172D"/>
    <w:rsid w:val="005A58FA"/>
    <w:rsid w:val="005B22E5"/>
    <w:rsid w:val="005B4C4A"/>
    <w:rsid w:val="005B7EF0"/>
    <w:rsid w:val="005C5170"/>
    <w:rsid w:val="005C6175"/>
    <w:rsid w:val="005C6BB2"/>
    <w:rsid w:val="005D1F98"/>
    <w:rsid w:val="005E1809"/>
    <w:rsid w:val="005E19F9"/>
    <w:rsid w:val="005E21E3"/>
    <w:rsid w:val="005E261C"/>
    <w:rsid w:val="005F2333"/>
    <w:rsid w:val="005F6738"/>
    <w:rsid w:val="00604062"/>
    <w:rsid w:val="006159D9"/>
    <w:rsid w:val="00617A99"/>
    <w:rsid w:val="00627F83"/>
    <w:rsid w:val="006367A7"/>
    <w:rsid w:val="00640675"/>
    <w:rsid w:val="006462CF"/>
    <w:rsid w:val="006507D4"/>
    <w:rsid w:val="00651E88"/>
    <w:rsid w:val="00651EEC"/>
    <w:rsid w:val="00653321"/>
    <w:rsid w:val="0065380E"/>
    <w:rsid w:val="0066316E"/>
    <w:rsid w:val="00665F0F"/>
    <w:rsid w:val="0067109E"/>
    <w:rsid w:val="00672193"/>
    <w:rsid w:val="00674040"/>
    <w:rsid w:val="00681761"/>
    <w:rsid w:val="00682BBC"/>
    <w:rsid w:val="00685D8E"/>
    <w:rsid w:val="00695671"/>
    <w:rsid w:val="00695FE4"/>
    <w:rsid w:val="00696DBB"/>
    <w:rsid w:val="006A500D"/>
    <w:rsid w:val="006A5EA6"/>
    <w:rsid w:val="006A7A46"/>
    <w:rsid w:val="006B2841"/>
    <w:rsid w:val="006C4D67"/>
    <w:rsid w:val="006C50D1"/>
    <w:rsid w:val="006C7322"/>
    <w:rsid w:val="006D453D"/>
    <w:rsid w:val="006E62F2"/>
    <w:rsid w:val="006E722B"/>
    <w:rsid w:val="006F2EC7"/>
    <w:rsid w:val="00700DA0"/>
    <w:rsid w:val="00705F9A"/>
    <w:rsid w:val="007115E6"/>
    <w:rsid w:val="00724622"/>
    <w:rsid w:val="007304BC"/>
    <w:rsid w:val="00731137"/>
    <w:rsid w:val="00737F1E"/>
    <w:rsid w:val="0076199B"/>
    <w:rsid w:val="0076457C"/>
    <w:rsid w:val="00772609"/>
    <w:rsid w:val="007768A8"/>
    <w:rsid w:val="00786E86"/>
    <w:rsid w:val="0078783F"/>
    <w:rsid w:val="007878CF"/>
    <w:rsid w:val="007B43AA"/>
    <w:rsid w:val="007C76BD"/>
    <w:rsid w:val="007C79CA"/>
    <w:rsid w:val="007D6DE6"/>
    <w:rsid w:val="007E5641"/>
    <w:rsid w:val="007F1C29"/>
    <w:rsid w:val="00800EA9"/>
    <w:rsid w:val="00810AF8"/>
    <w:rsid w:val="00820D3C"/>
    <w:rsid w:val="00823ECD"/>
    <w:rsid w:val="00832CFE"/>
    <w:rsid w:val="00832EA9"/>
    <w:rsid w:val="00833766"/>
    <w:rsid w:val="00841798"/>
    <w:rsid w:val="00841A42"/>
    <w:rsid w:val="008455D3"/>
    <w:rsid w:val="008541DC"/>
    <w:rsid w:val="008554F9"/>
    <w:rsid w:val="008577B2"/>
    <w:rsid w:val="0086207D"/>
    <w:rsid w:val="00862800"/>
    <w:rsid w:val="00862EC2"/>
    <w:rsid w:val="008702C0"/>
    <w:rsid w:val="008755FD"/>
    <w:rsid w:val="00884C04"/>
    <w:rsid w:val="008866F9"/>
    <w:rsid w:val="008906AA"/>
    <w:rsid w:val="00890B8D"/>
    <w:rsid w:val="00891F61"/>
    <w:rsid w:val="008B63DC"/>
    <w:rsid w:val="008B7BA7"/>
    <w:rsid w:val="008B7CB8"/>
    <w:rsid w:val="008C0727"/>
    <w:rsid w:val="008D7E54"/>
    <w:rsid w:val="008E19C4"/>
    <w:rsid w:val="008F1305"/>
    <w:rsid w:val="00907C24"/>
    <w:rsid w:val="009145EF"/>
    <w:rsid w:val="009221B6"/>
    <w:rsid w:val="009303CB"/>
    <w:rsid w:val="00933953"/>
    <w:rsid w:val="009357EC"/>
    <w:rsid w:val="00937238"/>
    <w:rsid w:val="00940BFC"/>
    <w:rsid w:val="00943F09"/>
    <w:rsid w:val="00944701"/>
    <w:rsid w:val="0094579C"/>
    <w:rsid w:val="009502B0"/>
    <w:rsid w:val="00953C43"/>
    <w:rsid w:val="00954E2C"/>
    <w:rsid w:val="00956F55"/>
    <w:rsid w:val="00957E3E"/>
    <w:rsid w:val="009662EA"/>
    <w:rsid w:val="0099138B"/>
    <w:rsid w:val="009949AF"/>
    <w:rsid w:val="009A18B0"/>
    <w:rsid w:val="009B47EF"/>
    <w:rsid w:val="009B7EB8"/>
    <w:rsid w:val="009C106F"/>
    <w:rsid w:val="009C5379"/>
    <w:rsid w:val="009D1256"/>
    <w:rsid w:val="009E361E"/>
    <w:rsid w:val="009E6707"/>
    <w:rsid w:val="009F0FEB"/>
    <w:rsid w:val="009F347B"/>
    <w:rsid w:val="009F49AD"/>
    <w:rsid w:val="00A00559"/>
    <w:rsid w:val="00A047A4"/>
    <w:rsid w:val="00A10BB8"/>
    <w:rsid w:val="00A13DC6"/>
    <w:rsid w:val="00A14243"/>
    <w:rsid w:val="00A22EFA"/>
    <w:rsid w:val="00A2596F"/>
    <w:rsid w:val="00A36FA7"/>
    <w:rsid w:val="00A371DE"/>
    <w:rsid w:val="00A47651"/>
    <w:rsid w:val="00A503E2"/>
    <w:rsid w:val="00A60470"/>
    <w:rsid w:val="00A65F2A"/>
    <w:rsid w:val="00A76C30"/>
    <w:rsid w:val="00A9322D"/>
    <w:rsid w:val="00AB0B72"/>
    <w:rsid w:val="00AB324D"/>
    <w:rsid w:val="00AB6139"/>
    <w:rsid w:val="00AB67A5"/>
    <w:rsid w:val="00AC5913"/>
    <w:rsid w:val="00AD55C8"/>
    <w:rsid w:val="00AE358A"/>
    <w:rsid w:val="00AF29FC"/>
    <w:rsid w:val="00AF7FD8"/>
    <w:rsid w:val="00B0074B"/>
    <w:rsid w:val="00B052E8"/>
    <w:rsid w:val="00B14484"/>
    <w:rsid w:val="00B200F3"/>
    <w:rsid w:val="00B221BA"/>
    <w:rsid w:val="00B26638"/>
    <w:rsid w:val="00B26730"/>
    <w:rsid w:val="00B2690B"/>
    <w:rsid w:val="00B27A2E"/>
    <w:rsid w:val="00B33940"/>
    <w:rsid w:val="00B407AB"/>
    <w:rsid w:val="00B44D21"/>
    <w:rsid w:val="00B44E6D"/>
    <w:rsid w:val="00B47938"/>
    <w:rsid w:val="00B47EE7"/>
    <w:rsid w:val="00B52DB4"/>
    <w:rsid w:val="00B53ECB"/>
    <w:rsid w:val="00B5416A"/>
    <w:rsid w:val="00B54875"/>
    <w:rsid w:val="00B55491"/>
    <w:rsid w:val="00B579AA"/>
    <w:rsid w:val="00B711A8"/>
    <w:rsid w:val="00B81BE7"/>
    <w:rsid w:val="00B85D19"/>
    <w:rsid w:val="00B85E02"/>
    <w:rsid w:val="00B93F1F"/>
    <w:rsid w:val="00B953D1"/>
    <w:rsid w:val="00BA3B0F"/>
    <w:rsid w:val="00BA7BE9"/>
    <w:rsid w:val="00BC7398"/>
    <w:rsid w:val="00BD1DEF"/>
    <w:rsid w:val="00BE39E4"/>
    <w:rsid w:val="00BE6294"/>
    <w:rsid w:val="00BF56D7"/>
    <w:rsid w:val="00C01D23"/>
    <w:rsid w:val="00C04E7A"/>
    <w:rsid w:val="00C056B8"/>
    <w:rsid w:val="00C0589C"/>
    <w:rsid w:val="00C16623"/>
    <w:rsid w:val="00C2336E"/>
    <w:rsid w:val="00C3049C"/>
    <w:rsid w:val="00C42BDC"/>
    <w:rsid w:val="00C431ED"/>
    <w:rsid w:val="00C46EFB"/>
    <w:rsid w:val="00C47C59"/>
    <w:rsid w:val="00C47D9A"/>
    <w:rsid w:val="00C60D70"/>
    <w:rsid w:val="00C71727"/>
    <w:rsid w:val="00C82146"/>
    <w:rsid w:val="00C8482B"/>
    <w:rsid w:val="00C92BC8"/>
    <w:rsid w:val="00C92CFD"/>
    <w:rsid w:val="00C93E5B"/>
    <w:rsid w:val="00C93EC6"/>
    <w:rsid w:val="00CA5DDA"/>
    <w:rsid w:val="00CA5F87"/>
    <w:rsid w:val="00CB1685"/>
    <w:rsid w:val="00CB4AA4"/>
    <w:rsid w:val="00CC1555"/>
    <w:rsid w:val="00CC68B5"/>
    <w:rsid w:val="00CC6E25"/>
    <w:rsid w:val="00CE165D"/>
    <w:rsid w:val="00CE71E5"/>
    <w:rsid w:val="00CF056A"/>
    <w:rsid w:val="00CF73EB"/>
    <w:rsid w:val="00D0020A"/>
    <w:rsid w:val="00D05602"/>
    <w:rsid w:val="00D1070F"/>
    <w:rsid w:val="00D16904"/>
    <w:rsid w:val="00D200CA"/>
    <w:rsid w:val="00D21A55"/>
    <w:rsid w:val="00D239BE"/>
    <w:rsid w:val="00D23DC6"/>
    <w:rsid w:val="00D2597F"/>
    <w:rsid w:val="00D4101B"/>
    <w:rsid w:val="00D4591D"/>
    <w:rsid w:val="00D55089"/>
    <w:rsid w:val="00D572F4"/>
    <w:rsid w:val="00D57D46"/>
    <w:rsid w:val="00D63EDD"/>
    <w:rsid w:val="00D6703A"/>
    <w:rsid w:val="00D73F06"/>
    <w:rsid w:val="00D800DF"/>
    <w:rsid w:val="00D87156"/>
    <w:rsid w:val="00D913EA"/>
    <w:rsid w:val="00D933CE"/>
    <w:rsid w:val="00D95D8B"/>
    <w:rsid w:val="00D96C08"/>
    <w:rsid w:val="00DA7971"/>
    <w:rsid w:val="00DB0E76"/>
    <w:rsid w:val="00DB16FC"/>
    <w:rsid w:val="00DB42FE"/>
    <w:rsid w:val="00DB5442"/>
    <w:rsid w:val="00DC1C72"/>
    <w:rsid w:val="00DC1F29"/>
    <w:rsid w:val="00DD3CF6"/>
    <w:rsid w:val="00DD4881"/>
    <w:rsid w:val="00DD62D2"/>
    <w:rsid w:val="00DE15EB"/>
    <w:rsid w:val="00DE63FB"/>
    <w:rsid w:val="00DF3B96"/>
    <w:rsid w:val="00DF3C0A"/>
    <w:rsid w:val="00E020AA"/>
    <w:rsid w:val="00E0304B"/>
    <w:rsid w:val="00E03817"/>
    <w:rsid w:val="00E22B98"/>
    <w:rsid w:val="00E26A18"/>
    <w:rsid w:val="00E31329"/>
    <w:rsid w:val="00E3133A"/>
    <w:rsid w:val="00E40545"/>
    <w:rsid w:val="00E44F16"/>
    <w:rsid w:val="00E4575F"/>
    <w:rsid w:val="00E47481"/>
    <w:rsid w:val="00E6319D"/>
    <w:rsid w:val="00E661F3"/>
    <w:rsid w:val="00E70C42"/>
    <w:rsid w:val="00E8371A"/>
    <w:rsid w:val="00E86F51"/>
    <w:rsid w:val="00E979BF"/>
    <w:rsid w:val="00EA173A"/>
    <w:rsid w:val="00EB20AE"/>
    <w:rsid w:val="00EB3B62"/>
    <w:rsid w:val="00EC3D79"/>
    <w:rsid w:val="00EC5A6F"/>
    <w:rsid w:val="00EE2273"/>
    <w:rsid w:val="00EE69CA"/>
    <w:rsid w:val="00EF6A20"/>
    <w:rsid w:val="00F04C8E"/>
    <w:rsid w:val="00F201AD"/>
    <w:rsid w:val="00F24211"/>
    <w:rsid w:val="00F34639"/>
    <w:rsid w:val="00F45417"/>
    <w:rsid w:val="00F47DBE"/>
    <w:rsid w:val="00F50A37"/>
    <w:rsid w:val="00F56580"/>
    <w:rsid w:val="00F60873"/>
    <w:rsid w:val="00F61893"/>
    <w:rsid w:val="00F641AA"/>
    <w:rsid w:val="00F67751"/>
    <w:rsid w:val="00F778D5"/>
    <w:rsid w:val="00F77BD2"/>
    <w:rsid w:val="00F9331D"/>
    <w:rsid w:val="00F93936"/>
    <w:rsid w:val="00F9564D"/>
    <w:rsid w:val="00FA0DE0"/>
    <w:rsid w:val="00FA2199"/>
    <w:rsid w:val="00FA2EE4"/>
    <w:rsid w:val="00FA708D"/>
    <w:rsid w:val="00FB28DE"/>
    <w:rsid w:val="00FC61B5"/>
    <w:rsid w:val="00FD0B98"/>
    <w:rsid w:val="00FD2A13"/>
    <w:rsid w:val="00FE05BC"/>
    <w:rsid w:val="00FE1BC3"/>
    <w:rsid w:val="00FE6BA0"/>
    <w:rsid w:val="00FF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6D8A69"/>
  <w15:chartTrackingRefBased/>
  <w15:docId w15:val="{1CE6DD83-1AF9-4AF3-AA2A-FA30CE52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50E6B"/>
    <w:pPr>
      <w:spacing w:line="256" w:lineRule="auto"/>
    </w:pPr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2A3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953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144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550E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B953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95D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uiPriority w:val="9"/>
    <w:rsid w:val="00550E6B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2A3A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Odstavecseseznamem">
    <w:name w:val="List Paragraph"/>
    <w:basedOn w:val="Normln"/>
    <w:uiPriority w:val="34"/>
    <w:qFormat/>
    <w:rsid w:val="002A3A0A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2A3A0A"/>
    <w:rPr>
      <w:color w:val="0000FF"/>
      <w:u w:val="single"/>
    </w:rPr>
  </w:style>
  <w:style w:type="character" w:customStyle="1" w:styleId="Nadpis5Char">
    <w:name w:val="Nadpis 5 Char"/>
    <w:basedOn w:val="Standardnpsmoodstavce"/>
    <w:link w:val="Nadpis5"/>
    <w:uiPriority w:val="9"/>
    <w:rsid w:val="00B953D1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paragraph" w:styleId="Zkladntext">
    <w:name w:val="Body Text"/>
    <w:basedOn w:val="Normln"/>
    <w:link w:val="ZkladntextChar"/>
    <w:uiPriority w:val="1"/>
    <w:qFormat/>
    <w:rsid w:val="00B953D1"/>
    <w:pPr>
      <w:widowControl w:val="0"/>
      <w:autoSpaceDE w:val="0"/>
      <w:autoSpaceDN w:val="0"/>
      <w:spacing w:after="0" w:line="240" w:lineRule="auto"/>
      <w:ind w:left="1600"/>
    </w:pPr>
    <w:rPr>
      <w:rFonts w:ascii="Calibri" w:eastAsia="Calibri" w:hAnsi="Calibri" w:cs="Calibri"/>
      <w:lang w:eastAsia="cs-CZ" w:bidi="cs-CZ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B953D1"/>
    <w:rPr>
      <w:rFonts w:ascii="Calibri" w:eastAsia="Calibri" w:hAnsi="Calibri" w:cs="Calibri"/>
      <w:lang w:val="cs-CZ" w:eastAsia="cs-CZ" w:bidi="cs-CZ"/>
    </w:rPr>
  </w:style>
  <w:style w:type="character" w:customStyle="1" w:styleId="Nadpis2Char">
    <w:name w:val="Nadpis 2 Char"/>
    <w:basedOn w:val="Standardnpsmoodstavce"/>
    <w:link w:val="Nadpis2"/>
    <w:uiPriority w:val="9"/>
    <w:rsid w:val="00B953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paragraph" w:styleId="Bezmezer">
    <w:name w:val="No Spacing"/>
    <w:uiPriority w:val="1"/>
    <w:qFormat/>
    <w:rsid w:val="00C93E5B"/>
    <w:pPr>
      <w:spacing w:after="0" w:line="240" w:lineRule="auto"/>
    </w:pPr>
    <w:rPr>
      <w:lang w:val="cs-CZ"/>
    </w:rPr>
  </w:style>
  <w:style w:type="character" w:styleId="Nevyeenzmnka">
    <w:name w:val="Unresolved Mention"/>
    <w:basedOn w:val="Standardnpsmoodstavce"/>
    <w:uiPriority w:val="99"/>
    <w:semiHidden/>
    <w:unhideWhenUsed/>
    <w:rsid w:val="00C04E7A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rsid w:val="00B144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st">
    <w:name w:val="st"/>
    <w:basedOn w:val="Standardnpsmoodstavce"/>
    <w:rsid w:val="00144128"/>
  </w:style>
  <w:style w:type="character" w:customStyle="1" w:styleId="Nadpis7Char">
    <w:name w:val="Nadpis 7 Char"/>
    <w:basedOn w:val="Standardnpsmoodstavce"/>
    <w:link w:val="Nadpis7"/>
    <w:uiPriority w:val="9"/>
    <w:semiHidden/>
    <w:rsid w:val="00095DF9"/>
    <w:rPr>
      <w:rFonts w:asciiTheme="majorHAnsi" w:eastAsiaTheme="majorEastAsia" w:hAnsiTheme="majorHAnsi" w:cstheme="majorBidi"/>
      <w:i/>
      <w:iCs/>
      <w:color w:val="1F3763" w:themeColor="accent1" w:themeShade="7F"/>
      <w:lang w:val="cs-CZ"/>
    </w:rPr>
  </w:style>
  <w:style w:type="paragraph" w:styleId="Zhlav">
    <w:name w:val="header"/>
    <w:basedOn w:val="Normln"/>
    <w:link w:val="ZhlavChar"/>
    <w:uiPriority w:val="99"/>
    <w:unhideWhenUsed/>
    <w:rsid w:val="00E22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22B98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E22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22B98"/>
    <w:rPr>
      <w:lang w:val="cs-CZ"/>
    </w:rPr>
  </w:style>
  <w:style w:type="character" w:styleId="Zstupntext">
    <w:name w:val="Placeholder Text"/>
    <w:basedOn w:val="Standardnpsmoodstavce"/>
    <w:uiPriority w:val="99"/>
    <w:semiHidden/>
    <w:rsid w:val="004E4ADA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041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041DE"/>
    <w:rPr>
      <w:rFonts w:ascii="Segoe UI" w:hAnsi="Segoe UI" w:cs="Segoe UI"/>
      <w:sz w:val="18"/>
      <w:szCs w:val="18"/>
      <w:lang w:val="cs-CZ"/>
    </w:rPr>
  </w:style>
  <w:style w:type="table" w:styleId="Tabulkasmkou4zvraznn1">
    <w:name w:val="Grid Table 4 Accent 1"/>
    <w:basedOn w:val="Normlntabulka"/>
    <w:uiPriority w:val="49"/>
    <w:rsid w:val="0022060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ulek">
    <w:name w:val="caption"/>
    <w:basedOn w:val="Normln"/>
    <w:next w:val="Normln"/>
    <w:uiPriority w:val="35"/>
    <w:unhideWhenUsed/>
    <w:qFormat/>
    <w:rsid w:val="00F565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lnweb">
    <w:name w:val="Normal (Web)"/>
    <w:basedOn w:val="Normln"/>
    <w:uiPriority w:val="99"/>
    <w:semiHidden/>
    <w:unhideWhenUsed/>
    <w:rsid w:val="00671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733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5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5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61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63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248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2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402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603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9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93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80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88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3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0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2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5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8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0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232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971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5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045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XOR_gate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Inverter_(logic_gate)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AND_gat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XOR_g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Multiplex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A671D-413A-4DA5-8F38-8B7561A0A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566</Words>
  <Characters>3344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Ballek Filip</cp:lastModifiedBy>
  <cp:revision>243</cp:revision>
  <dcterms:created xsi:type="dcterms:W3CDTF">2019-04-04T10:06:00Z</dcterms:created>
  <dcterms:modified xsi:type="dcterms:W3CDTF">2019-05-14T10:06:00Z</dcterms:modified>
</cp:coreProperties>
</file>