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</w:t>
      </w:r>
      <w:r>
        <w:t xml:space="preserve"> </w:t>
      </w:r>
      <w:r>
        <w:t xml:space="preserve">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Прочитайте справочное описание man по командам chgrp, chmod, getfacl, setfacl.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базовыми разрешениями для групп</w:t>
      </w:r>
      <w:r>
        <w:t xml:space="preserve"> </w:t>
      </w:r>
      <w:r>
        <w:t xml:space="preserve">пользователей (раздел 3.3.1).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специальными разрешениями для групп</w:t>
      </w:r>
      <w:r>
        <w:t xml:space="preserve"> </w:t>
      </w:r>
      <w:r>
        <w:t xml:space="preserve">пользователей (раздел 3.3.2). 4. Выполните действия по управлению расширенными</w:t>
      </w:r>
      <w:r>
        <w:t xml:space="preserve"> </w:t>
      </w:r>
      <w:r>
        <w:t xml:space="preserve">разрешениями с использованием списков ACL для групп пользователей (раздел</w:t>
      </w:r>
      <w:r>
        <w:t xml:space="preserve"> </w:t>
      </w:r>
      <w:r>
        <w:t xml:space="preserve">3.3.3).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права доступа в Linux в первую очередь определяются разрешениями для</w:t>
      </w:r>
      <w:r>
        <w:t xml:space="preserve"> </w:t>
      </w:r>
      <w:r>
        <w:t xml:space="preserve">файлов и каталогов. Эти разрешения обычно представлены тремя наборами</w:t>
      </w:r>
      <w:r>
        <w:t xml:space="preserve"> </w:t>
      </w:r>
      <w:r>
        <w:t xml:space="preserve">атрибутов rwx:</w:t>
      </w:r>
      <w:r>
        <w:t xml:space="preserve"> </w:t>
      </w:r>
      <w:r>
        <w:t xml:space="preserve">Разрешения пользователя (u): применяются к владельцу файла/каталога.</w:t>
      </w:r>
      <w:r>
        <w:t xml:space="preserve"> </w:t>
      </w:r>
      <w:r>
        <w:t xml:space="preserve">Групповые разрешения (g): применяются к членам группы файлов/каталогов.</w:t>
      </w:r>
      <w:r>
        <w:t xml:space="preserve"> </w:t>
      </w:r>
      <w:r>
        <w:t xml:space="preserve">Другие разрешения (o): применить ко всем остальным пользователям.</w:t>
      </w:r>
      <w:r>
        <w:t xml:space="preserve"> </w:t>
      </w:r>
      <w:r>
        <w:t xml:space="preserve">Каждому набору разрешений можно присвоить одно из трех значений:</w:t>
      </w:r>
      <w:r>
        <w:t xml:space="preserve"> </w:t>
      </w:r>
      <w:r>
        <w:t xml:space="preserve">Чтение (r): позволяет просматривать содержимое файла или просматривать</w:t>
      </w:r>
      <w:r>
        <w:t xml:space="preserve"> </w:t>
      </w:r>
      <w:r>
        <w:t xml:space="preserve">содержимое каталога.</w:t>
      </w:r>
      <w:r>
        <w:t xml:space="preserve"> </w:t>
      </w:r>
      <w:r>
        <w:t xml:space="preserve">Запись (w): позволяет изменять содержимое файла или добавлять/удалять</w:t>
      </w:r>
      <w:r>
        <w:t xml:space="preserve"> </w:t>
      </w:r>
      <w:r>
        <w:t xml:space="preserve">элементы в каталоге.</w:t>
      </w:r>
      <w:r>
        <w:t xml:space="preserve"> </w:t>
      </w:r>
      <w:r>
        <w:t xml:space="preserve">Выполнить (x): позволяет выполнить файл или перейти в каталог.</w:t>
      </w:r>
      <w:r>
        <w:t xml:space="preserve"> </w:t>
      </w:r>
      <w:r>
        <w:t xml:space="preserve">Эти разрешения объединяются в строку из 9 символов, первый символ которой</w:t>
      </w:r>
      <w:r>
        <w:t xml:space="preserve"> </w:t>
      </w:r>
      <w:r>
        <w:t xml:space="preserve">представляет тип файла (например, - для обычного файла, d для каталога).</w:t>
      </w:r>
      <w:r>
        <w:t xml:space="preserve"> </w:t>
      </w:r>
      <w:r>
        <w:t xml:space="preserve">Например, строка разрешения rw-r–r– указывает:</w:t>
      </w:r>
      <w:r>
        <w:t xml:space="preserve"> </w:t>
      </w:r>
      <w:r>
        <w:t xml:space="preserve">Владелец имеет права на чтение/запись</w:t>
      </w:r>
      <w:r>
        <w:t xml:space="preserve"> </w:t>
      </w:r>
      <w:r>
        <w:t xml:space="preserve">Группа имеет разрешения только на чтениеДругие имеют разрешения только на чтение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Откройте терминал с учётной записью root:</w:t>
      </w:r>
    </w:p>
    <w:p>
      <w:pPr>
        <w:pStyle w:val="CaptionedFigure"/>
      </w:pPr>
      <w:r>
        <w:drawing>
          <wp:inline>
            <wp:extent cx="5334000" cy="392205"/>
            <wp:effectExtent b="0" l="0" r="0" t="0"/>
            <wp:docPr descr="su –" title="fig:" id="2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1-2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03"/>
        </w:numPr>
        <w:pStyle w:val="Compact"/>
      </w:pPr>
      <w:r>
        <w:t xml:space="preserve">В корневом каталоге создайте каталоги /data/main и /data/third</w:t>
      </w:r>
      <w:r>
        <w:t xml:space="preserve"> </w:t>
      </w:r>
      <w:r>
        <w:t xml:space="preserve">mkdir -p /data/main /data/third</w:t>
      </w:r>
      <w:r>
        <w:t xml:space="preserve"> </w:t>
      </w:r>
      <w:r>
        <w:t xml:space="preserve">Посмотрите, кто является владельцем этих каталогов. Для этого используйте:</w:t>
      </w:r>
      <w:r>
        <w:t xml:space="preserve"> </w:t>
      </w:r>
      <w:r>
        <w:t xml:space="preserve">ls -Al /data (рис. ??)</w:t>
      </w:r>
    </w:p>
    <w:p>
      <w:pPr>
        <w:pStyle w:val="CaptionedFigure"/>
      </w:pPr>
      <w:r>
        <w:drawing>
          <wp:inline>
            <wp:extent cx="5308600" cy="1320800"/>
            <wp:effectExtent b="0" l="0" r="0" t="0"/>
            <wp:docPr descr="su –" title="fig:" id="2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1-5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04"/>
        </w:numPr>
        <w:pStyle w:val="Compact"/>
      </w:pPr>
      <w:r>
        <w:t xml:space="preserve">Прежде чем устанавливать разрешения, измените владельцев этих каталогов</w:t>
      </w:r>
      <w:r>
        <w:t xml:space="preserve"> </w:t>
      </w:r>
      <w:r>
        <w:t xml:space="preserve">с root на main и third соответственно:</w:t>
      </w:r>
      <w:r>
        <w:t xml:space="preserve"> </w:t>
      </w:r>
      <w:r>
        <w:t xml:space="preserve">chgrp main /data/main</w:t>
      </w:r>
      <w:r>
        <w:t xml:space="preserve"> </w:t>
      </w:r>
      <w:r>
        <w:t xml:space="preserve">chgrp third /data/third</w:t>
      </w:r>
      <w:r>
        <w:t xml:space="preserve"> </w:t>
      </w:r>
      <w:r>
        <w:t xml:space="preserve">Посмотрите, кто теперь является владельцем этих каталогов:</w:t>
      </w:r>
      <w:r>
        <w:t xml:space="preserve"> </w:t>
      </w:r>
      <w:r>
        <w:t xml:space="preserve">ls -Al /data</w:t>
      </w:r>
    </w:p>
    <w:p>
      <w:pPr>
        <w:pStyle w:val="CaptionedFigure"/>
      </w:pPr>
      <w:r>
        <w:drawing>
          <wp:inline>
            <wp:extent cx="4978400" cy="1371600"/>
            <wp:effectExtent b="0" l="0" r="0" t="0"/>
            <wp:docPr descr="su –" title="fig:" id="3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2-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05"/>
        </w:numPr>
        <w:pStyle w:val="Compact"/>
      </w:pPr>
      <w:r>
        <w:t xml:space="preserve">Установите разрешения, позволяющие владельцам каталогов записывать</w:t>
      </w:r>
      <w:r>
        <w:t xml:space="preserve"> </w:t>
      </w:r>
      <w:r>
        <w:t xml:space="preserve">файлы в эти каталоги и запрещающие доступ к содержимому каталогов всем</w:t>
      </w:r>
      <w:r>
        <w:t xml:space="preserve"> </w:t>
      </w:r>
      <w:r>
        <w:t xml:space="preserve">другим пользователям и группам:</w:t>
      </w:r>
      <w:r>
        <w:t xml:space="preserve"> </w:t>
      </w:r>
      <w:r>
        <w:t xml:space="preserve">chmod 770 /data/main</w:t>
      </w:r>
      <w:r>
        <w:t xml:space="preserve"> </w:t>
      </w:r>
      <w:r>
        <w:t xml:space="preserve">chmod 770 /data/third</w:t>
      </w:r>
      <w:r>
        <w:t xml:space="preserve"> </w:t>
      </w:r>
      <w:r>
        <w:t xml:space="preserve">Проверьте установленные права доступа.</w:t>
      </w:r>
    </w:p>
    <w:p>
      <w:pPr>
        <w:pStyle w:val="CaptionedFigure"/>
      </w:pPr>
      <w:r>
        <w:drawing>
          <wp:inline>
            <wp:extent cx="5334000" cy="360405"/>
            <wp:effectExtent b="0" l="0" r="0" t="0"/>
            <wp:docPr descr="su –" title="fig:" id="3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2-1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06"/>
        </w:numPr>
        <w:pStyle w:val="Compact"/>
      </w:pPr>
      <w:r>
        <w:t xml:space="preserve">В другом терминале перейдите под учётную запись пользователя bob</w:t>
      </w:r>
      <w:r>
        <w:t xml:space="preserve"> </w:t>
      </w:r>
      <w:r>
        <w:t xml:space="preserve">su - bob</w:t>
      </w:r>
    </w:p>
    <w:p>
      <w:pPr>
        <w:pStyle w:val="CaptionedFigure"/>
      </w:pPr>
      <w:r>
        <w:drawing>
          <wp:inline>
            <wp:extent cx="4165600" cy="508000"/>
            <wp:effectExtent b="0" l="0" r="0" t="0"/>
            <wp:docPr descr="su –" title="fig:" id="3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2-3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07"/>
        </w:numPr>
        <w:pStyle w:val="Compact"/>
      </w:pPr>
      <w:r>
        <w:t xml:space="preserve">Под пользователем bob попробуйте перейти в каталог /data/main и создать</w:t>
      </w:r>
      <w:r>
        <w:t xml:space="preserve"> </w:t>
      </w:r>
      <w:r>
        <w:t xml:space="preserve">файл emptyfile в этом каталог</w:t>
      </w:r>
      <w:r>
        <w:t xml:space="preserve"> </w:t>
      </w:r>
      <w:r>
        <w:t xml:space="preserve">cd /data/main</w:t>
      </w:r>
      <w:r>
        <w:t xml:space="preserve"> </w:t>
      </w:r>
      <w:r>
        <w:t xml:space="preserve">touch emptyfile</w:t>
      </w:r>
      <w:r>
        <w:t xml:space="preserve"> </w:t>
      </w:r>
      <w:r>
        <w:t xml:space="preserve">ls -Al</w:t>
      </w:r>
    </w:p>
    <w:p>
      <w:pPr>
        <w:pStyle w:val="CaptionedFigure"/>
      </w:pPr>
      <w:r>
        <w:drawing>
          <wp:inline>
            <wp:extent cx="5334000" cy="404090"/>
            <wp:effectExtent b="0" l="0" r="0" t="0"/>
            <wp:docPr descr="su –" title="fig:" id="39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2-4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08"/>
        </w:numPr>
        <w:pStyle w:val="Compact"/>
      </w:pPr>
      <w:r>
        <w:t xml:space="preserve">Под пользователем bob попробуйте перейти в каталог /data/third и создать</w:t>
      </w:r>
      <w:r>
        <w:t xml:space="preserve"> </w:t>
      </w:r>
      <w:r>
        <w:t xml:space="preserve">файл emptyfile в этом каталоге.</w:t>
      </w:r>
    </w:p>
    <w:p>
      <w:pPr>
        <w:pStyle w:val="CaptionedFigure"/>
      </w:pPr>
      <w:r>
        <w:drawing>
          <wp:inline>
            <wp:extent cx="5168900" cy="800100"/>
            <wp:effectExtent b="0" l="0" r="0" t="0"/>
            <wp:docPr descr="su –" title="fig:" id="4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2-5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pStyle w:val="BodyText"/>
      </w:pPr>
      <w:r>
        <w:t xml:space="preserve">##Управление специальными разрешениями</w:t>
      </w:r>
    </w:p>
    <w:p>
      <w:pPr>
        <w:numPr>
          <w:ilvl w:val="0"/>
          <w:numId w:val="1009"/>
        </w:numPr>
        <w:pStyle w:val="Compact"/>
      </w:pPr>
      <w:r>
        <w:t xml:space="preserve">Откройте новый терминал под пользователем alice</w:t>
      </w:r>
    </w:p>
    <w:p>
      <w:pPr>
        <w:pStyle w:val="CaptionedFigure"/>
      </w:pPr>
      <w:r>
        <w:drawing>
          <wp:inline>
            <wp:extent cx="4419600" cy="1066800"/>
            <wp:effectExtent b="0" l="0" r="0" t="0"/>
            <wp:docPr descr="su –" title="fig:" id="4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3-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10"/>
        </w:numPr>
        <w:pStyle w:val="Compact"/>
      </w:pPr>
      <w:r>
        <w:t xml:space="preserve">Перейдите в каталог /data/main</w:t>
      </w:r>
      <w:r>
        <w:t xml:space="preserve"> </w:t>
      </w:r>
      <w:r>
        <w:t xml:space="preserve">cd /data/main</w:t>
      </w:r>
      <w:r>
        <w:t xml:space="preserve"> </w:t>
      </w:r>
      <w:r>
        <w:t xml:space="preserve">Создайте два файла, владельцем которых является alice:</w:t>
      </w:r>
      <w:r>
        <w:t xml:space="preserve"> </w:t>
      </w:r>
      <w:r>
        <w:t xml:space="preserve">touch alice1</w:t>
      </w:r>
      <w:r>
        <w:t xml:space="preserve"> </w:t>
      </w:r>
      <w:r>
        <w:t xml:space="preserve">touch alice2</w:t>
      </w:r>
    </w:p>
    <w:p>
      <w:pPr>
        <w:pStyle w:val="CaptionedFigure"/>
      </w:pPr>
      <w:r>
        <w:drawing>
          <wp:inline>
            <wp:extent cx="5334000" cy="196234"/>
            <wp:effectExtent b="0" l="0" r="0" t="0"/>
            <wp:docPr descr="su –" title="fig:" id="4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3-2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11"/>
        </w:numPr>
        <w:pStyle w:val="Compact"/>
      </w:pPr>
      <w:r>
        <w:t xml:space="preserve">В другом терминале перейдите под учётную запись пользователя bob</w:t>
      </w:r>
      <w:r>
        <w:t xml:space="preserve"> </w:t>
      </w:r>
      <w:r>
        <w:t xml:space="preserve">(пользователь bob является членом группы main, как и alice):</w:t>
      </w:r>
      <w:r>
        <w:t xml:space="preserve"> </w:t>
      </w:r>
      <w:r>
        <w:t xml:space="preserve">su - bob</w:t>
      </w:r>
    </w:p>
    <w:p>
      <w:pPr>
        <w:pStyle w:val="CaptionedFigure"/>
      </w:pPr>
      <w:r>
        <w:drawing>
          <wp:inline>
            <wp:extent cx="5334000" cy="1408797"/>
            <wp:effectExtent b="0" l="0" r="0" t="0"/>
            <wp:docPr descr="su –" title="fig:" id="5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3-3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12"/>
        </w:numPr>
        <w:pStyle w:val="Compact"/>
      </w:pPr>
      <w:r>
        <w:t xml:space="preserve">Перейдите в каталог /data/main:</w:t>
      </w:r>
      <w:r>
        <w:t xml:space="preserve"> </w:t>
      </w:r>
      <w:r>
        <w:t xml:space="preserve">cd /data/main</w:t>
      </w:r>
      <w:r>
        <w:t xml:space="preserve"> </w:t>
      </w:r>
      <w:r>
        <w:t xml:space="preserve">и в этом каталоге введите: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5334000" cy="403595"/>
            <wp:effectExtent b="0" l="0" r="0" t="0"/>
            <wp:docPr descr="su –" title="fig:" id="5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3-4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13"/>
        </w:numPr>
      </w:pPr>
      <w:r>
        <w:t xml:space="preserve">Создайте два файла, которые принадлежат пользователю bob:</w:t>
      </w:r>
      <w:r>
        <w:t xml:space="preserve"> </w:t>
      </w:r>
      <w:r>
        <w:t xml:space="preserve">touch bob1</w:t>
      </w:r>
      <w:r>
        <w:t xml:space="preserve"> </w:t>
      </w:r>
      <w:r>
        <w:t xml:space="preserve">touch bob2</w:t>
      </w:r>
    </w:p>
    <w:p>
      <w:pPr>
        <w:numPr>
          <w:ilvl w:val="0"/>
          <w:numId w:val="1013"/>
        </w:numPr>
      </w:pPr>
      <w:r>
        <w:t xml:space="preserve">В терминале под пользователем root установите для каталога /data/main бит</w:t>
      </w:r>
      <w:r>
        <w:t xml:space="preserve"> </w:t>
      </w:r>
      <w:r>
        <w:t xml:space="preserve">идентификатора группы, а также stiky-бит для разделяемого (общего)</w:t>
      </w:r>
      <w:r>
        <w:t xml:space="preserve"> </w:t>
      </w:r>
      <w:r>
        <w:t xml:space="preserve">каталога группы:</w:t>
      </w:r>
      <w:r>
        <w:t xml:space="preserve"> </w:t>
      </w:r>
      <w:r>
        <w:t xml:space="preserve">chmod g+s,o+t /data/main</w:t>
      </w:r>
    </w:p>
    <w:p>
      <w:pPr>
        <w:pStyle w:val="CaptionedFigure"/>
      </w:pPr>
      <w:r>
        <w:drawing>
          <wp:inline>
            <wp:extent cx="5334000" cy="3973506"/>
            <wp:effectExtent b="0" l="0" r="0" t="0"/>
            <wp:docPr descr="su –" title="fig:" id="5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3-5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14"/>
        </w:numPr>
        <w:pStyle w:val="Compact"/>
      </w:pPr>
      <w:r>
        <w:t xml:space="preserve">В терминале под пользователем alice создайте в каталоге /data/main файлы</w:t>
      </w:r>
      <w:r>
        <w:t xml:space="preserve"> </w:t>
      </w:r>
      <w:r>
        <w:t xml:space="preserve">alice3 и alice4:</w:t>
      </w:r>
      <w:r>
        <w:t xml:space="preserve"> </w:t>
      </w:r>
      <w:r>
        <w:t xml:space="preserve">touch alice3</w:t>
      </w:r>
      <w:r>
        <w:t xml:space="preserve"> </w:t>
      </w:r>
      <w:r>
        <w:t xml:space="preserve">touch alice4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5334000" cy="362931"/>
            <wp:effectExtent b="0" l="0" r="0" t="0"/>
            <wp:docPr descr="su –" title="fig:" id="6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4-0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pStyle w:val="BodyText"/>
      </w:pPr>
      <w:r>
        <w:t xml:space="preserve">##Управление расширенными разрешениями с</w:t>
      </w:r>
      <w:r>
        <w:t xml:space="preserve"> </w:t>
      </w:r>
      <w:r>
        <w:t xml:space="preserve">##использованием списков ACL</w:t>
      </w:r>
    </w:p>
    <w:p>
      <w:pPr>
        <w:numPr>
          <w:ilvl w:val="0"/>
          <w:numId w:val="1015"/>
        </w:numPr>
        <w:pStyle w:val="Compact"/>
      </w:pPr>
      <w:r>
        <w:t xml:space="preserve">Откройте терминал с учётной записью root</w:t>
      </w:r>
      <w:r>
        <w:t xml:space="preserve"> </w:t>
      </w:r>
      <w:r>
        <w:t xml:space="preserve">su -</w:t>
      </w:r>
      <w:r>
        <w:t xml:space="preserve"> </w:t>
      </w:r>
      <w:r>
        <w:t xml:space="preserve">y</w:t>
      </w:r>
    </w:p>
    <w:p>
      <w:pPr>
        <w:numPr>
          <w:ilvl w:val="0"/>
          <w:numId w:val="1015"/>
        </w:numPr>
        <w:pStyle w:val="Compact"/>
      </w:pPr>
      <w:r>
        <w:t xml:space="preserve">Установите права на чтение и выполнение в каталоге /data/main для</w:t>
      </w:r>
      <w:r>
        <w:t xml:space="preserve"> </w:t>
      </w:r>
      <w:r>
        <w:t xml:space="preserve">группы third и права на чтение и выполнение для группы main в каталоге</w:t>
      </w:r>
      <w:r>
        <w:t xml:space="preserve"> </w:t>
      </w:r>
      <w:r>
        <w:t xml:space="preserve">/data/third:</w:t>
      </w:r>
      <w:r>
        <w:t xml:space="preserve"> </w:t>
      </w:r>
      <w:r>
        <w:t xml:space="preserve">setfacl -m g:third:rx /data/main</w:t>
      </w:r>
      <w:r>
        <w:t xml:space="preserve"> </w:t>
      </w:r>
      <w:r>
        <w:t xml:space="preserve">setfacl -m g:main:rx /data/third</w:t>
      </w:r>
    </w:p>
    <w:p>
      <w:pPr>
        <w:pStyle w:val="CaptionedFigure"/>
      </w:pPr>
      <w:r>
        <w:drawing>
          <wp:inline>
            <wp:extent cx="3733800" cy="197936"/>
            <wp:effectExtent b="0" l="0" r="0" t="0"/>
            <wp:docPr descr="su –" title="fig:" id="6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4-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16"/>
        </w:numPr>
        <w:pStyle w:val="Compact"/>
      </w:pPr>
      <w:r>
        <w:t xml:space="preserve">Используйте команду getfacl, чтобы убедиться в правильности установки</w:t>
      </w:r>
      <w:r>
        <w:t xml:space="preserve"> </w:t>
      </w:r>
      <w:r>
        <w:t xml:space="preserve">разрешений:</w:t>
      </w:r>
      <w:r>
        <w:t xml:space="preserve"> </w:t>
      </w:r>
      <w:r>
        <w:t xml:space="preserve">getfacl /data/main</w:t>
      </w:r>
      <w:r>
        <w:t xml:space="preserve"> </w:t>
      </w:r>
      <w:r>
        <w:t xml:space="preserve">getfacl /data/third</w:t>
      </w:r>
    </w:p>
    <w:p>
      <w:pPr>
        <w:pStyle w:val="CaptionedFigure"/>
      </w:pPr>
      <w:r>
        <w:drawing>
          <wp:inline>
            <wp:extent cx="3733800" cy="1795216"/>
            <wp:effectExtent b="0" l="0" r="0" t="0"/>
            <wp:docPr descr="su –" title="fig:" id="6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3/report/image/Screenshot%20from%202025-02-18%2016-14-5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 –</w:t>
      </w:r>
    </w:p>
    <w:p>
      <w:pPr>
        <w:numPr>
          <w:ilvl w:val="0"/>
          <w:numId w:val="1017"/>
        </w:numPr>
      </w:pPr>
      <w:r>
        <w:t xml:space="preserve">Создайте новый файл с именем newfile1 в каталоге /data/main:</w:t>
      </w:r>
      <w:r>
        <w:t xml:space="preserve"> </w:t>
      </w:r>
      <w:r>
        <w:t xml:space="preserve">touch /data/main/newfile1</w:t>
      </w:r>
      <w:r>
        <w:t xml:space="preserve"> </w:t>
      </w:r>
      <w:r>
        <w:t xml:space="preserve">Используйте</w:t>
      </w:r>
      <w:r>
        <w:t xml:space="preserve"> </w:t>
      </w:r>
      <w:r>
        <w:t xml:space="preserve">getfacl /data/main/newfile1</w:t>
      </w:r>
    </w:p>
    <w:p>
      <w:pPr>
        <w:numPr>
          <w:ilvl w:val="0"/>
          <w:numId w:val="1017"/>
        </w:numPr>
      </w:pPr>
      <w:r>
        <w:t xml:space="preserve">Установите ACL по умолчанию для каталога /data/main:</w:t>
      </w:r>
      <w:r>
        <w:t xml:space="preserve"> </w:t>
      </w:r>
      <w:r>
        <w:t xml:space="preserve">setfacl -m d:g:third:rwx /data/main</w:t>
      </w:r>
    </w:p>
    <w:p>
      <w:pPr>
        <w:numPr>
          <w:ilvl w:val="0"/>
          <w:numId w:val="1017"/>
        </w:numPr>
      </w:pPr>
      <w:r>
        <w:t xml:space="preserve">Добавьте ACL по умолчанию для каталога /data/third:</w:t>
      </w:r>
      <w:r>
        <w:t xml:space="preserve"> </w:t>
      </w:r>
      <w:r>
        <w:t xml:space="preserve">setfacl -m d:g:main:rwx /data/third</w:t>
      </w:r>
    </w:p>
    <w:p>
      <w:pPr>
        <w:numPr>
          <w:ilvl w:val="0"/>
          <w:numId w:val="1017"/>
        </w:numPr>
      </w:pPr>
      <w:r>
        <w:t xml:space="preserve">Убедитесь, что настройки ACL работают, добавив новый файл в каталог</w:t>
      </w:r>
      <w:r>
        <w:t xml:space="preserve"> </w:t>
      </w:r>
      <w:r>
        <w:t xml:space="preserve">/data/main:</w:t>
      </w:r>
      <w:r>
        <w:t xml:space="preserve"> </w:t>
      </w:r>
      <w:r>
        <w:t xml:space="preserve">touch /data/main/newfile2</w:t>
      </w:r>
    </w:p>
    <w:p>
      <w:pPr>
        <w:numPr>
          <w:ilvl w:val="0"/>
          <w:numId w:val="1017"/>
        </w:numPr>
      </w:pPr>
      <w:r>
        <w:t xml:space="preserve">Для проверки полномочий группы third в каталоге /data/third войдите в</w:t>
      </w:r>
      <w:r>
        <w:t xml:space="preserve"> </w:t>
      </w:r>
      <w:r>
        <w:t xml:space="preserve">другом терминале под учётной записью члена группы third: su - carol</w:t>
      </w:r>
      <w:r>
        <w:t xml:space="preserve"> </w:t>
      </w:r>
      <w:r>
        <w:t xml:space="preserve">Проверьте операции с файлами:</w:t>
      </w:r>
      <w:r>
        <w:t xml:space="preserve"> </w:t>
      </w:r>
      <w:r>
        <w:t xml:space="preserve">rm /data/main/newfile1</w:t>
      </w:r>
      <w:r>
        <w:t xml:space="preserve"> </w:t>
      </w:r>
      <w:r>
        <w:t xml:space="preserve">rm /data/main/newfile2</w:t>
      </w:r>
      <w:r>
        <w:t xml:space="preserve"> </w:t>
      </w:r>
      <w:r>
        <w:t xml:space="preserve">Проверьте, возможно ли осуществить запись в файл: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/data/main/newfile1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/data/main/newfile2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получение функций для установки основных и специальных прав доступа</w:t>
      </w:r>
      <w:r>
        <w:t xml:space="preserve"> </w:t>
      </w:r>
      <w:r>
        <w:t xml:space="preserve">для групп пользователей в таких системах, как Linux.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dc:language>ru-RU</dc:language>
  <cp:keywords/>
  <dcterms:created xsi:type="dcterms:W3CDTF">2025-02-18T15:51:04Z</dcterms:created>
  <dcterms:modified xsi:type="dcterms:W3CDTF">2025-02-18T15:51:04Z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