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настройке</w:t>
      </w:r>
      <w:r>
        <w:t xml:space="preserve"> </w:t>
      </w:r>
      <w:r>
        <w:t xml:space="preserve">сети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настройки сетевых параметров системы.</w:t>
      </w:r>
    </w:p>
    <w:p>
      <w:pPr>
        <w:pStyle w:val="BodyText"/>
      </w:pPr>
      <w:r>
        <w:t xml:space="preserve">##Проверка конфигурации сети</w:t>
      </w:r>
      <w:r>
        <w:t xml:space="preserve"> </w:t>
      </w:r>
      <w:r>
        <w:t xml:space="preserve">1. Получение полномочий администратора: Для выполнения заданий</w:t>
      </w:r>
      <w:r>
        <w:t xml:space="preserve"> </w:t>
      </w:r>
      <w:r>
        <w:t xml:space="preserve">используется команда su -, предоставляющая полномочия суперпользователя.</w:t>
      </w:r>
      <w:r>
        <w:t xml:space="preserve"> </w:t>
      </w:r>
      <w:r>
        <w:t xml:space="preserve">2. Просмотр информации о сетевых подключениях: Команда ip -s link</w:t>
      </w:r>
      <w:r>
        <w:t xml:space="preserve"> </w:t>
      </w:r>
      <w:r>
        <w:t xml:space="preserve">выводит статистику о сетевых интерфейсах:</w:t>
      </w:r>
      <w:r>
        <w:t xml:space="preserve"> </w:t>
      </w:r>
      <w:r>
        <w:t xml:space="preserve">- Количество отправленных и полученных пакетов.</w:t>
      </w:r>
      <w:r>
        <w:t xml:space="preserve"> </w:t>
      </w:r>
      <w:r>
        <w:t xml:space="preserve">- Ошибки передачи и получения данных.</w:t>
      </w:r>
    </w:p>
    <w:p>
      <w:pPr>
        <w:pStyle w:val="BodyText"/>
      </w:pPr>
      <w:r>
        <w:drawing>
          <wp:inline>
            <wp:extent cx="5334000" cy="2006278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2/report/image/Screenshot%20from%202025-02-19%2017-22-5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Пояснение:</w:t>
      </w:r>
      <w:r>
        <w:t xml:space="preserve"> </w:t>
      </w:r>
      <w:r>
        <w:t xml:space="preserve">Интерфейс enp0s3 активно передаёт и принимает данные. Ошибок</w:t>
      </w:r>
      <w:r>
        <w:t xml:space="preserve"> </w:t>
      </w:r>
      <w:r>
        <w:t xml:space="preserve">и потерь пакетов нет.</w:t>
      </w:r>
    </w:p>
    <w:p>
      <w:pPr>
        <w:numPr>
          <w:ilvl w:val="0"/>
          <w:numId w:val="1001"/>
        </w:numPr>
        <w:pStyle w:val="Compact"/>
      </w:pPr>
      <w:r>
        <w:t xml:space="preserve">Просмотр текущих маршрутов: Команда ip route show показывает таблицу</w:t>
      </w:r>
      <w:r>
        <w:t xml:space="preserve"> </w:t>
      </w:r>
      <w:r>
        <w:t xml:space="preserve">маршрутизации:</w:t>
      </w:r>
    </w:p>
    <w:p>
      <w:pPr>
        <w:pStyle w:val="FirstParagraph"/>
      </w:pPr>
      <w:r>
        <w:drawing>
          <wp:inline>
            <wp:extent cx="5334000" cy="897037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2/report/image/Screenshot%20from%202025-02-19%2017-23-0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Пояснение:</w:t>
      </w:r>
      <w:r>
        <w:t xml:space="preserve"> </w:t>
      </w:r>
      <w:r>
        <w:t xml:space="preserve">default via 10.0.2.2: Основной шлюз для выхода в Интернет.</w:t>
      </w:r>
      <w:r>
        <w:t xml:space="preserve"> </w:t>
      </w:r>
      <w:r>
        <w:t xml:space="preserve">10.0.2.0/24: Локальная сеть, связанная с интерфейсом enp0s3.</w:t>
      </w:r>
    </w:p>
    <w:p>
      <w:pPr>
        <w:numPr>
          <w:ilvl w:val="0"/>
          <w:numId w:val="1002"/>
        </w:numPr>
        <w:pStyle w:val="Compact"/>
      </w:pPr>
      <w:r>
        <w:t xml:space="preserve">Просмотр текущих адресов интерфейсов: Команда ip addr show</w:t>
      </w:r>
      <w:r>
        <w:t xml:space="preserve"> </w:t>
      </w:r>
      <w:r>
        <w:t xml:space="preserve">отображает IP-адреса и другие параметры:</w:t>
      </w:r>
    </w:p>
    <w:p>
      <w:pPr>
        <w:pStyle w:val="FirstParagraph"/>
      </w:pPr>
      <w:r>
        <w:drawing>
          <wp:inline>
            <wp:extent cx="5334000" cy="1641230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2/report/image/Screenshot%20from%202025-02-19%2017-23-1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Пояснение:</w:t>
      </w:r>
      <w:r>
        <w:t xml:space="preserve"> </w:t>
      </w:r>
      <w:r>
        <w:t xml:space="preserve">Интерфейс enp0s3 имеет IPv4-адрес 10.0.2.15 с маской /24. Это</w:t>
      </w:r>
      <w:r>
        <w:t xml:space="preserve"> </w:t>
      </w:r>
      <w:r>
        <w:t xml:space="preserve">динамически назначенный адрес.</w:t>
      </w:r>
    </w:p>
    <w:p>
      <w:pPr>
        <w:numPr>
          <w:ilvl w:val="0"/>
          <w:numId w:val="1003"/>
        </w:numPr>
        <w:pStyle w:val="Compact"/>
      </w:pPr>
      <w:r>
        <w:t xml:space="preserve">Проверка подключения к Интернету: Команда ping -c 4 8.8.8.8 отправляет 4</w:t>
      </w:r>
      <w:r>
        <w:t xml:space="preserve"> </w:t>
      </w:r>
      <w:r>
        <w:t xml:space="preserve">пакета на указанный адрес.</w:t>
      </w:r>
    </w:p>
    <w:p>
      <w:pPr>
        <w:pStyle w:val="FirstParagraph"/>
      </w:pPr>
      <w:r>
        <w:drawing>
          <wp:inline>
            <wp:extent cx="5283200" cy="1435100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2/report/image/Screenshot%20from%202025-02-19%2017-23-2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Вывод: Подключение к Интернету успешно работает.</w:t>
      </w:r>
    </w:p>
    <w:p>
      <w:pPr>
        <w:numPr>
          <w:ilvl w:val="0"/>
          <w:numId w:val="1004"/>
        </w:numPr>
        <w:pStyle w:val="Compact"/>
      </w:pPr>
      <w:r>
        <w:t xml:space="preserve">Добавление дополнительного IP-адреса: Команда ip addr add 10.0.0.10/24</w:t>
      </w:r>
      <w:r>
        <w:t xml:space="preserve"> </w:t>
      </w:r>
      <w:r>
        <w:t xml:space="preserve">dev enp0s3 добавляет адрес 10.0.0.10 к интерфейсу enp0s3.</w:t>
      </w:r>
    </w:p>
    <w:p>
      <w:pPr>
        <w:pStyle w:val="FirstParagraph"/>
      </w:pPr>
      <w:r>
        <w:drawing>
          <wp:inline>
            <wp:extent cx="5334000" cy="683280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2/report/image/Screenshot%20from%202025-02-19%2017-23-3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Проверка добавленного адреса: Команда ip addr show подтверждает наличие</w:t>
      </w:r>
      <w:r>
        <w:t xml:space="preserve"> </w:t>
      </w:r>
      <w:r>
        <w:t xml:space="preserve">нового адреса:</w:t>
      </w:r>
    </w:p>
    <w:p>
      <w:pPr>
        <w:pStyle w:val="FirstParagraph"/>
      </w:pPr>
      <w:r>
        <w:drawing>
          <wp:inline>
            <wp:extent cx="5334000" cy="1666875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2/report/image/Screenshot%20from%202025-02-19%2017-23-4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Сравнение ip и ifconfig: Команда ifconfig также отображает информацию о</w:t>
      </w:r>
      <w:r>
        <w:t xml:space="preserve"> </w:t>
      </w:r>
      <w:r>
        <w:t xml:space="preserve">сетевых интерфейсах, но вывод менее подробен и не поддерживает</w:t>
      </w:r>
      <w:r>
        <w:t xml:space="preserve"> </w:t>
      </w:r>
      <w:r>
        <w:t xml:space="preserve">современные возможности, такие как настройка маршрутов.</w:t>
      </w:r>
    </w:p>
    <w:p>
      <w:pPr>
        <w:pStyle w:val="FirstParagraph"/>
      </w:pPr>
      <w:r>
        <w:drawing>
          <wp:inline>
            <wp:extent cx="5334000" cy="2742890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2/report/image/Screenshot%20from%202025-02-19%2017-23-5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Просмотр прослушиваемых портов: Команда ss -tul показывает список</w:t>
      </w:r>
      <w:r>
        <w:t xml:space="preserve"> </w:t>
      </w:r>
      <w:r>
        <w:t xml:space="preserve">прослушиваемых TCP и UDP портов:</w:t>
      </w:r>
    </w:p>
    <w:p>
      <w:pPr>
        <w:pStyle w:val="FirstParagraph"/>
      </w:pPr>
      <w:r>
        <w:drawing>
          <wp:inline>
            <wp:extent cx="5334000" cy="1470211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2/report/image/Screenshot%20from%202025-02-19%2017-24-0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60" w:name="Xabd10a2675f2663a9baceedc43f78712a35cda7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Управление сетевыми подключениями с помощью nmcli</w:t>
      </w:r>
    </w:p>
    <w:p>
      <w:pPr>
        <w:numPr>
          <w:ilvl w:val="0"/>
          <w:numId w:val="1008"/>
        </w:numPr>
        <w:pStyle w:val="Compact"/>
      </w:pPr>
      <w:r>
        <w:t xml:space="preserve">Просмотр текущих соединений: Команда nmcli connection show отображает</w:t>
      </w:r>
      <w:r>
        <w:t xml:space="preserve"> </w:t>
      </w:r>
      <w:r>
        <w:t xml:space="preserve">активные соединения:</w:t>
      </w:r>
    </w:p>
    <w:p>
      <w:pPr>
        <w:pStyle w:val="FirstParagraph"/>
      </w:pPr>
      <w:r>
        <w:drawing>
          <wp:inline>
            <wp:extent cx="5334000" cy="667960"/>
            <wp:effectExtent b="0" l="0" r="0" t="0"/>
            <wp:docPr descr="" title="fig:" id="46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2/report/image/Screenshot%20from%202025-02-19%2017-24-1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Добавление соединения DHCP: Команда:</w:t>
      </w:r>
    </w:p>
    <w:p>
      <w:pPr>
        <w:pStyle w:val="FirstParagraph"/>
      </w:pPr>
      <w:r>
        <w:drawing>
          <wp:inline>
            <wp:extent cx="5334000" cy="324913"/>
            <wp:effectExtent b="0" l="0" r="0" t="0"/>
            <wp:docPr descr="" title="fig:" id="49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2/report/image/Screenshot%20from%202025-02-19%2017-24-2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Добавление статического соединения: Команда:</w:t>
      </w:r>
    </w:p>
    <w:p>
      <w:pPr>
        <w:pStyle w:val="FirstParagraph"/>
      </w:pPr>
      <w:r>
        <w:drawing>
          <wp:inline>
            <wp:extent cx="5334000" cy="349623"/>
            <wp:effectExtent b="0" l="0" r="0" t="0"/>
            <wp:docPr descr="" title="fig:" id="52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2/report/image/Screenshot%20from%202025-02-19%2017-24-3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Переключение на статическое соединение: Команда nmcli connection up</w:t>
      </w:r>
      <w:r>
        <w:t xml:space="preserve"> </w:t>
      </w:r>
      <w:r>
        <w:t xml:space="preserve">“</w:t>
      </w:r>
      <w:r>
        <w:t xml:space="preserve">static</w:t>
      </w:r>
      <w:r>
        <w:t xml:space="preserve">”</w:t>
      </w:r>
      <w:r>
        <w:t xml:space="preserve"> </w:t>
      </w:r>
      <w:r>
        <w:t xml:space="preserve">активирует статическое соединение. Проверка:</w:t>
      </w:r>
    </w:p>
    <w:p>
      <w:pPr>
        <w:pStyle w:val="FirstParagraph"/>
      </w:pPr>
      <w:r>
        <w:drawing>
          <wp:inline>
            <wp:extent cx="5334000" cy="1995714"/>
            <wp:effectExtent b="0" l="0" r="0" t="0"/>
            <wp:docPr descr="" title="fig:" id="55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2/report/image/Screenshot%20from%202025-02-19%2017-24-4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Переключение на DHCP: Команда nmcli connection up</w:t>
      </w:r>
      <w:r>
        <w:t xml:space="preserve"> </w:t>
      </w:r>
      <w:r>
        <w:t xml:space="preserve">“</w:t>
      </w:r>
      <w:r>
        <w:t xml:space="preserve">dhcp</w:t>
      </w:r>
      <w:r>
        <w:t xml:space="preserve">”</w:t>
      </w:r>
      <w:r>
        <w:t xml:space="preserve"> </w:t>
      </w:r>
      <w:r>
        <w:t xml:space="preserve">возвращает</w:t>
      </w:r>
      <w:r>
        <w:t xml:space="preserve"> </w:t>
      </w:r>
      <w:r>
        <w:t xml:space="preserve">DHCP.</w:t>
      </w:r>
    </w:p>
    <w:p>
      <w:pPr>
        <w:pStyle w:val="FirstParagraph"/>
      </w:pPr>
      <w:r>
        <w:drawing>
          <wp:inline>
            <wp:extent cx="5334000" cy="1822673"/>
            <wp:effectExtent b="0" l="0" r="0" t="0"/>
            <wp:docPr descr="" title="fig:" id="58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2/report/image/Screenshot%20from%202025-02-19%2017-24-5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7" w:name="X06d5433351de3e242f863e49d7551b5437a41e6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Изменение параметров соединения с помощью nmcli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Отключение автоподключения:</w:t>
      </w:r>
      <w:r>
        <w:t xml:space="preserve"> </w:t>
      </w:r>
      <w:r>
        <w:t xml:space="preserve">Команда nmcli connection modify</w:t>
      </w:r>
      <w:r>
        <w:t xml:space="preserve"> </w:t>
      </w:r>
      <w:r>
        <w:t xml:space="preserve">“</w:t>
      </w:r>
      <w:r>
        <w:t xml:space="preserve">static</w:t>
      </w:r>
      <w:r>
        <w:t xml:space="preserve">”</w:t>
      </w:r>
      <w:r>
        <w:t xml:space="preserve"> </w:t>
      </w:r>
      <w:r>
        <w:t xml:space="preserve">connection.autoconnect no.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Добавление DNS-сервера:</w:t>
      </w:r>
      <w:r>
        <w:t xml:space="preserve"> </w:t>
      </w:r>
      <w:r>
        <w:t xml:space="preserve">Команда nmcli connection modify</w:t>
      </w:r>
      <w:r>
        <w:t xml:space="preserve"> </w:t>
      </w:r>
      <w:r>
        <w:t xml:space="preserve">“</w:t>
      </w:r>
      <w:r>
        <w:t xml:space="preserve">static</w:t>
      </w:r>
      <w:r>
        <w:t xml:space="preserve">”</w:t>
      </w:r>
      <w:r>
        <w:t xml:space="preserve"> </w:t>
      </w:r>
      <w:r>
        <w:t xml:space="preserve">ipv4.dns</w:t>
      </w:r>
      <w:r>
        <w:t xml:space="preserve"> </w:t>
      </w:r>
      <w:r>
        <w:t xml:space="preserve">10.0.0.10.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Добавление второго DNS-сервера:</w:t>
      </w:r>
      <w:r>
        <w:t xml:space="preserve"> </w:t>
      </w:r>
      <w:r>
        <w:t xml:space="preserve">Команда nmcli connection modify</w:t>
      </w:r>
      <w:r>
        <w:t xml:space="preserve"> </w:t>
      </w:r>
      <w:r>
        <w:t xml:space="preserve">“</w:t>
      </w:r>
      <w:r>
        <w:t xml:space="preserve">static</w:t>
      </w:r>
      <w:r>
        <w:t xml:space="preserve">”</w:t>
      </w:r>
      <w:r>
        <w:t xml:space="preserve"> </w:t>
      </w:r>
      <w:r>
        <w:t xml:space="preserve">+ipv4.dns 8.8.8.8.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Изменение IP-адреса:</w:t>
      </w:r>
      <w:r>
        <w:t xml:space="preserve"> </w:t>
      </w:r>
      <w:r>
        <w:t xml:space="preserve">Команда nmcli connection modify</w:t>
      </w:r>
      <w:r>
        <w:t xml:space="preserve"> </w:t>
      </w:r>
      <w:r>
        <w:t xml:space="preserve">“</w:t>
      </w:r>
      <w:r>
        <w:t xml:space="preserve">static</w:t>
      </w:r>
      <w:r>
        <w:t xml:space="preserve">”</w:t>
      </w:r>
      <w:r>
        <w:t xml:space="preserve"> </w:t>
      </w:r>
      <w:r>
        <w:t xml:space="preserve">ipv4.addresses</w:t>
      </w:r>
      <w:r>
        <w:t xml:space="preserve"> </w:t>
      </w:r>
      <w:r>
        <w:t xml:space="preserve">10.0.0.20/24.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Добавление другого IP-адреса:</w:t>
      </w:r>
      <w:r>
        <w:t xml:space="preserve"> </w:t>
      </w:r>
      <w:r>
        <w:t xml:space="preserve">Команда nmcli connection modify</w:t>
      </w:r>
      <w:r>
        <w:t xml:space="preserve"> </w:t>
      </w:r>
      <w:r>
        <w:t xml:space="preserve">“</w:t>
      </w:r>
      <w:r>
        <w:t xml:space="preserve">static</w:t>
      </w:r>
      <w:r>
        <w:t xml:space="preserve">”</w:t>
      </w:r>
      <w:r>
        <w:t xml:space="preserve"> </w:t>
      </w:r>
      <w:r>
        <w:t xml:space="preserve">+ipv4.addresses 10.20.30.40/16.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Активация соединения:</w:t>
      </w:r>
      <w:r>
        <w:t xml:space="preserve"> </w:t>
      </w:r>
      <w:r>
        <w:t xml:space="preserve">Команда nmcli connection up</w:t>
      </w:r>
      <w:r>
        <w:t xml:space="preserve"> </w:t>
      </w:r>
      <w:r>
        <w:t xml:space="preserve">“</w:t>
      </w:r>
      <w:r>
        <w:t xml:space="preserve">static</w:t>
      </w:r>
      <w:r>
        <w:t xml:space="preserve">”</w:t>
      </w:r>
      <w:r>
        <w:t xml:space="preserve"> </w:t>
      </w:r>
      <w:r>
        <w:t xml:space="preserve">активирует</w:t>
      </w:r>
      <w:r>
        <w:t xml:space="preserve"> </w:t>
      </w:r>
      <w:r>
        <w:t xml:space="preserve">соединение. Проверка:</w:t>
      </w:r>
    </w:p>
    <w:p>
      <w:pPr>
        <w:pStyle w:val="FirstParagraph"/>
      </w:pPr>
      <w:r>
        <w:drawing>
          <wp:inline>
            <wp:extent cx="5334000" cy="746580"/>
            <wp:effectExtent b="0" l="0" r="0" t="0"/>
            <wp:docPr descr="" title="fig:" id="62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2/report/image/Screenshot%20from%202025-02-19%2017-25-0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Настройки через nmtui: Интерфейс nmtui предоставляет графический</w:t>
      </w:r>
      <w:r>
        <w:t xml:space="preserve"> </w:t>
      </w:r>
      <w:r>
        <w:t xml:space="preserve">способ управления настройками сети. Описание:</w:t>
      </w:r>
    </w:p>
    <w:p>
      <w:pPr>
        <w:numPr>
          <w:ilvl w:val="0"/>
          <w:numId w:val="1015"/>
        </w:numPr>
        <w:pStyle w:val="Compact"/>
      </w:pPr>
      <w:r>
        <w:t xml:space="preserve">Устройство enp0s3 с несколькими IP-адресами.</w:t>
      </w:r>
    </w:p>
    <w:p>
      <w:pPr>
        <w:numPr>
          <w:ilvl w:val="0"/>
          <w:numId w:val="1015"/>
        </w:numPr>
        <w:pStyle w:val="Compact"/>
      </w:pPr>
      <w:r>
        <w:t xml:space="preserve">Статические DNS-серверы указаны.</w:t>
      </w:r>
    </w:p>
    <w:p>
      <w:pPr>
        <w:numPr>
          <w:ilvl w:val="0"/>
          <w:numId w:val="1016"/>
        </w:numPr>
        <w:pStyle w:val="Compact"/>
      </w:pPr>
      <w:r>
        <w:t xml:space="preserve">Настройки в графическом интерфейсе: Через GUI подтверждается</w:t>
      </w:r>
      <w:r>
        <w:t xml:space="preserve"> </w:t>
      </w:r>
      <w:r>
        <w:t xml:space="preserve">наличие статического адреса и добавленных DNS-серверов.</w:t>
      </w:r>
    </w:p>
    <w:p>
      <w:pPr>
        <w:pStyle w:val="FirstParagraph"/>
      </w:pPr>
      <w:r>
        <w:drawing>
          <wp:inline>
            <wp:extent cx="5334000" cy="4476912"/>
            <wp:effectExtent b="0" l="0" r="0" t="0"/>
            <wp:docPr descr="" title="fig:" id="65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2/report/image/Screenshot%20from%202025-02-19%2017-25-2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Возврат к DHCP: Команда nmcli connection up</w:t>
      </w:r>
      <w:r>
        <w:t xml:space="preserve"> </w:t>
      </w:r>
      <w:r>
        <w:t xml:space="preserve">“</w:t>
      </w:r>
      <w:r>
        <w:t xml:space="preserve">dhcp</w:t>
      </w:r>
      <w:r>
        <w:t xml:space="preserve">”</w:t>
      </w:r>
      <w:r>
        <w:t xml:space="preserve"> </w:t>
      </w:r>
      <w:r>
        <w:t xml:space="preserve">переключает обратно</w:t>
      </w:r>
      <w:r>
        <w:t xml:space="preserve"> </w:t>
      </w:r>
      <w:r>
        <w:t xml:space="preserve">на DHCP.</w:t>
      </w:r>
    </w:p>
    <w:p>
      <w:pPr>
        <w:pStyle w:val="FirstParagraph"/>
      </w:pPr>
      <w:r>
        <w:t xml:space="preserve">Вывод</w:t>
      </w:r>
      <w:r>
        <w:t xml:space="preserve"> </w:t>
      </w:r>
      <w:r>
        <w:t xml:space="preserve">Проведены настройки сети согласно заданию. Основные действия включают</w:t>
      </w:r>
      <w:r>
        <w:t xml:space="preserve"> </w:t>
      </w:r>
      <w:r>
        <w:t xml:space="preserve">просмотр текущего состояния интерфейсов, добавление IP-адресов и</w:t>
      </w:r>
      <w:r>
        <w:t xml:space="preserve"> </w:t>
      </w:r>
      <w:r>
        <w:t xml:space="preserve">управление соединениями через nmcli. Проверка показала успешность</w:t>
      </w:r>
      <w:r>
        <w:t xml:space="preserve"> </w:t>
      </w:r>
      <w:r>
        <w:t xml:space="preserve">выполнения операций.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Лупупа Чилеше</dc:creator>
  <dc:language>ru-RU</dc:language>
  <cp:keywords/>
  <dcterms:created xsi:type="dcterms:W3CDTF">2025-02-19T14:28:42Z</dcterms:created>
  <dcterms:modified xsi:type="dcterms:W3CDTF">2025-02-19T14:28:42Z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 о настройке сети в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