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2.png" ContentType="image/png"/>
  <Override PartName="/word/media/rId57.png" ContentType="image/png"/>
  <Override PartName="/word/media/rId69.png" ContentType="image/png"/>
  <Override PartName="/word/media/rId77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lab6-1.asm:</w:t>
      </w:r>
    </w:p>
    <w:p>
      <w:pPr>
        <w:pStyle w:val="FirstParagraph"/>
      </w:pPr>
      <w:r>
        <w:t xml:space="preserve">mkdir ~/work/arch-pc/lab06</w:t>
      </w:r>
      <w:r>
        <w:t xml:space="preserve"> </w:t>
      </w:r>
      <w:r>
        <w:t xml:space="preserve">cd ~/work/arch-pc/lab06</w:t>
      </w:r>
      <w:r>
        <w:t xml:space="preserve"> </w:t>
      </w:r>
      <w:r>
        <w:t xml:space="preserve">touch lab6-1.asm</w:t>
      </w:r>
    </w:p>
    <w:p>
      <w:pPr>
        <w:pStyle w:val="CaptionedFigure"/>
      </w:pPr>
      <w:r>
        <w:drawing>
          <wp:inline>
            <wp:extent cx="5334000" cy="680320"/>
            <wp:effectExtent b="0" l="0" r="0" t="0"/>
            <wp:docPr descr="lab6-1.asm" title="fig:" id="22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1-13-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lab6-1.asm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новый файл с именем lab6-1.asm.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Введите в файл lab6-1.asm текст программы из листинга 6.1.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а 6.1." title="fig:" id="25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1-24-38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листинга 6.1.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а 6.1" title="fig:" id="28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1-38-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листинга 6.1</w:t>
      </w:r>
    </w:p>
    <w:p>
      <w:pPr>
        <w:pStyle w:val="SourceCode"/>
      </w:pPr>
      <w:r>
        <w:rPr>
          <w:rStyle w:val="VerbatimChar"/>
        </w:rPr>
        <w:t xml:space="preserve">__КОММЕНТАРИЙ:__ В файл, который я сделал, я вставил текст из листинга 6.1.Мне нужно было убедиться, что файл in_out.asm также находится в созданном мной каталоге.</w:t>
      </w:r>
    </w:p>
    <w:p>
      <w:pPr>
        <w:pStyle w:val="FirstParagraph"/>
      </w:pP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5334000" cy="819509"/>
            <wp:effectExtent b="0" l="0" r="0" t="0"/>
            <wp:docPr descr="исполняемый файл" title="fig:" id="31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1-41-3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numPr>
          <w:ilvl w:val="0"/>
          <w:numId w:val="1003"/>
        </w:numPr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</w:p>
    <w:p>
      <w:pPr>
        <w:numPr>
          <w:ilvl w:val="0"/>
          <w:numId w:val="1000"/>
        </w:numPr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на строки</w:t>
      </w:r>
    </w:p>
    <w:p>
      <w:pPr>
        <w:numPr>
          <w:ilvl w:val="0"/>
          <w:numId w:val="1000"/>
        </w:numPr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FirstParagraph"/>
      </w:pPr>
      <w:r>
        <w:drawing>
          <wp:inline>
            <wp:extent cx="5334000" cy="3194656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1-44-2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Создайте исполняемый файл и запустите его.</w:t>
      </w:r>
    </w:p>
    <w:p>
      <w:pPr>
        <w:pStyle w:val="CaptionedFigure"/>
      </w:pPr>
      <w:r>
        <w:drawing>
          <wp:inline>
            <wp:extent cx="5334000" cy="827813"/>
            <wp:effectExtent b="0" l="0" r="0" t="0"/>
            <wp:docPr descr="исполняемый файл Листинг 6.1" title="fig:" id="37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1-48-2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Листинг 6.1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Изменил текст в программе на mov eax,6 mov ebx,4.И создал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</w:p>
    <w:p>
      <w:pPr>
        <w:pStyle w:val="FirstParagraph"/>
      </w:pPr>
      <w:r>
        <w:t xml:space="preserve">Создайте файл lab6-2.asm в каталоге ~/work/arch-pc/lab06 и введите в него текст программы из листинга 6.2.</w:t>
      </w:r>
    </w:p>
    <w:p>
      <w:pPr>
        <w:pStyle w:val="CaptionedFigure"/>
      </w:pPr>
      <w:r>
        <w:drawing>
          <wp:inline>
            <wp:extent cx="5334000" cy="477981"/>
            <wp:effectExtent b="0" l="0" r="0" t="0"/>
            <wp:docPr descr="lab6-2.asm" title="fig:" id="40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2-07-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lab6-2.asm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листинга 6.2" title="fig:" id="43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2-08-3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листинга 6.2</w:t>
      </w:r>
    </w:p>
    <w:p>
      <w:pPr>
        <w:pStyle w:val="BodyText"/>
      </w:pPr>
      <w:r>
        <w:t xml:space="preserve">Создайте исполняемый файл и запустите его</w:t>
      </w:r>
    </w:p>
    <w:p>
      <w:pPr>
        <w:pStyle w:val="CaptionedFigure"/>
      </w:pPr>
      <w:r>
        <w:drawing>
          <wp:inline>
            <wp:extent cx="5334000" cy="747622"/>
            <wp:effectExtent b="0" l="0" r="0" t="0"/>
            <wp:docPr descr="исполняемый файл листинга 6.2" title="fig:" id="46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2-11-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листинга 6.2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под названием lab6-2 в каталоге lab06 и в него вставил текст из листинга 6.2.</w:t>
      </w:r>
    </w:p>
    <w:p>
      <w:pPr>
        <w:numPr>
          <w:ilvl w:val="0"/>
          <w:numId w:val="1005"/>
        </w:numPr>
      </w:pPr>
      <w:r>
        <w:t xml:space="preserve">Аналогично предыдущему примеру изменим символы на числа. Замените строки</w:t>
      </w:r>
    </w:p>
    <w:p>
      <w:pPr>
        <w:numPr>
          <w:ilvl w:val="0"/>
          <w:numId w:val="1000"/>
        </w:numPr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на строки</w:t>
      </w:r>
    </w:p>
    <w:p>
      <w:pPr>
        <w:numPr>
          <w:ilvl w:val="0"/>
          <w:numId w:val="1000"/>
        </w:numPr>
      </w:pPr>
      <w:r>
        <w:t xml:space="preserve">mov eax,6</w:t>
      </w:r>
      <w:r>
        <w:t xml:space="preserve"> </w:t>
      </w:r>
      <w:r>
        <w:t xml:space="preserve">mov ebx,4</w:t>
      </w:r>
    </w:p>
    <w:p>
      <w:pPr>
        <w:pStyle w:val="FirstParagraph"/>
      </w:pPr>
      <w:r>
        <w:drawing>
          <wp:inline>
            <wp:extent cx="5334000" cy="3617076"/>
            <wp:effectExtent b="0" l="0" r="0" t="0"/>
            <wp:docPr descr="" title="fig:" id="49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2-12-2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 Чем</w:t>
      </w:r>
      <w:r>
        <w:t xml:space="preserve"> </w:t>
      </w:r>
      <w:r>
        <w:t xml:space="preserve">отличается вывод функций iprintLF и iprint?</w:t>
      </w:r>
    </w:p>
    <w:p>
      <w:pPr>
        <w:pStyle w:val="CaptionedFigure"/>
      </w:pPr>
      <w:r>
        <w:drawing>
          <wp:inline>
            <wp:extent cx="5334000" cy="747622"/>
            <wp:effectExtent b="0" l="0" r="0" t="0"/>
            <wp:docPr descr="iprint" title="fig:" id="52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9-30-4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iprint</w:t>
      </w:r>
    </w:p>
    <w:p>
      <w:pPr>
        <w:pStyle w:val="SourceCode"/>
      </w:pPr>
      <w:r>
        <w:rPr>
          <w:rStyle w:val="VerbatimChar"/>
        </w:rPr>
        <w:t xml:space="preserve">__КОММЕНТАРИЙ:__ Я поменял цифры на символы, сменил iprintLF на iprint. Далее я создал исполняемый файл</w:t>
      </w:r>
    </w:p>
    <w:bookmarkStart w:id="75" w:name="X8c0a1c151545696051e31eb8f7e02c7d54dd7c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𝑓(𝑥) = (5 ∗ 2 + 3)/3.</w:t>
      </w:r>
    </w:p>
    <w:p>
      <w:pPr>
        <w:pStyle w:val="FirstParagraph"/>
      </w:pPr>
      <w:r>
        <w:t xml:space="preserve">Создайте файл lab6-3.asm в каталоге ~/work/arch-pc/lab06:</w:t>
      </w:r>
    </w:p>
    <w:p>
      <w:pPr>
        <w:pStyle w:val="BodyText"/>
      </w:pPr>
      <w:r>
        <w:t xml:space="preserve">touch ~/work/arch-pc/lab06/lab6-3.asm</w:t>
      </w:r>
    </w:p>
    <w:p>
      <w:pPr>
        <w:pStyle w:val="CaptionedFigure"/>
      </w:pPr>
      <w:r>
        <w:drawing>
          <wp:inline>
            <wp:extent cx="5334000" cy="399871"/>
            <wp:effectExtent b="0" l="0" r="0" t="0"/>
            <wp:docPr descr="lab6-3.asm" title="fig:" id="55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9-33-0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lab6-3.asm</w:t>
      </w:r>
    </w:p>
    <w:p>
      <w:pPr>
        <w:pStyle w:val="BodyText"/>
      </w:pPr>
      <w:r>
        <w:t xml:space="preserve">Внимательно изучите текст программы из листинга 6.3 и введите в lab6-3.asm.</w:t>
      </w:r>
    </w:p>
    <w:p>
      <w:pPr>
        <w:pStyle w:val="CaptionedFigure"/>
      </w:pPr>
      <w:r>
        <w:drawing>
          <wp:inline>
            <wp:extent cx="5334000" cy="3895312"/>
            <wp:effectExtent b="0" l="0" r="0" t="0"/>
            <wp:docPr descr="листинга 6.3" title="fig:" id="58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8%2015-24-5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листинга 6.3</w:t>
      </w:r>
    </w:p>
    <w:p>
      <w:pPr>
        <w:pStyle w:val="BodyText"/>
      </w:pPr>
      <w:r>
        <w:t xml:space="preserve">Создайте исполняемый файл и запустите его. Результат работы программы должен быть</w:t>
      </w:r>
      <w:r>
        <w:t xml:space="preserve"> </w:t>
      </w:r>
      <w:r>
        <w:t xml:space="preserve">следующим:</w:t>
      </w:r>
    </w:p>
    <w:p>
      <w:pPr>
        <w:pStyle w:val="BodyText"/>
      </w:pP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  <w:r>
        <w:t xml:space="preserve"> </w:t>
      </w:r>
      <w:r>
        <w:t xml:space="preserve">user@dk4n31:~$</w:t>
      </w:r>
    </w:p>
    <w:p>
      <w:pPr>
        <w:pStyle w:val="CaptionedFigure"/>
      </w:pPr>
      <w:r>
        <w:drawing>
          <wp:inline>
            <wp:extent cx="5334000" cy="813417"/>
            <wp:effectExtent b="0" l="0" r="0" t="0"/>
            <wp:docPr descr="исполняемый файл листинга 6.3" title="fig:" id="61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9-47-0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листинга 6.3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под названием lab6-3.asm и вставил в него текст из листинга 6.3. ДАЛЬШЕ мне пришлось создать исполняемый файл, чтобы увидеть результаты</w:t>
      </w:r>
    </w:p>
    <w:p>
      <w:pPr>
        <w:pStyle w:val="BodyText"/>
      </w:pPr>
      <w:r>
        <w:t xml:space="preserve">Измените текст программы для вычисления выражения 𝑓(𝑥) = (4 ∗ 6 + 2)/5. Создайте</w:t>
      </w:r>
      <w:r>
        <w:t xml:space="preserve"> </w:t>
      </w:r>
      <w:r>
        <w:t xml:space="preserve">исполняемый файл и проверьте его работу.</w:t>
      </w:r>
    </w:p>
    <w:p>
      <w:pPr>
        <w:pStyle w:val="CaptionedFigure"/>
      </w:pPr>
      <w:r>
        <w:drawing>
          <wp:inline>
            <wp:extent cx="5334000" cy="813417"/>
            <wp:effectExtent b="0" l="0" r="0" t="0"/>
            <wp:docPr descr="исполняемый файл 2" title="fig:" id="64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9-51-5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2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изменил текст программы для решения выражения</w:t>
      </w:r>
    </w:p>
    <w:p>
      <w:pPr>
        <w:numPr>
          <w:ilvl w:val="0"/>
          <w:numId w:val="1007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</w:p>
    <w:p>
      <w:pPr>
        <w:numPr>
          <w:ilvl w:val="0"/>
          <w:numId w:val="1000"/>
        </w:numPr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 номер студенческого билета (В данном случае 𝑎 mod 𝑏 – это остаток 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FirstParagraph"/>
      </w:pPr>
      <w:r>
        <w:t xml:space="preserve">Создайте файл variant.asm в каталоге ~/work/arch-pc/lab06:</w:t>
      </w:r>
    </w:p>
    <w:p>
      <w:pPr>
        <w:pStyle w:val="SourceCode"/>
      </w:pPr>
      <w:r>
        <w:rPr>
          <w:rStyle w:val="VerbatimChar"/>
        </w:rPr>
        <w:t xml:space="preserve">touch ~/work/arch-pc/lab06/variant.asm</w:t>
      </w:r>
    </w:p>
    <w:p>
      <w:pPr>
        <w:pStyle w:val="CaptionedFigure"/>
      </w:pPr>
      <w:r>
        <w:drawing>
          <wp:inline>
            <wp:extent cx="5334000" cy="321577"/>
            <wp:effectExtent b="0" l="0" r="0" t="0"/>
            <wp:docPr descr="variant.asm" title="fig:" id="67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09-56-0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variant.asm</w:t>
      </w:r>
    </w:p>
    <w:p>
      <w:pPr>
        <w:pStyle w:val="BodyText"/>
      </w:pPr>
      <w:r>
        <w:t xml:space="preserve">Внимательно изучите текст программы из листинга 6.4 и введите в файл variant.asm</w:t>
      </w:r>
    </w:p>
    <w:p>
      <w:pPr>
        <w:pStyle w:val="CaptionedFigure"/>
      </w:pPr>
      <w:r>
        <w:drawing>
          <wp:inline>
            <wp:extent cx="5334000" cy="3895312"/>
            <wp:effectExtent b="0" l="0" r="0" t="0"/>
            <wp:docPr descr="листинга 6.4" title="fig:" id="70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8%2015-40-0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листинга 6.4</w:t>
      </w:r>
    </w:p>
    <w:p>
      <w:pPr>
        <w:pStyle w:val="BodyText"/>
      </w:pPr>
      <w:r>
        <w:t xml:space="preserve">Создайте исполняемый файл и запустите его. Проверьте результат работы программы вычислив номер варианта аналитически.</w:t>
      </w:r>
    </w:p>
    <w:p>
      <w:pPr>
        <w:pStyle w:val="CaptionedFigure"/>
      </w:pPr>
      <w:r>
        <w:drawing>
          <wp:inline>
            <wp:extent cx="5334000" cy="1350728"/>
            <wp:effectExtent b="0" l="0" r="0" t="0"/>
            <wp:docPr descr="исполняемый файл листинга 6.4" title="fig:" id="73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6%2010-06-0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 листинга 6.4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Я создал файл variant.asm. В этот файл я вставил текст из листинга 6.4. Далее я создал исполняемый файл</w:t>
      </w:r>
    </w:p>
    <w:p>
      <w:pPr>
        <w:pStyle w:val="SourceCode"/>
      </w:pPr>
      <w:r>
        <w:rPr>
          <w:rStyle w:val="VerbatimChar"/>
        </w:rPr>
        <w:t xml:space="preserve"> 1. Какие строки листинга 6.4 отвечают за вывод на экран сообщения ‘Ваш вариант:’?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mov eax,rem</w:t>
      </w:r>
      <w:r>
        <w:br/>
      </w:r>
      <w:r>
        <w:rPr>
          <w:rStyle w:val="VerbatimChar"/>
        </w:rPr>
        <w:t xml:space="preserve"> call sprint</w:t>
      </w:r>
      <w:r>
        <w:br/>
      </w:r>
      <w:r>
        <w:rPr>
          <w:rStyle w:val="VerbatimChar"/>
        </w:rPr>
        <w:t xml:space="preserve"> mov eax,edx</w:t>
      </w:r>
      <w:r>
        <w:br/>
      </w:r>
      <w:r>
        <w:rPr>
          <w:rStyle w:val="VerbatimChar"/>
        </w:rPr>
        <w:t xml:space="preserve"> call iprintLF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2. Для чего используется следующие инструкции?</w:t>
      </w:r>
      <w:r>
        <w:br/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 </w:t>
      </w:r>
      <w:r>
        <w:br/>
      </w:r>
      <w:r>
        <w:br/>
      </w:r>
      <w:r>
        <w:br/>
      </w:r>
      <w:r>
        <w:rPr>
          <w:rStyle w:val="VerbatimChar"/>
        </w:rPr>
        <w:t xml:space="preserve">    mov ecx, x: Эта команда перемещает значение x в регистр ECX. Здесь x может быть либо константой, либо адресом памяти, в котором хранится значение x 2.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mov edx, 80: Эта команда перемещает значение 80 в регистр EDX 2.</w:t>
      </w:r>
      <w:r>
        <w:br/>
      </w:r>
      <w:r>
        <w:br/>
      </w:r>
      <w:r>
        <w:rPr>
          <w:rStyle w:val="VerbatimChar"/>
        </w:rPr>
        <w:t xml:space="preserve">    call sread: Эта команда вызывает функцию sread. В контексте вызова функции, значения в регистрах ECX и EDX используются в качестве аргументов функции sread. Функция sread не определена в       предоставленных исходниках, но обычно она читает данные из указанного источника 6</w:t>
      </w:r>
      <w:r>
        <w:br/>
      </w:r>
      <w:r>
        <w:br/>
      </w:r>
      <w:r>
        <w:br/>
      </w:r>
      <w:r>
        <w:rPr>
          <w:rStyle w:val="VerbatimChar"/>
        </w:rPr>
        <w:t xml:space="preserve">3. Для чего используется инструкция “call atoi”?</w:t>
      </w:r>
      <w:r>
        <w:br/>
      </w:r>
      <w:r>
        <w:br/>
      </w:r>
      <w:r>
        <w:rPr>
          <w:rStyle w:val="VerbatimChar"/>
        </w:rPr>
        <w:t xml:space="preserve">- Функция atoi в языке программирования C используется для преобразования строки в целочисленное значение. Она принимает строку в качестве аргумента и возвращает ее значение в виде целого числа. Название atoi происходит от "ASCII to Integer", что означает "преобразование ASCII в целое число</w:t>
      </w:r>
      <w:r>
        <w:br/>
      </w:r>
      <w:r>
        <w:br/>
      </w:r>
      <w:r>
        <w:rPr>
          <w:rStyle w:val="VerbatimChar"/>
        </w:rPr>
        <w:t xml:space="preserve">4. Какие строки листинга 6.4 отвечают за вычисления варианта?</w:t>
      </w:r>
      <w:r>
        <w:br/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  <w:r>
        <w:br/>
      </w:r>
      <w:r>
        <w:br/>
      </w:r>
      <w:r>
        <w:rPr>
          <w:rStyle w:val="VerbatimChar"/>
        </w:rPr>
        <w:t xml:space="preserve">5. В какой регистр записывается остаток от деления при выполнении инструкции “div ebx”?</w:t>
      </w:r>
      <w:r>
        <w:br/>
      </w:r>
      <w:r>
        <w:br/>
      </w:r>
      <w:r>
        <w:rPr>
          <w:rStyle w:val="VerbatimChar"/>
        </w:rPr>
        <w:t xml:space="preserve">- Разорвано в регистре eax</w:t>
      </w:r>
      <w:r>
        <w:br/>
      </w:r>
      <w:r>
        <w:br/>
      </w:r>
      <w:r>
        <w:rPr>
          <w:rStyle w:val="VerbatimChar"/>
        </w:rPr>
        <w:t xml:space="preserve">6. Для чего используется инструкция “inc edx”?</w:t>
      </w:r>
      <w:r>
        <w:br/>
      </w:r>
      <w:r>
        <w:br/>
      </w:r>
      <w:r>
        <w:rPr>
          <w:rStyle w:val="VerbatimChar"/>
        </w:rPr>
        <w:t xml:space="preserve">- В контексте inc edx edx — это 32-битный регистр общего назначения. Эта инструкция увеличивает значение в регистре edx на единицу.</w:t>
      </w:r>
      <w:r>
        <w:br/>
      </w:r>
      <w:r>
        <w:br/>
      </w:r>
      <w:r>
        <w:rPr>
          <w:rStyle w:val="VerbatimChar"/>
        </w:rPr>
        <w:t xml:space="preserve">7. Какие строки листинга 6.4 отвечают за вывод на экран результата вычислений?</w:t>
      </w:r>
      <w:r>
        <w:br/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75"/>
    <w:bookmarkEnd w:id="76"/>
    <w:bookmarkStart w:id="8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15</w:t>
      </w:r>
    </w:p>
    <w:p>
      <w:pPr>
        <w:pStyle w:val="BodyText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 из 6.3.</w:t>
      </w:r>
    </w:p>
    <w:p>
      <w:pPr>
        <w:pStyle w:val="CaptionedFigure"/>
      </w:pPr>
      <w:r>
        <w:drawing>
          <wp:inline>
            <wp:extent cx="5334000" cy="3049241"/>
            <wp:effectExtent b="0" l="0" r="0" t="0"/>
            <wp:docPr descr="Вариант 15" title="fig:" id="78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8%2016-07-4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15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файл под названием independentWork.asm В этом файле я написал код, позволяющий решить выражение для варианта 15.</w:t>
      </w:r>
    </w:p>
    <w:p>
      <w:pPr>
        <w:pStyle w:val="CaptionedFigure"/>
      </w:pPr>
      <w:r>
        <w:drawing>
          <wp:inline>
            <wp:extent cx="5334000" cy="1187732"/>
            <wp:effectExtent b="0" l="0" r="0" t="0"/>
            <wp:docPr descr="исполняемый файл" title="fig:" id="81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6/report/image/Screenshot%20from%202023-11-18%2019-18-3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rPr>
          <w:bCs/>
          <w:b/>
        </w:rPr>
        <w:t xml:space="preserve">КОММЕНТАРИЙ:</w:t>
      </w:r>
      <w:r>
        <w:t xml:space="preserve"> </w:t>
      </w:r>
      <w:r>
        <w:t xml:space="preserve">Создал исполняемый файл.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арифметических инструкций на языке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2" Target="media/rId72.png" /><Relationship Type="http://schemas.openxmlformats.org/officeDocument/2006/relationships/image" Id="rId57" Target="media/rId57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2023-11-18T17:08:49Z</dcterms:created>
  <dcterms:modified xsi:type="dcterms:W3CDTF">2023-11-18T17:08:49Z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