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pStyle w:val="CaptionedFigure"/>
      </w:pPr>
      <w:r>
        <w:drawing>
          <wp:inline>
            <wp:extent cx="3025140" cy="495300"/>
            <wp:effectExtent b="0" l="0" r="0" t="0"/>
            <wp:docPr descr="pwd" title="" id="2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52_x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numPr>
          <w:ilvl w:val="0"/>
          <w:numId w:val="1002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</w:p>
    <w:p>
      <w:pPr>
        <w:pStyle w:val="CaptionedFigure"/>
      </w:pPr>
      <w:r>
        <w:drawing>
          <wp:inline>
            <wp:extent cx="3749040" cy="3794760"/>
            <wp:effectExtent b="0" l="0" r="0" t="0"/>
            <wp:docPr descr="tmp" title="" id="2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53_x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tmp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pStyle w:val="CaptionedFigure"/>
      </w:pPr>
      <w:r>
        <w:drawing>
          <wp:inline>
            <wp:extent cx="3756660" cy="4610100"/>
            <wp:effectExtent b="0" l="0" r="0" t="0"/>
            <wp:docPr descr="ls -l" title="" id="2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54_x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</w:t>
      </w:r>
    </w:p>
    <w:p>
      <w:pPr>
        <w:pStyle w:val="CaptionedFigure"/>
      </w:pPr>
      <w:r>
        <w:drawing>
          <wp:inline>
            <wp:extent cx="3756660" cy="4549140"/>
            <wp:effectExtent b="0" l="0" r="0" t="0"/>
            <wp:docPr descr="ls -alf" title="" id="3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55_x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-alf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CaptionedFigure"/>
      </w:pPr>
      <w:r>
        <w:drawing>
          <wp:inline>
            <wp:extent cx="3573779" cy="480059"/>
            <wp:effectExtent b="0" l="0" r="0" t="0"/>
            <wp:docPr descr="cron" title="" id="3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56_x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79" cy="48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cron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aptionedFigure"/>
      </w:pPr>
      <w:r>
        <w:drawing>
          <wp:inline>
            <wp:extent cx="3749040" cy="815340"/>
            <wp:effectExtent b="0" l="0" r="0" t="0"/>
            <wp:docPr descr="cd ~" title="" id="3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57_x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 ~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</w:p>
    <w:p>
      <w:pPr>
        <w:pStyle w:val="CaptionedFigure"/>
      </w:pPr>
      <w:r>
        <w:drawing>
          <wp:inline>
            <wp:extent cx="3909060" cy="411480"/>
            <wp:effectExtent b="0" l="0" r="0" t="0"/>
            <wp:docPr descr="newdir" title="" id="4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58_x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newdir</w:t>
      </w:r>
    </w:p>
    <w:p>
      <w:pPr>
        <w:pStyle w:val="BodyText"/>
      </w:pPr>
      <w:r>
        <w:t xml:space="preserve">3.2. В каталоге ~/newdir создайте новый каталог с именем morefun.</w:t>
      </w:r>
    </w:p>
    <w:p>
      <w:pPr>
        <w:pStyle w:val="CaptionedFigure"/>
      </w:pPr>
      <w:r>
        <w:drawing>
          <wp:inline>
            <wp:extent cx="3886200" cy="388620"/>
            <wp:effectExtent b="0" l="0" r="0" t="0"/>
            <wp:docPr descr="morefun" title="" id="4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59_x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morefun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CaptionedFigure"/>
      </w:pPr>
      <w:r>
        <w:drawing>
          <wp:inline>
            <wp:extent cx="3893820" cy="571500"/>
            <wp:effectExtent b="0" l="0" r="0" t="0"/>
            <wp:docPr descr="lettes,memos,misk" title="" id="4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61_x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lettes,memos,misk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pStyle w:val="CaptionedFigure"/>
      </w:pPr>
      <w:r>
        <w:drawing>
          <wp:inline>
            <wp:extent cx="3901440" cy="1135380"/>
            <wp:effectExtent b="0" l="0" r="0" t="0"/>
            <wp:docPr descr="rm" title="" id="4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62_x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</w:t>
      </w:r>
    </w:p>
    <w:p>
      <w:pPr>
        <w:pStyle w:val="BodyTex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pStyle w:val="CaptionedFigure"/>
      </w:pPr>
      <w:r>
        <w:drawing>
          <wp:inline>
            <wp:extent cx="3909060" cy="861060"/>
            <wp:effectExtent b="0" l="0" r="0" t="0"/>
            <wp:docPr descr="rm -R" title="" id="5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63_x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 -R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pStyle w:val="CaptionedFigure"/>
      </w:pPr>
      <w:r>
        <w:drawing>
          <wp:inline>
            <wp:extent cx="3893820" cy="5212080"/>
            <wp:effectExtent b="0" l="0" r="0" t="0"/>
            <wp:docPr descr="man ls" title="" id="5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64_x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21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ls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aptionedFigure"/>
      </w:pPr>
      <w:r>
        <w:drawing>
          <wp:inline>
            <wp:extent cx="3901440" cy="2316480"/>
            <wp:effectExtent b="0" l="0" r="0" t="0"/>
            <wp:docPr descr="ls -l" title="" id="5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65_x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</w:t>
      </w:r>
    </w:p>
    <w:p>
      <w:pPr>
        <w:numPr>
          <w:ilvl w:val="0"/>
          <w:numId w:val="1006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pStyle w:val="CaptionedFigure"/>
      </w:pPr>
      <w:r>
        <w:drawing>
          <wp:inline>
            <wp:extent cx="3916679" cy="5219700"/>
            <wp:effectExtent b="0" l="0" r="0" t="0"/>
            <wp:docPr descr="cd" title="" id="6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68_x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79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</w:t>
      </w:r>
    </w:p>
    <w:p>
      <w:pPr>
        <w:pStyle w:val="CaptionedFigure"/>
      </w:pPr>
      <w:r>
        <w:drawing>
          <wp:inline>
            <wp:extent cx="3893820" cy="5204460"/>
            <wp:effectExtent b="0" l="0" r="0" t="0"/>
            <wp:docPr descr="pwd" title="" id="6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70_x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20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pStyle w:val="CaptionedFigure"/>
      </w:pPr>
      <w:r>
        <w:drawing>
          <wp:inline>
            <wp:extent cx="3893820" cy="5204460"/>
            <wp:effectExtent b="0" l="0" r="0" t="0"/>
            <wp:docPr descr="mkdir" title="" id="6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73_x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20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</w:t>
      </w:r>
    </w:p>
    <w:p>
      <w:pPr>
        <w:pStyle w:val="CaptionedFigure"/>
      </w:pPr>
      <w:r>
        <w:drawing>
          <wp:inline>
            <wp:extent cx="3931920" cy="5227320"/>
            <wp:effectExtent b="0" l="0" r="0" t="0"/>
            <wp:docPr descr="rmdir" title="" id="7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74_x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rmdir</w:t>
      </w:r>
    </w:p>
    <w:p>
      <w:pPr>
        <w:pStyle w:val="CaptionedFigure"/>
      </w:pPr>
      <w:r>
        <w:drawing>
          <wp:inline>
            <wp:extent cx="3878579" cy="5204460"/>
            <wp:effectExtent b="0" l="0" r="0" t="0"/>
            <wp:docPr descr="rm" title="" id="7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75_x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79" cy="520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</w:t>
      </w:r>
    </w:p>
    <w:p>
      <w:pPr>
        <w:numPr>
          <w:ilvl w:val="0"/>
          <w:numId w:val="1007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870960" cy="3276600"/>
            <wp:effectExtent b="0" l="0" r="0" t="0"/>
            <wp:docPr descr="history" title="" id="7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6/report/image/photo_6030412634144228676_x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bookmarkStart w:id="78" w:name="контрольные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09"/>
        </w:numPr>
        <w:pStyle w:val="Compact"/>
      </w:pPr>
      <w:r>
        <w:t xml:space="preserve">Командная строка, также известная как интерфейс командной строки (CLI, Command Line Interface), является текстовым приложением, используемым для управления файлами и выполнения команд на компьютере.</w:t>
      </w:r>
    </w:p>
    <w:p>
      <w:pPr>
        <w:numPr>
          <w:ilvl w:val="0"/>
          <w:numId w:val="1010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numPr>
          <w:ilvl w:val="0"/>
          <w:numId w:val="1011"/>
        </w:numPr>
        <w:pStyle w:val="Compact"/>
      </w:pPr>
      <w:r>
        <w:t xml:space="preserve">Чтобы определить абсолютный путь текущего каталога, можно использовать команду pwd (print working directory). Эта команда выводит полный путь к текущему рабочему каталогу.</w:t>
      </w:r>
      <w:r>
        <w:t xml:space="preserve"> </w:t>
      </w:r>
      <w:r>
        <w:t xml:space="preserve">Пример использования:</w:t>
      </w:r>
      <w:r>
        <w:t xml:space="preserve"> </w:t>
      </w:r>
      <w:r>
        <w:rPr>
          <w:rStyle w:val="VerbatimChar"/>
        </w:rPr>
        <w:t xml:space="preserve">$ pwd</w:t>
      </w:r>
      <w:r>
        <w:t xml:space="preserve"> </w:t>
      </w:r>
      <w:r>
        <w:rPr>
          <w:rStyle w:val="VerbatimChar"/>
        </w:rPr>
        <w:t xml:space="preserve">/home/foobar</w:t>
      </w:r>
    </w:p>
    <w:p>
      <w:pPr>
        <w:numPr>
          <w:ilvl w:val="0"/>
          <w:numId w:val="1012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numPr>
          <w:ilvl w:val="0"/>
          <w:numId w:val="1013"/>
        </w:numPr>
      </w:pPr>
      <w:r>
        <w:t xml:space="preserve">тобы определить только тип файлов и их имена в текущем каталоге, можно использовать команду ls с опцией -l. Эта команда выводит список файлов в длинном формате, где первый символ каждой строки указывает тип файла:</w:t>
      </w:r>
    </w:p>
    <w:p>
      <w:pPr>
        <w:numPr>
          <w:ilvl w:val="0"/>
          <w:numId w:val="1000"/>
        </w:numPr>
      </w:pPr>
      <w:r>
        <w:t xml:space="preserve">d - каталог</w:t>
      </w:r>
    </w:p>
    <w:p>
      <w:pPr>
        <w:numPr>
          <w:ilvl w:val="1"/>
          <w:numId w:val="1014"/>
        </w:numPr>
        <w:pStyle w:val="Compact"/>
      </w:pPr>
    </w:p>
    <w:p>
      <w:pPr>
        <w:numPr>
          <w:ilvl w:val="2"/>
          <w:numId w:val="1015"/>
        </w:numPr>
        <w:pStyle w:val="Compact"/>
      </w:pPr>
      <w:r>
        <w:t xml:space="preserve">обычный файл</w:t>
      </w:r>
      <w:r>
        <w:t xml:space="preserve"> </w:t>
      </w:r>
      <w:r>
        <w:t xml:space="preserve">l - символическая ссылка</w:t>
      </w:r>
      <w:r>
        <w:t xml:space="preserve"> </w:t>
      </w:r>
      <w:r>
        <w:t xml:space="preserve">b - блочное устройство</w:t>
      </w:r>
      <w:r>
        <w:t xml:space="preserve"> </w:t>
      </w:r>
      <w:r>
        <w:t xml:space="preserve">c - символьное устройство</w:t>
      </w:r>
      <w:r>
        <w:t xml:space="preserve"> </w:t>
      </w:r>
      <w:r>
        <w:t xml:space="preserve">s - сокет</w:t>
      </w:r>
      <w:r>
        <w:t xml:space="preserve"> </w:t>
      </w:r>
      <w:r>
        <w:t xml:space="preserve">p - именованный канал (FIFO)</w:t>
      </w:r>
    </w:p>
    <w:p>
      <w:pPr>
        <w:pStyle w:val="FirstParagraph"/>
      </w:pPr>
      <w:r>
        <w:t xml:space="preserve">Пример использования команды ls -l:</w:t>
      </w:r>
    </w:p>
    <w:p>
      <w:pPr>
        <w:pStyle w:val="BodyText"/>
      </w:pPr>
      <w:r>
        <w:rPr>
          <w:rStyle w:val="VerbatimChar"/>
        </w:rPr>
        <w:t xml:space="preserve">$ ls -l</w:t>
      </w:r>
      <w:r>
        <w:t xml:space="preserve"> </w:t>
      </w:r>
      <w:r>
        <w:rPr>
          <w:rStyle w:val="VerbatimChar"/>
        </w:rPr>
        <w:t xml:space="preserve">total 8</w:t>
      </w:r>
      <w:r>
        <w:t xml:space="preserve"> </w:t>
      </w:r>
      <w:r>
        <w:rPr>
          <w:rStyle w:val="VerbatimChar"/>
        </w:rPr>
        <w:t xml:space="preserve">drwxr-xr-x 2 user user 4096 Mar 16 12:34 dir1</w:t>
      </w:r>
      <w:r>
        <w:t xml:space="preserve"> </w:t>
      </w:r>
      <w:r>
        <w:rPr>
          <w:rStyle w:val="VerbatimChar"/>
        </w:rPr>
        <w:t xml:space="preserve">-rw-r--r-- 1 user user    0 Mar 16 12:34 file1.txt</w:t>
      </w:r>
      <w:r>
        <w:t xml:space="preserve"> </w:t>
      </w:r>
      <w:r>
        <w:rPr>
          <w:rStyle w:val="VerbatimChar"/>
        </w:rPr>
        <w:t xml:space="preserve">lrwxrwxrwx 1 user user    5 Mar 16 12:34 link1 -&gt; file1.txt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Чтобы отобразить информацию о скрытых файлах в командной строке Windows, можно использовать команду dir с ключом /a:h. Эта команда позволяет просмотреть только скрытые файлы и папки в текущем каталоге. Пример использования:</w:t>
      </w:r>
    </w:p>
    <w:p>
      <w:pPr>
        <w:pStyle w:val="BodyText"/>
      </w:pPr>
      <w:r>
        <w:rPr>
          <w:rStyle w:val="VerbatimChar"/>
        </w:rPr>
        <w:t xml:space="preserve">dir /a:h</w:t>
      </w:r>
    </w:p>
    <w:p>
      <w:pPr>
        <w:numPr>
          <w:ilvl w:val="0"/>
          <w:numId w:val="1017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numPr>
          <w:ilvl w:val="0"/>
          <w:numId w:val="1018"/>
        </w:numPr>
        <w:pStyle w:val="Compact"/>
      </w:pPr>
      <w:r>
        <w:t xml:space="preserve">Для удаления файла в Linux используется команда rm, а для удаления каталога — команда rmdir для пустых каталогов и команда rm с опцией -r (рекурсивное удаление) для каталогов с содержимым. Однако, удаление файлов и каталогов одной и той же командой невозможно, так как для этих целей используются разные команды.</w:t>
      </w:r>
    </w:p>
    <w:p>
      <w:pPr>
        <w:numPr>
          <w:ilvl w:val="0"/>
          <w:numId w:val="1019"/>
        </w:numPr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</w:t>
      </w:r>
    </w:p>
    <w:p>
      <w:pPr>
        <w:numPr>
          <w:ilvl w:val="0"/>
          <w:numId w:val="1019"/>
        </w:numPr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1020"/>
        </w:numPr>
      </w:pPr>
      <w:r>
        <w:t xml:space="preserve">ля модифицированного выполнения команд из истории в командной строке Linux можно использовать специальные символы и комбинации клавиш. Вот несколько примеров:</w:t>
      </w:r>
    </w:p>
    <w:p>
      <w:pPr>
        <w:numPr>
          <w:ilvl w:val="0"/>
          <w:numId w:val="1000"/>
        </w:numPr>
      </w:pPr>
      <w:r>
        <w:t xml:space="preserve">Выполнение последней команды:</w:t>
      </w:r>
      <w:r>
        <w:t xml:space="preserve"> </w:t>
      </w:r>
      <w:r>
        <w:t xml:space="preserve">Используйте !! для выполнения последней команды.</w:t>
      </w:r>
      <w:r>
        <w:t xml:space="preserve"> </w:t>
      </w:r>
      <w:r>
        <w:t xml:space="preserve">Пример: если последняя команда была ls -l, введите !! и нажмите Enter, чтобы выполнить ls -l снова.</w:t>
      </w:r>
    </w:p>
    <w:p>
      <w:pPr>
        <w:numPr>
          <w:ilvl w:val="0"/>
          <w:numId w:val="1000"/>
        </w:numPr>
      </w:pPr>
      <w:r>
        <w:t xml:space="preserve">Выполнение определенной команды из истории:</w:t>
      </w:r>
      <w:r>
        <w:t xml:space="preserve"> </w:t>
      </w:r>
      <w:r>
        <w:t xml:space="preserve">Используйте !n, где n — номер команды в истории.</w:t>
      </w:r>
      <w:r>
        <w:t xml:space="preserve"> </w:t>
      </w:r>
      <w:r>
        <w:t xml:space="preserve">Пример: если вы хотите выполнить 5-ю команду из истории, введите !5 и нажмите Enter</w:t>
      </w:r>
    </w:p>
    <w:bookmarkEnd w:id="78"/>
    <w:bookmarkStart w:id="79" w:name="X4d2db26cec5277d84b85ee885e0c88b63eb529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8. Приведите примеры запуска нескольких команд в одной строке.</w:t>
      </w:r>
    </w:p>
    <w:p>
      <w:pPr>
        <w:numPr>
          <w:ilvl w:val="0"/>
          <w:numId w:val="1021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21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23"/>
        </w:numPr>
        <w:pStyle w:val="Compact"/>
      </w:pPr>
      <w:r>
        <w:t xml:space="preserve">Что такое относительный путь к файлу? Приведите примеры использования относи-</w:t>
      </w:r>
      <w:r>
        <w:t xml:space="preserve"> </w:t>
      </w:r>
      <w:r>
        <w:t xml:space="preserve">тельного и абсолютного пути при выполнении какой-либо команды.</w:t>
      </w:r>
    </w:p>
    <w:p>
      <w:pPr>
        <w:numPr>
          <w:ilvl w:val="0"/>
          <w:numId w:val="1023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23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1"/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1"/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Лупупа Чилеше</dc:creator>
  <dc:language>ru-RU</dc:language>
  <cp:keywords/>
  <dcterms:created xsi:type="dcterms:W3CDTF">2024-03-16T19:36:52Z</dcterms:created>
  <dcterms:modified xsi:type="dcterms:W3CDTF">2024-03-16T19:36:52Z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