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AD8" w:rsidRPr="00163AD8" w:rsidRDefault="00163AD8" w:rsidP="00C928B0">
      <w:pPr>
        <w:keepNext/>
        <w:keepLines/>
        <w:spacing w:before="480" w:after="100" w:afterAutospacing="1" w:line="240" w:lineRule="auto"/>
        <w:jc w:val="center"/>
        <w:outlineLvl w:val="0"/>
        <w:rPr>
          <w:rFonts w:ascii="Arial" w:eastAsia="Times New Roman" w:hAnsi="Arial" w:cs="Arial"/>
          <w:b/>
          <w:bCs/>
          <w:sz w:val="28"/>
          <w:szCs w:val="28"/>
        </w:rPr>
      </w:pPr>
      <w:r w:rsidRPr="00163AD8">
        <w:rPr>
          <w:rFonts w:ascii="Arial" w:eastAsia="Times New Roman" w:hAnsi="Arial" w:cs="Arial"/>
          <w:b/>
          <w:bCs/>
          <w:sz w:val="28"/>
          <w:szCs w:val="28"/>
        </w:rPr>
        <w:t>CHAPTER V</w:t>
      </w:r>
    </w:p>
    <w:p w:rsidR="00163AD8" w:rsidRPr="00163AD8" w:rsidRDefault="00163AD8" w:rsidP="00163AD8">
      <w:pPr>
        <w:spacing w:after="100" w:afterAutospacing="1" w:line="240" w:lineRule="auto"/>
        <w:jc w:val="center"/>
        <w:rPr>
          <w:rFonts w:ascii="Arial" w:eastAsia="Calibri" w:hAnsi="Arial" w:cs="Arial"/>
          <w:sz w:val="28"/>
          <w:szCs w:val="28"/>
        </w:rPr>
      </w:pPr>
    </w:p>
    <w:p w:rsidR="00163AD8" w:rsidRPr="00163AD8" w:rsidRDefault="00163AD8" w:rsidP="00163AD8">
      <w:pPr>
        <w:spacing w:after="100" w:afterAutospacing="1" w:line="240" w:lineRule="auto"/>
        <w:jc w:val="center"/>
        <w:rPr>
          <w:rFonts w:ascii="Arial" w:eastAsia="Calibri" w:hAnsi="Arial" w:cs="Arial"/>
          <w:b/>
          <w:sz w:val="28"/>
          <w:szCs w:val="28"/>
        </w:rPr>
      </w:pPr>
      <w:r w:rsidRPr="00163AD8">
        <w:rPr>
          <w:rFonts w:ascii="Arial" w:eastAsia="Calibri" w:hAnsi="Arial" w:cs="Arial"/>
          <w:b/>
          <w:sz w:val="28"/>
          <w:szCs w:val="28"/>
        </w:rPr>
        <w:t>INTRODUCTION</w:t>
      </w:r>
    </w:p>
    <w:p w:rsidR="00163AD8" w:rsidRPr="00163AD8" w:rsidRDefault="00163AD8" w:rsidP="00163AD8">
      <w:pPr>
        <w:spacing w:after="100" w:afterAutospacing="1" w:line="240" w:lineRule="auto"/>
        <w:jc w:val="both"/>
        <w:rPr>
          <w:rFonts w:ascii="Arial" w:eastAsia="Calibri" w:hAnsi="Arial" w:cs="Arial"/>
          <w:b/>
          <w:sz w:val="24"/>
          <w:szCs w:val="24"/>
        </w:rPr>
      </w:pPr>
    </w:p>
    <w:p w:rsidR="00163AD8" w:rsidRPr="00163AD8" w:rsidRDefault="00163AD8" w:rsidP="007B1FA6">
      <w:pPr>
        <w:spacing w:after="100" w:afterAutospacing="1" w:line="360" w:lineRule="auto"/>
        <w:ind w:firstLine="720"/>
        <w:jc w:val="both"/>
        <w:rPr>
          <w:rFonts w:ascii="Arial" w:eastAsia="Calibri" w:hAnsi="Arial" w:cs="Arial"/>
          <w:sz w:val="24"/>
          <w:szCs w:val="24"/>
        </w:rPr>
      </w:pPr>
      <w:r w:rsidRPr="00163AD8">
        <w:rPr>
          <w:rFonts w:ascii="Arial" w:eastAsia="Calibri" w:hAnsi="Arial" w:cs="Arial"/>
          <w:sz w:val="24"/>
          <w:szCs w:val="24"/>
        </w:rPr>
        <w:t xml:space="preserve">This chapter is made to analyze and interpret the data we have worked to acquire regarding the company’s system evaluation. The persons involved in the system were also included in the evaluation. The developers used an evaluation form as an instrument in gathering data in order to determine the approval rate of the company and measure the quality of the system. </w:t>
      </w:r>
    </w:p>
    <w:p w:rsidR="008F79EE" w:rsidRDefault="008F79EE"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Default="007B1FA6" w:rsidP="00163AD8"/>
    <w:p w:rsidR="007B1FA6" w:rsidRPr="005149D5" w:rsidRDefault="007B1FA6" w:rsidP="007B1FA6">
      <w:pPr>
        <w:pStyle w:val="Heading1"/>
        <w:jc w:val="center"/>
        <w:rPr>
          <w:rFonts w:ascii="Arial" w:hAnsi="Arial" w:cs="Arial"/>
          <w:color w:val="auto"/>
        </w:rPr>
      </w:pPr>
      <w:r w:rsidRPr="005149D5">
        <w:rPr>
          <w:rFonts w:ascii="Arial" w:hAnsi="Arial" w:cs="Arial"/>
          <w:color w:val="auto"/>
        </w:rPr>
        <w:lastRenderedPageBreak/>
        <w:t>CHAPTER VI</w:t>
      </w:r>
    </w:p>
    <w:p w:rsidR="007B1FA6" w:rsidRPr="005149D5" w:rsidRDefault="007B1FA6" w:rsidP="007B1FA6">
      <w:pPr>
        <w:jc w:val="center"/>
        <w:rPr>
          <w:rFonts w:ascii="Arial" w:hAnsi="Arial" w:cs="Arial"/>
          <w:sz w:val="28"/>
          <w:szCs w:val="28"/>
        </w:rPr>
      </w:pPr>
    </w:p>
    <w:p w:rsidR="007B1FA6" w:rsidRPr="005149D5" w:rsidRDefault="007B1FA6" w:rsidP="007B1FA6">
      <w:pPr>
        <w:jc w:val="center"/>
        <w:rPr>
          <w:rFonts w:ascii="Arial" w:hAnsi="Arial" w:cs="Arial"/>
          <w:b/>
          <w:sz w:val="28"/>
          <w:szCs w:val="28"/>
        </w:rPr>
      </w:pPr>
      <w:r w:rsidRPr="005149D5">
        <w:rPr>
          <w:rFonts w:ascii="Arial" w:hAnsi="Arial" w:cs="Arial"/>
          <w:b/>
          <w:sz w:val="28"/>
          <w:szCs w:val="28"/>
        </w:rPr>
        <w:t>CONCLUSION AND RECOMMENDATIONS</w:t>
      </w:r>
    </w:p>
    <w:p w:rsidR="007B1FA6" w:rsidRPr="00386FF8" w:rsidRDefault="007B1FA6" w:rsidP="007B1FA6">
      <w:pPr>
        <w:jc w:val="both"/>
        <w:rPr>
          <w:rFonts w:ascii="Arial" w:hAnsi="Arial" w:cs="Arial"/>
          <w:b/>
          <w:sz w:val="24"/>
          <w:szCs w:val="24"/>
        </w:rPr>
      </w:pPr>
    </w:p>
    <w:p w:rsidR="007B1FA6" w:rsidRPr="00386FF8" w:rsidRDefault="007B1FA6" w:rsidP="007B1FA6">
      <w:pPr>
        <w:spacing w:line="360" w:lineRule="auto"/>
        <w:ind w:firstLine="720"/>
        <w:jc w:val="both"/>
        <w:rPr>
          <w:rFonts w:ascii="Arial" w:hAnsi="Arial" w:cs="Arial"/>
          <w:sz w:val="24"/>
          <w:szCs w:val="24"/>
        </w:rPr>
      </w:pPr>
      <w:r w:rsidRPr="00386FF8">
        <w:rPr>
          <w:rFonts w:ascii="Arial" w:hAnsi="Arial" w:cs="Arial"/>
          <w:sz w:val="24"/>
          <w:szCs w:val="24"/>
        </w:rPr>
        <w:t>This chapter presents or discusses the developers’ conclusions that are based on the objectives stated in Chapter I. The recommendations for the improvement of the system are also included in this chapter.</w:t>
      </w:r>
    </w:p>
    <w:p w:rsidR="007B1FA6" w:rsidRPr="00163AD8" w:rsidRDefault="007B1FA6" w:rsidP="00163AD8"/>
    <w:sectPr w:rsidR="007B1FA6" w:rsidRPr="00163AD8" w:rsidSect="00163AD8">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63AD8"/>
    <w:rsid w:val="00163AD8"/>
    <w:rsid w:val="007B1FA6"/>
    <w:rsid w:val="008F79EE"/>
    <w:rsid w:val="00B646ED"/>
    <w:rsid w:val="00C92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9EE"/>
  </w:style>
  <w:style w:type="paragraph" w:styleId="Heading1">
    <w:name w:val="heading 1"/>
    <w:basedOn w:val="Normal"/>
    <w:next w:val="Normal"/>
    <w:link w:val="Heading1Char"/>
    <w:uiPriority w:val="9"/>
    <w:qFormat/>
    <w:rsid w:val="007B1FA6"/>
    <w:pPr>
      <w:keepNext/>
      <w:keepLines/>
      <w:spacing w:before="480" w:after="0" w:afterAutospacing="1" w:line="240"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3AD8"/>
    <w:pPr>
      <w:spacing w:after="0" w:line="240" w:lineRule="auto"/>
    </w:pPr>
  </w:style>
  <w:style w:type="character" w:customStyle="1" w:styleId="Heading1Char">
    <w:name w:val="Heading 1 Char"/>
    <w:basedOn w:val="DefaultParagraphFont"/>
    <w:link w:val="Heading1"/>
    <w:uiPriority w:val="9"/>
    <w:rsid w:val="007B1FA6"/>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Gomolon's Family</dc:creator>
  <cp:lastModifiedBy>Gomolon's Family</cp:lastModifiedBy>
  <cp:revision>3</cp:revision>
  <dcterms:created xsi:type="dcterms:W3CDTF">2015-01-21T10:12:00Z</dcterms:created>
  <dcterms:modified xsi:type="dcterms:W3CDTF">2015-01-21T10:44:00Z</dcterms:modified>
</cp:coreProperties>
</file>