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B34F" w14:textId="2D644B07" w:rsidR="00005FA1" w:rsidRDefault="00AE42E1">
      <w:r>
        <w:t xml:space="preserve">Resolução </w:t>
      </w:r>
      <w:proofErr w:type="spellStart"/>
      <w:r>
        <w:t>ex</w:t>
      </w:r>
      <w:proofErr w:type="spellEnd"/>
      <w:r>
        <w:t xml:space="preserve"> química</w:t>
      </w:r>
    </w:p>
    <w:sectPr w:rsidR="0000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E1"/>
    <w:rsid w:val="00005FA1"/>
    <w:rsid w:val="008507C7"/>
    <w:rsid w:val="00A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838C"/>
  <w15:chartTrackingRefBased/>
  <w15:docId w15:val="{0220442F-F91D-4DCC-8C0E-8537033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lucienesouza452@gmail.com</dc:creator>
  <cp:keywords/>
  <dc:description/>
  <cp:lastModifiedBy>lucienesouza452@gmail.com</cp:lastModifiedBy>
  <cp:revision>1</cp:revision>
  <dcterms:created xsi:type="dcterms:W3CDTF">2023-11-03T01:36:00Z</dcterms:created>
  <dcterms:modified xsi:type="dcterms:W3CDTF">2023-11-03T01:37:00Z</dcterms:modified>
</cp:coreProperties>
</file>