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6"/>
        </w:rPr>
        <w:t>PASOS</w:t>
      </w:r>
    </w:p>
    <w:p>
      <w:pPr>
        <w:jc w:val="center"/>
      </w:pPr>
      <w:r>
        <w:rPr>
          <w:i/>
          <w:sz w:val="30"/>
        </w:rPr>
        <w:t>Proyecto de marca y modelo de servicio</w:t>
      </w:r>
    </w:p>
    <w:p>
      <w:pPr>
        <w:jc w:val="center"/>
      </w:pPr>
      <w:r>
        <w:rPr>
          <w:sz w:val="24"/>
        </w:rPr>
        <w:t>Una nueva puerta de entrada al asesoramiento jurídico</w:t>
      </w:r>
    </w:p>
    <w:p/>
    <w:p>
      <w:pPr>
        <w:jc w:val="center"/>
      </w:pPr>
      <w:r>
        <w:rPr>
          <w:sz w:val="20"/>
        </w:rPr>
        <w:t>Documento estratégico — versión de trabajo</w:t>
      </w:r>
    </w:p>
    <w:p>
      <w:r>
        <w:br w:type="page"/>
      </w:r>
    </w:p>
    <w:p>
      <w:pPr>
        <w:pStyle w:val="Heading1"/>
      </w:pPr>
      <w:r>
        <w:t>1. Resumen ejecutivo</w:t>
      </w:r>
    </w:p>
    <w:p>
      <w:r>
        <w:t>PASOS es una plataforma/marca independiente de servicios jurídicos pensada como una primera puerta de entrada al Derecho para personas y pequeñas empresas que no cuentan con asesoramiento jurídico permanente.</w:t>
      </w:r>
    </w:p>
    <w:p>
      <w:r>
        <w:t>Su propuesta no consiste en ofrecer una respuesta automática, una biblioteca de información legal ni necesariamente representación judicial. El servicio central es una primera orientación jurídica humana, profesional, clara y confidencial, que permite a la persona comprender qué está ocurriendo, conocer sus opciones y decidir con mayor seguridad cómo seguir.</w:t>
      </w:r>
    </w:p>
    <w:p>
      <w:r>
        <w:t>La idea parte de una observación simple: muchas personas tienen situaciones con consecuencias jurídicas, pero no saben si aquello que les ocurre constituye un problema legal, qué derechos están involucrados o incluso si necesitan contratar a un abogado.</w:t>
      </w:r>
    </w:p>
    <w:p>
      <w:r>
        <w:t>PASOS busca ocupar precisamente ese momento anterior a la decisión.</w:t>
      </w:r>
    </w:p>
    <w:p>
      <w:pPr>
        <w:pStyle w:val="Heading1"/>
      </w:pPr>
      <w:r>
        <w:t>2. El problema que detecta la marca</w:t>
      </w:r>
    </w:p>
    <w:p>
      <w:r>
        <w:t>El acceso al Derecho suele comenzar demasiado tarde. La persona primero intenta resolver sola, pregunta a conocidos, busca en internet o consulta herramientas de inteligencia artificial. Recién después, cuando la situación se vuelve más compleja, considera acudir a un abogado.</w:t>
      </w:r>
    </w:p>
    <w:p>
      <w:r>
        <w:t>El problema no es solamente la falta de información. Es la falta de contexto, criterio y seguridad para decidir.</w:t>
      </w:r>
    </w:p>
    <w:p>
      <w:pPr>
        <w:pStyle w:val="ListBullet"/>
      </w:pPr>
      <w:r>
        <w:t>La persona no sabe si lo que le ocurrió tiene relevancia jurídica.</w:t>
      </w:r>
    </w:p>
    <w:p>
      <w:pPr>
        <w:pStyle w:val="ListBullet"/>
      </w:pPr>
      <w:r>
        <w:t>No conoce qué información es importante para evaluar su situación.</w:t>
      </w:r>
    </w:p>
    <w:p>
      <w:pPr>
        <w:pStyle w:val="ListBullet"/>
      </w:pPr>
      <w:r>
        <w:t>Puede interpretar una respuesta general como si fuera aplicable exactamente a su caso.</w:t>
      </w:r>
    </w:p>
    <w:p>
      <w:pPr>
        <w:pStyle w:val="ListBullet"/>
      </w:pPr>
      <w:r>
        <w:t>Puede actuar impulsivamente o, por el contrario, no hacer nada cuando existía un plazo o una acción relevante.</w:t>
      </w:r>
    </w:p>
    <w:p>
      <w:pPr>
        <w:pStyle w:val="ListBullet"/>
      </w:pPr>
      <w:r>
        <w:t>Puede tener abogado y aun así no comprender qué está pasando dentro de su propio proceso.</w:t>
      </w:r>
    </w:p>
    <w:p>
      <w:pPr>
        <w:pStyle w:val="ListBullet"/>
      </w:pPr>
      <w:r>
        <w:t>Puede necesitar otro profesional o una especialidad distinta y no saber cómo identificarla.</w:t>
      </w:r>
    </w:p>
    <w:p>
      <w:pPr>
        <w:pStyle w:val="Heading1"/>
      </w:pPr>
      <w:r>
        <w:t>3. La oportunidad</w:t>
      </w:r>
    </w:p>
    <w:p>
      <w:r>
        <w:t>La transformación digital y la expansión de la inteligencia artificial están haciendo que obtener información jurídica sea cada vez más fácil. Esto no elimina la necesidad de los abogados; cambia el lugar donde su valor es más evidente.</w:t>
      </w:r>
    </w:p>
    <w:p>
      <w:r>
        <w:t>PASOS debe competir en ese nuevo escenario desde una posición distinta: no intentando ser un buscador mejor ni un chatbot jurídico, sino una experiencia de orientación profesional humana.</w:t>
      </w:r>
    </w:p>
    <w:p>
      <w:r>
        <w:t>La oportunidad está en convertir la pregunta difusa —“me pasó esto y no sé qué hacer”— en una conversación profesional que ordena la situación y permite tomar una decisión informada.</w:t>
      </w:r>
    </w:p>
    <w:p>
      <w:pPr>
        <w:pStyle w:val="Heading1"/>
      </w:pPr>
      <w:r>
        <w:t>4. Concepto central</w:t>
      </w:r>
    </w:p>
    <w:p>
      <w:r>
        <w:rPr>
          <w:b/>
        </w:rPr>
        <w:t>PASOS ayuda a una persona a entender su situación jurídica antes de decidir qué hacer.</w:t>
      </w:r>
    </w:p>
    <w:p>
      <w:r>
        <w:t>El nombre representa el resultado de la consulta: identificar el próximo paso razonable. Ese paso puede ser avanzar, esperar, reunir documentación, hablar con otra persona, consultar a un especialista, iniciar una acción o, sencillamente, no hacer nada por el momento.</w:t>
      </w:r>
    </w:p>
    <w:p>
      <w:r>
        <w:t>Una característica esencial del concepto es que PASOS no fabrica problemas ni fabrica pasos. Si jurídicamente no corresponde hacer nada, esa también es una conclusión profesional válida.</w:t>
      </w:r>
    </w:p>
    <w:p>
      <w:pPr>
        <w:pStyle w:val="Heading1"/>
      </w:pPr>
      <w:r>
        <w:t>5. Propósito, misión y visión</w:t>
      </w:r>
    </w:p>
    <w:p>
      <w:pPr>
        <w:pStyle w:val="Heading2"/>
      </w:pPr>
      <w:r>
        <w:t>Propósito</w:t>
      </w:r>
    </w:p>
    <w:p>
      <w:r>
        <w:t>Acercar el Derecho a las personas que necesitan entender sus derechos, sus opciones y qué pueden hacer, sin exigirles que conozcan previamente el lenguaje o la estructura del sistema jurídico.</w:t>
      </w:r>
    </w:p>
    <w:p>
      <w:pPr>
        <w:pStyle w:val="Heading2"/>
      </w:pPr>
      <w:r>
        <w:t>Misión</w:t>
      </w:r>
    </w:p>
    <w:p>
      <w:r>
        <w:t>Brindar una primera orientación jurídica rápida, accesible, confidencial y clara, basada en la escucha humana y en el criterio profesional.</w:t>
      </w:r>
    </w:p>
    <w:p>
      <w:pPr>
        <w:pStyle w:val="Heading2"/>
      </w:pPr>
      <w:r>
        <w:t>Visión</w:t>
      </w:r>
    </w:p>
    <w:p>
      <w:r>
        <w:t>Convertirse en una primera puerta de entrada reconocible al asesoramiento jurídico: un lugar al que una persona pueda acudir cuando algo le ocurre y todavía no sabe exactamente qué necesita.</w:t>
      </w:r>
    </w:p>
    <w:p>
      <w:pPr>
        <w:pStyle w:val="Heading1"/>
      </w:pPr>
      <w:r>
        <w:t>6. Propuesta de valor</w:t>
      </w:r>
    </w:p>
    <w:p>
      <w:r>
        <w:t>La propuesta de valor de PASOS no es “una videollamada con un abogado”. La videollamada es el mecanismo. El valor que se compra es la claridad necesaria para decidir.</w:t>
      </w:r>
    </w:p>
    <w:p>
      <w:r>
        <w:rPr>
          <w:b/>
        </w:rPr>
        <w:t>Después de la consulta, la persona debería poder responder cuatro preguntas:</w:t>
      </w:r>
    </w:p>
    <w:p>
      <w:pPr>
        <w:pStyle w:val="ListBullet"/>
      </w:pPr>
      <w:r>
        <w:t>¿Qué está pasando?</w:t>
      </w:r>
    </w:p>
    <w:p>
      <w:pPr>
        <w:pStyle w:val="ListBullet"/>
      </w:pPr>
      <w:r>
        <w:t>¿Qué tengo que saber?</w:t>
      </w:r>
    </w:p>
    <w:p>
      <w:pPr>
        <w:pStyle w:val="ListBullet"/>
      </w:pPr>
      <w:r>
        <w:t>¿Qué opciones tengo?</w:t>
      </w:r>
    </w:p>
    <w:p>
      <w:pPr>
        <w:pStyle w:val="ListBullet"/>
      </w:pPr>
      <w:r>
        <w:t>¿Cuál es el próximo paso razonable?</w:t>
      </w:r>
    </w:p>
    <w:p>
      <w:r>
        <w:t>El resultado emocional buscado es triple: claridad, tranquilidad y seguridad para decidir.</w:t>
      </w:r>
    </w:p>
    <w:p>
      <w:pPr>
        <w:pStyle w:val="Heading1"/>
      </w:pPr>
      <w:r>
        <w:t>7. Diferenciación frente a la inteligencia artificial</w:t>
      </w:r>
    </w:p>
    <w:p>
      <w:r>
        <w:t>La inteligencia artificial es un cambio estructural del mercado y debe ser considerada una referencia competitiva, aunque PASOS no necesita construir su identidad alrededor de ella.</w:t>
      </w:r>
    </w:p>
    <w:p>
      <w:r>
        <w:t>La diferenciación estratégica consiste en no competir por “dar respuestas”, sino por brindar una instancia profesional de comprensión y decisión.</w:t>
      </w:r>
    </w:p>
    <w:p>
      <w:r>
        <w:rPr>
          <w:b/>
        </w:rPr>
        <w:t xml:space="preserve">IA: </w:t>
      </w:r>
      <w:r>
        <w:t>puede entregar información y respuestas a partir de lo que el usuario pregunta.</w:t>
      </w:r>
    </w:p>
    <w:p>
      <w:r>
        <w:rPr>
          <w:b/>
        </w:rPr>
        <w:t xml:space="preserve">PASOS: </w:t>
      </w:r>
      <w:r>
        <w:t>una persona real escucha la situación, identifica qué información falta, formula preguntas, contextualiza la cuestión jurídica y orienta sobre las alternativas y el siguiente paso.</w:t>
      </w:r>
    </w:p>
    <w:p>
      <w:r>
        <w:t>El diferencial no debería comunicarse como una guerra contra la IA. PASOS debe demostrar su valor por la experiencia que ofrece: escucha, contexto, prudencia profesional, interacción humana y responsabilidad en la orientación.</w:t>
      </w:r>
    </w:p>
    <w:p>
      <w:r>
        <w:t>Una respuesta puede ser técnicamente correcta y, aun así, no ser suficiente para una decisión concreta. PASOS existe para cerrar esa distancia.</w:t>
      </w:r>
    </w:p>
    <w:p>
      <w:pPr>
        <w:pStyle w:val="Heading1"/>
      </w:pPr>
      <w:r>
        <w:t>8. Público objetivo</w:t>
      </w:r>
    </w:p>
    <w:p>
      <w:pPr>
        <w:pStyle w:val="Heading2"/>
      </w:pPr>
      <w:r>
        <w:t>Público principal</w:t>
      </w:r>
    </w:p>
    <w:p>
      <w:pPr>
        <w:pStyle w:val="ListBullet"/>
      </w:pPr>
      <w:r>
        <w:t>Personas que no tienen abogado de confianza o asesoramiento jurídico permanente.</w:t>
      </w:r>
    </w:p>
    <w:p>
      <w:pPr>
        <w:pStyle w:val="ListBullet"/>
      </w:pPr>
      <w:r>
        <w:t>Personas que enfrentan una situación cotidiana y no saben si tiene relevancia legal.</w:t>
      </w:r>
    </w:p>
    <w:p>
      <w:pPr>
        <w:pStyle w:val="ListBullet"/>
      </w:pPr>
      <w:r>
        <w:t>Personas que recibieron una comunicación, documento o decisión que no comprenden.</w:t>
      </w:r>
    </w:p>
    <w:p>
      <w:pPr>
        <w:pStyle w:val="ListBullet"/>
      </w:pPr>
      <w:r>
        <w:t>Personas que necesitan saber si conviene actuar, esperar o consultar a un especialista.</w:t>
      </w:r>
    </w:p>
    <w:p>
      <w:pPr>
        <w:pStyle w:val="ListBullet"/>
      </w:pPr>
      <w:r>
        <w:t>Personas que ya tienen abogado pero necesitan comprender mejor el proceso, sin reemplazar ni interferir en la relación profesional existente.</w:t>
      </w:r>
    </w:p>
    <w:p>
      <w:pPr>
        <w:pStyle w:val="Heading2"/>
      </w:pPr>
      <w:r>
        <w:t>Público secundario</w:t>
      </w:r>
    </w:p>
    <w:p>
      <w:r>
        <w:t>Pequeñas empresas y PYMEs que no cuentan con un departamento legal o asesoramiento jurídico permanente y necesitan una primera orientación ante situaciones concretas.</w:t>
      </w:r>
    </w:p>
    <w:p>
      <w:pPr>
        <w:pStyle w:val="Heading2"/>
      </w:pPr>
      <w:r>
        <w:t>No es</w:t>
      </w:r>
    </w:p>
    <w:p>
      <w:r>
        <w:t>No es, en su primera etapa, un estudio jurídico generalista que prometa resolver cualquier asunto de punta a punta. Tampoco pretende posicionar a una única abogada como especialista universal en todas las ramas del Derecho.</w:t>
      </w:r>
    </w:p>
    <w:p>
      <w:pPr>
        <w:pStyle w:val="Heading1"/>
      </w:pPr>
      <w:r>
        <w:t>9. Personalidad de marca</w:t>
      </w:r>
    </w:p>
    <w:p>
      <w:r>
        <w:t>PASOS debe tener una voz humana, clara y profesional. No debe sonar como un estudio jurídico tradicional ni como un chatbot.</w:t>
      </w:r>
    </w:p>
    <w:p>
      <w:pPr>
        <w:pStyle w:val="ListBullet"/>
      </w:pPr>
      <w:r>
        <w:t>La persona que sabe: “Contame. Yo te explico qué significa.”</w:t>
      </w:r>
    </w:p>
    <w:p>
      <w:pPr>
        <w:pStyle w:val="ListBullet"/>
      </w:pPr>
      <w:r>
        <w:t>El lugar seguro: transmite seriedad, confidencialidad y cuidado.</w:t>
      </w:r>
    </w:p>
    <w:p>
      <w:pPr>
        <w:pStyle w:val="ListBullet"/>
      </w:pPr>
      <w:r>
        <w:t>El traductor: convierte el lenguaje jurídico en lenguaje comprensible.</w:t>
      </w:r>
    </w:p>
    <w:p>
      <w:r>
        <w:t>Fórmula de personalidad: lenguaje humano + criterio profesional.</w:t>
      </w:r>
    </w:p>
    <w:p>
      <w:pPr>
        <w:pStyle w:val="Heading1"/>
      </w:pPr>
      <w:r>
        <w:t>10. Tono y lenguaje</w:t>
      </w:r>
    </w:p>
    <w:p>
      <w:pPr>
        <w:pStyle w:val="Heading2"/>
      </w:pPr>
      <w:r>
        <w:t>Cómo habla</w:t>
      </w:r>
    </w:p>
    <w:p>
      <w:pPr>
        <w:pStyle w:val="ListBullet"/>
      </w:pPr>
      <w:r>
        <w:t>Claro.</w:t>
      </w:r>
    </w:p>
    <w:p>
      <w:pPr>
        <w:pStyle w:val="ListBullet"/>
      </w:pPr>
      <w:r>
        <w:t>Directo.</w:t>
      </w:r>
    </w:p>
    <w:p>
      <w:pPr>
        <w:pStyle w:val="ListBullet"/>
      </w:pPr>
      <w:r>
        <w:t>Cercano sin ser informal en exceso.</w:t>
      </w:r>
    </w:p>
    <w:p>
      <w:pPr>
        <w:pStyle w:val="ListBullet"/>
      </w:pPr>
      <w:r>
        <w:t>Sereno.</w:t>
      </w:r>
    </w:p>
    <w:p>
      <w:pPr>
        <w:pStyle w:val="ListBullet"/>
      </w:pPr>
      <w:r>
        <w:t>Profesional sin tecnicismos innecesarios.</w:t>
      </w:r>
    </w:p>
    <w:p>
      <w:pPr>
        <w:pStyle w:val="ListBullet"/>
      </w:pPr>
      <w:r>
        <w:t>Empático sin prometer resultados.</w:t>
      </w:r>
    </w:p>
    <w:p>
      <w:pPr>
        <w:pStyle w:val="Heading2"/>
      </w:pPr>
      <w:r>
        <w:t>Cómo no habla</w:t>
      </w:r>
    </w:p>
    <w:p>
      <w:pPr>
        <w:pStyle w:val="ListBullet"/>
      </w:pPr>
      <w:r>
        <w:t>No comienza con “asesoramiento jurídico integral”.</w:t>
      </w:r>
    </w:p>
    <w:p>
      <w:pPr>
        <w:pStyle w:val="ListBullet"/>
      </w:pPr>
      <w:r>
        <w:t>No exige que la persona clasifique su situación por rama del Derecho.</w:t>
      </w:r>
    </w:p>
    <w:p>
      <w:pPr>
        <w:pStyle w:val="ListBullet"/>
      </w:pPr>
      <w:r>
        <w:t>No utiliza jerga jurídica cuando puede explicar la idea en lenguaje común.</w:t>
      </w:r>
    </w:p>
    <w:p>
      <w:pPr>
        <w:pStyle w:val="ListBullet"/>
      </w:pPr>
      <w:r>
        <w:t>No dramatiza la situación para generar una contratación.</w:t>
      </w:r>
    </w:p>
    <w:p>
      <w:pPr>
        <w:pStyle w:val="ListBullet"/>
      </w:pPr>
      <w:r>
        <w:t>No presenta todas las situaciones como conflictos o litigios.</w:t>
      </w:r>
    </w:p>
    <w:p>
      <w:r>
        <w:t>Regla de oro: PASOS debe hablar como una persona que sabe mucho de Derecho y sabe explicarlo, no como un documento jurídico.</w:t>
      </w:r>
    </w:p>
    <w:p>
      <w:pPr>
        <w:pStyle w:val="Heading1"/>
      </w:pPr>
      <w:r>
        <w:t>11. Experiencia de usuario propuesta</w:t>
      </w:r>
    </w:p>
    <w:p>
      <w:pPr>
        <w:pStyle w:val="Heading2"/>
      </w:pPr>
      <w:r>
        <w:t>Paso 1 — Contanos qué te pasa</w:t>
      </w:r>
    </w:p>
    <w:p>
      <w:r>
        <w:t>La persona no necesita saber si su situación es laboral, civil, comercial, familiar o de otra naturaleza. Describe brevemente qué ocurrió.</w:t>
      </w:r>
    </w:p>
    <w:p>
      <w:pPr>
        <w:pStyle w:val="Heading2"/>
      </w:pPr>
      <w:r>
        <w:t>Paso 2 — Revisamos tu consulta</w:t>
      </w:r>
    </w:p>
    <w:p>
      <w:r>
        <w:t>Un profesional analiza la información inicial y determina si puede abordar la consulta, qué datos sería útil aclarar y cuál es el encuadre adecuado.</w:t>
      </w:r>
    </w:p>
    <w:p>
      <w:pPr>
        <w:pStyle w:val="Heading2"/>
      </w:pPr>
      <w:r>
        <w:t>Paso 3 — Coordinamos una consulta</w:t>
      </w:r>
    </w:p>
    <w:p>
      <w:r>
        <w:t>La persona elige una modalidad disponible, idealmente mediante una agenda online, y recibe confirmación profesional.</w:t>
      </w:r>
    </w:p>
    <w:p>
      <w:pPr>
        <w:pStyle w:val="Heading2"/>
      </w:pPr>
      <w:r>
        <w:t>Paso 4 — Hablamos</w:t>
      </w:r>
    </w:p>
    <w:p>
      <w:r>
        <w:t>La consulta se desarrolla por videollamada u otro medio digital adecuado. El abogado escucha, pregunta, explica y orienta.</w:t>
      </w:r>
    </w:p>
    <w:p>
      <w:pPr>
        <w:pStyle w:val="Heading2"/>
      </w:pPr>
      <w:r>
        <w:t>Paso 5 — Te llevás claridad</w:t>
      </w:r>
    </w:p>
    <w:p>
      <w:r>
        <w:t>La persona recibe una síntesis práctica de lo conversado, en el formato que se defina, con situación, puntos relevantes, opciones, advertencias y próximo paso cuando corresponda.</w:t>
      </w:r>
    </w:p>
    <w:p>
      <w:pPr>
        <w:pStyle w:val="Heading1"/>
      </w:pPr>
      <w:r>
        <w:t>12. El producto: la consulta</w:t>
      </w:r>
    </w:p>
    <w:p>
      <w:r>
        <w:t>La unidad básica del negocio es una consulta de orientación jurídica. Para el usuario, debe presentarse como un servicio concreto y comprensible, no como una venta de tiempo profesional.</w:t>
      </w:r>
    </w:p>
    <w:p>
      <w:r>
        <w:t>La descripción comercial debería evitar centrar el producto en “45 minutos” o “una videollamada”. El tiempo es una condición del servicio; la promesa es el resultado de comprensión.</w:t>
      </w:r>
    </w:p>
    <w:p>
      <w:r>
        <w:t>La duración, precio, documentación previa, modalidad de confirmación y alcance deberán definirse antes del lanzamiento.</w:t>
      </w:r>
    </w:p>
    <w:p>
      <w:pPr>
        <w:pStyle w:val="Heading1"/>
      </w:pPr>
      <w:r>
        <w:t>13. Principios de confianza</w:t>
      </w:r>
    </w:p>
    <w:p>
      <w:pPr>
        <w:pStyle w:val="ListBullet"/>
      </w:pPr>
      <w:r>
        <w:t>Transparencia: explicar qué incluye y qué no incluye la consulta.</w:t>
      </w:r>
    </w:p>
    <w:p>
      <w:pPr>
        <w:pStyle w:val="ListBullet"/>
      </w:pPr>
      <w:r>
        <w:t>Confidencialidad: proteger la información recibida conforme a las obligaciones profesionales aplicables.</w:t>
      </w:r>
    </w:p>
    <w:p>
      <w:pPr>
        <w:pStyle w:val="ListBullet"/>
      </w:pPr>
      <w:r>
        <w:t>No sobreventa: no transformar artificialmente cada consulta en una contratación mayor.</w:t>
      </w:r>
    </w:p>
    <w:p>
      <w:pPr>
        <w:pStyle w:val="ListBullet"/>
      </w:pPr>
      <w:r>
        <w:t>Prudencia: indicar límites, incertidumbres y necesidad de revisar documentación cuando corresponda.</w:t>
      </w:r>
    </w:p>
    <w:p>
      <w:pPr>
        <w:pStyle w:val="ListBullet"/>
      </w:pPr>
      <w:r>
        <w:t>Independencia: si otro profesional debe intervenir, explicarlo con claridad.</w:t>
      </w:r>
    </w:p>
    <w:p>
      <w:pPr>
        <w:pStyle w:val="ListBullet"/>
      </w:pPr>
      <w:r>
        <w:t>Accesibilidad: reducir barreras de lenguaje, tiempo y desplazamiento.</w:t>
      </w:r>
    </w:p>
    <w:p>
      <w:pPr>
        <w:pStyle w:val="ListBullet"/>
      </w:pPr>
      <w:r>
        <w:t>Respeto por la relación abogado-cliente: cuando la persona ya tiene abogado, orientar sin interferir indebidamente en esa relación.</w:t>
      </w:r>
    </w:p>
    <w:p>
      <w:pPr>
        <w:pStyle w:val="Heading1"/>
      </w:pPr>
      <w:r>
        <w:t>14. Arquitectura de marca</w:t>
      </w:r>
    </w:p>
    <w:p>
      <w:r>
        <w:t>PASOS debería funcionar como una marca independiente y escalable, no atada al nombre personal de una profesional.</w:t>
      </w:r>
    </w:p>
    <w:p>
      <w:r>
        <w:t>La primera etapa puede estar liderada por la fundadora, pero la arquitectura permite que en una segunda etapa se incorporen otros abogados y especialistas bajo criterios de selección, derivación y calidad.</w:t>
      </w:r>
    </w:p>
    <w:p>
      <w:r>
        <w:t>La amplitud de PASOS está en ser una puerta de entrada al Derecho; no en afirmar que una sola persona domina profesionalmente todas las especialidades.</w:t>
      </w:r>
    </w:p>
    <w:p>
      <w:pPr>
        <w:pStyle w:val="Heading1"/>
      </w:pPr>
      <w:r>
        <w:t>15. Modelo de crecimiento</w:t>
      </w:r>
    </w:p>
    <w:p>
      <w:pPr>
        <w:pStyle w:val="Heading2"/>
      </w:pPr>
      <w:r>
        <w:t>Fase 1 — Validación</w:t>
      </w:r>
    </w:p>
    <w:p>
      <w:pPr>
        <w:pStyle w:val="ListBullet"/>
      </w:pPr>
      <w:r>
        <w:t>Una marca.</w:t>
      </w:r>
    </w:p>
    <w:p>
      <w:pPr>
        <w:pStyle w:val="ListBullet"/>
      </w:pPr>
      <w:r>
        <w:t>Una profesional o equipo inicial.</w:t>
      </w:r>
    </w:p>
    <w:p>
      <w:pPr>
        <w:pStyle w:val="ListBullet"/>
      </w:pPr>
      <w:r>
        <w:t>Consultas online.</w:t>
      </w:r>
    </w:p>
    <w:p>
      <w:pPr>
        <w:pStyle w:val="ListBullet"/>
      </w:pPr>
      <w:r>
        <w:t>Agenda y confirmación manual.</w:t>
      </w:r>
    </w:p>
    <w:p>
      <w:pPr>
        <w:pStyle w:val="ListBullet"/>
      </w:pPr>
      <w:r>
        <w:t>Formulario breve de situación.</w:t>
      </w:r>
    </w:p>
    <w:p>
      <w:pPr>
        <w:pStyle w:val="ListBullet"/>
      </w:pPr>
      <w:r>
        <w:t>Definición y prueba del producto.</w:t>
      </w:r>
    </w:p>
    <w:p>
      <w:pPr>
        <w:pStyle w:val="Heading2"/>
      </w:pPr>
      <w:r>
        <w:t>Fase 2 — Red profesional</w:t>
      </w:r>
    </w:p>
    <w:p>
      <w:pPr>
        <w:pStyle w:val="ListBullet"/>
      </w:pPr>
      <w:r>
        <w:t>Incorporación de abogados por especialidad y jurisdicción.</w:t>
      </w:r>
    </w:p>
    <w:p>
      <w:pPr>
        <w:pStyle w:val="ListBullet"/>
      </w:pPr>
      <w:r>
        <w:t>Protocolos de derivación.</w:t>
      </w:r>
    </w:p>
    <w:p>
      <w:pPr>
        <w:pStyle w:val="ListBullet"/>
      </w:pPr>
      <w:r>
        <w:t>Criterios de calidad y experiencia.</w:t>
      </w:r>
    </w:p>
    <w:p>
      <w:pPr>
        <w:pStyle w:val="ListBullet"/>
      </w:pPr>
      <w:r>
        <w:t>Sistema de seguimiento de consultas.</w:t>
      </w:r>
    </w:p>
    <w:p>
      <w:pPr>
        <w:pStyle w:val="ListBullet"/>
      </w:pPr>
      <w:r>
        <w:t>Posible expansión territorial.</w:t>
      </w:r>
    </w:p>
    <w:p>
      <w:pPr>
        <w:pStyle w:val="Heading2"/>
      </w:pPr>
      <w:r>
        <w:t>Fase 3 — Plataforma</w:t>
      </w:r>
    </w:p>
    <w:p>
      <w:pPr>
        <w:pStyle w:val="ListBullet"/>
      </w:pPr>
      <w:r>
        <w:t>Automatización de agenda e intake.</w:t>
      </w:r>
    </w:p>
    <w:p>
      <w:pPr>
        <w:pStyle w:val="ListBullet"/>
      </w:pPr>
      <w:r>
        <w:t>Historial y seguimiento.</w:t>
      </w:r>
    </w:p>
    <w:p>
      <w:pPr>
        <w:pStyle w:val="ListBullet"/>
      </w:pPr>
      <w:r>
        <w:t>Contenido educativo.</w:t>
      </w:r>
    </w:p>
    <w:p>
      <w:pPr>
        <w:pStyle w:val="ListBullet"/>
      </w:pPr>
      <w:r>
        <w:t>Herramientas digitales de orientación.</w:t>
      </w:r>
    </w:p>
    <w:p>
      <w:pPr>
        <w:pStyle w:val="ListBullet"/>
      </w:pPr>
      <w:r>
        <w:t>Integración responsable de tecnología e IA como apoyo, sin reemplazar la instancia profesional cuando esta sea necesaria.</w:t>
      </w:r>
    </w:p>
    <w:p>
      <w:pPr>
        <w:pStyle w:val="Heading1"/>
      </w:pPr>
      <w:r>
        <w:t>16. Modelo económico: punto que requiere validación</w:t>
      </w:r>
    </w:p>
    <w:p>
      <w:r>
        <w:t>El modelo de ingresos inicial puede basarse en consultas pagas de orientación jurídica. En etapas posteriores podrían existir otros productos o servicios.</w:t>
      </w:r>
    </w:p>
    <w:p>
      <w:r>
        <w:t>La eventual remuneración por derivaciones o referencias a otros profesionales no debe incorporarse al modelo sin analizar previamente las normas de ética profesional, ejercicio de la abogacía, publicidad y captación de clientela aplicables en la jurisdicción correspondiente. Es un punto jurídico y comercial a validar antes de implementarlo.</w:t>
      </w:r>
    </w:p>
    <w:p>
      <w:pPr>
        <w:pStyle w:val="Heading1"/>
      </w:pPr>
      <w:r>
        <w:t>17. Posicionamiento</w:t>
      </w:r>
    </w:p>
    <w:p>
      <w:r>
        <w:rPr>
          <w:b/>
        </w:rPr>
        <w:t xml:space="preserve">Territorio de marca: </w:t>
      </w:r>
      <w:r>
        <w:t>el momento anterior a decidir.</w:t>
      </w:r>
    </w:p>
    <w:p>
      <w:r>
        <w:rPr>
          <w:b/>
        </w:rPr>
        <w:t xml:space="preserve">Categoría: </w:t>
      </w:r>
      <w:r>
        <w:t>primera orientación jurídica / puerta de entrada al asesoramiento jurídico.</w:t>
      </w:r>
    </w:p>
    <w:p>
      <w:r>
        <w:rPr>
          <w:b/>
        </w:rPr>
        <w:t xml:space="preserve">Beneficio funcional: </w:t>
      </w:r>
      <w:r>
        <w:t>comprender la situación y definir cómo seguir.</w:t>
      </w:r>
    </w:p>
    <w:p>
      <w:r>
        <w:rPr>
          <w:b/>
        </w:rPr>
        <w:t xml:space="preserve">Beneficio emocional: </w:t>
      </w:r>
      <w:r>
        <w:t>tranquilidad y seguridad para decidir.</w:t>
      </w:r>
    </w:p>
    <w:p>
      <w:r>
        <w:rPr>
          <w:b/>
        </w:rPr>
        <w:t xml:space="preserve">Diferencial: </w:t>
      </w:r>
      <w:r>
        <w:t>escucha y criterio profesional humano frente a respuestas generales o automáticas.</w:t>
      </w:r>
    </w:p>
    <w:p>
      <w:pPr>
        <w:pStyle w:val="Heading1"/>
      </w:pPr>
      <w:r>
        <w:t>18. Territorio verbal</w:t>
      </w:r>
    </w:p>
    <w:p>
      <w:r>
        <w:t>La comunicación de PASOS puede apropiarse de las preguntas que aparecen antes de que una persona sepa cómo nombrar jurídicamente lo que le ocurre.</w:t>
      </w:r>
    </w:p>
    <w:p>
      <w:pPr>
        <w:pStyle w:val="ListBullet"/>
      </w:pPr>
      <w:r>
        <w:t>¿Qué hago si…?</w:t>
      </w:r>
    </w:p>
    <w:p>
      <w:pPr>
        <w:pStyle w:val="ListBullet"/>
      </w:pPr>
      <w:r>
        <w:t>¿Esto es legal?</w:t>
      </w:r>
    </w:p>
    <w:p>
      <w:pPr>
        <w:pStyle w:val="ListBullet"/>
      </w:pPr>
      <w:r>
        <w:t>¿Pueden hacer esto?</w:t>
      </w:r>
    </w:p>
    <w:p>
      <w:pPr>
        <w:pStyle w:val="ListBullet"/>
      </w:pPr>
      <w:r>
        <w:t>¿Qué significa este documento?</w:t>
      </w:r>
    </w:p>
    <w:p>
      <w:pPr>
        <w:pStyle w:val="ListBullet"/>
      </w:pPr>
      <w:r>
        <w:t>¿Tengo que responder?</w:t>
      </w:r>
    </w:p>
    <w:p>
      <w:pPr>
        <w:pStyle w:val="ListBullet"/>
      </w:pPr>
      <w:r>
        <w:t>¿Qué pasa si no hago nada?</w:t>
      </w:r>
    </w:p>
    <w:p>
      <w:pPr>
        <w:pStyle w:val="ListBullet"/>
      </w:pPr>
      <w:r>
        <w:t>¿Necesito un abogado?</w:t>
      </w:r>
    </w:p>
    <w:p>
      <w:r>
        <w:t>Estas preguntas pueden convertirse en contenidos, anuncios, ejemplos de casos cotidianos y puertas de entrada al servicio.</w:t>
      </w:r>
    </w:p>
    <w:p>
      <w:pPr>
        <w:pStyle w:val="Heading1"/>
      </w:pPr>
      <w:r>
        <w:t>19. Ejemplos de comunicación</w:t>
      </w:r>
    </w:p>
    <w:p>
      <w:pPr>
        <w:pStyle w:val="Heading2"/>
      </w:pPr>
      <w:r>
        <w:t>Home</w:t>
      </w:r>
    </w:p>
    <w:p>
      <w:r>
        <w:t>PASOS</w:t>
      </w:r>
    </w:p>
    <w:p>
      <w:r>
        <w:t>¿Te pasó algo y no sabés qué hacer?</w:t>
      </w:r>
    </w:p>
    <w:p>
      <w:r>
        <w:t>No necesitás saber de Derecho para consultar por tus derechos.</w:t>
      </w:r>
    </w:p>
    <w:p>
      <w:r>
        <w:t>Contanos qué te está pasando. Te ayudamos a entenderlo, conocer tus opciones y decidir cómo seguir.</w:t>
      </w:r>
    </w:p>
    <w:p>
      <w:pPr>
        <w:pStyle w:val="Heading2"/>
      </w:pPr>
      <w:r>
        <w:t>Otra posibilidad</w:t>
      </w:r>
    </w:p>
    <w:p>
      <w:r>
        <w:t>PASOS</w:t>
      </w:r>
    </w:p>
    <w:p>
      <w:r>
        <w:t>Entendé qué está pasando. Decidí cómo seguir.</w:t>
      </w:r>
    </w:p>
    <w:p>
      <w:r>
        <w:t>Una primera orientación jurídica, clara y confidencial.</w:t>
      </w:r>
    </w:p>
    <w:p>
      <w:pPr>
        <w:pStyle w:val="Heading2"/>
      </w:pPr>
      <w:r>
        <w:t>Redes</w:t>
      </w:r>
    </w:p>
    <w:p>
      <w:r>
        <w:t>“¿Te cambiaron el franco y no sabés si pueden hacerlo? No hace falta esperar a tener un gran problema para preguntar. Primero, entendé qué dice el Derecho sobre tu situación.”</w:t>
      </w:r>
    </w:p>
    <w:p>
      <w:pPr>
        <w:pStyle w:val="Heading2"/>
      </w:pPr>
      <w:r>
        <w:t>Carta documento</w:t>
      </w:r>
    </w:p>
    <w:p>
      <w:r>
        <w:t>“¿Te llegó una carta documento y no entendés qué significa? Antes de responder, entendé qué estás recibiendo y qué opciones tenés.”</w:t>
      </w:r>
    </w:p>
    <w:p>
      <w:pPr>
        <w:pStyle w:val="Heading1"/>
      </w:pPr>
      <w:r>
        <w:t>20. Hipótesis de tagline</w:t>
      </w:r>
    </w:p>
    <w:p>
      <w:r>
        <w:t>No se propone cerrar todavía el slogan. Las siguientes expresiones funcionan como hipótesis para testear con personas externas al proyecto:</w:t>
      </w:r>
    </w:p>
    <w:p>
      <w:pPr>
        <w:pStyle w:val="ListBullet"/>
      </w:pPr>
      <w:r>
        <w:t>Entendé qué está pasando. Decidí cómo seguir.</w:t>
      </w:r>
    </w:p>
    <w:p>
      <w:pPr>
        <w:pStyle w:val="ListBullet"/>
      </w:pPr>
      <w:r>
        <w:t>Primero, entendé.</w:t>
      </w:r>
    </w:p>
    <w:p>
      <w:pPr>
        <w:pStyle w:val="ListBullet"/>
      </w:pPr>
      <w:r>
        <w:t>Tu próximo paso empieza por entender.</w:t>
      </w:r>
    </w:p>
    <w:p>
      <w:pPr>
        <w:pStyle w:val="ListBullet"/>
      </w:pPr>
      <w:r>
        <w:t>Derecho para la vida real.</w:t>
      </w:r>
    </w:p>
    <w:p>
      <w:pPr>
        <w:pStyle w:val="ListBullet"/>
      </w:pPr>
      <w:r>
        <w:t>Una respuesta no siempre alcanza.</w:t>
      </w:r>
    </w:p>
    <w:p>
      <w:pPr>
        <w:pStyle w:val="ListBullet"/>
      </w:pPr>
      <w:r>
        <w:t>Primero, consultá.</w:t>
      </w:r>
    </w:p>
    <w:p>
      <w:pPr>
        <w:pStyle w:val="Heading1"/>
      </w:pPr>
      <w:r>
        <w:t>21. Qué debe demostrar la marca</w:t>
      </w:r>
    </w:p>
    <w:p>
      <w:r>
        <w:t>La identidad visual, el sitio web, las redes y el proceso de consulta deberán transmitir cinco atributos principales:</w:t>
      </w:r>
    </w:p>
    <w:p>
      <w:pPr>
        <w:pStyle w:val="ListBullet"/>
      </w:pPr>
      <w:r>
        <w:t>Accesibilidad.</w:t>
      </w:r>
    </w:p>
    <w:p>
      <w:pPr>
        <w:pStyle w:val="ListBullet"/>
      </w:pPr>
      <w:r>
        <w:t>Claridad.</w:t>
      </w:r>
    </w:p>
    <w:p>
      <w:pPr>
        <w:pStyle w:val="ListBullet"/>
      </w:pPr>
      <w:r>
        <w:t>Transparencia.</w:t>
      </w:r>
    </w:p>
    <w:p>
      <w:pPr>
        <w:pStyle w:val="ListBullet"/>
      </w:pPr>
      <w:r>
        <w:t>Confianza.</w:t>
      </w:r>
    </w:p>
    <w:p>
      <w:pPr>
        <w:pStyle w:val="ListBullet"/>
      </w:pPr>
      <w:r>
        <w:t>Acompañamiento.</w:t>
      </w:r>
    </w:p>
    <w:p>
      <w:r>
        <w:t>El resultado emocional buscado es: “Ahora entiendo. Estoy tranquilo/a. Puedo decidir.”</w:t>
      </w:r>
    </w:p>
    <w:p>
      <w:pPr>
        <w:pStyle w:val="Heading1"/>
      </w:pPr>
      <w:r>
        <w:t>22. Hipótesis a validar antes de invertir</w:t>
      </w:r>
    </w:p>
    <w:p>
      <w:r>
        <w:t>PASOS es actualmente una hipótesis estratégica, no una conclusión de mercado. Antes de desarrollar una plataforma completa, deben validarse al menos estas preguntas:</w:t>
      </w:r>
    </w:p>
    <w:p>
      <w:pPr>
        <w:pStyle w:val="ListBullet"/>
      </w:pPr>
      <w:r>
        <w:t>¿Una persona que no conoce el proyecto entiende espontáneamente qué ofrece PASOS?</w:t>
      </w:r>
    </w:p>
    <w:p>
      <w:pPr>
        <w:pStyle w:val="ListBullet"/>
      </w:pPr>
      <w:r>
        <w:t>¿Entiende que detrás hay profesionales del Derecho?</w:t>
      </w:r>
    </w:p>
    <w:p>
      <w:pPr>
        <w:pStyle w:val="ListBullet"/>
      </w:pPr>
      <w:r>
        <w:t>¿La propuesta le resulta suficientemente valiosa como para pagar por una consulta?</w:t>
      </w:r>
    </w:p>
    <w:p>
      <w:pPr>
        <w:pStyle w:val="ListBullet"/>
      </w:pPr>
      <w:r>
        <w:t>¿Prefiere esta puerta de entrada frente a buscar en Google, preguntar a conocidos o usar IA?</w:t>
      </w:r>
    </w:p>
    <w:p>
      <w:pPr>
        <w:pStyle w:val="ListBullet"/>
      </w:pPr>
      <w:r>
        <w:t>¿Qué situaciones concretas generan mayor intención de consulta?</w:t>
      </w:r>
    </w:p>
    <w:p>
      <w:pPr>
        <w:pStyle w:val="ListBullet"/>
      </w:pPr>
      <w:r>
        <w:t>¿Qué precio considera razonable?</w:t>
      </w:r>
    </w:p>
    <w:p>
      <w:pPr>
        <w:pStyle w:val="ListBullet"/>
      </w:pPr>
      <w:r>
        <w:t>¿Qué elementos generan confianza y cuáles generan rechazo?</w:t>
      </w:r>
    </w:p>
    <w:p>
      <w:pPr>
        <w:pStyle w:val="ListBullet"/>
      </w:pPr>
      <w:r>
        <w:t>¿El nombre PASOS tiene disponibilidad marcaria, digital y comercial suficiente?</w:t>
      </w:r>
    </w:p>
    <w:p>
      <w:pPr>
        <w:pStyle w:val="Heading1"/>
      </w:pPr>
      <w:r>
        <w:t>23. Test de realidad recomendado</w:t>
      </w:r>
    </w:p>
    <w:p>
      <w:r>
        <w:t>Antes de presentar el proyecto, conviene mostrar PASOS a personas que no conocen esta conversación y evitar explicarles demasiado.</w:t>
      </w:r>
    </w:p>
    <w:p>
      <w:r>
        <w:t>Preguntas sugeridas:</w:t>
      </w:r>
    </w:p>
    <w:p>
      <w:pPr>
        <w:pStyle w:val="ListBullet"/>
      </w:pPr>
      <w:r>
        <w:t>¿Qué pensás que es PASOS?</w:t>
      </w:r>
    </w:p>
    <w:p>
      <w:pPr>
        <w:pStyle w:val="ListBullet"/>
      </w:pPr>
      <w:r>
        <w:t>¿Qué creés que ofrece?</w:t>
      </w:r>
    </w:p>
    <w:p>
      <w:pPr>
        <w:pStyle w:val="ListBullet"/>
      </w:pPr>
      <w:r>
        <w:t>¿Quién imaginás que está detrás?</w:t>
      </w:r>
    </w:p>
    <w:p>
      <w:pPr>
        <w:pStyle w:val="ListBullet"/>
      </w:pPr>
      <w:r>
        <w:t>¿En qué situación entrarías a una página así?</w:t>
      </w:r>
    </w:p>
    <w:p>
      <w:pPr>
        <w:pStyle w:val="ListBullet"/>
      </w:pPr>
      <w:r>
        <w:t>¿Qué esperarías recibir después de pagar?</w:t>
      </w:r>
    </w:p>
    <w:p>
      <w:pPr>
        <w:pStyle w:val="ListBullet"/>
      </w:pPr>
      <w:r>
        <w:t>¿Qué te haría confiar?</w:t>
      </w:r>
    </w:p>
    <w:p>
      <w:pPr>
        <w:pStyle w:val="ListBullet"/>
      </w:pPr>
      <w:r>
        <w:t>¿Qué te haría desconfiar?</w:t>
      </w:r>
    </w:p>
    <w:p>
      <w:pPr>
        <w:pStyle w:val="ListBullet"/>
      </w:pPr>
      <w:r>
        <w:t>¿Preferirías preguntarle esto a una IA o hablar con una persona? ¿Por qué?</w:t>
      </w:r>
    </w:p>
    <w:p>
      <w:pPr>
        <w:pStyle w:val="ListBullet"/>
      </w:pPr>
      <w:r>
        <w:t>¿Pagarías por este servicio? ¿Cuánto te parecería razonable?</w:t>
      </w:r>
    </w:p>
    <w:p>
      <w:r>
        <w:t>La regla metodológica es no defender la idea durante el test. Hay que observar qué entiende la persona sin ayuda. Si necesitamos explicar demasiado, la marca todavía no está comunicando por sí sola.</w:t>
      </w:r>
    </w:p>
    <w:p>
      <w:pPr>
        <w:pStyle w:val="Heading1"/>
      </w:pPr>
      <w:r>
        <w:t>24. Riesgos estratégicos</w:t>
      </w:r>
    </w:p>
    <w:p>
      <w:pPr>
        <w:pStyle w:val="ListBullet"/>
      </w:pPr>
      <w:r>
        <w:t>Que PASOS sea demasiado abstracto y no explique qué servicio ofrece.</w:t>
      </w:r>
    </w:p>
    <w:p>
      <w:pPr>
        <w:pStyle w:val="ListBullet"/>
      </w:pPr>
      <w:r>
        <w:t>Que el tono sea tan informal que reduzca la percepción de autoridad profesional.</w:t>
      </w:r>
    </w:p>
    <w:p>
      <w:pPr>
        <w:pStyle w:val="ListBullet"/>
      </w:pPr>
      <w:r>
        <w:t>Que el proyecto parezca simplemente otra plataforma de abogados.</w:t>
      </w:r>
    </w:p>
    <w:p>
      <w:pPr>
        <w:pStyle w:val="ListBullet"/>
      </w:pPr>
      <w:r>
        <w:t>Que el usuario no perciba por qué debería pagar cuando puede consultar gratuitamente a una IA.</w:t>
      </w:r>
    </w:p>
    <w:p>
      <w:pPr>
        <w:pStyle w:val="ListBullet"/>
      </w:pPr>
      <w:r>
        <w:t>Que la amplitud de áreas jurídicas genere una promesa de expertise que no sea sostenible.</w:t>
      </w:r>
    </w:p>
    <w:p>
      <w:pPr>
        <w:pStyle w:val="ListBullet"/>
      </w:pPr>
      <w:r>
        <w:t>Que la marca se vuelva demasiado dependiente de una única profesional.</w:t>
      </w:r>
    </w:p>
    <w:p>
      <w:pPr>
        <w:pStyle w:val="ListBullet"/>
      </w:pPr>
      <w:r>
        <w:t>Que el modelo de derivaciones genere problemas éticos o regulatorios si se estructura incorrectamente.</w:t>
      </w:r>
    </w:p>
    <w:p>
      <w:pPr>
        <w:pStyle w:val="Heading1"/>
      </w:pPr>
      <w:r>
        <w:t>25. Decisiones pendientes</w:t>
      </w:r>
    </w:p>
    <w:p>
      <w:pPr>
        <w:pStyle w:val="ListBullet"/>
      </w:pPr>
      <w:r>
        <w:t>Validar el nombre PASOS mediante búsqueda marcaria profesional y análisis de clases relevantes.</w:t>
      </w:r>
    </w:p>
    <w:p>
      <w:pPr>
        <w:pStyle w:val="ListBullet"/>
      </w:pPr>
      <w:r>
        <w:t>Validar dominio y presencia digital.</w:t>
      </w:r>
    </w:p>
    <w:p>
      <w:pPr>
        <w:pStyle w:val="ListBullet"/>
      </w:pPr>
      <w:r>
        <w:t>Definir slogan/descriptor.</w:t>
      </w:r>
    </w:p>
    <w:p>
      <w:pPr>
        <w:pStyle w:val="ListBullet"/>
      </w:pPr>
      <w:r>
        <w:t>Definir precio y duración de la consulta.</w:t>
      </w:r>
    </w:p>
    <w:p>
      <w:pPr>
        <w:pStyle w:val="ListBullet"/>
      </w:pPr>
      <w:r>
        <w:t>Diseñar formulario de intake.</w:t>
      </w:r>
    </w:p>
    <w:p>
      <w:pPr>
        <w:pStyle w:val="ListBullet"/>
      </w:pPr>
      <w:r>
        <w:t>Definir protocolo de aceptación o rechazo de consultas.</w:t>
      </w:r>
    </w:p>
    <w:p>
      <w:pPr>
        <w:pStyle w:val="ListBullet"/>
      </w:pPr>
      <w:r>
        <w:t>Definir alcance y límites del servicio.</w:t>
      </w:r>
    </w:p>
    <w:p>
      <w:pPr>
        <w:pStyle w:val="ListBullet"/>
      </w:pPr>
      <w:r>
        <w:t>Definir política de privacidad, confidencialidad y tratamiento de datos.</w:t>
      </w:r>
    </w:p>
    <w:p>
      <w:pPr>
        <w:pStyle w:val="ListBullet"/>
      </w:pPr>
      <w:r>
        <w:t>Revisar normas profesionales aplicables a publicidad, captación, derivaciones y prestación online.</w:t>
      </w:r>
    </w:p>
    <w:p>
      <w:pPr>
        <w:pStyle w:val="ListBullet"/>
      </w:pPr>
      <w:r>
        <w:t>Diseñar identidad visual.</w:t>
      </w:r>
    </w:p>
    <w:p>
      <w:pPr>
        <w:pStyle w:val="ListBullet"/>
      </w:pPr>
      <w:r>
        <w:t>Construir una landing page mínima para validar demanda antes de desarrollar una plataforma completa.</w:t>
      </w:r>
    </w:p>
    <w:p>
      <w:pPr>
        <w:pStyle w:val="Heading1"/>
      </w:pPr>
      <w:r>
        <w:t>26. Conclusión estratégica</w:t>
      </w:r>
    </w:p>
    <w:p>
      <w:r>
        <w:t>PASOS no debería construirse como “otro lugar para encontrar un abogado”. Esa categoría ya existe y tiene competidores.</w:t>
      </w:r>
    </w:p>
    <w:p>
      <w:r>
        <w:t>La oportunidad es construir una categoría mental diferente: el lugar al que una persona acude cuando algo le pasa y todavía no sabe exactamente qué necesita.</w:t>
      </w:r>
    </w:p>
    <w:p>
      <w:r>
        <w:t>La marca no promete resolver todo. Promete ayudar a entender.</w:t>
      </w:r>
    </w:p>
    <w:p>
      <w:r>
        <w:t>No promete una respuesta automática. Promete una conversación profesional.</w:t>
      </w:r>
    </w:p>
    <w:p>
      <w:r>
        <w:t>No promete que siempre haya que actuar. Promete identificar qué tiene sentido hacer.</w:t>
      </w:r>
    </w:p>
    <w:p>
      <w:pPr>
        <w:jc w:val="center"/>
      </w:pPr>
      <w:r>
        <w:rPr>
          <w:b/>
          <w:sz w:val="44"/>
        </w:rPr>
        <w:t>PASOS</w:t>
      </w:r>
    </w:p>
    <w:p>
      <w:pPr>
        <w:jc w:val="center"/>
      </w:pPr>
      <w:r>
        <w:rPr>
          <w:i/>
          <w:sz w:val="26"/>
        </w:rPr>
        <w:t>Entendé qué está pasando. Decidí cómo seguir.</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