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32090" w14:textId="77777777" w:rsidR="0020532D" w:rsidRDefault="0020532D" w:rsidP="0020532D">
      <w:pPr>
        <w:pStyle w:val="Titre1"/>
      </w:pPr>
    </w:p>
    <w:p w14:paraId="5504EB3C" w14:textId="77777777" w:rsidR="0020532D" w:rsidRDefault="0020532D" w:rsidP="0020532D">
      <w:pPr>
        <w:pStyle w:val="Titre1"/>
      </w:pPr>
    </w:p>
    <w:p w14:paraId="38C13C1B" w14:textId="77777777" w:rsidR="0020532D" w:rsidRDefault="0020532D" w:rsidP="0020532D">
      <w:pPr>
        <w:pStyle w:val="Titre1"/>
      </w:pPr>
    </w:p>
    <w:p w14:paraId="682BB372" w14:textId="77777777" w:rsidR="0020532D" w:rsidRDefault="0020532D" w:rsidP="0020532D">
      <w:pPr>
        <w:pStyle w:val="Titre1"/>
      </w:pPr>
    </w:p>
    <w:p w14:paraId="6F8FFBDF" w14:textId="77777777" w:rsidR="0020532D" w:rsidRDefault="0020532D" w:rsidP="0020532D">
      <w:pPr>
        <w:pStyle w:val="Titre1"/>
      </w:pPr>
    </w:p>
    <w:p w14:paraId="01BE8397" w14:textId="77777777" w:rsidR="00F85040" w:rsidRDefault="00F85040" w:rsidP="0020532D">
      <w:pPr>
        <w:pStyle w:val="Titre1"/>
      </w:pPr>
    </w:p>
    <w:p w14:paraId="04CAE8CA" w14:textId="77777777" w:rsidR="000A3263" w:rsidRDefault="000A3263" w:rsidP="000A3263"/>
    <w:p w14:paraId="775131F2" w14:textId="77777777" w:rsidR="000A3263" w:rsidRPr="000A3263" w:rsidRDefault="000A3263" w:rsidP="000A3263"/>
    <w:p w14:paraId="7C5CB1CC" w14:textId="3080D3D4" w:rsidR="00F85040" w:rsidRDefault="001D220F" w:rsidP="001D220F">
      <w:pPr>
        <w:pStyle w:val="Titre1"/>
        <w:jc w:val="center"/>
      </w:pPr>
      <w:r>
        <w:t>Comment ajouter les CGV sur un Devis, Facture</w:t>
      </w:r>
    </w:p>
    <w:p w14:paraId="0B1DE28A" w14:textId="77777777" w:rsidR="00F85040" w:rsidRDefault="00F85040" w:rsidP="0020532D">
      <w:pPr>
        <w:pStyle w:val="Titre1"/>
      </w:pPr>
    </w:p>
    <w:p w14:paraId="148877B7" w14:textId="77777777" w:rsidR="00F85040" w:rsidRDefault="00F85040" w:rsidP="0020532D">
      <w:pPr>
        <w:pStyle w:val="Titre1"/>
      </w:pPr>
    </w:p>
    <w:p w14:paraId="52656811" w14:textId="77777777" w:rsidR="00EB13B4" w:rsidRDefault="00EB13B4" w:rsidP="00EB13B4"/>
    <w:p w14:paraId="1756440C" w14:textId="77777777" w:rsidR="00EB13B4" w:rsidRPr="00EB13B4" w:rsidRDefault="00EB13B4" w:rsidP="00EB13B4"/>
    <w:p w14:paraId="637D3B1A" w14:textId="77777777" w:rsidR="00F85040" w:rsidRDefault="00F85040" w:rsidP="0020532D">
      <w:pPr>
        <w:pStyle w:val="Titre1"/>
      </w:pPr>
    </w:p>
    <w:p w14:paraId="56513DDE" w14:textId="77777777" w:rsidR="00F85040" w:rsidRDefault="00F85040" w:rsidP="0020532D">
      <w:pPr>
        <w:pStyle w:val="Titre1"/>
      </w:pPr>
    </w:p>
    <w:p w14:paraId="05BF5D4C" w14:textId="77777777" w:rsidR="00975EAF" w:rsidRDefault="00975EAF" w:rsidP="0020532D">
      <w:pPr>
        <w:pStyle w:val="Titre1"/>
      </w:pPr>
    </w:p>
    <w:p w14:paraId="196AD273" w14:textId="77777777" w:rsidR="0020532D" w:rsidRDefault="0020532D" w:rsidP="0020532D"/>
    <w:p w14:paraId="32185534" w14:textId="522EC6D6" w:rsidR="0020532D" w:rsidRDefault="0020532D" w:rsidP="0020532D"/>
    <w:p w14:paraId="678EEC76" w14:textId="77777777" w:rsidR="001D220F" w:rsidRDefault="001D220F" w:rsidP="0020532D"/>
    <w:p w14:paraId="33D6C4EF" w14:textId="7F5C119E" w:rsidR="001D220F" w:rsidRDefault="001D220F" w:rsidP="001D220F">
      <w:pPr>
        <w:pStyle w:val="Titre1"/>
        <w:jc w:val="center"/>
      </w:pPr>
      <w:r>
        <w:lastRenderedPageBreak/>
        <w:t>Comment ajouter les CGV sur un Devis, Facture</w:t>
      </w:r>
    </w:p>
    <w:p w14:paraId="0A1CCB18" w14:textId="77777777" w:rsidR="001D220F" w:rsidRPr="001D220F" w:rsidRDefault="001D220F" w:rsidP="001D220F"/>
    <w:p w14:paraId="3635C721" w14:textId="3C8354EA" w:rsidR="00975EAF" w:rsidRDefault="001D220F" w:rsidP="001D220F">
      <w:r>
        <w:t>Ce d</w:t>
      </w:r>
      <w:r w:rsidR="00881531">
        <w:t>ocument vous servira de référence</w:t>
      </w:r>
      <w:r>
        <w:t xml:space="preserve"> fonctionnel</w:t>
      </w:r>
      <w:r w:rsidR="00881531">
        <w:t>le</w:t>
      </w:r>
      <w:r>
        <w:t xml:space="preserve"> pour ajouter les CGV sur un devis ou sur une facture</w:t>
      </w:r>
    </w:p>
    <w:p w14:paraId="4824FD80" w14:textId="3D769FB3" w:rsidR="0020532D" w:rsidRPr="0020532D" w:rsidRDefault="00717C3B" w:rsidP="00717C3B">
      <w:pPr>
        <w:pStyle w:val="Titre2"/>
      </w:pPr>
      <w:bookmarkStart w:id="0" w:name="_Toc74922030"/>
      <w:r>
        <w:t>Partie 1</w:t>
      </w:r>
      <w:bookmarkEnd w:id="0"/>
      <w:r w:rsidR="001D220F">
        <w:t> : Comment ajouter les CGV sur un Devis</w:t>
      </w:r>
    </w:p>
    <w:p w14:paraId="56EEE334" w14:textId="609AC918" w:rsidR="00717C3B" w:rsidRDefault="00717C3B" w:rsidP="00717C3B"/>
    <w:p w14:paraId="2D218A71" w14:textId="78ED0EB4" w:rsidR="001D220F" w:rsidRDefault="00CD1550" w:rsidP="00717C3B">
      <w:r>
        <w:t>Dans cette p</w:t>
      </w:r>
      <w:r w:rsidR="00881531">
        <w:t xml:space="preserve">remière partie nous allons visualiser </w:t>
      </w:r>
      <w:r w:rsidR="001D220F">
        <w:t>les étapes à suivre pour ajouter les conditions générales de vente sur un devis :</w:t>
      </w:r>
    </w:p>
    <w:p w14:paraId="05696A28" w14:textId="0D25144F" w:rsidR="001D220F" w:rsidRDefault="001D220F" w:rsidP="001D220F">
      <w:pPr>
        <w:pStyle w:val="Paragraphedeliste"/>
        <w:numPr>
          <w:ilvl w:val="0"/>
          <w:numId w:val="1"/>
        </w:numPr>
      </w:pPr>
      <w:r>
        <w:t>Allez dans « </w:t>
      </w:r>
      <w:r w:rsidRPr="001D220F">
        <w:rPr>
          <w:b/>
        </w:rPr>
        <w:t>Voir plus</w:t>
      </w:r>
      <w:r>
        <w:t> »</w:t>
      </w:r>
      <w:r w:rsidR="005460A4">
        <w:t> ;</w:t>
      </w:r>
    </w:p>
    <w:p w14:paraId="0E228877" w14:textId="3496C3A5" w:rsidR="001D220F" w:rsidRDefault="001D220F" w:rsidP="001D220F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92C7B5C" wp14:editId="585524A6">
                <wp:simplePos x="0" y="0"/>
                <wp:positionH relativeFrom="column">
                  <wp:posOffset>214630</wp:posOffset>
                </wp:positionH>
                <wp:positionV relativeFrom="paragraph">
                  <wp:posOffset>908050</wp:posOffset>
                </wp:positionV>
                <wp:extent cx="105727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7C82" id="Rectangle 4" o:spid="_x0000_s1026" style="position:absolute;margin-left:16.9pt;margin-top:71.5pt;width:83.25pt;height:1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" filled="f" strokecolor="red" strokeweight="2pt"/>
            </w:pict>
          </mc:Fallback>
        </mc:AlternateContent>
      </w:r>
      <w:r w:rsidRPr="001D220F">
        <w:rPr>
          <w:noProof/>
          <w:lang w:eastAsia="fr-FR"/>
        </w:rPr>
        <w:drawing>
          <wp:inline distT="0" distB="0" distL="0" distR="0" wp14:anchorId="2E644577" wp14:editId="1923F854">
            <wp:extent cx="1107671" cy="1171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8579" cy="11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6071" w14:textId="77777777" w:rsidR="002B68A5" w:rsidRDefault="002B68A5" w:rsidP="001D220F">
      <w:pPr>
        <w:ind w:left="360"/>
      </w:pPr>
    </w:p>
    <w:p w14:paraId="147148E8" w14:textId="2A49F20F" w:rsidR="001D220F" w:rsidRDefault="001D220F" w:rsidP="001D220F">
      <w:pPr>
        <w:pStyle w:val="Paragraphedeliste"/>
        <w:numPr>
          <w:ilvl w:val="0"/>
          <w:numId w:val="1"/>
        </w:numPr>
      </w:pPr>
      <w:r>
        <w:t>Cliquez sur « </w:t>
      </w:r>
      <w:r w:rsidRPr="001D220F">
        <w:rPr>
          <w:b/>
        </w:rPr>
        <w:t>Configuration</w:t>
      </w:r>
      <w:r>
        <w:t> »</w:t>
      </w:r>
      <w:r w:rsidR="005460A4">
        <w:t> ;</w:t>
      </w:r>
    </w:p>
    <w:p w14:paraId="25085DE0" w14:textId="7D33B784" w:rsidR="00A77616" w:rsidRDefault="00A77616" w:rsidP="00A77616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8CF5F" wp14:editId="509353E8">
                <wp:simplePos x="0" y="0"/>
                <wp:positionH relativeFrom="column">
                  <wp:posOffset>1071880</wp:posOffset>
                </wp:positionH>
                <wp:positionV relativeFrom="paragraph">
                  <wp:posOffset>130809</wp:posOffset>
                </wp:positionV>
                <wp:extent cx="828675" cy="581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20052" id="Rectangle 9" o:spid="_x0000_s1026" style="position:absolute;margin-left:84.4pt;margin-top:10.3pt;width:65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" filled="f" strokecolor="red" strokeweight="2pt"/>
            </w:pict>
          </mc:Fallback>
        </mc:AlternateContent>
      </w:r>
      <w:r w:rsidRPr="00A77616">
        <w:rPr>
          <w:noProof/>
          <w:lang w:eastAsia="fr-FR"/>
        </w:rPr>
        <w:drawing>
          <wp:inline distT="0" distB="0" distL="0" distR="0" wp14:anchorId="3EFE5823" wp14:editId="5D8EE902">
            <wp:extent cx="2562225" cy="68198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4823" cy="68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3FE5" w14:textId="77777777" w:rsidR="002B68A5" w:rsidRDefault="002B68A5" w:rsidP="00A77616">
      <w:pPr>
        <w:ind w:left="360"/>
      </w:pPr>
    </w:p>
    <w:p w14:paraId="78B04945" w14:textId="74FD77B0" w:rsidR="001D220F" w:rsidRDefault="001D220F" w:rsidP="001D220F">
      <w:pPr>
        <w:pStyle w:val="Paragraphedeliste"/>
        <w:numPr>
          <w:ilvl w:val="0"/>
          <w:numId w:val="1"/>
        </w:numPr>
      </w:pPr>
      <w:r>
        <w:t>Cliquez sur « </w:t>
      </w:r>
      <w:r w:rsidR="00A77616" w:rsidRPr="00A77616">
        <w:rPr>
          <w:b/>
        </w:rPr>
        <w:t>Sociétés</w:t>
      </w:r>
      <w:r>
        <w:t> »</w:t>
      </w:r>
      <w:r w:rsidR="005460A4">
        <w:t> ;</w:t>
      </w:r>
    </w:p>
    <w:p w14:paraId="502CB58A" w14:textId="7E57D2A4" w:rsidR="001D220F" w:rsidRDefault="001D220F" w:rsidP="001D220F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45BB7B1" wp14:editId="4C32A40A">
                <wp:simplePos x="0" y="0"/>
                <wp:positionH relativeFrom="column">
                  <wp:posOffset>3615056</wp:posOffset>
                </wp:positionH>
                <wp:positionV relativeFrom="paragraph">
                  <wp:posOffset>410845</wp:posOffset>
                </wp:positionV>
                <wp:extent cx="152400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7FD3" id="Rectangle 7" o:spid="_x0000_s1026" style="position:absolute;margin-left:284.65pt;margin-top:32.35pt;width:120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" filled="f" strokecolor="red" strokeweight="2pt"/>
            </w:pict>
          </mc:Fallback>
        </mc:AlternateContent>
      </w:r>
      <w:r w:rsidRPr="001D220F">
        <w:rPr>
          <w:noProof/>
          <w:lang w:eastAsia="fr-FR"/>
        </w:rPr>
        <w:drawing>
          <wp:inline distT="0" distB="0" distL="0" distR="0" wp14:anchorId="3288B394" wp14:editId="51A67A0D">
            <wp:extent cx="4905375" cy="755326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786" cy="75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EA13" w14:textId="77777777" w:rsidR="002B68A5" w:rsidRDefault="002B68A5" w:rsidP="001D220F">
      <w:pPr>
        <w:ind w:left="360"/>
      </w:pPr>
    </w:p>
    <w:p w14:paraId="25F08333" w14:textId="69F58578" w:rsidR="00CF7179" w:rsidRDefault="00CF7179" w:rsidP="00CF7179">
      <w:pPr>
        <w:pStyle w:val="Paragraphedeliste"/>
        <w:numPr>
          <w:ilvl w:val="0"/>
          <w:numId w:val="1"/>
        </w:numPr>
      </w:pPr>
      <w:r>
        <w:t xml:space="preserve">Cliquez sur le </w:t>
      </w:r>
      <w:r w:rsidRPr="00CF7179">
        <w:rPr>
          <w:b/>
        </w:rPr>
        <w:t xml:space="preserve">code société </w:t>
      </w:r>
      <w:r>
        <w:t xml:space="preserve">en </w:t>
      </w:r>
      <w:r w:rsidRPr="002B68A5">
        <w:t xml:space="preserve">bleu </w:t>
      </w:r>
      <w:r>
        <w:t>ou</w:t>
      </w:r>
      <w:r w:rsidR="002B68A5">
        <w:t xml:space="preserve"> faites </w:t>
      </w:r>
      <w:r>
        <w:t xml:space="preserve">un </w:t>
      </w:r>
      <w:r w:rsidRPr="002B68A5">
        <w:t>double clic</w:t>
      </w:r>
      <w:r>
        <w:t xml:space="preserve"> sur la ligne pour ouvrir la fiche Société</w:t>
      </w:r>
      <w:r w:rsidR="005460A4">
        <w:t> ;</w:t>
      </w:r>
    </w:p>
    <w:p w14:paraId="3DF43454" w14:textId="4276366F" w:rsidR="00CF7179" w:rsidRDefault="00CF7179" w:rsidP="00CF7179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9ED5CB" wp14:editId="1A4835A3">
                <wp:simplePos x="0" y="0"/>
                <wp:positionH relativeFrom="column">
                  <wp:posOffset>490855</wp:posOffset>
                </wp:positionH>
                <wp:positionV relativeFrom="paragraph">
                  <wp:posOffset>525145</wp:posOffset>
                </wp:positionV>
                <wp:extent cx="457200" cy="1333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F87FD" id="Rectangle 11" o:spid="_x0000_s1026" style="position:absolute;margin-left:38.65pt;margin-top:41.35pt;width:36pt;height:1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" filled="f" strokecolor="red" strokeweight="2pt"/>
            </w:pict>
          </mc:Fallback>
        </mc:AlternateContent>
      </w:r>
      <w:r w:rsidRPr="00CF7179">
        <w:rPr>
          <w:noProof/>
          <w:lang w:eastAsia="fr-FR"/>
        </w:rPr>
        <w:drawing>
          <wp:inline distT="0" distB="0" distL="0" distR="0" wp14:anchorId="13F31C79" wp14:editId="349CD6F3">
            <wp:extent cx="4738216" cy="666750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7467" cy="6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AECF" w14:textId="794F6951" w:rsidR="002B68A5" w:rsidRDefault="002B68A5" w:rsidP="00CF7179">
      <w:pPr>
        <w:ind w:left="360"/>
      </w:pPr>
    </w:p>
    <w:p w14:paraId="1D7BCD55" w14:textId="46D96D44" w:rsidR="00CF7179" w:rsidRDefault="00F735F9" w:rsidP="00CF7179">
      <w:pPr>
        <w:pStyle w:val="Paragraphedeliste"/>
        <w:numPr>
          <w:ilvl w:val="0"/>
          <w:numId w:val="1"/>
        </w:numPr>
      </w:pPr>
      <w:r>
        <w:lastRenderedPageBreak/>
        <w:t>Allez dans l’o</w:t>
      </w:r>
      <w:r w:rsidR="00CF7179">
        <w:t>nglet « </w:t>
      </w:r>
      <w:r w:rsidR="00CD1550" w:rsidRPr="00CD1550">
        <w:rPr>
          <w:b/>
        </w:rPr>
        <w:t>CGV DEVIS</w:t>
      </w:r>
      <w:r w:rsidR="00CD1550">
        <w:t> »</w:t>
      </w:r>
      <w:r w:rsidR="009C69F3">
        <w:t xml:space="preserve"> et copiez vos CGV dedans et « </w:t>
      </w:r>
      <w:r w:rsidR="009C69F3" w:rsidRPr="009C69F3">
        <w:rPr>
          <w:b/>
        </w:rPr>
        <w:t>Enregistrez</w:t>
      </w:r>
      <w:r w:rsidR="009C69F3">
        <w:t> »</w:t>
      </w:r>
      <w:r w:rsidR="002B68A5">
        <w:t> ;</w:t>
      </w:r>
    </w:p>
    <w:p w14:paraId="08281989" w14:textId="5FB4EDD7" w:rsidR="009C69F3" w:rsidRDefault="00CF7179" w:rsidP="009C69F3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D2B0D" wp14:editId="385D29AB">
                <wp:simplePos x="0" y="0"/>
                <wp:positionH relativeFrom="column">
                  <wp:posOffset>5196205</wp:posOffset>
                </wp:positionH>
                <wp:positionV relativeFrom="paragraph">
                  <wp:posOffset>614680</wp:posOffset>
                </wp:positionV>
                <wp:extent cx="457200" cy="1619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DE36" id="Rectangle 13" o:spid="_x0000_s1026" style="position:absolute;margin-left:409.15pt;margin-top:48.4pt;width:36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" filled="f" strokecolor="red" strokeweight="2pt"/>
            </w:pict>
          </mc:Fallback>
        </mc:AlternateContent>
      </w:r>
      <w:r w:rsidRPr="00CF7179">
        <w:rPr>
          <w:noProof/>
          <w:lang w:eastAsia="fr-FR"/>
        </w:rPr>
        <w:drawing>
          <wp:inline distT="0" distB="0" distL="0" distR="0" wp14:anchorId="1201BE1C" wp14:editId="09C18CC8">
            <wp:extent cx="5433060" cy="1076325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4246" cy="107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E680" w14:textId="77777777" w:rsidR="00CF7179" w:rsidRDefault="00CF7179" w:rsidP="00CF7179">
      <w:pPr>
        <w:ind w:left="360"/>
      </w:pPr>
    </w:p>
    <w:p w14:paraId="258F30A3" w14:textId="3502DC49" w:rsidR="00717C3B" w:rsidRDefault="00717C3B" w:rsidP="00717C3B">
      <w:pPr>
        <w:pStyle w:val="Titre2"/>
      </w:pPr>
      <w:bookmarkStart w:id="1" w:name="_Toc74922031"/>
      <w:r>
        <w:t>Partie 2</w:t>
      </w:r>
      <w:bookmarkEnd w:id="1"/>
      <w:r w:rsidR="001D220F">
        <w:t xml:space="preserve"> : Comment ajouter les CGV </w:t>
      </w:r>
      <w:r w:rsidR="002B68A5">
        <w:t xml:space="preserve">sur </w:t>
      </w:r>
      <w:r w:rsidR="001D220F">
        <w:t>un</w:t>
      </w:r>
      <w:r w:rsidR="002B68A5">
        <w:t>e f</w:t>
      </w:r>
      <w:r w:rsidR="001D220F">
        <w:t>acture</w:t>
      </w:r>
    </w:p>
    <w:p w14:paraId="0149A287" w14:textId="77777777" w:rsidR="00C331ED" w:rsidRDefault="00C331ED" w:rsidP="00717C3B"/>
    <w:p w14:paraId="308FB8D5" w14:textId="256FF3DB" w:rsidR="00CD1550" w:rsidRDefault="00CD1550" w:rsidP="00CD1550">
      <w:r>
        <w:t>Dans cette deuxième partie nous allons voir les étapes à suivre pour ajouter les conditions générales de vente sur une facture.</w:t>
      </w:r>
    </w:p>
    <w:p w14:paraId="7B0B7241" w14:textId="339C8B76" w:rsidR="00CD1550" w:rsidRDefault="00CD1550" w:rsidP="00CD1550">
      <w:pPr>
        <w:pStyle w:val="Paragraphedeliste"/>
        <w:numPr>
          <w:ilvl w:val="0"/>
          <w:numId w:val="2"/>
        </w:numPr>
      </w:pPr>
      <w:r>
        <w:t>Suivez les même</w:t>
      </w:r>
      <w:r w:rsidR="00F735F9">
        <w:t>s étapes de la première partie</w:t>
      </w:r>
      <w:r w:rsidR="000800FF">
        <w:t xml:space="preserve"> </w:t>
      </w:r>
      <w:r w:rsidR="002B68A5">
        <w:t>(cf.</w:t>
      </w:r>
      <w:r w:rsidR="00F735F9">
        <w:t xml:space="preserve"> </w:t>
      </w:r>
      <w:r w:rsidR="000800FF">
        <w:t>« </w:t>
      </w:r>
      <w:r w:rsidR="00F735F9">
        <w:t>Comment ajouter les CGV sur un Devis</w:t>
      </w:r>
      <w:r w:rsidR="000800FF">
        <w:t> »</w:t>
      </w:r>
      <w:r w:rsidR="00F735F9">
        <w:t xml:space="preserve">, </w:t>
      </w:r>
      <w:r w:rsidR="000800FF">
        <w:t>parties</w:t>
      </w:r>
      <w:r w:rsidR="00F735F9">
        <w:t xml:space="preserve"> </w:t>
      </w:r>
      <w:r w:rsidR="000800FF">
        <w:t>1,2,3)</w:t>
      </w:r>
      <w:r w:rsidR="005460A4">
        <w:t> ;</w:t>
      </w:r>
    </w:p>
    <w:p w14:paraId="179EFA26" w14:textId="77777777" w:rsidR="002B68A5" w:rsidRDefault="002B68A5" w:rsidP="002B68A5">
      <w:pPr>
        <w:pStyle w:val="Paragraphedeliste"/>
      </w:pPr>
    </w:p>
    <w:p w14:paraId="1A37B157" w14:textId="245E2E52" w:rsidR="00CD1550" w:rsidRDefault="00CD1550" w:rsidP="00CD1550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3181AB" wp14:editId="324AE8F1">
                <wp:simplePos x="0" y="0"/>
                <wp:positionH relativeFrom="column">
                  <wp:posOffset>5481955</wp:posOffset>
                </wp:positionH>
                <wp:positionV relativeFrom="paragraph">
                  <wp:posOffset>275590</wp:posOffset>
                </wp:positionV>
                <wp:extent cx="457200" cy="1619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E27F8" id="Rectangle 15" o:spid="_x0000_s1026" style="position:absolute;margin-left:431.65pt;margin-top:21.7pt;width:36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" filled="f" strokecolor="red" strokeweight="2pt"/>
            </w:pict>
          </mc:Fallback>
        </mc:AlternateContent>
      </w:r>
      <w:r>
        <w:t>Allez dans l’onglet « </w:t>
      </w:r>
      <w:r w:rsidRPr="00CD1550">
        <w:rPr>
          <w:b/>
        </w:rPr>
        <w:t>CGV FACTURE</w:t>
      </w:r>
      <w:r>
        <w:t> »</w:t>
      </w:r>
      <w:r w:rsidR="000800FF">
        <w:t xml:space="preserve">, copiez-y vos </w:t>
      </w:r>
      <w:bookmarkStart w:id="2" w:name="_GoBack"/>
      <w:bookmarkEnd w:id="2"/>
      <w:r w:rsidR="00FA2CD5">
        <w:t>CGV et</w:t>
      </w:r>
      <w:r w:rsidR="009C69F3">
        <w:t xml:space="preserve"> « </w:t>
      </w:r>
      <w:r w:rsidR="009C69F3" w:rsidRPr="009C69F3">
        <w:rPr>
          <w:b/>
        </w:rPr>
        <w:t>Enregistrez</w:t>
      </w:r>
      <w:r w:rsidR="009C69F3">
        <w:t> »</w:t>
      </w:r>
      <w:r w:rsidR="005460A4">
        <w:t>.</w:t>
      </w:r>
    </w:p>
    <w:p w14:paraId="214C53A6" w14:textId="4AE560F6" w:rsidR="00CD1550" w:rsidRDefault="00CD1550" w:rsidP="00CD1550">
      <w:pPr>
        <w:ind w:left="360"/>
      </w:pPr>
      <w:r w:rsidRPr="00CD1550">
        <w:rPr>
          <w:noProof/>
          <w:lang w:eastAsia="fr-FR"/>
        </w:rPr>
        <w:drawing>
          <wp:inline distT="0" distB="0" distL="0" distR="0" wp14:anchorId="3EFAD922" wp14:editId="10006512">
            <wp:extent cx="5760720" cy="509905"/>
            <wp:effectExtent l="0" t="0" r="0" b="444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46D4" w14:textId="77777777" w:rsidR="0056522B" w:rsidRDefault="0056522B" w:rsidP="00717C3B"/>
    <w:p w14:paraId="747CF2D0" w14:textId="77777777" w:rsidR="0056522B" w:rsidRDefault="0056522B" w:rsidP="00717C3B"/>
    <w:p w14:paraId="787C052A" w14:textId="77777777" w:rsidR="0056522B" w:rsidRDefault="0056522B" w:rsidP="00717C3B"/>
    <w:p w14:paraId="48DF1E8F" w14:textId="77777777" w:rsidR="0056522B" w:rsidRDefault="0056522B" w:rsidP="00717C3B"/>
    <w:p w14:paraId="32A428FE" w14:textId="77777777" w:rsidR="0056522B" w:rsidRDefault="0056522B" w:rsidP="00717C3B"/>
    <w:p w14:paraId="5EC57854" w14:textId="77777777" w:rsidR="0056522B" w:rsidRDefault="0056522B" w:rsidP="00717C3B"/>
    <w:p w14:paraId="58A62979" w14:textId="77777777" w:rsidR="0056522B" w:rsidRDefault="0056522B" w:rsidP="00717C3B"/>
    <w:p w14:paraId="7991E391" w14:textId="77777777" w:rsidR="0056522B" w:rsidRDefault="0056522B" w:rsidP="00717C3B"/>
    <w:p w14:paraId="6CD41EFE" w14:textId="77777777" w:rsidR="0056522B" w:rsidRDefault="0056522B" w:rsidP="00717C3B"/>
    <w:p w14:paraId="20B5F714" w14:textId="77777777" w:rsidR="0056522B" w:rsidRDefault="0056522B" w:rsidP="00717C3B"/>
    <w:p w14:paraId="7FD47707" w14:textId="77777777" w:rsidR="0056522B" w:rsidRDefault="0056522B" w:rsidP="00717C3B"/>
    <w:p w14:paraId="14E753A9" w14:textId="77777777" w:rsidR="0056522B" w:rsidRDefault="0056522B" w:rsidP="00717C3B"/>
    <w:p w14:paraId="098147A6" w14:textId="77777777" w:rsidR="0056522B" w:rsidRDefault="0056522B" w:rsidP="00717C3B"/>
    <w:p w14:paraId="3FA66932" w14:textId="77777777" w:rsidR="0056522B" w:rsidRDefault="0056522B" w:rsidP="00717C3B"/>
    <w:sectPr w:rsidR="0056522B" w:rsidSect="000A3263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2142F" w14:textId="77777777" w:rsidR="00803100" w:rsidRDefault="00803100" w:rsidP="00975EAF">
      <w:pPr>
        <w:spacing w:after="0" w:line="240" w:lineRule="auto"/>
      </w:pPr>
      <w:r>
        <w:separator/>
      </w:r>
    </w:p>
  </w:endnote>
  <w:endnote w:type="continuationSeparator" w:id="0">
    <w:p w14:paraId="56E484BB" w14:textId="77777777" w:rsidR="00803100" w:rsidRDefault="00803100" w:rsidP="0097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nogare">
    <w:altName w:val="Calibri"/>
    <w:panose1 w:val="00000000000000000000"/>
    <w:charset w:val="00"/>
    <w:family w:val="modern"/>
    <w:notTrueType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20A61" w14:textId="77777777" w:rsidR="0020532D" w:rsidRDefault="0020532D">
    <w:pPr>
      <w:pStyle w:val="Pieddepage"/>
    </w:pPr>
    <w:r>
      <w:rPr>
        <w:rFonts w:ascii="Renogare" w:eastAsiaTheme="majorEastAsia" w:hAnsi="Renogare" w:cstheme="majorBidi"/>
        <w:b/>
        <w:bCs/>
        <w:noProof/>
        <w:color w:val="ED473D" w:themeColor="accent2"/>
        <w:sz w:val="18"/>
        <w:szCs w:val="28"/>
        <w:lang w:eastAsia="fr-FR"/>
      </w:rPr>
      <w:drawing>
        <wp:inline distT="0" distB="0" distL="0" distR="0" wp14:anchorId="0C3227CB" wp14:editId="7B2D4D37">
          <wp:extent cx="3597910" cy="775335"/>
          <wp:effectExtent l="0" t="0" r="2540" b="5715"/>
          <wp:docPr id="3" name="Image 3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7910" cy="775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985172"/>
      <w:docPartObj>
        <w:docPartGallery w:val="Page Numbers (Bottom of Page)"/>
        <w:docPartUnique/>
      </w:docPartObj>
    </w:sdtPr>
    <w:sdtEndPr/>
    <w:sdtContent>
      <w:p w14:paraId="4C129FC1" w14:textId="70D186F8" w:rsidR="000A3263" w:rsidRDefault="000A32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2CD5">
          <w:rPr>
            <w:noProof/>
          </w:rPr>
          <w:t>3</w:t>
        </w:r>
        <w:r>
          <w:fldChar w:fldCharType="end"/>
        </w:r>
      </w:p>
    </w:sdtContent>
  </w:sdt>
  <w:p w14:paraId="018795D8" w14:textId="77777777" w:rsidR="0020532D" w:rsidRDefault="00C331ED" w:rsidP="0020532D">
    <w:pPr>
      <w:pStyle w:val="Titre1"/>
      <w:jc w:val="center"/>
      <w:rPr>
        <w:rFonts w:ascii="Renogare" w:hAnsi="Renogare"/>
        <w:color w:val="ED473D" w:themeColor="accent2"/>
        <w:sz w:val="18"/>
      </w:rPr>
    </w:pPr>
    <w:r>
      <w:rPr>
        <w:rFonts w:ascii="Renogare" w:hAnsi="Renogare"/>
        <w:noProof/>
        <w:color w:val="ED473D" w:themeColor="accent2"/>
        <w:sz w:val="18"/>
        <w:lang w:eastAsia="fr-FR"/>
      </w:rPr>
      <w:drawing>
        <wp:inline distT="0" distB="0" distL="0" distR="0" wp14:anchorId="13F83935" wp14:editId="34B77468">
          <wp:extent cx="1637414" cy="352856"/>
          <wp:effectExtent l="0" t="0" r="1270" b="9525"/>
          <wp:docPr id="1" name="Image 1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2257" cy="35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DC995" w14:textId="6F94D17D" w:rsidR="000A3263" w:rsidRPr="0020532D" w:rsidRDefault="000A3263" w:rsidP="000A3263">
    <w:pPr>
      <w:pStyle w:val="Titre1"/>
      <w:jc w:val="center"/>
      <w:rPr>
        <w:rFonts w:ascii="Renogare" w:hAnsi="Renogare"/>
        <w:color w:val="ED473D" w:themeColor="accent2"/>
        <w:sz w:val="18"/>
      </w:rPr>
    </w:pPr>
    <w:r w:rsidRPr="00344848">
      <w:rPr>
        <w:rFonts w:ascii="Renogare" w:hAnsi="Renogare"/>
        <w:color w:val="ED473D" w:themeColor="accent2"/>
        <w:sz w:val="18"/>
      </w:rPr>
      <w:t xml:space="preserve">LE GROUPEMENT </w:t>
    </w:r>
    <w:r w:rsidR="00234C94">
      <w:rPr>
        <w:rFonts w:ascii="Renogare" w:hAnsi="Renogare"/>
        <w:color w:val="ED473D" w:themeColor="accent2"/>
        <w:sz w:val="18"/>
      </w:rPr>
      <w:t>INTER</w:t>
    </w:r>
    <w:r w:rsidRPr="00344848">
      <w:rPr>
        <w:rFonts w:ascii="Renogare" w:hAnsi="Renogare"/>
        <w:color w:val="ED473D" w:themeColor="accent2"/>
        <w:sz w:val="18"/>
      </w:rPr>
      <w:t xml:space="preserve">NATIONAL </w:t>
    </w:r>
    <w:r w:rsidRPr="00344848">
      <w:rPr>
        <w:rFonts w:ascii="Renogare" w:hAnsi="Renogare"/>
        <w:sz w:val="18"/>
      </w:rPr>
      <w:t>D’INST</w:t>
    </w:r>
    <w:r w:rsidR="00C331ED">
      <w:rPr>
        <w:rFonts w:ascii="Renogare" w:hAnsi="Renogare"/>
        <w:sz w:val="18"/>
      </w:rPr>
      <w:t>ALLATEURS, LA PROXIMITÉ</w:t>
    </w:r>
    <w:r>
      <w:rPr>
        <w:rFonts w:ascii="Renogare" w:hAnsi="Renogare"/>
        <w:sz w:val="18"/>
      </w:rPr>
      <w:t xml:space="preserve"> D’UN SPÉ</w:t>
    </w:r>
    <w:r w:rsidRPr="00344848">
      <w:rPr>
        <w:rFonts w:ascii="Renogare" w:hAnsi="Renogare"/>
        <w:sz w:val="18"/>
      </w:rPr>
      <w:t>CIALISTE</w:t>
    </w:r>
  </w:p>
  <w:p w14:paraId="670B2C13" w14:textId="77777777" w:rsidR="000A3263" w:rsidRDefault="000A32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5A332" w14:textId="77777777" w:rsidR="00803100" w:rsidRDefault="00803100" w:rsidP="00975EAF">
      <w:pPr>
        <w:spacing w:after="0" w:line="240" w:lineRule="auto"/>
      </w:pPr>
      <w:r>
        <w:separator/>
      </w:r>
    </w:p>
  </w:footnote>
  <w:footnote w:type="continuationSeparator" w:id="0">
    <w:p w14:paraId="3AD2E4B7" w14:textId="77777777" w:rsidR="00803100" w:rsidRDefault="00803100" w:rsidP="00975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BCF04" w14:textId="77777777" w:rsidR="00975EAF" w:rsidRDefault="00975EAF" w:rsidP="00975EAF">
    <w:pPr>
      <w:pStyle w:val="En-tte"/>
      <w:jc w:val="center"/>
    </w:pPr>
  </w:p>
  <w:p w14:paraId="6771C1CA" w14:textId="77777777" w:rsidR="00975EAF" w:rsidRDefault="00975EAF" w:rsidP="00975EAF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65DA6" w14:textId="77777777" w:rsidR="000A3263" w:rsidRDefault="000A3263" w:rsidP="000A3263">
    <w:pPr>
      <w:pStyle w:val="En-tte"/>
      <w:jc w:val="center"/>
    </w:pPr>
    <w:r>
      <w:rPr>
        <w:rFonts w:ascii="Renogare" w:hAnsi="Renogare"/>
        <w:noProof/>
        <w:color w:val="ED473D" w:themeColor="accent2"/>
        <w:sz w:val="18"/>
        <w:lang w:eastAsia="fr-FR"/>
      </w:rPr>
      <w:drawing>
        <wp:inline distT="0" distB="0" distL="0" distR="0" wp14:anchorId="7CF97E90" wp14:editId="0A7950C7">
          <wp:extent cx="2340000" cy="504260"/>
          <wp:effectExtent l="0" t="0" r="3175" b="0"/>
          <wp:docPr id="6" name="Image 6" descr="W:\Gasel\Communication\0_Charte_Graphique\1_Logos\1_Usage_Interne\Gasel_Les_Energi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:\Gasel\Communication\0_Charte_Graphique\1_Logos\1_Usage_Interne\Gasel_Les_Energi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000" cy="504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8C0"/>
    <w:multiLevelType w:val="hybridMultilevel"/>
    <w:tmpl w:val="7FDCB724"/>
    <w:lvl w:ilvl="0" w:tplc="17CC4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360BA"/>
    <w:multiLevelType w:val="hybridMultilevel"/>
    <w:tmpl w:val="83908E58"/>
    <w:lvl w:ilvl="0" w:tplc="C6DEE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AF"/>
    <w:rsid w:val="000742FC"/>
    <w:rsid w:val="000800FF"/>
    <w:rsid w:val="000A3263"/>
    <w:rsid w:val="001806DB"/>
    <w:rsid w:val="001A73EF"/>
    <w:rsid w:val="001B46D3"/>
    <w:rsid w:val="001D220F"/>
    <w:rsid w:val="0020532D"/>
    <w:rsid w:val="00234C94"/>
    <w:rsid w:val="002B68A5"/>
    <w:rsid w:val="00344848"/>
    <w:rsid w:val="00380815"/>
    <w:rsid w:val="005460A4"/>
    <w:rsid w:val="0056522B"/>
    <w:rsid w:val="00717C3B"/>
    <w:rsid w:val="00803100"/>
    <w:rsid w:val="00881531"/>
    <w:rsid w:val="00975EAF"/>
    <w:rsid w:val="009C6314"/>
    <w:rsid w:val="009C69F3"/>
    <w:rsid w:val="009D364D"/>
    <w:rsid w:val="00A77616"/>
    <w:rsid w:val="00B73D15"/>
    <w:rsid w:val="00C331ED"/>
    <w:rsid w:val="00CD1550"/>
    <w:rsid w:val="00CF7179"/>
    <w:rsid w:val="00EB13B4"/>
    <w:rsid w:val="00ED34BC"/>
    <w:rsid w:val="00F735F9"/>
    <w:rsid w:val="00F85040"/>
    <w:rsid w:val="00FA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AD2C99"/>
  <w15:docId w15:val="{E88C433D-FFA9-DD42-A070-3681F81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aliases w:val="Chapitre"/>
    <w:basedOn w:val="Normal"/>
    <w:next w:val="Normal"/>
    <w:link w:val="Titre1Car"/>
    <w:uiPriority w:val="9"/>
    <w:qFormat/>
    <w:rsid w:val="00975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06899" w:themeColor="accent1" w:themeShade="BF"/>
      <w:sz w:val="28"/>
      <w:szCs w:val="28"/>
    </w:rPr>
  </w:style>
  <w:style w:type="paragraph" w:styleId="Titre2">
    <w:name w:val="heading 2"/>
    <w:aliases w:val="Grand Titre"/>
    <w:basedOn w:val="Normal"/>
    <w:next w:val="Normal"/>
    <w:link w:val="Titre2Car"/>
    <w:uiPriority w:val="9"/>
    <w:unhideWhenUsed/>
    <w:qFormat/>
    <w:rsid w:val="00975E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68CCD" w:themeColor="accent1"/>
      <w:sz w:val="26"/>
      <w:szCs w:val="26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975E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68CCD" w:themeColor="accent1"/>
    </w:rPr>
  </w:style>
  <w:style w:type="paragraph" w:styleId="Titre4">
    <w:name w:val="heading 4"/>
    <w:aliases w:val="Détails"/>
    <w:basedOn w:val="Normal"/>
    <w:next w:val="Normal"/>
    <w:link w:val="Titre4Car"/>
    <w:uiPriority w:val="9"/>
    <w:unhideWhenUsed/>
    <w:qFormat/>
    <w:rsid w:val="00F850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68CCD" w:themeColor="accent1"/>
    </w:rPr>
  </w:style>
  <w:style w:type="paragraph" w:styleId="Titre5">
    <w:name w:val="heading 5"/>
    <w:aliases w:val="Détails 3"/>
    <w:basedOn w:val="Normal"/>
    <w:next w:val="Normal"/>
    <w:link w:val="Titre5Car"/>
    <w:uiPriority w:val="9"/>
    <w:unhideWhenUsed/>
    <w:qFormat/>
    <w:rsid w:val="00F8504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B4566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EAF"/>
  </w:style>
  <w:style w:type="paragraph" w:styleId="Pieddepage">
    <w:name w:val="footer"/>
    <w:basedOn w:val="Normal"/>
    <w:link w:val="PieddepageCar"/>
    <w:uiPriority w:val="99"/>
    <w:unhideWhenUsed/>
    <w:rsid w:val="0097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EAF"/>
  </w:style>
  <w:style w:type="paragraph" w:styleId="Textedebulles">
    <w:name w:val="Balloon Text"/>
    <w:basedOn w:val="Normal"/>
    <w:link w:val="TextedebullesCar"/>
    <w:uiPriority w:val="99"/>
    <w:semiHidden/>
    <w:unhideWhenUsed/>
    <w:rsid w:val="0097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5EAF"/>
    <w:rPr>
      <w:rFonts w:ascii="Tahoma" w:hAnsi="Tahoma" w:cs="Tahoma"/>
      <w:sz w:val="16"/>
      <w:szCs w:val="16"/>
    </w:rPr>
  </w:style>
  <w:style w:type="character" w:customStyle="1" w:styleId="Titre1Car">
    <w:name w:val="Titre 1 Car"/>
    <w:aliases w:val="Chapitre Car"/>
    <w:basedOn w:val="Policepardfaut"/>
    <w:link w:val="Titre1"/>
    <w:uiPriority w:val="9"/>
    <w:rsid w:val="00975EAF"/>
    <w:rPr>
      <w:rFonts w:asciiTheme="majorHAnsi" w:eastAsiaTheme="majorEastAsia" w:hAnsiTheme="majorHAnsi" w:cstheme="majorBidi"/>
      <w:b/>
      <w:bCs/>
      <w:color w:val="106899" w:themeColor="accent1" w:themeShade="BF"/>
      <w:sz w:val="28"/>
      <w:szCs w:val="28"/>
    </w:rPr>
  </w:style>
  <w:style w:type="paragraph" w:styleId="Sous-titre">
    <w:name w:val="Subtitle"/>
    <w:aliases w:val="Détails 2"/>
    <w:basedOn w:val="Normal"/>
    <w:next w:val="Normal"/>
    <w:link w:val="Sous-titreCar"/>
    <w:uiPriority w:val="11"/>
    <w:qFormat/>
    <w:rsid w:val="00975EAF"/>
    <w:pPr>
      <w:numPr>
        <w:ilvl w:val="1"/>
      </w:numPr>
    </w:pPr>
    <w:rPr>
      <w:rFonts w:asciiTheme="majorHAnsi" w:eastAsiaTheme="majorEastAsia" w:hAnsiTheme="majorHAnsi" w:cstheme="majorBidi"/>
      <w:i/>
      <w:iCs/>
      <w:color w:val="168CCD" w:themeColor="accent1"/>
      <w:spacing w:val="15"/>
      <w:sz w:val="24"/>
      <w:szCs w:val="24"/>
    </w:rPr>
  </w:style>
  <w:style w:type="character" w:customStyle="1" w:styleId="Sous-titreCar">
    <w:name w:val="Sous-titre Car"/>
    <w:aliases w:val="Détails 2 Car"/>
    <w:basedOn w:val="Policepardfaut"/>
    <w:link w:val="Sous-titre"/>
    <w:uiPriority w:val="11"/>
    <w:rsid w:val="00975EAF"/>
    <w:rPr>
      <w:rFonts w:asciiTheme="majorHAnsi" w:eastAsiaTheme="majorEastAsia" w:hAnsiTheme="majorHAnsi" w:cstheme="majorBidi"/>
      <w:i/>
      <w:iCs/>
      <w:color w:val="168CCD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975EAF"/>
    <w:pPr>
      <w:pBdr>
        <w:bottom w:val="single" w:sz="8" w:space="4" w:color="168CC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557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75EAF"/>
    <w:rPr>
      <w:rFonts w:asciiTheme="majorHAnsi" w:eastAsiaTheme="majorEastAsia" w:hAnsiTheme="majorHAnsi" w:cstheme="majorBidi"/>
      <w:color w:val="00557C" w:themeColor="text2" w:themeShade="BF"/>
      <w:spacing w:val="5"/>
      <w:kern w:val="28"/>
      <w:sz w:val="52"/>
      <w:szCs w:val="52"/>
    </w:rPr>
  </w:style>
  <w:style w:type="character" w:styleId="Emphaseple">
    <w:name w:val="Subtle Emphasis"/>
    <w:basedOn w:val="Policepardfaut"/>
    <w:uiPriority w:val="19"/>
    <w:qFormat/>
    <w:rsid w:val="00975EAF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75EAF"/>
    <w:rPr>
      <w:i/>
      <w:iCs/>
    </w:rPr>
  </w:style>
  <w:style w:type="character" w:customStyle="1" w:styleId="Titre2Car">
    <w:name w:val="Titre 2 Car"/>
    <w:aliases w:val="Grand Titre Car"/>
    <w:basedOn w:val="Policepardfaut"/>
    <w:link w:val="Titre2"/>
    <w:uiPriority w:val="9"/>
    <w:rsid w:val="00975EAF"/>
    <w:rPr>
      <w:rFonts w:asciiTheme="majorHAnsi" w:eastAsiaTheme="majorEastAsia" w:hAnsiTheme="majorHAnsi" w:cstheme="majorBidi"/>
      <w:b/>
      <w:bCs/>
      <w:color w:val="168CCD" w:themeColor="accent1"/>
      <w:sz w:val="26"/>
      <w:szCs w:val="26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975EAF"/>
    <w:rPr>
      <w:rFonts w:asciiTheme="majorHAnsi" w:eastAsiaTheme="majorEastAsia" w:hAnsiTheme="majorHAnsi" w:cstheme="majorBidi"/>
      <w:b/>
      <w:bCs/>
      <w:color w:val="168CCD" w:themeColor="accent1"/>
    </w:rPr>
  </w:style>
  <w:style w:type="character" w:customStyle="1" w:styleId="Titre4Car">
    <w:name w:val="Titre 4 Car"/>
    <w:aliases w:val="Détails Car"/>
    <w:basedOn w:val="Policepardfaut"/>
    <w:link w:val="Titre4"/>
    <w:uiPriority w:val="9"/>
    <w:rsid w:val="00F85040"/>
    <w:rPr>
      <w:rFonts w:asciiTheme="majorHAnsi" w:eastAsiaTheme="majorEastAsia" w:hAnsiTheme="majorHAnsi" w:cstheme="majorBidi"/>
      <w:b/>
      <w:bCs/>
      <w:i/>
      <w:iCs/>
      <w:color w:val="168CC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5040"/>
    <w:pPr>
      <w:pBdr>
        <w:bottom w:val="single" w:sz="4" w:space="4" w:color="168CCD" w:themeColor="accent1"/>
      </w:pBdr>
      <w:spacing w:before="200" w:after="280"/>
      <w:ind w:left="936" w:right="936"/>
    </w:pPr>
    <w:rPr>
      <w:b/>
      <w:bCs/>
      <w:i/>
      <w:iCs/>
      <w:color w:val="168CC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5040"/>
    <w:rPr>
      <w:b/>
      <w:bCs/>
      <w:i/>
      <w:iCs/>
      <w:color w:val="168CCD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F8504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85040"/>
    <w:rPr>
      <w:i/>
      <w:iCs/>
      <w:color w:val="000000" w:themeColor="text1"/>
    </w:rPr>
  </w:style>
  <w:style w:type="character" w:customStyle="1" w:styleId="Titre5Car">
    <w:name w:val="Titre 5 Car"/>
    <w:aliases w:val="Détails 3 Car"/>
    <w:basedOn w:val="Policepardfaut"/>
    <w:link w:val="Titre5"/>
    <w:uiPriority w:val="9"/>
    <w:rsid w:val="00F85040"/>
    <w:rPr>
      <w:rFonts w:asciiTheme="majorHAnsi" w:eastAsiaTheme="majorEastAsia" w:hAnsiTheme="majorHAnsi" w:cstheme="majorBidi"/>
      <w:color w:val="0B4566" w:themeColor="accent1" w:themeShade="7F"/>
    </w:rPr>
  </w:style>
  <w:style w:type="paragraph" w:styleId="Sansinterligne">
    <w:name w:val="No Spacing"/>
    <w:uiPriority w:val="1"/>
    <w:qFormat/>
    <w:rsid w:val="0020532D"/>
    <w:pPr>
      <w:spacing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20532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20532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0532D"/>
    <w:rPr>
      <w:color w:val="158BC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13B4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EB13B4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1D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CHARTE GASEL">
      <a:dk1>
        <a:srgbClr val="000000"/>
      </a:dk1>
      <a:lt1>
        <a:srgbClr val="FFFFFF"/>
      </a:lt1>
      <a:dk2>
        <a:srgbClr val="0072A6"/>
      </a:dk2>
      <a:lt2>
        <a:srgbClr val="BEA791"/>
      </a:lt2>
      <a:accent1>
        <a:srgbClr val="168CCD"/>
      </a:accent1>
      <a:accent2>
        <a:srgbClr val="ED473D"/>
      </a:accent2>
      <a:accent3>
        <a:srgbClr val="88143C"/>
      </a:accent3>
      <a:accent4>
        <a:srgbClr val="F9B000"/>
      </a:accent4>
      <a:accent5>
        <a:srgbClr val="8D8E8E"/>
      </a:accent5>
      <a:accent6>
        <a:srgbClr val="00ACAF"/>
      </a:accent6>
      <a:hlink>
        <a:srgbClr val="158BCC"/>
      </a:hlink>
      <a:folHlink>
        <a:srgbClr val="88143C"/>
      </a:folHlink>
    </a:clrScheme>
    <a:fontScheme name="Charte">
      <a:majorFont>
        <a:latin typeface="DejaVu Sans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2560C-7688-4707-AB83-B85F87A3F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Innovasys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FRANCISCO</dc:creator>
  <cp:lastModifiedBy>Stéphanie Hanzo</cp:lastModifiedBy>
  <cp:revision>21</cp:revision>
  <cp:lastPrinted>2021-06-18T13:22:00Z</cp:lastPrinted>
  <dcterms:created xsi:type="dcterms:W3CDTF">2021-06-15T06:31:00Z</dcterms:created>
  <dcterms:modified xsi:type="dcterms:W3CDTF">2024-03-19T10:04:00Z</dcterms:modified>
</cp:coreProperties>
</file>