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color w:val="1F4E79"/>
          <w:sz w:val="52"/>
        </w:rPr>
        <w:t>소상공인 AI Revenue Ops OS</w:t>
      </w:r>
    </w:p>
    <w:p>
      <w:pPr>
        <w:jc w:val="center"/>
      </w:pPr>
      <w:r>
        <w:rPr>
          <w:rFonts w:ascii="Noto Sans CJK KR" w:hAnsi="Noto Sans CJK KR" w:eastAsia="Noto Sans CJK KR"/>
          <w:b/>
          <w:color w:val="374151"/>
          <w:sz w:val="34"/>
        </w:rPr>
        <w:t>기획 기준선 v0.1</w:t>
      </w:r>
    </w:p>
    <w:p>
      <w:pPr>
        <w:jc w:val="center"/>
      </w:pPr>
      <w:r>
        <w:rPr>
          <w:rFonts w:ascii="Noto Sans CJK KR" w:hAnsi="Noto Sans CJK KR" w:eastAsia="Noto Sans CJK KR"/>
          <w:color w:val="4B5563"/>
          <w:sz w:val="23"/>
        </w:rPr>
        <w:t>매출 변화 → 원인 후보 evidence → 실행 액션 → 결과 추적</w:t>
      </w:r>
    </w:p>
    <w:tbl>
      <w:tblPr>
        <w:tblW w:type="auto" w:w="0"/>
        <w:jc w:val="center"/>
        <w:tblLook w:firstColumn="1" w:firstRow="1" w:lastColumn="0" w:lastRow="0" w:noHBand="0" w:noVBand="1" w:val="04A0"/>
      </w:tblPr>
      <w:tblGrid>
        <w:gridCol w:w="10312"/>
      </w:tblGrid>
      <w:tr>
        <w:tc>
          <w:tcPr>
            <w:tcW w:type="dxa" w:w="10312"/>
            <w:shd w:fill="EAF2F8"/>
            <w:tcBorders>
              <w:left w:val="single" w:sz="18" w:space="0" w:color="1F4E79"/>
            </w:tcBorders>
          </w:tcPr>
          <w:p>
            <w:r/>
            <w:r>
              <w:rPr>
                <w:rFonts w:ascii="Noto Sans CJK KR" w:hAnsi="Noto Sans CJK KR" w:eastAsia="Noto Sans CJK KR"/>
                <w:b/>
                <w:color w:val="1F2937"/>
              </w:rPr>
              <w:t>한 줄 정의</w:t>
            </w:r>
          </w:p>
          <w:p>
            <w:r>
              <w:rPr>
                <w:rFonts w:ascii="Noto Sans CJK KR" w:hAnsi="Noto Sans CJK KR" w:eastAsia="Noto Sans CJK KR"/>
                <w:sz w:val="18"/>
              </w:rPr>
              <w:t>소상공인이 매출 변화의 원인 후보를 근거와 함께 이해하고, 바로 실행할 액션까지 결정할 수 있게 돕는 AI Revenue Ops OS.</w:t>
            </w:r>
          </w:p>
        </w:tc>
      </w:tr>
    </w:tbl>
    <w:p/>
    <w:p>
      <w:r>
        <w:rPr>
          <w:rFonts w:ascii="Noto Sans CJK KR" w:hAnsi="Noto Sans CJK KR" w:eastAsia="Noto Sans CJK KR"/>
        </w:rPr>
        <w:t>작성 목적: 발표용 프로젝트의 문제정의, 경쟁 포지션, MVP 범위, 공개 데이터 전략, ETL/플랫폼 구조, 화면 구성, KPI를 하나의 기준선으로 고정한다.</w:t>
      </w:r>
    </w:p>
    <w:p>
      <w:r>
        <w:rPr>
          <w:rFonts w:ascii="Noto Sans CJK KR" w:hAnsi="Noto Sans CJK KR" w:eastAsia="Noto Sans CJK KR"/>
        </w:rPr>
        <w:t>작성 기준: 현재까지의 경쟁 서비스 조사, 소상공인 pain point 조사, 공개 데이터 가능성 검토, 기존 Event-Driven Product Ops Backbone의 도메인 피벗 논의를 통합했다.</w:t>
      </w:r>
    </w:p>
    <w:p>
      <w:pPr>
        <w:pStyle w:val="Heading1"/>
      </w:pPr>
      <w:r>
        <w:rPr>
          <w:rFonts w:ascii="Noto Sans CJK KR" w:hAnsi="Noto Sans CJK KR" w:eastAsia="Noto Sans CJK KR"/>
          <w:b/>
          <w:color w:val="1F2937"/>
        </w:rPr>
        <w:t>목차</w:t>
      </w:r>
    </w:p>
    <w:p>
      <w:pPr>
        <w:ind w:left="170" w:hanging="170"/>
      </w:pPr>
      <w:r>
        <w:rPr>
          <w:rFonts w:ascii="Noto Sans CJK KR" w:hAnsi="Noto Sans CJK KR" w:eastAsia="Noto Sans CJK KR"/>
          <w:sz w:val="19"/>
        </w:rPr>
        <w:t>1.   최종 프로젝트 정의</w:t>
      </w:r>
    </w:p>
    <w:p>
      <w:pPr>
        <w:ind w:left="170" w:hanging="170"/>
      </w:pPr>
      <w:r>
        <w:rPr>
          <w:rFonts w:ascii="Noto Sans CJK KR" w:hAnsi="Noto Sans CJK KR" w:eastAsia="Noto Sans CJK KR"/>
          <w:sz w:val="19"/>
        </w:rPr>
        <w:t>2.   문제 정의와 고객 pain</w:t>
      </w:r>
    </w:p>
    <w:p>
      <w:pPr>
        <w:ind w:left="170" w:hanging="170"/>
      </w:pPr>
      <w:r>
        <w:rPr>
          <w:rFonts w:ascii="Noto Sans CJK KR" w:hAnsi="Noto Sans CJK KR" w:eastAsia="Noto Sans CJK KR"/>
          <w:sz w:val="19"/>
        </w:rPr>
        <w:t>3.   경쟁 서비스와 정확한 빈틈</w:t>
      </w:r>
    </w:p>
    <w:p>
      <w:pPr>
        <w:ind w:left="170" w:hanging="170"/>
      </w:pPr>
      <w:r>
        <w:rPr>
          <w:rFonts w:ascii="Noto Sans CJK KR" w:hAnsi="Noto Sans CJK KR" w:eastAsia="Noto Sans CJK KR"/>
          <w:sz w:val="19"/>
        </w:rPr>
        <w:t>4.   MVP 타깃과 공개 데이터 전략</w:t>
      </w:r>
    </w:p>
    <w:p>
      <w:pPr>
        <w:ind w:left="170" w:hanging="170"/>
      </w:pPr>
      <w:r>
        <w:rPr>
          <w:rFonts w:ascii="Noto Sans CJK KR" w:hAnsi="Noto Sans CJK KR" w:eastAsia="Noto Sans CJK KR"/>
          <w:sz w:val="19"/>
        </w:rPr>
        <w:t>5.   MVP 기능 범위와 사용자 흐름</w:t>
      </w:r>
    </w:p>
    <w:p>
      <w:pPr>
        <w:ind w:left="170" w:hanging="170"/>
      </w:pPr>
      <w:r>
        <w:rPr>
          <w:rFonts w:ascii="Noto Sans CJK KR" w:hAnsi="Noto Sans CJK KR" w:eastAsia="Noto Sans CJK KR"/>
          <w:sz w:val="19"/>
        </w:rPr>
        <w:t>6.   Evidence Card와 Action Catalog</w:t>
      </w:r>
    </w:p>
    <w:p>
      <w:pPr>
        <w:ind w:left="170" w:hanging="170"/>
      </w:pPr>
      <w:r>
        <w:rPr>
          <w:rFonts w:ascii="Noto Sans CJK KR" w:hAnsi="Noto Sans CJK KR" w:eastAsia="Noto Sans CJK KR"/>
          <w:sz w:val="19"/>
        </w:rPr>
        <w:t>7.   화면 구성</w:t>
      </w:r>
    </w:p>
    <w:p>
      <w:pPr>
        <w:ind w:left="170" w:hanging="170"/>
      </w:pPr>
      <w:r>
        <w:rPr>
          <w:rFonts w:ascii="Noto Sans CJK KR" w:hAnsi="Noto Sans CJK KR" w:eastAsia="Noto Sans CJK KR"/>
          <w:sz w:val="19"/>
        </w:rPr>
        <w:t>8.   ETL / 데이터 플랫폼 구조</w:t>
      </w:r>
    </w:p>
    <w:p>
      <w:pPr>
        <w:ind w:left="170" w:hanging="170"/>
      </w:pPr>
      <w:r>
        <w:rPr>
          <w:rFonts w:ascii="Noto Sans CJK KR" w:hAnsi="Noto Sans CJK KR" w:eastAsia="Noto Sans CJK KR"/>
          <w:sz w:val="19"/>
        </w:rPr>
        <w:t>9.   구현 마일스톤</w:t>
      </w:r>
    </w:p>
    <w:p>
      <w:pPr>
        <w:ind w:left="170" w:hanging="170"/>
      </w:pPr>
      <w:r>
        <w:rPr>
          <w:rFonts w:ascii="Noto Sans CJK KR" w:hAnsi="Noto Sans CJK KR" w:eastAsia="Noto Sans CJK KR"/>
          <w:sz w:val="19"/>
        </w:rPr>
        <w:t>10.   비즈니스 모델과 KPI</w:t>
      </w:r>
    </w:p>
    <w:p>
      <w:pPr>
        <w:ind w:left="170" w:hanging="170"/>
      </w:pPr>
      <w:r>
        <w:rPr>
          <w:rFonts w:ascii="Noto Sans CJK KR" w:hAnsi="Noto Sans CJK KR" w:eastAsia="Noto Sans CJK KR"/>
          <w:sz w:val="19"/>
        </w:rPr>
        <w:t>11.   발표용 핵심 문장</w:t>
      </w:r>
    </w:p>
    <w:p>
      <w:pPr>
        <w:ind w:left="170" w:hanging="170"/>
      </w:pPr>
      <w:r>
        <w:rPr>
          <w:rFonts w:ascii="Noto Sans CJK KR" w:hAnsi="Noto Sans CJK KR" w:eastAsia="Noto Sans CJK KR"/>
          <w:sz w:val="19"/>
        </w:rPr>
        <w:t>12.   참고자료</w:t>
      </w:r>
    </w:p>
    <w:p>
      <w:r>
        <w:br w:type="page"/>
      </w:r>
    </w:p>
    <w:p>
      <w:pPr>
        <w:pStyle w:val="Heading1"/>
      </w:pPr>
      <w:r>
        <w:rPr>
          <w:rFonts w:ascii="Noto Sans CJK KR" w:hAnsi="Noto Sans CJK KR" w:eastAsia="Noto Sans CJK KR"/>
          <w:b/>
          <w:color w:val="1F2937"/>
        </w:rPr>
        <w:t>1. 최종 프로젝트 정의</w:t>
      </w:r>
    </w:p>
    <w:p>
      <w:r>
        <w:rPr>
          <w:rFonts w:ascii="Noto Sans CJK KR" w:hAnsi="Noto Sans CJK KR" w:eastAsia="Noto Sans CJK KR"/>
        </w:rPr>
        <w:t>프로젝트명 후보: 매출레이더 / BossSignal / LocalOps AI</w:t>
      </w:r>
    </w:p>
    <w:p>
      <w:r>
        <w:rPr>
          <w:rFonts w:ascii="Noto Sans CJK KR" w:hAnsi="Noto Sans CJK KR" w:eastAsia="Noto Sans CJK KR"/>
        </w:rPr>
        <w:t>최종 포지션: 소상공인을 위한 AI Revenue Ops OS</w:t>
      </w:r>
    </w:p>
    <w:tbl>
      <w:tblPr>
        <w:tblW w:type="auto" w:w="0"/>
        <w:jc w:val="center"/>
        <w:tblLook w:firstColumn="1" w:firstRow="1" w:lastColumn="0" w:lastRow="0" w:noHBand="0" w:noVBand="1" w:val="04A0"/>
      </w:tblPr>
      <w:tblGrid>
        <w:gridCol w:w="10312"/>
      </w:tblGrid>
      <w:tr>
        <w:tc>
          <w:tcPr>
            <w:tcW w:type="dxa" w:w="10312"/>
            <w:shd w:fill="F3F7FB"/>
            <w:tcBorders>
              <w:left w:val="single" w:sz="18" w:space="0" w:color="1F4E79"/>
            </w:tcBorders>
          </w:tcPr>
          <w:p>
            <w:r/>
            <w:r>
              <w:rPr>
                <w:rFonts w:ascii="Noto Sans CJK KR" w:hAnsi="Noto Sans CJK KR" w:eastAsia="Noto Sans CJK KR"/>
                <w:b/>
                <w:color w:val="1F2937"/>
              </w:rPr>
              <w:t>제품 정의</w:t>
            </w:r>
          </w:p>
          <w:p>
            <w:r>
              <w:rPr>
                <w:rFonts w:ascii="Noto Sans CJK KR" w:hAnsi="Noto Sans CJK KR" w:eastAsia="Noto Sans CJK KR"/>
                <w:sz w:val="18"/>
              </w:rPr>
              <w:t>공개 상권·매출·유동인구·날씨·경쟁점 데이터를 ETL로 통합하고, 매출 변화 anomaly를 evidence-based action recommendation으로 전환하는 소상공인 Revenue Ops Backbone.</w:t>
            </w:r>
          </w:p>
        </w:tc>
      </w:tr>
    </w:tbl>
    <w:p/>
    <w:p>
      <w:r>
        <w:rPr>
          <w:rFonts w:ascii="Noto Sans CJK KR" w:hAnsi="Noto Sans CJK KR" w:eastAsia="Noto Sans CJK KR"/>
        </w:rPr>
        <w:t>핵심은 상권분석이 아니라 운영 판단 루프다. 기존 상권분석 서비스가 데이터를 조회하거나 리포트화하는 데 강하다면, 이 프로젝트는 매출 변화라는 사건을 중심으로 원인 후보 evidence와 실행 액션, 결과 추적까지 연결한다.</w:t>
      </w:r>
    </w:p>
    <w:tbl>
      <w:tblPr>
        <w:tblStyle w:val="TableGrid"/>
        <w:tblW w:type="auto" w:w="0"/>
        <w:jc w:val="center"/>
        <w:tblLook w:firstColumn="1" w:firstRow="1" w:lastColumn="0" w:lastRow="0" w:noHBand="0" w:noVBand="1" w:val="04A0"/>
      </w:tblPr>
      <w:tblGrid>
        <w:gridCol w:w="5156"/>
        <w:gridCol w:w="5156"/>
      </w:tblGrid>
      <w:tr>
        <w:tc>
          <w:tcPr>
            <w:tcW w:type="dxa" w:w="2268"/>
            <w:shd w:fill="1F4E79"/>
            <w:vAlign w:val="center"/>
          </w:tcPr>
          <w:p>
            <w:pPr>
              <w:jc w:val="left"/>
            </w:pPr>
            <w:r/>
            <w:r>
              <w:rPr>
                <w:rFonts w:ascii="Noto Sans CJK KR" w:hAnsi="Noto Sans CJK KR" w:eastAsia="Noto Sans CJK KR"/>
                <w:b/>
                <w:color w:val="FFFFFF"/>
                <w:sz w:val="16"/>
              </w:rPr>
              <w:t>구성 요소</w:t>
            </w:r>
          </w:p>
        </w:tc>
        <w:tc>
          <w:tcPr>
            <w:tcW w:type="dxa" w:w="6803"/>
            <w:shd w:fill="1F4E79"/>
            <w:vAlign w:val="center"/>
          </w:tcPr>
          <w:p>
            <w:pPr>
              <w:jc w:val="left"/>
            </w:pPr>
            <w:r/>
            <w:r>
              <w:rPr>
                <w:rFonts w:ascii="Noto Sans CJK KR" w:hAnsi="Noto Sans CJK KR" w:eastAsia="Noto Sans CJK KR"/>
                <w:b/>
                <w:color w:val="FFFFFF"/>
                <w:sz w:val="16"/>
              </w:rPr>
              <w:t>의미</w:t>
            </w:r>
          </w:p>
        </w:tc>
      </w:tr>
      <w:tr>
        <w:tc>
          <w:tcPr>
            <w:tcW w:type="dxa" w:w="2268"/>
            <w:vAlign w:val="top"/>
          </w:tcPr>
          <w:p>
            <w:pPr>
              <w:jc w:val="left"/>
            </w:pPr>
            <w:r/>
            <w:r>
              <w:rPr>
                <w:rFonts w:ascii="Noto Sans CJK KR" w:hAnsi="Noto Sans CJK KR" w:eastAsia="Noto Sans CJK KR"/>
                <w:b w:val="0"/>
                <w:sz w:val="16"/>
              </w:rPr>
              <w:t>매출 변화 감지</w:t>
            </w:r>
          </w:p>
        </w:tc>
        <w:tc>
          <w:tcPr>
            <w:tcW w:type="dxa" w:w="6803"/>
            <w:vAlign w:val="top"/>
          </w:tcPr>
          <w:p>
            <w:pPr>
              <w:jc w:val="left"/>
            </w:pPr>
            <w:r/>
            <w:r>
              <w:rPr>
                <w:rFonts w:ascii="Noto Sans CJK KR" w:hAnsi="Noto Sans CJK KR" w:eastAsia="Noto Sans CJK KR"/>
                <w:b w:val="0"/>
                <w:sz w:val="16"/>
              </w:rPr>
              <w:t>상권/업종/기간별 매출 변화 또는 이상 패턴 탐지</w:t>
            </w:r>
          </w:p>
        </w:tc>
      </w:tr>
      <w:tr>
        <w:tc>
          <w:tcPr>
            <w:tcW w:type="dxa" w:w="2268"/>
            <w:vAlign w:val="top"/>
          </w:tcPr>
          <w:p>
            <w:pPr>
              <w:jc w:val="left"/>
            </w:pPr>
            <w:r/>
            <w:r>
              <w:rPr>
                <w:rFonts w:ascii="Noto Sans CJK KR" w:hAnsi="Noto Sans CJK KR" w:eastAsia="Noto Sans CJK KR"/>
                <w:b w:val="0"/>
                <w:sz w:val="16"/>
              </w:rPr>
              <w:t>원인 후보 추론</w:t>
            </w:r>
          </w:p>
        </w:tc>
        <w:tc>
          <w:tcPr>
            <w:tcW w:type="dxa" w:w="6803"/>
            <w:vAlign w:val="top"/>
          </w:tcPr>
          <w:p>
            <w:pPr>
              <w:jc w:val="left"/>
            </w:pPr>
            <w:r/>
            <w:r>
              <w:rPr>
                <w:rFonts w:ascii="Noto Sans CJK KR" w:hAnsi="Noto Sans CJK KR" w:eastAsia="Noto Sans CJK KR"/>
                <w:b w:val="0"/>
                <w:sz w:val="16"/>
              </w:rPr>
              <w:t>유동인구, 날씨, 경쟁점, 행사, 리뷰 등 외부 맥락과 매출 변화를 연결</w:t>
            </w:r>
          </w:p>
        </w:tc>
      </w:tr>
      <w:tr>
        <w:tc>
          <w:tcPr>
            <w:tcW w:type="dxa" w:w="2268"/>
            <w:vAlign w:val="top"/>
          </w:tcPr>
          <w:p>
            <w:pPr>
              <w:jc w:val="left"/>
            </w:pPr>
            <w:r/>
            <w:r>
              <w:rPr>
                <w:rFonts w:ascii="Noto Sans CJK KR" w:hAnsi="Noto Sans CJK KR" w:eastAsia="Noto Sans CJK KR"/>
                <w:b w:val="0"/>
                <w:sz w:val="16"/>
              </w:rPr>
              <w:t>Evidence Card</w:t>
            </w:r>
          </w:p>
        </w:tc>
        <w:tc>
          <w:tcPr>
            <w:tcW w:type="dxa" w:w="6803"/>
            <w:vAlign w:val="top"/>
          </w:tcPr>
          <w:p>
            <w:pPr>
              <w:jc w:val="left"/>
            </w:pPr>
            <w:r/>
            <w:r>
              <w:rPr>
                <w:rFonts w:ascii="Noto Sans CJK KR" w:hAnsi="Noto Sans CJK KR" w:eastAsia="Noto Sans CJK KR"/>
                <w:b w:val="0"/>
                <w:sz w:val="16"/>
              </w:rPr>
              <w:t>왜 이 원인 후보가 제시됐는지 근거를 카드 형태로 설명</w:t>
            </w:r>
          </w:p>
        </w:tc>
      </w:tr>
      <w:tr>
        <w:tc>
          <w:tcPr>
            <w:tcW w:type="dxa" w:w="2268"/>
            <w:vAlign w:val="top"/>
          </w:tcPr>
          <w:p>
            <w:pPr>
              <w:jc w:val="left"/>
            </w:pPr>
            <w:r/>
            <w:r>
              <w:rPr>
                <w:rFonts w:ascii="Noto Sans CJK KR" w:hAnsi="Noto Sans CJK KR" w:eastAsia="Noto Sans CJK KR"/>
                <w:b w:val="0"/>
                <w:sz w:val="16"/>
              </w:rPr>
              <w:t>실행 액션 추천</w:t>
            </w:r>
          </w:p>
        </w:tc>
        <w:tc>
          <w:tcPr>
            <w:tcW w:type="dxa" w:w="6803"/>
            <w:vAlign w:val="top"/>
          </w:tcPr>
          <w:p>
            <w:pPr>
              <w:jc w:val="left"/>
            </w:pPr>
            <w:r/>
            <w:r>
              <w:rPr>
                <w:rFonts w:ascii="Noto Sans CJK KR" w:hAnsi="Noto Sans CJK KR" w:eastAsia="Noto Sans CJK KR"/>
                <w:b w:val="0"/>
                <w:sz w:val="16"/>
              </w:rPr>
              <w:t>쿠폰, 메뉴 노출, 영업시간, 리뷰 대응, 행사 대응 등 구체 액션 제안</w:t>
            </w:r>
          </w:p>
        </w:tc>
      </w:tr>
      <w:tr>
        <w:tc>
          <w:tcPr>
            <w:tcW w:type="dxa" w:w="2268"/>
            <w:vAlign w:val="top"/>
          </w:tcPr>
          <w:p>
            <w:pPr>
              <w:jc w:val="left"/>
            </w:pPr>
            <w:r/>
            <w:r>
              <w:rPr>
                <w:rFonts w:ascii="Noto Sans CJK KR" w:hAnsi="Noto Sans CJK KR" w:eastAsia="Noto Sans CJK KR"/>
                <w:b w:val="0"/>
                <w:sz w:val="16"/>
              </w:rPr>
              <w:t>결과 추적</w:t>
            </w:r>
          </w:p>
        </w:tc>
        <w:tc>
          <w:tcPr>
            <w:tcW w:type="dxa" w:w="6803"/>
            <w:vAlign w:val="top"/>
          </w:tcPr>
          <w:p>
            <w:pPr>
              <w:jc w:val="left"/>
            </w:pPr>
            <w:r/>
            <w:r>
              <w:rPr>
                <w:rFonts w:ascii="Noto Sans CJK KR" w:hAnsi="Noto Sans CJK KR" w:eastAsia="Noto Sans CJK KR"/>
                <w:b w:val="0"/>
                <w:sz w:val="16"/>
              </w:rPr>
              <w:t>액션 실행 여부와 다음 기간의 변화 비교</w:t>
            </w:r>
          </w:p>
        </w:tc>
      </w:tr>
    </w:tbl>
    <w:p/>
    <w:p>
      <w:pPr>
        <w:pStyle w:val="Heading1"/>
      </w:pPr>
      <w:r>
        <w:rPr>
          <w:rFonts w:ascii="Noto Sans CJK KR" w:hAnsi="Noto Sans CJK KR" w:eastAsia="Noto Sans CJK KR"/>
          <w:b/>
          <w:color w:val="1F2937"/>
        </w:rPr>
        <w:t>2. 문제 정의와 고객 pain</w:t>
      </w:r>
    </w:p>
    <w:p>
      <w:r>
        <w:rPr>
          <w:rFonts w:ascii="Noto Sans CJK KR" w:hAnsi="Noto Sans CJK KR" w:eastAsia="Noto Sans CJK KR"/>
        </w:rPr>
        <w:t>소상공인은 이미 POS, 배달앱, 장부, 리뷰, 상권분석 도구를 통해 데이터를 볼 수 있다. 문제는 데이터가 전혀 없는 것이 아니라, 매출 변화의 원인을 분리해서 판단하기 어렵고 바로 실행할 액션으로 연결하기 어렵다는 점이다.</w:t>
      </w:r>
    </w:p>
    <w:tbl>
      <w:tblPr>
        <w:tblW w:type="auto" w:w="0"/>
        <w:jc w:val="center"/>
        <w:tblLook w:firstColumn="1" w:firstRow="1" w:lastColumn="0" w:lastRow="0" w:noHBand="0" w:noVBand="1" w:val="04A0"/>
      </w:tblPr>
      <w:tblGrid>
        <w:gridCol w:w="10312"/>
      </w:tblGrid>
      <w:tr>
        <w:tc>
          <w:tcPr>
            <w:tcW w:type="dxa" w:w="10312"/>
            <w:shd w:fill="FFF7ED"/>
            <w:tcBorders>
              <w:left w:val="single" w:sz="18" w:space="0" w:color="F97316"/>
            </w:tcBorders>
          </w:tcPr>
          <w:p>
            <w:r/>
            <w:r>
              <w:rPr>
                <w:rFonts w:ascii="Noto Sans CJK KR" w:hAnsi="Noto Sans CJK KR" w:eastAsia="Noto Sans CJK KR"/>
                <w:b/>
                <w:color w:val="1F2937"/>
              </w:rPr>
              <w:t>핵심 문제 정의</w:t>
            </w:r>
          </w:p>
          <w:p>
            <w:r>
              <w:rPr>
                <w:rFonts w:ascii="Noto Sans CJK KR" w:hAnsi="Noto Sans CJK KR" w:eastAsia="Noto Sans CJK KR"/>
                <w:sz w:val="18"/>
              </w:rPr>
              <w:t>소상공인은 매출 하락을 체감하지만, 그 원인이 경기 둔화, 상권 쇠퇴, 유동인구 감소, 경쟁점 증가, 날씨, 리뷰 악화, 플랫폼 비용 중 어디에 가까운지 판단하기 어렵다. 기존 서비스는 데이터를 보여주지만, 이 신호들을 원인 후보와 실행 액션으로 연결하는 운영 루프는 약하다.</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1701"/>
            <w:shd w:fill="1F4E79"/>
            <w:vAlign w:val="center"/>
          </w:tcPr>
          <w:p>
            <w:pPr>
              <w:jc w:val="left"/>
            </w:pPr>
            <w:r/>
            <w:r>
              <w:rPr>
                <w:rFonts w:ascii="Noto Sans CJK KR" w:hAnsi="Noto Sans CJK KR" w:eastAsia="Noto Sans CJK KR"/>
                <w:b/>
                <w:color w:val="FFFFFF"/>
                <w:sz w:val="16"/>
              </w:rPr>
              <w:t>Pain</w:t>
            </w:r>
          </w:p>
        </w:tc>
        <w:tc>
          <w:tcPr>
            <w:tcW w:type="dxa" w:w="3402"/>
            <w:shd w:fill="1F4E79"/>
            <w:vAlign w:val="center"/>
          </w:tcPr>
          <w:p>
            <w:pPr>
              <w:jc w:val="left"/>
            </w:pPr>
            <w:r/>
            <w:r>
              <w:rPr>
                <w:rFonts w:ascii="Noto Sans CJK KR" w:hAnsi="Noto Sans CJK KR" w:eastAsia="Noto Sans CJK KR"/>
                <w:b/>
                <w:color w:val="FFFFFF"/>
                <w:sz w:val="16"/>
              </w:rPr>
              <w:t>소상공인 입장</w:t>
            </w:r>
          </w:p>
        </w:tc>
        <w:tc>
          <w:tcPr>
            <w:tcW w:type="dxa" w:w="3969"/>
            <w:shd w:fill="1F4E79"/>
            <w:vAlign w:val="center"/>
          </w:tcPr>
          <w:p>
            <w:pPr>
              <w:jc w:val="left"/>
            </w:pPr>
            <w:r/>
            <w:r>
              <w:rPr>
                <w:rFonts w:ascii="Noto Sans CJK KR" w:hAnsi="Noto Sans CJK KR" w:eastAsia="Noto Sans CJK KR"/>
                <w:b/>
                <w:color w:val="FFFFFF"/>
                <w:sz w:val="16"/>
              </w:rPr>
              <w:t>제품 기능으로 변환</w:t>
            </w:r>
          </w:p>
        </w:tc>
      </w:tr>
      <w:tr>
        <w:tc>
          <w:tcPr>
            <w:tcW w:type="dxa" w:w="1701"/>
            <w:vAlign w:val="top"/>
          </w:tcPr>
          <w:p>
            <w:pPr>
              <w:jc w:val="left"/>
            </w:pPr>
            <w:r/>
            <w:r>
              <w:rPr>
                <w:rFonts w:ascii="Noto Sans CJK KR" w:hAnsi="Noto Sans CJK KR" w:eastAsia="Noto Sans CJK KR"/>
                <w:b w:val="0"/>
                <w:sz w:val="16"/>
              </w:rPr>
              <w:t>원인 분리 어려움</w:t>
            </w:r>
          </w:p>
        </w:tc>
        <w:tc>
          <w:tcPr>
            <w:tcW w:type="dxa" w:w="3402"/>
            <w:vAlign w:val="top"/>
          </w:tcPr>
          <w:p>
            <w:pPr>
              <w:jc w:val="left"/>
            </w:pPr>
            <w:r/>
            <w:r>
              <w:rPr>
                <w:rFonts w:ascii="Noto Sans CJK KR" w:hAnsi="Noto Sans CJK KR" w:eastAsia="Noto Sans CJK KR"/>
                <w:b w:val="0"/>
                <w:sz w:val="16"/>
              </w:rPr>
              <w:t>내 문제인지 상권/경기 문제인지 모름</w:t>
            </w:r>
          </w:p>
        </w:tc>
        <w:tc>
          <w:tcPr>
            <w:tcW w:type="dxa" w:w="3969"/>
            <w:vAlign w:val="top"/>
          </w:tcPr>
          <w:p>
            <w:pPr>
              <w:jc w:val="left"/>
            </w:pPr>
            <w:r/>
            <w:r>
              <w:rPr>
                <w:rFonts w:ascii="Noto Sans CJK KR" w:hAnsi="Noto Sans CJK KR" w:eastAsia="Noto Sans CJK KR"/>
                <w:b w:val="0"/>
                <w:sz w:val="16"/>
              </w:rPr>
              <w:t>상권 평균·유동·날씨·경쟁 evidence</w:t>
            </w:r>
          </w:p>
        </w:tc>
      </w:tr>
      <w:tr>
        <w:tc>
          <w:tcPr>
            <w:tcW w:type="dxa" w:w="1701"/>
            <w:vAlign w:val="top"/>
          </w:tcPr>
          <w:p>
            <w:pPr>
              <w:jc w:val="left"/>
            </w:pPr>
            <w:r/>
            <w:r>
              <w:rPr>
                <w:rFonts w:ascii="Noto Sans CJK KR" w:hAnsi="Noto Sans CJK KR" w:eastAsia="Noto Sans CJK KR"/>
                <w:b w:val="0"/>
                <w:sz w:val="16"/>
              </w:rPr>
              <w:t>경쟁 심화</w:t>
            </w:r>
          </w:p>
        </w:tc>
        <w:tc>
          <w:tcPr>
            <w:tcW w:type="dxa" w:w="3402"/>
            <w:vAlign w:val="top"/>
          </w:tcPr>
          <w:p>
            <w:pPr>
              <w:jc w:val="left"/>
            </w:pPr>
            <w:r/>
            <w:r>
              <w:rPr>
                <w:rFonts w:ascii="Noto Sans CJK KR" w:hAnsi="Noto Sans CJK KR" w:eastAsia="Noto Sans CJK KR"/>
                <w:b w:val="0"/>
                <w:sz w:val="16"/>
              </w:rPr>
              <w:t>주변에 비슷한 가게가 늘어남</w:t>
            </w:r>
          </w:p>
        </w:tc>
        <w:tc>
          <w:tcPr>
            <w:tcW w:type="dxa" w:w="3969"/>
            <w:vAlign w:val="top"/>
          </w:tcPr>
          <w:p>
            <w:pPr>
              <w:jc w:val="left"/>
            </w:pPr>
            <w:r/>
            <w:r>
              <w:rPr>
                <w:rFonts w:ascii="Noto Sans CJK KR" w:hAnsi="Noto Sans CJK KR" w:eastAsia="Noto Sans CJK KR"/>
                <w:b w:val="0"/>
                <w:sz w:val="16"/>
              </w:rPr>
              <w:t>동일 업종 점포 변화 추적</w:t>
            </w:r>
          </w:p>
        </w:tc>
      </w:tr>
      <w:tr>
        <w:tc>
          <w:tcPr>
            <w:tcW w:type="dxa" w:w="1701"/>
            <w:vAlign w:val="top"/>
          </w:tcPr>
          <w:p>
            <w:pPr>
              <w:jc w:val="left"/>
            </w:pPr>
            <w:r/>
            <w:r>
              <w:rPr>
                <w:rFonts w:ascii="Noto Sans CJK KR" w:hAnsi="Noto Sans CJK KR" w:eastAsia="Noto Sans CJK KR"/>
                <w:b w:val="0"/>
                <w:sz w:val="16"/>
              </w:rPr>
              <w:t>플랫폼 비용</w:t>
            </w:r>
          </w:p>
        </w:tc>
        <w:tc>
          <w:tcPr>
            <w:tcW w:type="dxa" w:w="3402"/>
            <w:vAlign w:val="top"/>
          </w:tcPr>
          <w:p>
            <w:pPr>
              <w:jc w:val="left"/>
            </w:pPr>
            <w:r/>
            <w:r>
              <w:rPr>
                <w:rFonts w:ascii="Noto Sans CJK KR" w:hAnsi="Noto Sans CJK KR" w:eastAsia="Noto Sans CJK KR"/>
                <w:b w:val="0"/>
                <w:sz w:val="16"/>
              </w:rPr>
              <w:t>배달 매출이 늘어도 남는 게 적음</w:t>
            </w:r>
          </w:p>
        </w:tc>
        <w:tc>
          <w:tcPr>
            <w:tcW w:type="dxa" w:w="3969"/>
            <w:vAlign w:val="top"/>
          </w:tcPr>
          <w:p>
            <w:pPr>
              <w:jc w:val="left"/>
            </w:pPr>
            <w:r/>
            <w:r>
              <w:rPr>
                <w:rFonts w:ascii="Noto Sans CJK KR" w:hAnsi="Noto Sans CJK KR" w:eastAsia="Noto Sans CJK KR"/>
                <w:b w:val="0"/>
                <w:sz w:val="16"/>
              </w:rPr>
              <w:t>채널 수익성/비용 context</w:t>
            </w:r>
          </w:p>
        </w:tc>
      </w:tr>
      <w:tr>
        <w:tc>
          <w:tcPr>
            <w:tcW w:type="dxa" w:w="1701"/>
            <w:vAlign w:val="top"/>
          </w:tcPr>
          <w:p>
            <w:pPr>
              <w:jc w:val="left"/>
            </w:pPr>
            <w:r/>
            <w:r>
              <w:rPr>
                <w:rFonts w:ascii="Noto Sans CJK KR" w:hAnsi="Noto Sans CJK KR" w:eastAsia="Noto Sans CJK KR"/>
                <w:b w:val="0"/>
                <w:sz w:val="16"/>
              </w:rPr>
              <w:t>리뷰 압박</w:t>
            </w:r>
          </w:p>
        </w:tc>
        <w:tc>
          <w:tcPr>
            <w:tcW w:type="dxa" w:w="3402"/>
            <w:vAlign w:val="top"/>
          </w:tcPr>
          <w:p>
            <w:pPr>
              <w:jc w:val="left"/>
            </w:pPr>
            <w:r/>
            <w:r>
              <w:rPr>
                <w:rFonts w:ascii="Noto Sans CJK KR" w:hAnsi="Noto Sans CJK KR" w:eastAsia="Noto Sans CJK KR"/>
                <w:b w:val="0"/>
                <w:sz w:val="16"/>
              </w:rPr>
              <w:t>리뷰·별점이 매출에 영향을 줌</w:t>
            </w:r>
          </w:p>
        </w:tc>
        <w:tc>
          <w:tcPr>
            <w:tcW w:type="dxa" w:w="3969"/>
            <w:vAlign w:val="top"/>
          </w:tcPr>
          <w:p>
            <w:pPr>
              <w:jc w:val="left"/>
            </w:pPr>
            <w:r/>
            <w:r>
              <w:rPr>
                <w:rFonts w:ascii="Noto Sans CJK KR" w:hAnsi="Noto Sans CJK KR" w:eastAsia="Noto Sans CJK KR"/>
                <w:b w:val="0"/>
                <w:sz w:val="16"/>
              </w:rPr>
              <w:t>리뷰 키워드 변화와 매출 trace</w:t>
            </w:r>
          </w:p>
        </w:tc>
      </w:tr>
      <w:tr>
        <w:tc>
          <w:tcPr>
            <w:tcW w:type="dxa" w:w="1701"/>
            <w:vAlign w:val="top"/>
          </w:tcPr>
          <w:p>
            <w:pPr>
              <w:jc w:val="left"/>
            </w:pPr>
            <w:r/>
            <w:r>
              <w:rPr>
                <w:rFonts w:ascii="Noto Sans CJK KR" w:hAnsi="Noto Sans CJK KR" w:eastAsia="Noto Sans CJK KR"/>
                <w:b w:val="0"/>
                <w:sz w:val="16"/>
              </w:rPr>
              <w:t>디지털 피로</w:t>
            </w:r>
          </w:p>
        </w:tc>
        <w:tc>
          <w:tcPr>
            <w:tcW w:type="dxa" w:w="3402"/>
            <w:vAlign w:val="top"/>
          </w:tcPr>
          <w:p>
            <w:pPr>
              <w:jc w:val="left"/>
            </w:pPr>
            <w:r/>
            <w:r>
              <w:rPr>
                <w:rFonts w:ascii="Noto Sans CJK KR" w:hAnsi="Noto Sans CJK KR" w:eastAsia="Noto Sans CJK KR"/>
                <w:b w:val="0"/>
                <w:sz w:val="16"/>
              </w:rPr>
              <w:t>도구는 많지만 해석이 어려움</w:t>
            </w:r>
          </w:p>
        </w:tc>
        <w:tc>
          <w:tcPr>
            <w:tcW w:type="dxa" w:w="3969"/>
            <w:vAlign w:val="top"/>
          </w:tcPr>
          <w:p>
            <w:pPr>
              <w:jc w:val="left"/>
            </w:pPr>
            <w:r/>
            <w:r>
              <w:rPr>
                <w:rFonts w:ascii="Noto Sans CJK KR" w:hAnsi="Noto Sans CJK KR" w:eastAsia="Noto Sans CJK KR"/>
                <w:b w:val="0"/>
                <w:sz w:val="16"/>
              </w:rPr>
              <w:t>원인 후보 3개 + 오늘 액션</w:t>
            </w:r>
          </w:p>
        </w:tc>
      </w:tr>
      <w:tr>
        <w:tc>
          <w:tcPr>
            <w:tcW w:type="dxa" w:w="1701"/>
            <w:vAlign w:val="top"/>
          </w:tcPr>
          <w:p>
            <w:pPr>
              <w:jc w:val="left"/>
            </w:pPr>
            <w:r/>
            <w:r>
              <w:rPr>
                <w:rFonts w:ascii="Noto Sans CJK KR" w:hAnsi="Noto Sans CJK KR" w:eastAsia="Noto Sans CJK KR"/>
                <w:b w:val="0"/>
                <w:sz w:val="16"/>
              </w:rPr>
              <w:t>실행 부재</w:t>
            </w:r>
          </w:p>
        </w:tc>
        <w:tc>
          <w:tcPr>
            <w:tcW w:type="dxa" w:w="3402"/>
            <w:vAlign w:val="top"/>
          </w:tcPr>
          <w:p>
            <w:pPr>
              <w:jc w:val="left"/>
            </w:pPr>
            <w:r/>
            <w:r>
              <w:rPr>
                <w:rFonts w:ascii="Noto Sans CJK KR" w:hAnsi="Noto Sans CJK KR" w:eastAsia="Noto Sans CJK KR"/>
                <w:b w:val="0"/>
                <w:sz w:val="16"/>
              </w:rPr>
              <w:t>분석을 봐도 뭘 할지 모름</w:t>
            </w:r>
          </w:p>
        </w:tc>
        <w:tc>
          <w:tcPr>
            <w:tcW w:type="dxa" w:w="3969"/>
            <w:vAlign w:val="top"/>
          </w:tcPr>
          <w:p>
            <w:pPr>
              <w:jc w:val="left"/>
            </w:pPr>
            <w:r/>
            <w:r>
              <w:rPr>
                <w:rFonts w:ascii="Noto Sans CJK KR" w:hAnsi="Noto Sans CJK KR" w:eastAsia="Noto Sans CJK KR"/>
                <w:b w:val="0"/>
                <w:sz w:val="16"/>
              </w:rPr>
              <w:t>action catalog + 결과 추적</w:t>
            </w:r>
          </w:p>
        </w:tc>
      </w:tr>
    </w:tbl>
    <w:p/>
    <w:p>
      <w:r>
        <w:rPr>
          <w:rFonts w:ascii="Noto Sans CJK KR" w:hAnsi="Noto Sans CJK KR" w:eastAsia="Noto Sans CJK KR"/>
        </w:rPr>
        <w:t>기획상 중요한 표현은 “매출 하락 원인을 정확히 찾아준다”가 아니라 “가능성 높은 원인 후보를 여러 근거와 함께 보여준다”이다. 이 프로젝트는 인과 확정 도구가 아니라 cause candidate trace 도구다.</w:t>
      </w:r>
    </w:p>
    <w:p>
      <w:pPr>
        <w:pStyle w:val="Heading1"/>
      </w:pPr>
      <w:r>
        <w:rPr>
          <w:rFonts w:ascii="Noto Sans CJK KR" w:hAnsi="Noto Sans CJK KR" w:eastAsia="Noto Sans CJK KR"/>
          <w:b/>
          <w:color w:val="1F2937"/>
        </w:rPr>
        <w:t>3. 경쟁 서비스와 정확한 빈틈</w:t>
      </w:r>
    </w:p>
    <w:p>
      <w:r>
        <w:rPr>
          <w:rFonts w:ascii="Noto Sans CJK KR" w:hAnsi="Noto Sans CJK KR" w:eastAsia="Noto Sans CJK KR"/>
        </w:rPr>
        <w:t>이미 강한 인접 서비스는 존재한다. 따라서 “세상에 없는 서비스”라고 말하면 위험하다. 정확한 차별점은 기존 서비스가 제공하는 데이터·리포트·AI 상담을 Revenue Ops loop로 재조립하는 데 있다.</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1F4E79"/>
            <w:vAlign w:val="center"/>
          </w:tcPr>
          <w:p>
            <w:pPr>
              <w:jc w:val="left"/>
            </w:pPr>
            <w:r/>
            <w:r>
              <w:rPr>
                <w:rFonts w:ascii="Noto Sans CJK KR" w:hAnsi="Noto Sans CJK KR" w:eastAsia="Noto Sans CJK KR"/>
                <w:b/>
                <w:color w:val="FFFFFF"/>
                <w:sz w:val="15"/>
              </w:rPr>
              <w:t>서비스</w:t>
            </w:r>
          </w:p>
        </w:tc>
        <w:tc>
          <w:tcPr>
            <w:tcW w:type="dxa" w:w="3402"/>
            <w:shd w:fill="1F4E79"/>
            <w:vAlign w:val="center"/>
          </w:tcPr>
          <w:p>
            <w:pPr>
              <w:jc w:val="left"/>
            </w:pPr>
            <w:r/>
            <w:r>
              <w:rPr>
                <w:rFonts w:ascii="Noto Sans CJK KR" w:hAnsi="Noto Sans CJK KR" w:eastAsia="Noto Sans CJK KR"/>
                <w:b/>
                <w:color w:val="FFFFFF"/>
                <w:sz w:val="15"/>
              </w:rPr>
              <w:t>이미 하는 것</w:t>
            </w:r>
          </w:p>
        </w:tc>
        <w:tc>
          <w:tcPr>
            <w:tcW w:type="dxa" w:w="3969"/>
            <w:shd w:fill="1F4E79"/>
            <w:vAlign w:val="center"/>
          </w:tcPr>
          <w:p>
            <w:pPr>
              <w:jc w:val="left"/>
            </w:pPr>
            <w:r/>
            <w:r>
              <w:rPr>
                <w:rFonts w:ascii="Noto Sans CJK KR" w:hAnsi="Noto Sans CJK KR" w:eastAsia="Noto Sans CJK KR"/>
                <w:b/>
                <w:color w:val="FFFFFF"/>
                <w:sz w:val="15"/>
              </w:rPr>
              <w:t>우리와의 차이</w:t>
            </w:r>
          </w:p>
        </w:tc>
      </w:tr>
      <w:tr>
        <w:tc>
          <w:tcPr>
            <w:tcW w:type="dxa" w:w="1701"/>
            <w:vAlign w:val="top"/>
          </w:tcPr>
          <w:p>
            <w:pPr>
              <w:jc w:val="left"/>
            </w:pPr>
            <w:r/>
            <w:r>
              <w:rPr>
                <w:rFonts w:ascii="Noto Sans CJK KR" w:hAnsi="Noto Sans CJK KR" w:eastAsia="Noto Sans CJK KR"/>
                <w:b w:val="0"/>
                <w:sz w:val="15"/>
              </w:rPr>
              <w:t>소상공인365</w:t>
            </w:r>
          </w:p>
        </w:tc>
        <w:tc>
          <w:tcPr>
            <w:tcW w:type="dxa" w:w="3402"/>
            <w:vAlign w:val="top"/>
          </w:tcPr>
          <w:p>
            <w:pPr>
              <w:jc w:val="left"/>
            </w:pPr>
            <w:r/>
            <w:r>
              <w:rPr>
                <w:rFonts w:ascii="Noto Sans CJK KR" w:hAnsi="Noto Sans CJK KR" w:eastAsia="Noto Sans CJK KR"/>
                <w:b w:val="0"/>
                <w:sz w:val="15"/>
              </w:rPr>
              <w:t>상권분석, 내 가게 경영진단, 핫트렌드, 정책정보</w:t>
            </w:r>
          </w:p>
        </w:tc>
        <w:tc>
          <w:tcPr>
            <w:tcW w:type="dxa" w:w="3969"/>
            <w:vAlign w:val="top"/>
          </w:tcPr>
          <w:p>
            <w:pPr>
              <w:jc w:val="left"/>
            </w:pPr>
            <w:r/>
            <w:r>
              <w:rPr>
                <w:rFonts w:ascii="Noto Sans CJK KR" w:hAnsi="Noto Sans CJK KR" w:eastAsia="Noto Sans CJK KR"/>
                <w:b w:val="0"/>
                <w:sz w:val="15"/>
              </w:rPr>
              <w:t>공공 상권/경영진단 플랫폼 성격. 우리는 매출 변화 사건 중심의 evidence/action loop</w:t>
            </w:r>
          </w:p>
        </w:tc>
      </w:tr>
      <w:tr>
        <w:tc>
          <w:tcPr>
            <w:tcW w:type="dxa" w:w="1701"/>
            <w:vAlign w:val="top"/>
          </w:tcPr>
          <w:p>
            <w:pPr>
              <w:jc w:val="left"/>
            </w:pPr>
            <w:r/>
            <w:r>
              <w:rPr>
                <w:rFonts w:ascii="Noto Sans CJK KR" w:hAnsi="Noto Sans CJK KR" w:eastAsia="Noto Sans CJK KR"/>
                <w:b w:val="0"/>
                <w:sz w:val="15"/>
              </w:rPr>
              <w:t>나이스비즈맵</w:t>
            </w:r>
          </w:p>
        </w:tc>
        <w:tc>
          <w:tcPr>
            <w:tcW w:type="dxa" w:w="3402"/>
            <w:vAlign w:val="top"/>
          </w:tcPr>
          <w:p>
            <w:pPr>
              <w:jc w:val="left"/>
            </w:pPr>
            <w:r/>
            <w:r>
              <w:rPr>
                <w:rFonts w:ascii="Noto Sans CJK KR" w:hAnsi="Noto Sans CJK KR" w:eastAsia="Noto Sans CJK KR"/>
                <w:b w:val="0"/>
                <w:sz w:val="15"/>
              </w:rPr>
              <w:t>카드·유통·인구 데이터, 유동인구, 점포밀집도, 상권트렌드, AI 컨설턴트</w:t>
            </w:r>
          </w:p>
        </w:tc>
        <w:tc>
          <w:tcPr>
            <w:tcW w:type="dxa" w:w="3969"/>
            <w:vAlign w:val="top"/>
          </w:tcPr>
          <w:p>
            <w:pPr>
              <w:jc w:val="left"/>
            </w:pPr>
            <w:r/>
            <w:r>
              <w:rPr>
                <w:rFonts w:ascii="Noto Sans CJK KR" w:hAnsi="Noto Sans CJK KR" w:eastAsia="Noto Sans CJK KR"/>
                <w:b w:val="0"/>
                <w:sz w:val="15"/>
              </w:rPr>
              <w:t>가장 가까운 경쟁자. 우리는 AI 컨설팅보다 evidence card + action tracking으로 좁힘</w:t>
            </w:r>
          </w:p>
        </w:tc>
      </w:tr>
      <w:tr>
        <w:tc>
          <w:tcPr>
            <w:tcW w:type="dxa" w:w="1701"/>
            <w:vAlign w:val="top"/>
          </w:tcPr>
          <w:p>
            <w:pPr>
              <w:jc w:val="left"/>
            </w:pPr>
            <w:r/>
            <w:r>
              <w:rPr>
                <w:rFonts w:ascii="Noto Sans CJK KR" w:hAnsi="Noto Sans CJK KR" w:eastAsia="Noto Sans CJK KR"/>
                <w:b w:val="0"/>
                <w:sz w:val="15"/>
              </w:rPr>
              <w:t>오픈업</w:t>
            </w:r>
          </w:p>
        </w:tc>
        <w:tc>
          <w:tcPr>
            <w:tcW w:type="dxa" w:w="3402"/>
            <w:vAlign w:val="top"/>
          </w:tcPr>
          <w:p>
            <w:pPr>
              <w:jc w:val="left"/>
            </w:pPr>
            <w:r/>
            <w:r>
              <w:rPr>
                <w:rFonts w:ascii="Noto Sans CJK KR" w:hAnsi="Noto Sans CJK KR" w:eastAsia="Noto Sans CJK KR"/>
                <w:b w:val="0"/>
                <w:sz w:val="15"/>
              </w:rPr>
              <w:t>전국 상권 매출, 인구통계, 매출 증감률, 신규 매장 정보, 프랜차이즈 분석</w:t>
            </w:r>
          </w:p>
        </w:tc>
        <w:tc>
          <w:tcPr>
            <w:tcW w:type="dxa" w:w="3969"/>
            <w:vAlign w:val="top"/>
          </w:tcPr>
          <w:p>
            <w:pPr>
              <w:jc w:val="left"/>
            </w:pPr>
            <w:r/>
            <w:r>
              <w:rPr>
                <w:rFonts w:ascii="Noto Sans CJK KR" w:hAnsi="Noto Sans CJK KR" w:eastAsia="Noto Sans CJK KR"/>
                <w:b w:val="0"/>
                <w:sz w:val="15"/>
              </w:rPr>
              <w:t>출점/상권/입지 분석에 강함. 우리는 운영 중 매장의 변화 대응 루프</w:t>
            </w:r>
          </w:p>
        </w:tc>
      </w:tr>
      <w:tr>
        <w:tc>
          <w:tcPr>
            <w:tcW w:type="dxa" w:w="1701"/>
            <w:vAlign w:val="top"/>
          </w:tcPr>
          <w:p>
            <w:pPr>
              <w:jc w:val="left"/>
            </w:pPr>
            <w:r/>
            <w:r>
              <w:rPr>
                <w:rFonts w:ascii="Noto Sans CJK KR" w:hAnsi="Noto Sans CJK KR" w:eastAsia="Noto Sans CJK KR"/>
                <w:b w:val="0"/>
                <w:sz w:val="15"/>
              </w:rPr>
              <w:t>캐시노트</w:t>
            </w:r>
          </w:p>
        </w:tc>
        <w:tc>
          <w:tcPr>
            <w:tcW w:type="dxa" w:w="3402"/>
            <w:vAlign w:val="top"/>
          </w:tcPr>
          <w:p>
            <w:pPr>
              <w:jc w:val="left"/>
            </w:pPr>
            <w:r/>
            <w:r>
              <w:rPr>
                <w:rFonts w:ascii="Noto Sans CJK KR" w:hAnsi="Noto Sans CJK KR" w:eastAsia="Noto Sans CJK KR"/>
                <w:b w:val="0"/>
                <w:sz w:val="15"/>
              </w:rPr>
              <w:t>매출·비용·손익·입금 관리, 동일 지역·동일 업종 비교</w:t>
            </w:r>
          </w:p>
        </w:tc>
        <w:tc>
          <w:tcPr>
            <w:tcW w:type="dxa" w:w="3969"/>
            <w:vAlign w:val="top"/>
          </w:tcPr>
          <w:p>
            <w:pPr>
              <w:jc w:val="left"/>
            </w:pPr>
            <w:r/>
            <w:r>
              <w:rPr>
                <w:rFonts w:ascii="Noto Sans CJK KR" w:hAnsi="Noto Sans CJK KR" w:eastAsia="Noto Sans CJK KR"/>
                <w:b w:val="0"/>
                <w:sz w:val="15"/>
              </w:rPr>
              <w:t>장부/실적관리 중심. 외부 맥락 원인 trace는 약함</w:t>
            </w:r>
          </w:p>
        </w:tc>
      </w:tr>
      <w:tr>
        <w:tc>
          <w:tcPr>
            <w:tcW w:type="dxa" w:w="1701"/>
            <w:vAlign w:val="top"/>
          </w:tcPr>
          <w:p>
            <w:pPr>
              <w:jc w:val="left"/>
            </w:pPr>
            <w:r/>
            <w:r>
              <w:rPr>
                <w:rFonts w:ascii="Noto Sans CJK KR" w:hAnsi="Noto Sans CJK KR" w:eastAsia="Noto Sans CJK KR"/>
                <w:b w:val="0"/>
                <w:sz w:val="15"/>
              </w:rPr>
              <w:t>토스플레이스</w:t>
            </w:r>
          </w:p>
        </w:tc>
        <w:tc>
          <w:tcPr>
            <w:tcW w:type="dxa" w:w="3402"/>
            <w:vAlign w:val="top"/>
          </w:tcPr>
          <w:p>
            <w:pPr>
              <w:jc w:val="left"/>
            </w:pPr>
            <w:r/>
            <w:r>
              <w:rPr>
                <w:rFonts w:ascii="Noto Sans CJK KR" w:hAnsi="Noto Sans CJK KR" w:eastAsia="Noto Sans CJK KR"/>
                <w:b w:val="0"/>
                <w:sz w:val="15"/>
              </w:rPr>
              <w:t>상품별 매출순위, 기간 대비 등락률, 매출달력 날씨·메모</w:t>
            </w:r>
          </w:p>
        </w:tc>
        <w:tc>
          <w:tcPr>
            <w:tcW w:type="dxa" w:w="3969"/>
            <w:vAlign w:val="top"/>
          </w:tcPr>
          <w:p>
            <w:pPr>
              <w:jc w:val="left"/>
            </w:pPr>
            <w:r/>
            <w:r>
              <w:rPr>
                <w:rFonts w:ascii="Noto Sans CJK KR" w:hAnsi="Noto Sans CJK KR" w:eastAsia="Noto Sans CJK KR"/>
                <w:b w:val="0"/>
                <w:sz w:val="15"/>
              </w:rPr>
              <w:t>POS 매출 리포트 중심. 자동 원인 후보화와 결과 추적은 약함</w:t>
            </w:r>
          </w:p>
        </w:tc>
      </w:tr>
      <w:tr>
        <w:tc>
          <w:tcPr>
            <w:tcW w:type="dxa" w:w="1701"/>
            <w:vAlign w:val="top"/>
          </w:tcPr>
          <w:p>
            <w:pPr>
              <w:jc w:val="left"/>
            </w:pPr>
            <w:r/>
            <w:r>
              <w:rPr>
                <w:rFonts w:ascii="Noto Sans CJK KR" w:hAnsi="Noto Sans CJK KR" w:eastAsia="Noto Sans CJK KR"/>
                <w:b w:val="0"/>
                <w:sz w:val="15"/>
              </w:rPr>
              <w:t>배민/네이버</w:t>
            </w:r>
          </w:p>
        </w:tc>
        <w:tc>
          <w:tcPr>
            <w:tcW w:type="dxa" w:w="3402"/>
            <w:vAlign w:val="top"/>
          </w:tcPr>
          <w:p>
            <w:pPr>
              <w:jc w:val="left"/>
            </w:pPr>
            <w:r/>
            <w:r>
              <w:rPr>
                <w:rFonts w:ascii="Noto Sans CJK KR" w:hAnsi="Noto Sans CJK KR" w:eastAsia="Noto Sans CJK KR"/>
                <w:b w:val="0"/>
                <w:sz w:val="15"/>
              </w:rPr>
              <w:t>플랫폼 내부 주문·고객·리뷰 통계 및 리뷰 분석</w:t>
            </w:r>
          </w:p>
        </w:tc>
        <w:tc>
          <w:tcPr>
            <w:tcW w:type="dxa" w:w="3969"/>
            <w:vAlign w:val="top"/>
          </w:tcPr>
          <w:p>
            <w:pPr>
              <w:jc w:val="left"/>
            </w:pPr>
            <w:r/>
            <w:r>
              <w:rPr>
                <w:rFonts w:ascii="Noto Sans CJK KR" w:hAnsi="Noto Sans CJK KR" w:eastAsia="Noto Sans CJK KR"/>
                <w:b w:val="0"/>
                <w:sz w:val="15"/>
              </w:rPr>
              <w:t>플랫폼 내부 최적화 중심. 오프라인 상권/날씨/경쟁점 통합은 제한적</w:t>
            </w:r>
          </w:p>
        </w:tc>
      </w:tr>
    </w:tbl>
    <w:p/>
    <w:tbl>
      <w:tblPr>
        <w:tblW w:type="auto" w:w="0"/>
        <w:jc w:val="center"/>
        <w:tblLook w:firstColumn="1" w:firstRow="1" w:lastColumn="0" w:lastRow="0" w:noHBand="0" w:noVBand="1" w:val="04A0"/>
      </w:tblPr>
      <w:tblGrid>
        <w:gridCol w:w="10312"/>
      </w:tblGrid>
      <w:tr>
        <w:tc>
          <w:tcPr>
            <w:tcW w:type="dxa" w:w="10312"/>
            <w:shd w:fill="F0FDF4"/>
            <w:tcBorders>
              <w:left w:val="single" w:sz="18" w:space="0" w:color="16A34A"/>
            </w:tcBorders>
          </w:tcPr>
          <w:p>
            <w:r/>
            <w:r>
              <w:rPr>
                <w:rFonts w:ascii="Noto Sans CJK KR" w:hAnsi="Noto Sans CJK KR" w:eastAsia="Noto Sans CJK KR"/>
                <w:b/>
                <w:color w:val="1F2937"/>
              </w:rPr>
              <w:t>최종 차별화 문장</w:t>
            </w:r>
          </w:p>
          <w:p>
            <w:r>
              <w:rPr>
                <w:rFonts w:ascii="Noto Sans CJK KR" w:hAnsi="Noto Sans CJK KR" w:eastAsia="Noto Sans CJK KR"/>
                <w:sz w:val="18"/>
              </w:rPr>
              <w:t>기존 서비스가 데이터를 조회하거나 리포트화하는 데 강하다면, 우리는 매출 변화라는 사건을 중심으로 원인 후보 evidence와 실행 액션, 결과 추적까지 연결한다.</w:t>
            </w:r>
          </w:p>
        </w:tc>
      </w:tr>
    </w:tbl>
    <w:p/>
    <w:p>
      <w:pPr>
        <w:pStyle w:val="Heading1"/>
      </w:pPr>
      <w:r>
        <w:rPr>
          <w:rFonts w:ascii="Noto Sans CJK KR" w:hAnsi="Noto Sans CJK KR" w:eastAsia="Noto Sans CJK KR"/>
          <w:b/>
          <w:color w:val="1F2937"/>
        </w:rPr>
        <w:t>4. MVP 타깃과 공개 데이터 전략</w:t>
      </w:r>
    </w:p>
    <w:p>
      <w:pPr>
        <w:pStyle w:val="Heading2"/>
      </w:pPr>
      <w:r>
        <w:rPr>
          <w:rFonts w:ascii="Noto Sans CJK KR" w:hAnsi="Noto Sans CJK KR" w:eastAsia="Noto Sans CJK KR"/>
          <w:b/>
          <w:color w:val="1F2937"/>
        </w:rPr>
        <w:t>4.1 MVP 타깃</w:t>
      </w:r>
    </w:p>
    <w:p>
      <w:r>
        <w:rPr>
          <w:rFonts w:ascii="Noto Sans CJK KR" w:hAnsi="Noto Sans CJK KR" w:eastAsia="Noto Sans CJK KR"/>
        </w:rPr>
        <w:t>MVP 타깃은 “서울 특정 상권의 카페/음식점 사장님”으로 좁힌다. 카페/음식점은 날씨, 유동인구, 시간대, 경쟁점, 리뷰, 행사 영향이 발표에서 직관적으로 설명되며 공개 데이터와의 매핑도 쉽다.</w:t>
      </w:r>
    </w:p>
    <w:tbl>
      <w:tblPr>
        <w:tblStyle w:val="TableGrid"/>
        <w:tblW w:type="auto" w:w="0"/>
        <w:jc w:val="center"/>
        <w:tblLook w:firstColumn="1" w:firstRow="1" w:lastColumn="0" w:lastRow="0" w:noHBand="0" w:noVBand="1" w:val="04A0"/>
      </w:tblPr>
      <w:tblGrid>
        <w:gridCol w:w="3437"/>
        <w:gridCol w:w="3437"/>
        <w:gridCol w:w="3437"/>
      </w:tblGrid>
      <w:tr>
        <w:tc>
          <w:tcPr>
            <w:tcW w:type="dxa" w:w="1134"/>
            <w:shd w:fill="1F4E79"/>
            <w:vAlign w:val="center"/>
          </w:tcPr>
          <w:p>
            <w:pPr>
              <w:jc w:val="left"/>
            </w:pPr>
            <w:r/>
            <w:r>
              <w:rPr>
                <w:rFonts w:ascii="Noto Sans CJK KR" w:hAnsi="Noto Sans CJK KR" w:eastAsia="Noto Sans CJK KR"/>
                <w:b/>
                <w:color w:val="FFFFFF"/>
                <w:sz w:val="16"/>
              </w:rPr>
              <w:t>우선순위</w:t>
            </w:r>
          </w:p>
        </w:tc>
        <w:tc>
          <w:tcPr>
            <w:tcW w:type="dxa" w:w="2268"/>
            <w:shd w:fill="1F4E79"/>
            <w:vAlign w:val="center"/>
          </w:tcPr>
          <w:p>
            <w:pPr>
              <w:jc w:val="left"/>
            </w:pPr>
            <w:r/>
            <w:r>
              <w:rPr>
                <w:rFonts w:ascii="Noto Sans CJK KR" w:hAnsi="Noto Sans CJK KR" w:eastAsia="Noto Sans CJK KR"/>
                <w:b/>
                <w:color w:val="FFFFFF"/>
                <w:sz w:val="16"/>
              </w:rPr>
              <w:t>업종</w:t>
            </w:r>
          </w:p>
        </w:tc>
        <w:tc>
          <w:tcPr>
            <w:tcW w:type="dxa" w:w="5669"/>
            <w:shd w:fill="1F4E79"/>
            <w:vAlign w:val="center"/>
          </w:tcPr>
          <w:p>
            <w:pPr>
              <w:jc w:val="left"/>
            </w:pPr>
            <w:r/>
            <w:r>
              <w:rPr>
                <w:rFonts w:ascii="Noto Sans CJK KR" w:hAnsi="Noto Sans CJK KR" w:eastAsia="Noto Sans CJK KR"/>
                <w:b/>
                <w:color w:val="FFFFFF"/>
                <w:sz w:val="16"/>
              </w:rPr>
              <w:t>이유</w:t>
            </w:r>
          </w:p>
        </w:tc>
      </w:tr>
      <w:tr>
        <w:tc>
          <w:tcPr>
            <w:tcW w:type="dxa" w:w="1134"/>
            <w:vAlign w:val="top"/>
          </w:tcPr>
          <w:p>
            <w:pPr>
              <w:jc w:val="left"/>
            </w:pPr>
            <w:r/>
            <w:r>
              <w:rPr>
                <w:rFonts w:ascii="Noto Sans CJK KR" w:hAnsi="Noto Sans CJK KR" w:eastAsia="Noto Sans CJK KR"/>
                <w:b w:val="0"/>
                <w:sz w:val="16"/>
              </w:rPr>
              <w:t>1</w:t>
            </w:r>
          </w:p>
        </w:tc>
        <w:tc>
          <w:tcPr>
            <w:tcW w:type="dxa" w:w="2268"/>
            <w:vAlign w:val="top"/>
          </w:tcPr>
          <w:p>
            <w:pPr>
              <w:jc w:val="left"/>
            </w:pPr>
            <w:r/>
            <w:r>
              <w:rPr>
                <w:rFonts w:ascii="Noto Sans CJK KR" w:hAnsi="Noto Sans CJK KR" w:eastAsia="Noto Sans CJK KR"/>
                <w:b w:val="0"/>
                <w:sz w:val="16"/>
              </w:rPr>
              <w:t>카페</w:t>
            </w:r>
          </w:p>
        </w:tc>
        <w:tc>
          <w:tcPr>
            <w:tcW w:type="dxa" w:w="5669"/>
            <w:vAlign w:val="top"/>
          </w:tcPr>
          <w:p>
            <w:pPr>
              <w:jc w:val="left"/>
            </w:pPr>
            <w:r/>
            <w:r>
              <w:rPr>
                <w:rFonts w:ascii="Noto Sans CJK KR" w:hAnsi="Noto Sans CJK KR" w:eastAsia="Noto Sans CJK KR"/>
                <w:b w:val="0"/>
                <w:sz w:val="16"/>
              </w:rPr>
              <w:t>날씨·유동인구·경쟁점·리뷰 영향 설명이 쉽고 발표 친화적</w:t>
            </w:r>
          </w:p>
        </w:tc>
      </w:tr>
      <w:tr>
        <w:tc>
          <w:tcPr>
            <w:tcW w:type="dxa" w:w="1134"/>
            <w:vAlign w:val="top"/>
          </w:tcPr>
          <w:p>
            <w:pPr>
              <w:jc w:val="left"/>
            </w:pPr>
            <w:r/>
            <w:r>
              <w:rPr>
                <w:rFonts w:ascii="Noto Sans CJK KR" w:hAnsi="Noto Sans CJK KR" w:eastAsia="Noto Sans CJK KR"/>
                <w:b w:val="0"/>
                <w:sz w:val="16"/>
              </w:rPr>
              <w:t>2</w:t>
            </w:r>
          </w:p>
        </w:tc>
        <w:tc>
          <w:tcPr>
            <w:tcW w:type="dxa" w:w="2268"/>
            <w:vAlign w:val="top"/>
          </w:tcPr>
          <w:p>
            <w:pPr>
              <w:jc w:val="left"/>
            </w:pPr>
            <w:r/>
            <w:r>
              <w:rPr>
                <w:rFonts w:ascii="Noto Sans CJK KR" w:hAnsi="Noto Sans CJK KR" w:eastAsia="Noto Sans CJK KR"/>
                <w:b w:val="0"/>
                <w:sz w:val="16"/>
              </w:rPr>
              <w:t>한식/분식/일반음식점</w:t>
            </w:r>
          </w:p>
        </w:tc>
        <w:tc>
          <w:tcPr>
            <w:tcW w:type="dxa" w:w="5669"/>
            <w:vAlign w:val="top"/>
          </w:tcPr>
          <w:p>
            <w:pPr>
              <w:jc w:val="left"/>
            </w:pPr>
            <w:r/>
            <w:r>
              <w:rPr>
                <w:rFonts w:ascii="Noto Sans CJK KR" w:hAnsi="Noto Sans CJK KR" w:eastAsia="Noto Sans CJK KR"/>
                <w:b w:val="0"/>
                <w:sz w:val="16"/>
              </w:rPr>
              <w:t>배달앱·원재료비·시간대 매출·리뷰 pain이 강함</w:t>
            </w:r>
          </w:p>
        </w:tc>
      </w:tr>
      <w:tr>
        <w:tc>
          <w:tcPr>
            <w:tcW w:type="dxa" w:w="1134"/>
            <w:vAlign w:val="top"/>
          </w:tcPr>
          <w:p>
            <w:pPr>
              <w:jc w:val="left"/>
            </w:pPr>
            <w:r/>
            <w:r>
              <w:rPr>
                <w:rFonts w:ascii="Noto Sans CJK KR" w:hAnsi="Noto Sans CJK KR" w:eastAsia="Noto Sans CJK KR"/>
                <w:b w:val="0"/>
                <w:sz w:val="16"/>
              </w:rPr>
              <w:t>3</w:t>
            </w:r>
          </w:p>
        </w:tc>
        <w:tc>
          <w:tcPr>
            <w:tcW w:type="dxa" w:w="2268"/>
            <w:vAlign w:val="top"/>
          </w:tcPr>
          <w:p>
            <w:pPr>
              <w:jc w:val="left"/>
            </w:pPr>
            <w:r/>
            <w:r>
              <w:rPr>
                <w:rFonts w:ascii="Noto Sans CJK KR" w:hAnsi="Noto Sans CJK KR" w:eastAsia="Noto Sans CJK KR"/>
                <w:b w:val="0"/>
                <w:sz w:val="16"/>
              </w:rPr>
              <w:t>치킨/피자/배달 중심 음식점</w:t>
            </w:r>
          </w:p>
        </w:tc>
        <w:tc>
          <w:tcPr>
            <w:tcW w:type="dxa" w:w="5669"/>
            <w:vAlign w:val="top"/>
          </w:tcPr>
          <w:p>
            <w:pPr>
              <w:jc w:val="left"/>
            </w:pPr>
            <w:r/>
            <w:r>
              <w:rPr>
                <w:rFonts w:ascii="Noto Sans CJK KR" w:hAnsi="Noto Sans CJK KR" w:eastAsia="Noto Sans CJK KR"/>
                <w:b w:val="0"/>
                <w:sz w:val="16"/>
              </w:rPr>
              <w:t>플랫폼 수수료·리뷰·채널 수익성 pain이 강함</w:t>
            </w:r>
          </w:p>
        </w:tc>
      </w:tr>
      <w:tr>
        <w:tc>
          <w:tcPr>
            <w:tcW w:type="dxa" w:w="1134"/>
            <w:vAlign w:val="top"/>
          </w:tcPr>
          <w:p>
            <w:pPr>
              <w:jc w:val="left"/>
            </w:pPr>
            <w:r/>
            <w:r>
              <w:rPr>
                <w:rFonts w:ascii="Noto Sans CJK KR" w:hAnsi="Noto Sans CJK KR" w:eastAsia="Noto Sans CJK KR"/>
                <w:b w:val="0"/>
                <w:sz w:val="16"/>
              </w:rPr>
              <w:t>4</w:t>
            </w:r>
          </w:p>
        </w:tc>
        <w:tc>
          <w:tcPr>
            <w:tcW w:type="dxa" w:w="2268"/>
            <w:vAlign w:val="top"/>
          </w:tcPr>
          <w:p>
            <w:pPr>
              <w:jc w:val="left"/>
            </w:pPr>
            <w:r/>
            <w:r>
              <w:rPr>
                <w:rFonts w:ascii="Noto Sans CJK KR" w:hAnsi="Noto Sans CJK KR" w:eastAsia="Noto Sans CJK KR"/>
                <w:b w:val="0"/>
                <w:sz w:val="16"/>
              </w:rPr>
              <w:t>미용실/네일</w:t>
            </w:r>
          </w:p>
        </w:tc>
        <w:tc>
          <w:tcPr>
            <w:tcW w:type="dxa" w:w="5669"/>
            <w:vAlign w:val="top"/>
          </w:tcPr>
          <w:p>
            <w:pPr>
              <w:jc w:val="left"/>
            </w:pPr>
            <w:r/>
            <w:r>
              <w:rPr>
                <w:rFonts w:ascii="Noto Sans CJK KR" w:hAnsi="Noto Sans CJK KR" w:eastAsia="Noto Sans CJK KR"/>
                <w:b w:val="0"/>
                <w:sz w:val="16"/>
              </w:rPr>
              <w:t>예약·리뷰·재방문 분석에는 좋지만 공개 매출 매핑 난이도 높음</w:t>
            </w:r>
          </w:p>
        </w:tc>
      </w:tr>
    </w:tbl>
    <w:p/>
    <w:p>
      <w:r>
        <w:br w:type="page"/>
      </w:r>
    </w:p>
    <w:p>
      <w:pPr>
        <w:pStyle w:val="Heading2"/>
      </w:pPr>
      <w:r>
        <w:rPr>
          <w:rFonts w:ascii="Noto Sans CJK KR" w:hAnsi="Noto Sans CJK KR" w:eastAsia="Noto Sans CJK KR"/>
          <w:b/>
          <w:color w:val="1F2937"/>
        </w:rPr>
        <w:t>4.2 공개 데이터 기반 MVP</w:t>
      </w:r>
    </w:p>
    <w:p>
      <w:r>
        <w:rPr>
          <w:rFonts w:ascii="Noto Sans CJK KR" w:hAnsi="Noto Sans CJK KR" w:eastAsia="Noto Sans CJK KR"/>
        </w:rPr>
        <w:t>공개 데이터만으로도 MVP는 가능하다. 단, 개별 가게 POS 수준이 아니라 상권/업종 단위 Revenue Ops로 시작해야 한다. v1에서 POS, 배달앱, 스마트플레이스 연동을 통해 개별 매장 단위로 확장한다.</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1F4E79"/>
            <w:vAlign w:val="center"/>
          </w:tcPr>
          <w:p>
            <w:pPr>
              <w:jc w:val="left"/>
            </w:pPr>
            <w:r/>
            <w:r>
              <w:rPr>
                <w:rFonts w:ascii="Noto Sans CJK KR" w:hAnsi="Noto Sans CJK KR" w:eastAsia="Noto Sans CJK KR"/>
                <w:b/>
                <w:color w:val="FFFFFF"/>
                <w:sz w:val="16"/>
              </w:rPr>
              <w:t>데이터</w:t>
            </w:r>
          </w:p>
        </w:tc>
        <w:tc>
          <w:tcPr>
            <w:tcW w:type="dxa" w:w="2268"/>
            <w:shd w:fill="1F4E79"/>
            <w:vAlign w:val="center"/>
          </w:tcPr>
          <w:p>
            <w:pPr>
              <w:jc w:val="left"/>
            </w:pPr>
            <w:r/>
            <w:r>
              <w:rPr>
                <w:rFonts w:ascii="Noto Sans CJK KR" w:hAnsi="Noto Sans CJK KR" w:eastAsia="Noto Sans CJK KR"/>
                <w:b/>
                <w:color w:val="FFFFFF"/>
                <w:sz w:val="16"/>
              </w:rPr>
              <w:t>역할</w:t>
            </w:r>
          </w:p>
        </w:tc>
        <w:tc>
          <w:tcPr>
            <w:tcW w:type="dxa" w:w="4535"/>
            <w:shd w:fill="1F4E79"/>
            <w:vAlign w:val="center"/>
          </w:tcPr>
          <w:p>
            <w:pPr>
              <w:jc w:val="left"/>
            </w:pPr>
            <w:r/>
            <w:r>
              <w:rPr>
                <w:rFonts w:ascii="Noto Sans CJK KR" w:hAnsi="Noto Sans CJK KR" w:eastAsia="Noto Sans CJK KR"/>
                <w:b/>
                <w:color w:val="FFFFFF"/>
                <w:sz w:val="16"/>
              </w:rPr>
              <w:t>MVP 활용</w:t>
            </w:r>
          </w:p>
        </w:tc>
      </w:tr>
      <w:tr>
        <w:tc>
          <w:tcPr>
            <w:tcW w:type="dxa" w:w="2268"/>
            <w:vAlign w:val="top"/>
          </w:tcPr>
          <w:p>
            <w:pPr>
              <w:jc w:val="left"/>
            </w:pPr>
            <w:r/>
            <w:r>
              <w:rPr>
                <w:rFonts w:ascii="Noto Sans CJK KR" w:hAnsi="Noto Sans CJK KR" w:eastAsia="Noto Sans CJK KR"/>
                <w:b w:val="0"/>
                <w:sz w:val="16"/>
              </w:rPr>
              <w:t>서울시 상권분석 추정매출</w:t>
            </w:r>
          </w:p>
        </w:tc>
        <w:tc>
          <w:tcPr>
            <w:tcW w:type="dxa" w:w="2268"/>
            <w:vAlign w:val="top"/>
          </w:tcPr>
          <w:p>
            <w:pPr>
              <w:jc w:val="left"/>
            </w:pPr>
            <w:r/>
            <w:r>
              <w:rPr>
                <w:rFonts w:ascii="Noto Sans CJK KR" w:hAnsi="Noto Sans CJK KR" w:eastAsia="Noto Sans CJK KR"/>
                <w:b w:val="0"/>
                <w:sz w:val="16"/>
              </w:rPr>
              <w:t>revenue signal</w:t>
            </w:r>
          </w:p>
        </w:tc>
        <w:tc>
          <w:tcPr>
            <w:tcW w:type="dxa" w:w="4535"/>
            <w:vAlign w:val="top"/>
          </w:tcPr>
          <w:p>
            <w:pPr>
              <w:jc w:val="left"/>
            </w:pPr>
            <w:r/>
            <w:r>
              <w:rPr>
                <w:rFonts w:ascii="Noto Sans CJK KR" w:hAnsi="Noto Sans CJK KR" w:eastAsia="Noto Sans CJK KR"/>
                <w:b w:val="0"/>
                <w:sz w:val="16"/>
              </w:rPr>
              <w:t>상권/업종/기간별 매출 변화 탐지</w:t>
            </w:r>
          </w:p>
        </w:tc>
      </w:tr>
      <w:tr>
        <w:tc>
          <w:tcPr>
            <w:tcW w:type="dxa" w:w="2268"/>
            <w:vAlign w:val="top"/>
          </w:tcPr>
          <w:p>
            <w:pPr>
              <w:jc w:val="left"/>
            </w:pPr>
            <w:r/>
            <w:r>
              <w:rPr>
                <w:rFonts w:ascii="Noto Sans CJK KR" w:hAnsi="Noto Sans CJK KR" w:eastAsia="Noto Sans CJK KR"/>
                <w:b w:val="0"/>
                <w:sz w:val="16"/>
              </w:rPr>
              <w:t>서울시 생활/유동인구</w:t>
            </w:r>
          </w:p>
        </w:tc>
        <w:tc>
          <w:tcPr>
            <w:tcW w:type="dxa" w:w="2268"/>
            <w:vAlign w:val="top"/>
          </w:tcPr>
          <w:p>
            <w:pPr>
              <w:jc w:val="left"/>
            </w:pPr>
            <w:r/>
            <w:r>
              <w:rPr>
                <w:rFonts w:ascii="Noto Sans CJK KR" w:hAnsi="Noto Sans CJK KR" w:eastAsia="Noto Sans CJK KR"/>
                <w:b w:val="0"/>
                <w:sz w:val="16"/>
              </w:rPr>
              <w:t>demand evidence</w:t>
            </w:r>
          </w:p>
        </w:tc>
        <w:tc>
          <w:tcPr>
            <w:tcW w:type="dxa" w:w="4535"/>
            <w:vAlign w:val="top"/>
          </w:tcPr>
          <w:p>
            <w:pPr>
              <w:jc w:val="left"/>
            </w:pPr>
            <w:r/>
            <w:r>
              <w:rPr>
                <w:rFonts w:ascii="Noto Sans CJK KR" w:hAnsi="Noto Sans CJK KR" w:eastAsia="Noto Sans CJK KR"/>
                <w:b w:val="0"/>
                <w:sz w:val="16"/>
              </w:rPr>
              <w:t>수요 감소/시간대 피크/상권 흐름 판단</w:t>
            </w:r>
          </w:p>
        </w:tc>
      </w:tr>
      <w:tr>
        <w:tc>
          <w:tcPr>
            <w:tcW w:type="dxa" w:w="2268"/>
            <w:vAlign w:val="top"/>
          </w:tcPr>
          <w:p>
            <w:pPr>
              <w:jc w:val="left"/>
            </w:pPr>
            <w:r/>
            <w:r>
              <w:rPr>
                <w:rFonts w:ascii="Noto Sans CJK KR" w:hAnsi="Noto Sans CJK KR" w:eastAsia="Noto Sans CJK KR"/>
                <w:b w:val="0"/>
                <w:sz w:val="16"/>
              </w:rPr>
              <w:t>상가업소정보</w:t>
            </w:r>
          </w:p>
        </w:tc>
        <w:tc>
          <w:tcPr>
            <w:tcW w:type="dxa" w:w="2268"/>
            <w:vAlign w:val="top"/>
          </w:tcPr>
          <w:p>
            <w:pPr>
              <w:jc w:val="left"/>
            </w:pPr>
            <w:r/>
            <w:r>
              <w:rPr>
                <w:rFonts w:ascii="Noto Sans CJK KR" w:hAnsi="Noto Sans CJK KR" w:eastAsia="Noto Sans CJK KR"/>
                <w:b w:val="0"/>
                <w:sz w:val="16"/>
              </w:rPr>
              <w:t>competition evidence</w:t>
            </w:r>
          </w:p>
        </w:tc>
        <w:tc>
          <w:tcPr>
            <w:tcW w:type="dxa" w:w="4535"/>
            <w:vAlign w:val="top"/>
          </w:tcPr>
          <w:p>
            <w:pPr>
              <w:jc w:val="left"/>
            </w:pPr>
            <w:r/>
            <w:r>
              <w:rPr>
                <w:rFonts w:ascii="Noto Sans CJK KR" w:hAnsi="Noto Sans CJK KR" w:eastAsia="Noto Sans CJK KR"/>
                <w:b w:val="0"/>
                <w:sz w:val="16"/>
              </w:rPr>
              <w:t>동일 업종 점포 수, 경쟁 밀집도, 신규 점포 변화</w:t>
            </w:r>
          </w:p>
        </w:tc>
      </w:tr>
      <w:tr>
        <w:tc>
          <w:tcPr>
            <w:tcW w:type="dxa" w:w="2268"/>
            <w:vAlign w:val="top"/>
          </w:tcPr>
          <w:p>
            <w:pPr>
              <w:jc w:val="left"/>
            </w:pPr>
            <w:r/>
            <w:r>
              <w:rPr>
                <w:rFonts w:ascii="Noto Sans CJK KR" w:hAnsi="Noto Sans CJK KR" w:eastAsia="Noto Sans CJK KR"/>
                <w:b w:val="0"/>
                <w:sz w:val="16"/>
              </w:rPr>
              <w:t>기상청 ASOS</w:t>
            </w:r>
          </w:p>
        </w:tc>
        <w:tc>
          <w:tcPr>
            <w:tcW w:type="dxa" w:w="2268"/>
            <w:vAlign w:val="top"/>
          </w:tcPr>
          <w:p>
            <w:pPr>
              <w:jc w:val="left"/>
            </w:pPr>
            <w:r/>
            <w:r>
              <w:rPr>
                <w:rFonts w:ascii="Noto Sans CJK KR" w:hAnsi="Noto Sans CJK KR" w:eastAsia="Noto Sans CJK KR"/>
                <w:b w:val="0"/>
                <w:sz w:val="16"/>
              </w:rPr>
              <w:t>weather evidence</w:t>
            </w:r>
          </w:p>
        </w:tc>
        <w:tc>
          <w:tcPr>
            <w:tcW w:type="dxa" w:w="4535"/>
            <w:vAlign w:val="top"/>
          </w:tcPr>
          <w:p>
            <w:pPr>
              <w:jc w:val="left"/>
            </w:pPr>
            <w:r/>
            <w:r>
              <w:rPr>
                <w:rFonts w:ascii="Noto Sans CJK KR" w:hAnsi="Noto Sans CJK KR" w:eastAsia="Noto Sans CJK KR"/>
                <w:b w:val="0"/>
                <w:sz w:val="16"/>
              </w:rPr>
              <w:t>강수, 폭염, 한파, 습도 등 날씨 영향</w:t>
            </w:r>
          </w:p>
        </w:tc>
      </w:tr>
      <w:tr>
        <w:tc>
          <w:tcPr>
            <w:tcW w:type="dxa" w:w="2268"/>
            <w:vAlign w:val="top"/>
          </w:tcPr>
          <w:p>
            <w:pPr>
              <w:jc w:val="left"/>
            </w:pPr>
            <w:r/>
            <w:r>
              <w:rPr>
                <w:rFonts w:ascii="Noto Sans CJK KR" w:hAnsi="Noto Sans CJK KR" w:eastAsia="Noto Sans CJK KR"/>
                <w:b w:val="0"/>
                <w:sz w:val="16"/>
              </w:rPr>
              <w:t>행사/공휴일</w:t>
            </w:r>
          </w:p>
        </w:tc>
        <w:tc>
          <w:tcPr>
            <w:tcW w:type="dxa" w:w="2268"/>
            <w:vAlign w:val="top"/>
          </w:tcPr>
          <w:p>
            <w:pPr>
              <w:jc w:val="left"/>
            </w:pPr>
            <w:r/>
            <w:r>
              <w:rPr>
                <w:rFonts w:ascii="Noto Sans CJK KR" w:hAnsi="Noto Sans CJK KR" w:eastAsia="Noto Sans CJK KR"/>
                <w:b w:val="0"/>
                <w:sz w:val="16"/>
              </w:rPr>
              <w:t>context evidence</w:t>
            </w:r>
          </w:p>
        </w:tc>
        <w:tc>
          <w:tcPr>
            <w:tcW w:type="dxa" w:w="4535"/>
            <w:vAlign w:val="top"/>
          </w:tcPr>
          <w:p>
            <w:pPr>
              <w:jc w:val="left"/>
            </w:pPr>
            <w:r/>
            <w:r>
              <w:rPr>
                <w:rFonts w:ascii="Noto Sans CJK KR" w:hAnsi="Noto Sans CJK KR" w:eastAsia="Noto Sans CJK KR"/>
                <w:b w:val="0"/>
                <w:sz w:val="16"/>
              </w:rPr>
              <w:t>지역 행사, 공휴일, 시즌성, baseline 보정</w:t>
            </w:r>
          </w:p>
        </w:tc>
      </w:tr>
      <w:tr>
        <w:tc>
          <w:tcPr>
            <w:tcW w:type="dxa" w:w="2268"/>
            <w:vAlign w:val="top"/>
          </w:tcPr>
          <w:p>
            <w:pPr>
              <w:jc w:val="left"/>
            </w:pPr>
            <w:r/>
            <w:r>
              <w:rPr>
                <w:rFonts w:ascii="Noto Sans CJK KR" w:hAnsi="Noto Sans CJK KR" w:eastAsia="Noto Sans CJK KR"/>
                <w:b w:val="0"/>
                <w:sz w:val="16"/>
              </w:rPr>
              <w:t>리뷰 데이터</w:t>
            </w:r>
          </w:p>
        </w:tc>
        <w:tc>
          <w:tcPr>
            <w:tcW w:type="dxa" w:w="2268"/>
            <w:vAlign w:val="top"/>
          </w:tcPr>
          <w:p>
            <w:pPr>
              <w:jc w:val="left"/>
            </w:pPr>
            <w:r/>
            <w:r>
              <w:rPr>
                <w:rFonts w:ascii="Noto Sans CJK KR" w:hAnsi="Noto Sans CJK KR" w:eastAsia="Noto Sans CJK KR"/>
                <w:b w:val="0"/>
                <w:sz w:val="16"/>
              </w:rPr>
              <w:t>review evidence</w:t>
            </w:r>
          </w:p>
        </w:tc>
        <w:tc>
          <w:tcPr>
            <w:tcW w:type="dxa" w:w="4535"/>
            <w:vAlign w:val="top"/>
          </w:tcPr>
          <w:p>
            <w:pPr>
              <w:jc w:val="left"/>
            </w:pPr>
            <w:r/>
            <w:r>
              <w:rPr>
                <w:rFonts w:ascii="Noto Sans CJK KR" w:hAnsi="Noto Sans CJK KR" w:eastAsia="Noto Sans CJK KR"/>
                <w:b w:val="0"/>
                <w:sz w:val="16"/>
              </w:rPr>
              <w:t>MVP에서는 수동 샘플 또는 후순위 연동, v1에서 확장</w:t>
            </w:r>
          </w:p>
        </w:tc>
      </w:tr>
    </w:tbl>
    <w:p/>
    <w:tbl>
      <w:tblPr>
        <w:tblW w:type="auto" w:w="0"/>
        <w:jc w:val="center"/>
        <w:tblLook w:firstColumn="1" w:firstRow="1" w:lastColumn="0" w:lastRow="0" w:noHBand="0" w:noVBand="1" w:val="04A0"/>
      </w:tblPr>
      <w:tblGrid>
        <w:gridCol w:w="10312"/>
      </w:tblGrid>
      <w:tr>
        <w:tc>
          <w:tcPr>
            <w:tcW w:type="dxa" w:w="10312"/>
            <w:shd w:fill="FAFAFA"/>
            <w:tcBorders>
              <w:left w:val="single" w:sz="18" w:space="0" w:color="6B7280"/>
            </w:tcBorders>
          </w:tcPr>
          <w:p>
            <w:r/>
            <w:r>
              <w:rPr>
                <w:rFonts w:ascii="Noto Sans CJK KR" w:hAnsi="Noto Sans CJK KR" w:eastAsia="Noto Sans CJK KR"/>
                <w:b/>
                <w:color w:val="1F2937"/>
              </w:rPr>
              <w:t>방어 문장</w:t>
            </w:r>
          </w:p>
          <w:p>
            <w:r>
              <w:rPr>
                <w:rFonts w:ascii="Noto Sans CJK KR" w:hAnsi="Noto Sans CJK KR" w:eastAsia="Noto Sans CJK KR"/>
                <w:sz w:val="18"/>
              </w:rPr>
              <w:t>MVP는 공개 상권·업종 단위 데이터로 Revenue Ops 구조를 검증한다. 이후 POS, 배달앱, 스마트플레이스 연동을 통해 개별 매장 단위 분석으로 확장한다.</w:t>
            </w:r>
          </w:p>
        </w:tc>
      </w:tr>
    </w:tbl>
    <w:p/>
    <w:p>
      <w:pPr>
        <w:pStyle w:val="Heading1"/>
      </w:pPr>
      <w:r>
        <w:rPr>
          <w:rFonts w:ascii="Noto Sans CJK KR" w:hAnsi="Noto Sans CJK KR" w:eastAsia="Noto Sans CJK KR"/>
          <w:b/>
          <w:color w:val="1F2937"/>
        </w:rPr>
        <w:t>5. MVP 기능 범위와 사용자 흐름</w:t>
      </w:r>
    </w:p>
    <w:p>
      <w:pPr>
        <w:pStyle w:val="Heading2"/>
      </w:pPr>
      <w:r>
        <w:rPr>
          <w:rFonts w:ascii="Noto Sans CJK KR" w:hAnsi="Noto Sans CJK KR" w:eastAsia="Noto Sans CJK KR"/>
          <w:b/>
          <w:color w:val="1F2937"/>
        </w:rPr>
        <w:t>5.1 MVP에 넣을 것</w:t>
      </w:r>
    </w:p>
    <w:p>
      <w:pPr>
        <w:pStyle w:val="ListBullet"/>
      </w:pPr>
      <w:r>
        <w:rPr>
          <w:rFonts w:ascii="Noto Sans CJK KR" w:hAnsi="Noto Sans CJK KR" w:eastAsia="Noto Sans CJK KR"/>
          <w:sz w:val="19"/>
        </w:rPr>
        <w:t>상권/업종 선택</w:t>
      </w:r>
    </w:p>
    <w:p>
      <w:pPr>
        <w:pStyle w:val="ListBullet"/>
      </w:pPr>
      <w:r>
        <w:rPr>
          <w:rFonts w:ascii="Noto Sans CJK KR" w:hAnsi="Noto Sans CJK KR" w:eastAsia="Noto Sans CJK KR"/>
          <w:sz w:val="19"/>
        </w:rPr>
        <w:t>주간 또는 월간 매출 변화 감지</w:t>
      </w:r>
    </w:p>
    <w:p>
      <w:pPr>
        <w:pStyle w:val="ListBullet"/>
      </w:pPr>
      <w:r>
        <w:rPr>
          <w:rFonts w:ascii="Noto Sans CJK KR" w:hAnsi="Noto Sans CJK KR" w:eastAsia="Noto Sans CJK KR"/>
          <w:sz w:val="19"/>
        </w:rPr>
        <w:t>유동인구·날씨·경쟁점·행사 evidence 연결</w:t>
      </w:r>
    </w:p>
    <w:p>
      <w:pPr>
        <w:pStyle w:val="ListBullet"/>
      </w:pPr>
      <w:r>
        <w:rPr>
          <w:rFonts w:ascii="Noto Sans CJK KR" w:hAnsi="Noto Sans CJK KR" w:eastAsia="Noto Sans CJK KR"/>
          <w:sz w:val="19"/>
        </w:rPr>
        <w:t>원인 후보 TOP 3 생성</w:t>
      </w:r>
    </w:p>
    <w:p>
      <w:pPr>
        <w:pStyle w:val="ListBullet"/>
      </w:pPr>
      <w:r>
        <w:rPr>
          <w:rFonts w:ascii="Noto Sans CJK KR" w:hAnsi="Noto Sans CJK KR" w:eastAsia="Noto Sans CJK KR"/>
          <w:sz w:val="19"/>
        </w:rPr>
        <w:t>추천 액션 3개 제안</w:t>
      </w:r>
    </w:p>
    <w:p>
      <w:pPr>
        <w:pStyle w:val="ListBullet"/>
      </w:pPr>
      <w:r>
        <w:rPr>
          <w:rFonts w:ascii="Noto Sans CJK KR" w:hAnsi="Noto Sans CJK KR" w:eastAsia="Noto Sans CJK KR"/>
          <w:sz w:val="19"/>
        </w:rPr>
        <w:t>실행 체크 / 저장</w:t>
      </w:r>
    </w:p>
    <w:p>
      <w:pPr>
        <w:pStyle w:val="ListBullet"/>
      </w:pPr>
      <w:r>
        <w:rPr>
          <w:rFonts w:ascii="Noto Sans CJK KR" w:hAnsi="Noto Sans CJK KR" w:eastAsia="Noto Sans CJK KR"/>
          <w:sz w:val="19"/>
        </w:rPr>
        <w:t>다음 기간 결과 비교</w:t>
      </w:r>
    </w:p>
    <w:p>
      <w:pPr>
        <w:pStyle w:val="ListBullet"/>
      </w:pPr>
      <w:r>
        <w:rPr>
          <w:rFonts w:ascii="Noto Sans CJK KR" w:hAnsi="Noto Sans CJK KR" w:eastAsia="Noto Sans CJK KR"/>
          <w:sz w:val="19"/>
        </w:rPr>
        <w:t>데이터 수집 상태 / 재처리 상태 표시</w:t>
      </w:r>
    </w:p>
    <w:p>
      <w:pPr>
        <w:pStyle w:val="Heading2"/>
      </w:pPr>
      <w:r>
        <w:rPr>
          <w:rFonts w:ascii="Noto Sans CJK KR" w:hAnsi="Noto Sans CJK KR" w:eastAsia="Noto Sans CJK KR"/>
          <w:b/>
          <w:color w:val="1F2937"/>
        </w:rPr>
        <w:t>5.2 MVP에서 뺄 것</w:t>
      </w:r>
    </w:p>
    <w:p>
      <w:pPr>
        <w:pStyle w:val="ListBullet"/>
      </w:pPr>
      <w:r>
        <w:rPr>
          <w:rFonts w:ascii="Noto Sans CJK KR" w:hAnsi="Noto Sans CJK KR" w:eastAsia="Noto Sans CJK KR"/>
          <w:sz w:val="19"/>
        </w:rPr>
        <w:t>실시간 POS 연동</w:t>
      </w:r>
    </w:p>
    <w:p>
      <w:pPr>
        <w:pStyle w:val="ListBullet"/>
      </w:pPr>
      <w:r>
        <w:rPr>
          <w:rFonts w:ascii="Noto Sans CJK KR" w:hAnsi="Noto Sans CJK KR" w:eastAsia="Noto Sans CJK KR"/>
          <w:sz w:val="19"/>
        </w:rPr>
        <w:t>배달앱 자동 연동</w:t>
      </w:r>
    </w:p>
    <w:p>
      <w:pPr>
        <w:pStyle w:val="ListBullet"/>
      </w:pPr>
      <w:r>
        <w:rPr>
          <w:rFonts w:ascii="Noto Sans CJK KR" w:hAnsi="Noto Sans CJK KR" w:eastAsia="Noto Sans CJK KR"/>
          <w:sz w:val="19"/>
        </w:rPr>
        <w:t>리뷰 자동 크롤링</w:t>
      </w:r>
    </w:p>
    <w:p>
      <w:pPr>
        <w:pStyle w:val="ListBullet"/>
      </w:pPr>
      <w:r>
        <w:rPr>
          <w:rFonts w:ascii="Noto Sans CJK KR" w:hAnsi="Noto Sans CJK KR" w:eastAsia="Noto Sans CJK KR"/>
          <w:sz w:val="19"/>
        </w:rPr>
        <w:t>광고 자동 집행</w:t>
      </w:r>
    </w:p>
    <w:p>
      <w:pPr>
        <w:pStyle w:val="ListBullet"/>
      </w:pPr>
      <w:r>
        <w:rPr>
          <w:rFonts w:ascii="Noto Sans CJK KR" w:hAnsi="Noto Sans CJK KR" w:eastAsia="Noto Sans CJK KR"/>
          <w:sz w:val="19"/>
        </w:rPr>
        <w:t>매출 예측 보장</w:t>
      </w:r>
    </w:p>
    <w:p>
      <w:pPr>
        <w:pStyle w:val="ListBullet"/>
      </w:pPr>
      <w:r>
        <w:rPr>
          <w:rFonts w:ascii="Noto Sans CJK KR" w:hAnsi="Noto Sans CJK KR" w:eastAsia="Noto Sans CJK KR"/>
          <w:sz w:val="19"/>
        </w:rPr>
        <w:t>완전한 인과 분석</w:t>
      </w:r>
    </w:p>
    <w:p>
      <w:pPr>
        <w:pStyle w:val="ListBullet"/>
      </w:pPr>
      <w:r>
        <w:rPr>
          <w:rFonts w:ascii="Noto Sans CJK KR" w:hAnsi="Noto Sans CJK KR" w:eastAsia="Noto Sans CJK KR"/>
          <w:sz w:val="19"/>
        </w:rPr>
        <w:t>프랜차이즈 다점포 관리</w:t>
      </w:r>
    </w:p>
    <w:p>
      <w:pPr>
        <w:pStyle w:val="Heading2"/>
      </w:pPr>
      <w:r>
        <w:rPr>
          <w:rFonts w:ascii="Noto Sans CJK KR" w:hAnsi="Noto Sans CJK KR" w:eastAsia="Noto Sans CJK KR"/>
          <w:b/>
          <w:color w:val="1F2937"/>
        </w:rPr>
        <w:t>5.3 메인 사용자 흐름</w:t>
      </w:r>
    </w:p>
    <w:p>
      <w:pPr>
        <w:ind w:left="170" w:hanging="170"/>
      </w:pPr>
      <w:r>
        <w:rPr>
          <w:rFonts w:ascii="Noto Sans CJK KR" w:hAnsi="Noto Sans CJK KR" w:eastAsia="Noto Sans CJK KR"/>
          <w:sz w:val="19"/>
        </w:rPr>
        <w:t>1.   사장님이 이번 주 매출 리포트를 연다.</w:t>
      </w:r>
    </w:p>
    <w:p>
      <w:pPr>
        <w:ind w:left="170" w:hanging="170"/>
      </w:pPr>
      <w:r>
        <w:rPr>
          <w:rFonts w:ascii="Noto Sans CJK KR" w:hAnsi="Noto Sans CJK KR" w:eastAsia="Noto Sans CJK KR"/>
          <w:sz w:val="19"/>
        </w:rPr>
        <w:t>2.   평일 저녁 매출이 전월 대비 12% 하락했다는 요약을 본다.</w:t>
      </w:r>
    </w:p>
    <w:p>
      <w:pPr>
        <w:ind w:left="170" w:hanging="170"/>
      </w:pPr>
      <w:r>
        <w:rPr>
          <w:rFonts w:ascii="Noto Sans CJK KR" w:hAnsi="Noto Sans CJK KR" w:eastAsia="Noto Sans CJK KR"/>
          <w:sz w:val="19"/>
        </w:rPr>
        <w:t>3.   시스템이 원인 후보 3개를 보여준다.</w:t>
      </w:r>
    </w:p>
    <w:p>
      <w:pPr>
        <w:ind w:left="170" w:hanging="170"/>
      </w:pPr>
      <w:r>
        <w:rPr>
          <w:rFonts w:ascii="Noto Sans CJK KR" w:hAnsi="Noto Sans CJK KR" w:eastAsia="Noto Sans CJK KR"/>
          <w:sz w:val="19"/>
        </w:rPr>
        <w:t>4.   각 원인 후보의 evidence card를 확인한다.</w:t>
      </w:r>
    </w:p>
    <w:p>
      <w:pPr>
        <w:ind w:left="170" w:hanging="170"/>
      </w:pPr>
      <w:r>
        <w:rPr>
          <w:rFonts w:ascii="Noto Sans CJK KR" w:hAnsi="Noto Sans CJK KR" w:eastAsia="Noto Sans CJK KR"/>
          <w:sz w:val="19"/>
        </w:rPr>
        <w:t>5.   추천 액션 3개 중 하나를 저장한다.</w:t>
      </w:r>
    </w:p>
    <w:p>
      <w:pPr>
        <w:ind w:left="170" w:hanging="170"/>
      </w:pPr>
      <w:r>
        <w:rPr>
          <w:rFonts w:ascii="Noto Sans CJK KR" w:hAnsi="Noto Sans CJK KR" w:eastAsia="Noto Sans CJK KR"/>
          <w:sz w:val="19"/>
        </w:rPr>
        <w:t>6.   실행 여부를 체크한다.</w:t>
      </w:r>
    </w:p>
    <w:p>
      <w:pPr>
        <w:ind w:left="170" w:hanging="170"/>
      </w:pPr>
      <w:r>
        <w:rPr>
          <w:rFonts w:ascii="Noto Sans CJK KR" w:hAnsi="Noto Sans CJK KR" w:eastAsia="Noto Sans CJK KR"/>
          <w:sz w:val="19"/>
        </w:rPr>
        <w:t>7.   다음 주에 결과 비교를 확인한다.</w:t>
      </w:r>
    </w:p>
    <w:p>
      <w:pPr>
        <w:pStyle w:val="Heading1"/>
      </w:pPr>
      <w:r>
        <w:rPr>
          <w:rFonts w:ascii="Noto Sans CJK KR" w:hAnsi="Noto Sans CJK KR" w:eastAsia="Noto Sans CJK KR"/>
          <w:b/>
          <w:color w:val="1F2937"/>
        </w:rPr>
        <w:t>6. Evidence Card와 Action Catalog</w:t>
      </w:r>
    </w:p>
    <w:p>
      <w:pPr>
        <w:pStyle w:val="Heading2"/>
      </w:pPr>
      <w:r>
        <w:rPr>
          <w:rFonts w:ascii="Noto Sans CJK KR" w:hAnsi="Noto Sans CJK KR" w:eastAsia="Noto Sans CJK KR"/>
          <w:b/>
          <w:color w:val="1F2937"/>
        </w:rPr>
        <w:t>6.1 Evidence Card v0.1</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1F4E79"/>
            <w:vAlign w:val="center"/>
          </w:tcPr>
          <w:p>
            <w:pPr>
              <w:jc w:val="left"/>
            </w:pPr>
            <w:r/>
            <w:r>
              <w:rPr>
                <w:rFonts w:ascii="Noto Sans CJK KR" w:hAnsi="Noto Sans CJK KR" w:eastAsia="Noto Sans CJK KR"/>
                <w:b/>
                <w:color w:val="FFFFFF"/>
                <w:sz w:val="16"/>
              </w:rPr>
              <w:t>Evidence</w:t>
            </w:r>
          </w:p>
        </w:tc>
        <w:tc>
          <w:tcPr>
            <w:tcW w:type="dxa" w:w="4535"/>
            <w:shd w:fill="1F4E79"/>
            <w:vAlign w:val="center"/>
          </w:tcPr>
          <w:p>
            <w:pPr>
              <w:jc w:val="left"/>
            </w:pPr>
            <w:r/>
            <w:r>
              <w:rPr>
                <w:rFonts w:ascii="Noto Sans CJK KR" w:hAnsi="Noto Sans CJK KR" w:eastAsia="Noto Sans CJK KR"/>
                <w:b/>
                <w:color w:val="FFFFFF"/>
                <w:sz w:val="16"/>
              </w:rPr>
              <w:t>설명</w:t>
            </w:r>
          </w:p>
        </w:tc>
        <w:tc>
          <w:tcPr>
            <w:tcW w:type="dxa" w:w="1701"/>
            <w:shd w:fill="1F4E79"/>
            <w:vAlign w:val="center"/>
          </w:tcPr>
          <w:p>
            <w:pPr>
              <w:jc w:val="left"/>
            </w:pPr>
            <w:r/>
            <w:r>
              <w:rPr>
                <w:rFonts w:ascii="Noto Sans CJK KR" w:hAnsi="Noto Sans CJK KR" w:eastAsia="Noto Sans CJK KR"/>
                <w:b/>
                <w:color w:val="FFFFFF"/>
                <w:sz w:val="16"/>
              </w:rPr>
              <w:t>MVP 여부</w:t>
            </w:r>
          </w:p>
        </w:tc>
      </w:tr>
      <w:tr>
        <w:tc>
          <w:tcPr>
            <w:tcW w:type="dxa" w:w="2268"/>
            <w:vAlign w:val="top"/>
          </w:tcPr>
          <w:p>
            <w:pPr>
              <w:jc w:val="left"/>
            </w:pPr>
            <w:r/>
            <w:r>
              <w:rPr>
                <w:rFonts w:ascii="Noto Sans CJK KR" w:hAnsi="Noto Sans CJK KR" w:eastAsia="Noto Sans CJK KR"/>
                <w:b w:val="0"/>
                <w:sz w:val="16"/>
              </w:rPr>
              <w:t>Demand evidence</w:t>
            </w:r>
          </w:p>
        </w:tc>
        <w:tc>
          <w:tcPr>
            <w:tcW w:type="dxa" w:w="4535"/>
            <w:vAlign w:val="top"/>
          </w:tcPr>
          <w:p>
            <w:pPr>
              <w:jc w:val="left"/>
            </w:pPr>
            <w:r/>
            <w:r>
              <w:rPr>
                <w:rFonts w:ascii="Noto Sans CJK KR" w:hAnsi="Noto Sans CJK KR" w:eastAsia="Noto Sans CJK KR"/>
                <w:b w:val="0"/>
                <w:sz w:val="16"/>
              </w:rPr>
              <w:t>유동인구/생활인구/요일·시간대 변화</w:t>
            </w:r>
          </w:p>
        </w:tc>
        <w:tc>
          <w:tcPr>
            <w:tcW w:type="dxa" w:w="1701"/>
            <w:vAlign w:val="top"/>
          </w:tcPr>
          <w:p>
            <w:pPr>
              <w:jc w:val="left"/>
            </w:pPr>
            <w:r/>
            <w:r>
              <w:rPr>
                <w:rFonts w:ascii="Noto Sans CJK KR" w:hAnsi="Noto Sans CJK KR" w:eastAsia="Noto Sans CJK KR"/>
                <w:b w:val="0"/>
                <w:sz w:val="16"/>
              </w:rPr>
              <w:t>필수</w:t>
            </w:r>
          </w:p>
        </w:tc>
      </w:tr>
      <w:tr>
        <w:tc>
          <w:tcPr>
            <w:tcW w:type="dxa" w:w="2268"/>
            <w:vAlign w:val="top"/>
          </w:tcPr>
          <w:p>
            <w:pPr>
              <w:jc w:val="left"/>
            </w:pPr>
            <w:r/>
            <w:r>
              <w:rPr>
                <w:rFonts w:ascii="Noto Sans CJK KR" w:hAnsi="Noto Sans CJK KR" w:eastAsia="Noto Sans CJK KR"/>
                <w:b w:val="0"/>
                <w:sz w:val="16"/>
              </w:rPr>
              <w:t>Competition evidence</w:t>
            </w:r>
          </w:p>
        </w:tc>
        <w:tc>
          <w:tcPr>
            <w:tcW w:type="dxa" w:w="4535"/>
            <w:vAlign w:val="top"/>
          </w:tcPr>
          <w:p>
            <w:pPr>
              <w:jc w:val="left"/>
            </w:pPr>
            <w:r/>
            <w:r>
              <w:rPr>
                <w:rFonts w:ascii="Noto Sans CJK KR" w:hAnsi="Noto Sans CJK KR" w:eastAsia="Noto Sans CJK KR"/>
                <w:b w:val="0"/>
                <w:sz w:val="16"/>
              </w:rPr>
              <w:t>동일 업종 점포 수, 주변 경쟁 밀집도 변화</w:t>
            </w:r>
          </w:p>
        </w:tc>
        <w:tc>
          <w:tcPr>
            <w:tcW w:type="dxa" w:w="1701"/>
            <w:vAlign w:val="top"/>
          </w:tcPr>
          <w:p>
            <w:pPr>
              <w:jc w:val="left"/>
            </w:pPr>
            <w:r/>
            <w:r>
              <w:rPr>
                <w:rFonts w:ascii="Noto Sans CJK KR" w:hAnsi="Noto Sans CJK KR" w:eastAsia="Noto Sans CJK KR"/>
                <w:b w:val="0"/>
                <w:sz w:val="16"/>
              </w:rPr>
              <w:t>필수</w:t>
            </w:r>
          </w:p>
        </w:tc>
      </w:tr>
      <w:tr>
        <w:tc>
          <w:tcPr>
            <w:tcW w:type="dxa" w:w="2268"/>
            <w:vAlign w:val="top"/>
          </w:tcPr>
          <w:p>
            <w:pPr>
              <w:jc w:val="left"/>
            </w:pPr>
            <w:r/>
            <w:r>
              <w:rPr>
                <w:rFonts w:ascii="Noto Sans CJK KR" w:hAnsi="Noto Sans CJK KR" w:eastAsia="Noto Sans CJK KR"/>
                <w:b w:val="0"/>
                <w:sz w:val="16"/>
              </w:rPr>
              <w:t>Weather evidence</w:t>
            </w:r>
          </w:p>
        </w:tc>
        <w:tc>
          <w:tcPr>
            <w:tcW w:type="dxa" w:w="4535"/>
            <w:vAlign w:val="top"/>
          </w:tcPr>
          <w:p>
            <w:pPr>
              <w:jc w:val="left"/>
            </w:pPr>
            <w:r/>
            <w:r>
              <w:rPr>
                <w:rFonts w:ascii="Noto Sans CJK KR" w:hAnsi="Noto Sans CJK KR" w:eastAsia="Noto Sans CJK KR"/>
                <w:b w:val="0"/>
                <w:sz w:val="16"/>
              </w:rPr>
              <w:t>강수, 한파, 폭염, 습도 등 날씨 영향</w:t>
            </w:r>
          </w:p>
        </w:tc>
        <w:tc>
          <w:tcPr>
            <w:tcW w:type="dxa" w:w="1701"/>
            <w:vAlign w:val="top"/>
          </w:tcPr>
          <w:p>
            <w:pPr>
              <w:jc w:val="left"/>
            </w:pPr>
            <w:r/>
            <w:r>
              <w:rPr>
                <w:rFonts w:ascii="Noto Sans CJK KR" w:hAnsi="Noto Sans CJK KR" w:eastAsia="Noto Sans CJK KR"/>
                <w:b w:val="0"/>
                <w:sz w:val="16"/>
              </w:rPr>
              <w:t>필수</w:t>
            </w:r>
          </w:p>
        </w:tc>
      </w:tr>
      <w:tr>
        <w:tc>
          <w:tcPr>
            <w:tcW w:type="dxa" w:w="2268"/>
            <w:vAlign w:val="top"/>
          </w:tcPr>
          <w:p>
            <w:pPr>
              <w:jc w:val="left"/>
            </w:pPr>
            <w:r/>
            <w:r>
              <w:rPr>
                <w:rFonts w:ascii="Noto Sans CJK KR" w:hAnsi="Noto Sans CJK KR" w:eastAsia="Noto Sans CJK KR"/>
                <w:b w:val="0"/>
                <w:sz w:val="16"/>
              </w:rPr>
              <w:t>Context evidence</w:t>
            </w:r>
          </w:p>
        </w:tc>
        <w:tc>
          <w:tcPr>
            <w:tcW w:type="dxa" w:w="4535"/>
            <w:vAlign w:val="top"/>
          </w:tcPr>
          <w:p>
            <w:pPr>
              <w:jc w:val="left"/>
            </w:pPr>
            <w:r/>
            <w:r>
              <w:rPr>
                <w:rFonts w:ascii="Noto Sans CJK KR" w:hAnsi="Noto Sans CJK KR" w:eastAsia="Noto Sans CJK KR"/>
                <w:b w:val="0"/>
                <w:sz w:val="16"/>
              </w:rPr>
              <w:t>공휴일, 지역 행사, 시즌성</w:t>
            </w:r>
          </w:p>
        </w:tc>
        <w:tc>
          <w:tcPr>
            <w:tcW w:type="dxa" w:w="1701"/>
            <w:vAlign w:val="top"/>
          </w:tcPr>
          <w:p>
            <w:pPr>
              <w:jc w:val="left"/>
            </w:pPr>
            <w:r/>
            <w:r>
              <w:rPr>
                <w:rFonts w:ascii="Noto Sans CJK KR" w:hAnsi="Noto Sans CJK KR" w:eastAsia="Noto Sans CJK KR"/>
                <w:b w:val="0"/>
                <w:sz w:val="16"/>
              </w:rPr>
              <w:t>필수</w:t>
            </w:r>
          </w:p>
        </w:tc>
      </w:tr>
      <w:tr>
        <w:tc>
          <w:tcPr>
            <w:tcW w:type="dxa" w:w="2268"/>
            <w:vAlign w:val="top"/>
          </w:tcPr>
          <w:p>
            <w:pPr>
              <w:jc w:val="left"/>
            </w:pPr>
            <w:r/>
            <w:r>
              <w:rPr>
                <w:rFonts w:ascii="Noto Sans CJK KR" w:hAnsi="Noto Sans CJK KR" w:eastAsia="Noto Sans CJK KR"/>
                <w:b w:val="0"/>
                <w:sz w:val="16"/>
              </w:rPr>
              <w:t>Review evidence</w:t>
            </w:r>
          </w:p>
        </w:tc>
        <w:tc>
          <w:tcPr>
            <w:tcW w:type="dxa" w:w="4535"/>
            <w:vAlign w:val="top"/>
          </w:tcPr>
          <w:p>
            <w:pPr>
              <w:jc w:val="left"/>
            </w:pPr>
            <w:r/>
            <w:r>
              <w:rPr>
                <w:rFonts w:ascii="Noto Sans CJK KR" w:hAnsi="Noto Sans CJK KR" w:eastAsia="Noto Sans CJK KR"/>
                <w:b w:val="0"/>
                <w:sz w:val="16"/>
              </w:rPr>
              <w:t>리뷰 평점, 부정 키워드, 방문자 리뷰</w:t>
            </w:r>
          </w:p>
        </w:tc>
        <w:tc>
          <w:tcPr>
            <w:tcW w:type="dxa" w:w="1701"/>
            <w:vAlign w:val="top"/>
          </w:tcPr>
          <w:p>
            <w:pPr>
              <w:jc w:val="left"/>
            </w:pPr>
            <w:r/>
            <w:r>
              <w:rPr>
                <w:rFonts w:ascii="Noto Sans CJK KR" w:hAnsi="Noto Sans CJK KR" w:eastAsia="Noto Sans CJK KR"/>
                <w:b w:val="0"/>
                <w:sz w:val="16"/>
              </w:rPr>
              <w:t>v1</w:t>
            </w:r>
          </w:p>
        </w:tc>
      </w:tr>
      <w:tr>
        <w:tc>
          <w:tcPr>
            <w:tcW w:type="dxa" w:w="2268"/>
            <w:vAlign w:val="top"/>
          </w:tcPr>
          <w:p>
            <w:pPr>
              <w:jc w:val="left"/>
            </w:pPr>
            <w:r/>
            <w:r>
              <w:rPr>
                <w:rFonts w:ascii="Noto Sans CJK KR" w:hAnsi="Noto Sans CJK KR" w:eastAsia="Noto Sans CJK KR"/>
                <w:b w:val="0"/>
                <w:sz w:val="16"/>
              </w:rPr>
              <w:t>Channel evidence</w:t>
            </w:r>
          </w:p>
        </w:tc>
        <w:tc>
          <w:tcPr>
            <w:tcW w:type="dxa" w:w="4535"/>
            <w:vAlign w:val="top"/>
          </w:tcPr>
          <w:p>
            <w:pPr>
              <w:jc w:val="left"/>
            </w:pPr>
            <w:r/>
            <w:r>
              <w:rPr>
                <w:rFonts w:ascii="Noto Sans CJK KR" w:hAnsi="Noto Sans CJK KR" w:eastAsia="Noto Sans CJK KR"/>
                <w:b w:val="0"/>
                <w:sz w:val="16"/>
              </w:rPr>
              <w:t>배달앱, 오프라인, 포장, 예약 채널</w:t>
            </w:r>
          </w:p>
        </w:tc>
        <w:tc>
          <w:tcPr>
            <w:tcW w:type="dxa" w:w="1701"/>
            <w:vAlign w:val="top"/>
          </w:tcPr>
          <w:p>
            <w:pPr>
              <w:jc w:val="left"/>
            </w:pPr>
            <w:r/>
            <w:r>
              <w:rPr>
                <w:rFonts w:ascii="Noto Sans CJK KR" w:hAnsi="Noto Sans CJK KR" w:eastAsia="Noto Sans CJK KR"/>
                <w:b w:val="0"/>
                <w:sz w:val="16"/>
              </w:rPr>
              <w:t>v1</w:t>
            </w:r>
          </w:p>
        </w:tc>
      </w:tr>
      <w:tr>
        <w:tc>
          <w:tcPr>
            <w:tcW w:type="dxa" w:w="2268"/>
            <w:vAlign w:val="top"/>
          </w:tcPr>
          <w:p>
            <w:pPr>
              <w:jc w:val="left"/>
            </w:pPr>
            <w:r/>
            <w:r>
              <w:rPr>
                <w:rFonts w:ascii="Noto Sans CJK KR" w:hAnsi="Noto Sans CJK KR" w:eastAsia="Noto Sans CJK KR"/>
                <w:b w:val="0"/>
                <w:sz w:val="16"/>
              </w:rPr>
              <w:t>Cost evidence</w:t>
            </w:r>
          </w:p>
        </w:tc>
        <w:tc>
          <w:tcPr>
            <w:tcW w:type="dxa" w:w="4535"/>
            <w:vAlign w:val="top"/>
          </w:tcPr>
          <w:p>
            <w:pPr>
              <w:jc w:val="left"/>
            </w:pPr>
            <w:r/>
            <w:r>
              <w:rPr>
                <w:rFonts w:ascii="Noto Sans CJK KR" w:hAnsi="Noto Sans CJK KR" w:eastAsia="Noto Sans CJK KR"/>
                <w:b w:val="0"/>
                <w:sz w:val="16"/>
              </w:rPr>
              <w:t>원재료비, 수수료, 인건비, 임대료 context</w:t>
            </w:r>
          </w:p>
        </w:tc>
        <w:tc>
          <w:tcPr>
            <w:tcW w:type="dxa" w:w="1701"/>
            <w:vAlign w:val="top"/>
          </w:tcPr>
          <w:p>
            <w:pPr>
              <w:jc w:val="left"/>
            </w:pPr>
            <w:r/>
            <w:r>
              <w:rPr>
                <w:rFonts w:ascii="Noto Sans CJK KR" w:hAnsi="Noto Sans CJK KR" w:eastAsia="Noto Sans CJK KR"/>
                <w:b w:val="0"/>
                <w:sz w:val="16"/>
              </w:rPr>
              <w:t>v1</w:t>
            </w:r>
          </w:p>
        </w:tc>
      </w:tr>
    </w:tbl>
    <w:p/>
    <w:p>
      <w:pPr>
        <w:pStyle w:val="Heading2"/>
      </w:pPr>
      <w:r>
        <w:rPr>
          <w:rFonts w:ascii="Noto Sans CJK KR" w:hAnsi="Noto Sans CJK KR" w:eastAsia="Noto Sans CJK KR"/>
          <w:b/>
          <w:color w:val="1F2937"/>
        </w:rPr>
        <w:t>6.2 Action Catalog v0.1</w:t>
      </w:r>
    </w:p>
    <w:p>
      <w:r>
        <w:rPr>
          <w:rFonts w:ascii="Noto Sans CJK KR" w:hAnsi="Noto Sans CJK KR" w:eastAsia="Noto Sans CJK KR"/>
        </w:rPr>
        <w:t>MVP 추천 액션은 생성형 AI가 임의로 제안하지 않고, evidence 조합에 따라 검증 가능한 action template을 추천한다. 이 방식이 신뢰성과 발표 방어력을 높인다.</w:t>
      </w:r>
    </w:p>
    <w:tbl>
      <w:tblPr>
        <w:tblStyle w:val="TableGrid"/>
        <w:tblW w:type="auto" w:w="0"/>
        <w:jc w:val="center"/>
        <w:tblLook w:firstColumn="1" w:firstRow="1" w:lastColumn="0" w:lastRow="0" w:noHBand="0" w:noVBand="1" w:val="04A0"/>
      </w:tblPr>
      <w:tblGrid>
        <w:gridCol w:w="3437"/>
        <w:gridCol w:w="3437"/>
        <w:gridCol w:w="3437"/>
      </w:tblGrid>
      <w:tr>
        <w:tc>
          <w:tcPr>
            <w:tcW w:type="dxa" w:w="2948"/>
            <w:shd w:fill="1F4E79"/>
            <w:vAlign w:val="center"/>
          </w:tcPr>
          <w:p>
            <w:pPr>
              <w:jc w:val="left"/>
            </w:pPr>
            <w:r/>
            <w:r>
              <w:rPr>
                <w:rFonts w:ascii="Noto Sans CJK KR" w:hAnsi="Noto Sans CJK KR" w:eastAsia="Noto Sans CJK KR"/>
                <w:b/>
                <w:color w:val="FFFFFF"/>
                <w:sz w:val="14"/>
              </w:rPr>
              <w:t>Evidence 조합</w:t>
            </w:r>
          </w:p>
        </w:tc>
        <w:tc>
          <w:tcPr>
            <w:tcW w:type="dxa" w:w="2268"/>
            <w:shd w:fill="1F4E79"/>
            <w:vAlign w:val="center"/>
          </w:tcPr>
          <w:p>
            <w:pPr>
              <w:jc w:val="left"/>
            </w:pPr>
            <w:r/>
            <w:r>
              <w:rPr>
                <w:rFonts w:ascii="Noto Sans CJK KR" w:hAnsi="Noto Sans CJK KR" w:eastAsia="Noto Sans CJK KR"/>
                <w:b/>
                <w:color w:val="FFFFFF"/>
                <w:sz w:val="14"/>
              </w:rPr>
              <w:t>원인 후보</w:t>
            </w:r>
          </w:p>
        </w:tc>
        <w:tc>
          <w:tcPr>
            <w:tcW w:type="dxa" w:w="3855"/>
            <w:shd w:fill="1F4E79"/>
            <w:vAlign w:val="center"/>
          </w:tcPr>
          <w:p>
            <w:pPr>
              <w:jc w:val="left"/>
            </w:pPr>
            <w:r/>
            <w:r>
              <w:rPr>
                <w:rFonts w:ascii="Noto Sans CJK KR" w:hAnsi="Noto Sans CJK KR" w:eastAsia="Noto Sans CJK KR"/>
                <w:b/>
                <w:color w:val="FFFFFF"/>
                <w:sz w:val="14"/>
              </w:rPr>
              <w:t>추천 액션</w:t>
            </w:r>
          </w:p>
        </w:tc>
      </w:tr>
      <w:tr>
        <w:tc>
          <w:tcPr>
            <w:tcW w:type="dxa" w:w="2948"/>
            <w:vAlign w:val="top"/>
          </w:tcPr>
          <w:p>
            <w:pPr>
              <w:jc w:val="left"/>
            </w:pPr>
            <w:r/>
            <w:r>
              <w:rPr>
                <w:rFonts w:ascii="Noto Sans CJK KR" w:hAnsi="Noto Sans CJK KR" w:eastAsia="Noto Sans CJK KR"/>
                <w:b w:val="0"/>
                <w:sz w:val="14"/>
              </w:rPr>
              <w:t>매출 하락 + 유동인구 하락 + 비/한파</w:t>
            </w:r>
          </w:p>
        </w:tc>
        <w:tc>
          <w:tcPr>
            <w:tcW w:type="dxa" w:w="2268"/>
            <w:vAlign w:val="top"/>
          </w:tcPr>
          <w:p>
            <w:pPr>
              <w:jc w:val="left"/>
            </w:pPr>
            <w:r/>
            <w:r>
              <w:rPr>
                <w:rFonts w:ascii="Noto Sans CJK KR" w:hAnsi="Noto Sans CJK KR" w:eastAsia="Noto Sans CJK KR"/>
                <w:b w:val="0"/>
                <w:sz w:val="14"/>
              </w:rPr>
              <w:t>외부 수요 감소</w:t>
            </w:r>
          </w:p>
        </w:tc>
        <w:tc>
          <w:tcPr>
            <w:tcW w:type="dxa" w:w="3855"/>
            <w:vAlign w:val="top"/>
          </w:tcPr>
          <w:p>
            <w:pPr>
              <w:jc w:val="left"/>
            </w:pPr>
            <w:r/>
            <w:r>
              <w:rPr>
                <w:rFonts w:ascii="Noto Sans CJK KR" w:hAnsi="Noto Sans CJK KR" w:eastAsia="Noto Sans CJK KR"/>
                <w:b w:val="0"/>
                <w:sz w:val="14"/>
              </w:rPr>
              <w:t>배달/포장 쿠폰, 날씨형 메뉴 노출, 단골 재방문 알림</w:t>
            </w:r>
          </w:p>
        </w:tc>
      </w:tr>
      <w:tr>
        <w:tc>
          <w:tcPr>
            <w:tcW w:type="dxa" w:w="2948"/>
            <w:vAlign w:val="top"/>
          </w:tcPr>
          <w:p>
            <w:pPr>
              <w:jc w:val="left"/>
            </w:pPr>
            <w:r/>
            <w:r>
              <w:rPr>
                <w:rFonts w:ascii="Noto Sans CJK KR" w:hAnsi="Noto Sans CJK KR" w:eastAsia="Noto Sans CJK KR"/>
                <w:b w:val="0"/>
                <w:sz w:val="14"/>
              </w:rPr>
              <w:t>매출 하락 + 유동인구 유지 + 경쟁점 증가</w:t>
            </w:r>
          </w:p>
        </w:tc>
        <w:tc>
          <w:tcPr>
            <w:tcW w:type="dxa" w:w="2268"/>
            <w:vAlign w:val="top"/>
          </w:tcPr>
          <w:p>
            <w:pPr>
              <w:jc w:val="left"/>
            </w:pPr>
            <w:r/>
            <w:r>
              <w:rPr>
                <w:rFonts w:ascii="Noto Sans CJK KR" w:hAnsi="Noto Sans CJK KR" w:eastAsia="Noto Sans CJK KR"/>
                <w:b w:val="0"/>
                <w:sz w:val="14"/>
              </w:rPr>
              <w:t>경쟁 심화 / 전환율 저하</w:t>
            </w:r>
          </w:p>
        </w:tc>
        <w:tc>
          <w:tcPr>
            <w:tcW w:type="dxa" w:w="3855"/>
            <w:vAlign w:val="top"/>
          </w:tcPr>
          <w:p>
            <w:pPr>
              <w:jc w:val="left"/>
            </w:pPr>
            <w:r/>
            <w:r>
              <w:rPr>
                <w:rFonts w:ascii="Noto Sans CJK KR" w:hAnsi="Noto Sans CJK KR" w:eastAsia="Noto Sans CJK KR"/>
                <w:b w:val="0"/>
                <w:sz w:val="14"/>
              </w:rPr>
              <w:t>대표 메뉴 재노출, 세트 구성, 가격 직접 경쟁 회피</w:t>
            </w:r>
          </w:p>
        </w:tc>
      </w:tr>
      <w:tr>
        <w:tc>
          <w:tcPr>
            <w:tcW w:type="dxa" w:w="2948"/>
            <w:vAlign w:val="top"/>
          </w:tcPr>
          <w:p>
            <w:pPr>
              <w:jc w:val="left"/>
            </w:pPr>
            <w:r/>
            <w:r>
              <w:rPr>
                <w:rFonts w:ascii="Noto Sans CJK KR" w:hAnsi="Noto Sans CJK KR" w:eastAsia="Noto Sans CJK KR"/>
                <w:b w:val="0"/>
                <w:sz w:val="14"/>
              </w:rPr>
              <w:t>평일 저녁만 하락</w:t>
            </w:r>
          </w:p>
        </w:tc>
        <w:tc>
          <w:tcPr>
            <w:tcW w:type="dxa" w:w="2268"/>
            <w:vAlign w:val="top"/>
          </w:tcPr>
          <w:p>
            <w:pPr>
              <w:jc w:val="left"/>
            </w:pPr>
            <w:r/>
            <w:r>
              <w:rPr>
                <w:rFonts w:ascii="Noto Sans CJK KR" w:hAnsi="Noto Sans CJK KR" w:eastAsia="Noto Sans CJK KR"/>
                <w:b w:val="0"/>
                <w:sz w:val="14"/>
              </w:rPr>
              <w:t>시간대 수요 약화</w:t>
            </w:r>
          </w:p>
        </w:tc>
        <w:tc>
          <w:tcPr>
            <w:tcW w:type="dxa" w:w="3855"/>
            <w:vAlign w:val="top"/>
          </w:tcPr>
          <w:p>
            <w:pPr>
              <w:jc w:val="left"/>
            </w:pPr>
            <w:r/>
            <w:r>
              <w:rPr>
                <w:rFonts w:ascii="Noto Sans CJK KR" w:hAnsi="Noto Sans CJK KR" w:eastAsia="Noto Sans CJK KR"/>
                <w:b w:val="0"/>
                <w:sz w:val="14"/>
              </w:rPr>
              <w:t>평일 저녁 한정 세트, 마감 전 할인, 직장인 타깃 문구</w:t>
            </w:r>
          </w:p>
        </w:tc>
      </w:tr>
      <w:tr>
        <w:tc>
          <w:tcPr>
            <w:tcW w:type="dxa" w:w="2948"/>
            <w:vAlign w:val="top"/>
          </w:tcPr>
          <w:p>
            <w:pPr>
              <w:jc w:val="left"/>
            </w:pPr>
            <w:r/>
            <w:r>
              <w:rPr>
                <w:rFonts w:ascii="Noto Sans CJK KR" w:hAnsi="Noto Sans CJK KR" w:eastAsia="Noto Sans CJK KR"/>
                <w:b w:val="0"/>
                <w:sz w:val="14"/>
              </w:rPr>
              <w:t>주말 유지 + 평일 하락</w:t>
            </w:r>
          </w:p>
        </w:tc>
        <w:tc>
          <w:tcPr>
            <w:tcW w:type="dxa" w:w="2268"/>
            <w:vAlign w:val="top"/>
          </w:tcPr>
          <w:p>
            <w:pPr>
              <w:jc w:val="left"/>
            </w:pPr>
            <w:r/>
            <w:r>
              <w:rPr>
                <w:rFonts w:ascii="Noto Sans CJK KR" w:hAnsi="Noto Sans CJK KR" w:eastAsia="Noto Sans CJK KR"/>
                <w:b w:val="0"/>
                <w:sz w:val="14"/>
              </w:rPr>
              <w:t>평일 수요 부족</w:t>
            </w:r>
          </w:p>
        </w:tc>
        <w:tc>
          <w:tcPr>
            <w:tcW w:type="dxa" w:w="3855"/>
            <w:vAlign w:val="top"/>
          </w:tcPr>
          <w:p>
            <w:pPr>
              <w:jc w:val="left"/>
            </w:pPr>
            <w:r/>
            <w:r>
              <w:rPr>
                <w:rFonts w:ascii="Noto Sans CJK KR" w:hAnsi="Noto Sans CJK KR" w:eastAsia="Noto Sans CJK KR"/>
                <w:b w:val="0"/>
                <w:sz w:val="14"/>
              </w:rPr>
              <w:t>평일 쿠폰, 점심/저녁 시간대 별도 프로모션</w:t>
            </w:r>
          </w:p>
        </w:tc>
      </w:tr>
      <w:tr>
        <w:tc>
          <w:tcPr>
            <w:tcW w:type="dxa" w:w="2948"/>
            <w:vAlign w:val="top"/>
          </w:tcPr>
          <w:p>
            <w:pPr>
              <w:jc w:val="left"/>
            </w:pPr>
            <w:r/>
            <w:r>
              <w:rPr>
                <w:rFonts w:ascii="Noto Sans CJK KR" w:hAnsi="Noto Sans CJK KR" w:eastAsia="Noto Sans CJK KR"/>
                <w:b w:val="0"/>
                <w:sz w:val="14"/>
              </w:rPr>
              <w:t>행사 예정 + 유동 증가 가능성</w:t>
            </w:r>
          </w:p>
        </w:tc>
        <w:tc>
          <w:tcPr>
            <w:tcW w:type="dxa" w:w="2268"/>
            <w:vAlign w:val="top"/>
          </w:tcPr>
          <w:p>
            <w:pPr>
              <w:jc w:val="left"/>
            </w:pPr>
            <w:r/>
            <w:r>
              <w:rPr>
                <w:rFonts w:ascii="Noto Sans CJK KR" w:hAnsi="Noto Sans CJK KR" w:eastAsia="Noto Sans CJK KR"/>
                <w:b w:val="0"/>
                <w:sz w:val="14"/>
              </w:rPr>
              <w:t>단기 수요 기회</w:t>
            </w:r>
          </w:p>
        </w:tc>
        <w:tc>
          <w:tcPr>
            <w:tcW w:type="dxa" w:w="3855"/>
            <w:vAlign w:val="top"/>
          </w:tcPr>
          <w:p>
            <w:pPr>
              <w:jc w:val="left"/>
            </w:pPr>
            <w:r/>
            <w:r>
              <w:rPr>
                <w:rFonts w:ascii="Noto Sans CJK KR" w:hAnsi="Noto Sans CJK KR" w:eastAsia="Noto Sans CJK KR"/>
                <w:b w:val="0"/>
                <w:sz w:val="14"/>
              </w:rPr>
              <w:t>행사 전후 포장 메뉴, 빠른 주문 메뉴, 지도/플레이스 문구 수정</w:t>
            </w:r>
          </w:p>
        </w:tc>
      </w:tr>
      <w:tr>
        <w:tc>
          <w:tcPr>
            <w:tcW w:type="dxa" w:w="2948"/>
            <w:vAlign w:val="top"/>
          </w:tcPr>
          <w:p>
            <w:pPr>
              <w:jc w:val="left"/>
            </w:pPr>
            <w:r/>
            <w:r>
              <w:rPr>
                <w:rFonts w:ascii="Noto Sans CJK KR" w:hAnsi="Noto Sans CJK KR" w:eastAsia="Noto Sans CJK KR"/>
                <w:b w:val="0"/>
                <w:sz w:val="14"/>
              </w:rPr>
              <w:t>경쟁점 증가 + 리뷰 약화</w:t>
            </w:r>
          </w:p>
        </w:tc>
        <w:tc>
          <w:tcPr>
            <w:tcW w:type="dxa" w:w="2268"/>
            <w:vAlign w:val="top"/>
          </w:tcPr>
          <w:p>
            <w:pPr>
              <w:jc w:val="left"/>
            </w:pPr>
            <w:r/>
            <w:r>
              <w:rPr>
                <w:rFonts w:ascii="Noto Sans CJK KR" w:hAnsi="Noto Sans CJK KR" w:eastAsia="Noto Sans CJK KR"/>
                <w:b w:val="0"/>
                <w:sz w:val="14"/>
              </w:rPr>
              <w:t>차별성 약화</w:t>
            </w:r>
          </w:p>
        </w:tc>
        <w:tc>
          <w:tcPr>
            <w:tcW w:type="dxa" w:w="3855"/>
            <w:vAlign w:val="top"/>
          </w:tcPr>
          <w:p>
            <w:pPr>
              <w:jc w:val="left"/>
            </w:pPr>
            <w:r/>
            <w:r>
              <w:rPr>
                <w:rFonts w:ascii="Noto Sans CJK KR" w:hAnsi="Noto Sans CJK KR" w:eastAsia="Noto Sans CJK KR"/>
                <w:b w:val="0"/>
                <w:sz w:val="14"/>
              </w:rPr>
              <w:t>대표 메뉴 리뷰 강조, 사진/메뉴판 개선, 리뷰 답변 우선 처리</w:t>
            </w:r>
          </w:p>
        </w:tc>
      </w:tr>
      <w:tr>
        <w:tc>
          <w:tcPr>
            <w:tcW w:type="dxa" w:w="2948"/>
            <w:vAlign w:val="top"/>
          </w:tcPr>
          <w:p>
            <w:pPr>
              <w:jc w:val="left"/>
            </w:pPr>
            <w:r/>
            <w:r>
              <w:rPr>
                <w:rFonts w:ascii="Noto Sans CJK KR" w:hAnsi="Noto Sans CJK KR" w:eastAsia="Noto Sans CJK KR"/>
                <w:b w:val="0"/>
                <w:sz w:val="14"/>
              </w:rPr>
              <w:t>날씨 영향 반복</w:t>
            </w:r>
          </w:p>
        </w:tc>
        <w:tc>
          <w:tcPr>
            <w:tcW w:type="dxa" w:w="2268"/>
            <w:vAlign w:val="top"/>
          </w:tcPr>
          <w:p>
            <w:pPr>
              <w:jc w:val="left"/>
            </w:pPr>
            <w:r/>
            <w:r>
              <w:rPr>
                <w:rFonts w:ascii="Noto Sans CJK KR" w:hAnsi="Noto Sans CJK KR" w:eastAsia="Noto Sans CJK KR"/>
                <w:b w:val="0"/>
                <w:sz w:val="14"/>
              </w:rPr>
              <w:t>날씨 민감 매장</w:t>
            </w:r>
          </w:p>
        </w:tc>
        <w:tc>
          <w:tcPr>
            <w:tcW w:type="dxa" w:w="3855"/>
            <w:vAlign w:val="top"/>
          </w:tcPr>
          <w:p>
            <w:pPr>
              <w:jc w:val="left"/>
            </w:pPr>
            <w:r/>
            <w:r>
              <w:rPr>
                <w:rFonts w:ascii="Noto Sans CJK KR" w:hAnsi="Noto Sans CJK KR" w:eastAsia="Noto Sans CJK KR"/>
                <w:b w:val="0"/>
                <w:sz w:val="14"/>
              </w:rPr>
              <w:t>비 오는 날 자동 쿠폰 플랜, 따뜻한/시원한 메뉴 노출</w:t>
            </w:r>
          </w:p>
        </w:tc>
      </w:tr>
      <w:tr>
        <w:tc>
          <w:tcPr>
            <w:tcW w:type="dxa" w:w="2948"/>
            <w:vAlign w:val="top"/>
          </w:tcPr>
          <w:p>
            <w:pPr>
              <w:jc w:val="left"/>
            </w:pPr>
            <w:r/>
            <w:r>
              <w:rPr>
                <w:rFonts w:ascii="Noto Sans CJK KR" w:hAnsi="Noto Sans CJK KR" w:eastAsia="Noto Sans CJK KR"/>
                <w:b w:val="0"/>
                <w:sz w:val="14"/>
              </w:rPr>
              <w:t>유동인구 상승 + 매출 정체</w:t>
            </w:r>
          </w:p>
        </w:tc>
        <w:tc>
          <w:tcPr>
            <w:tcW w:type="dxa" w:w="2268"/>
            <w:vAlign w:val="top"/>
          </w:tcPr>
          <w:p>
            <w:pPr>
              <w:jc w:val="left"/>
            </w:pPr>
            <w:r/>
            <w:r>
              <w:rPr>
                <w:rFonts w:ascii="Noto Sans CJK KR" w:hAnsi="Noto Sans CJK KR" w:eastAsia="Noto Sans CJK KR"/>
                <w:b w:val="0"/>
                <w:sz w:val="14"/>
              </w:rPr>
              <w:t>전환율 문제</w:t>
            </w:r>
          </w:p>
        </w:tc>
        <w:tc>
          <w:tcPr>
            <w:tcW w:type="dxa" w:w="3855"/>
            <w:vAlign w:val="top"/>
          </w:tcPr>
          <w:p>
            <w:pPr>
              <w:jc w:val="left"/>
            </w:pPr>
            <w:r/>
            <w:r>
              <w:rPr>
                <w:rFonts w:ascii="Noto Sans CJK KR" w:hAnsi="Noto Sans CJK KR" w:eastAsia="Noto Sans CJK KR"/>
                <w:b w:val="0"/>
                <w:sz w:val="14"/>
              </w:rPr>
              <w:t>외부 간판/대표 메뉴/입구 동선 점검</w:t>
            </w:r>
          </w:p>
        </w:tc>
      </w:tr>
    </w:tbl>
    <w:p/>
    <w:p>
      <w:pPr>
        <w:pStyle w:val="Heading1"/>
      </w:pPr>
      <w:r>
        <w:rPr>
          <w:rFonts w:ascii="Noto Sans CJK KR" w:hAnsi="Noto Sans CJK KR" w:eastAsia="Noto Sans CJK KR"/>
          <w:b/>
          <w:color w:val="1F2937"/>
        </w:rPr>
        <w:t>7. 화면 구성</w:t>
      </w:r>
    </w:p>
    <w:p>
      <w:r>
        <w:rPr>
          <w:rFonts w:ascii="Noto Sans CJK KR" w:hAnsi="Noto Sans CJK KR" w:eastAsia="Noto Sans CJK KR"/>
        </w:rPr>
        <w:t>MVP 화면은 4개면 충분하다. 화면의 목표는 복잡한 BI 대시보드가 아니라 Revenue Brief + Action Checklist 경험을 완성하는 것이다.</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1F4E79"/>
            <w:vAlign w:val="center"/>
          </w:tcPr>
          <w:p>
            <w:pPr>
              <w:jc w:val="left"/>
            </w:pPr>
            <w:r/>
            <w:r>
              <w:rPr>
                <w:rFonts w:ascii="Noto Sans CJK KR" w:hAnsi="Noto Sans CJK KR" w:eastAsia="Noto Sans CJK KR"/>
                <w:b/>
                <w:color w:val="FFFFFF"/>
                <w:sz w:val="16"/>
              </w:rPr>
              <w:t>화면</w:t>
            </w:r>
          </w:p>
        </w:tc>
        <w:tc>
          <w:tcPr>
            <w:tcW w:type="dxa" w:w="2268"/>
            <w:shd w:fill="1F4E79"/>
            <w:vAlign w:val="center"/>
          </w:tcPr>
          <w:p>
            <w:pPr>
              <w:jc w:val="left"/>
            </w:pPr>
            <w:r/>
            <w:r>
              <w:rPr>
                <w:rFonts w:ascii="Noto Sans CJK KR" w:hAnsi="Noto Sans CJK KR" w:eastAsia="Noto Sans CJK KR"/>
                <w:b/>
                <w:color w:val="FFFFFF"/>
                <w:sz w:val="16"/>
              </w:rPr>
              <w:t>역할</w:t>
            </w:r>
          </w:p>
        </w:tc>
        <w:tc>
          <w:tcPr>
            <w:tcW w:type="dxa" w:w="4535"/>
            <w:shd w:fill="1F4E79"/>
            <w:vAlign w:val="center"/>
          </w:tcPr>
          <w:p>
            <w:pPr>
              <w:jc w:val="left"/>
            </w:pPr>
            <w:r/>
            <w:r>
              <w:rPr>
                <w:rFonts w:ascii="Noto Sans CJK KR" w:hAnsi="Noto Sans CJK KR" w:eastAsia="Noto Sans CJK KR"/>
                <w:b/>
                <w:color w:val="FFFFFF"/>
                <w:sz w:val="16"/>
              </w:rPr>
              <w:t>핵심 요소</w:t>
            </w:r>
          </w:p>
        </w:tc>
      </w:tr>
      <w:tr>
        <w:tc>
          <w:tcPr>
            <w:tcW w:type="dxa" w:w="2268"/>
            <w:vAlign w:val="top"/>
          </w:tcPr>
          <w:p>
            <w:pPr>
              <w:jc w:val="left"/>
            </w:pPr>
            <w:r/>
            <w:r>
              <w:rPr>
                <w:rFonts w:ascii="Noto Sans CJK KR" w:hAnsi="Noto Sans CJK KR" w:eastAsia="Noto Sans CJK KR"/>
                <w:b w:val="0"/>
                <w:sz w:val="16"/>
              </w:rPr>
              <w:t>Revenue Brief</w:t>
            </w:r>
          </w:p>
        </w:tc>
        <w:tc>
          <w:tcPr>
            <w:tcW w:type="dxa" w:w="2268"/>
            <w:vAlign w:val="top"/>
          </w:tcPr>
          <w:p>
            <w:pPr>
              <w:jc w:val="left"/>
            </w:pPr>
            <w:r/>
            <w:r>
              <w:rPr>
                <w:rFonts w:ascii="Noto Sans CJK KR" w:hAnsi="Noto Sans CJK KR" w:eastAsia="Noto Sans CJK KR"/>
                <w:b w:val="0"/>
                <w:sz w:val="16"/>
              </w:rPr>
              <w:t>메인 화면</w:t>
            </w:r>
          </w:p>
        </w:tc>
        <w:tc>
          <w:tcPr>
            <w:tcW w:type="dxa" w:w="4535"/>
            <w:vAlign w:val="top"/>
          </w:tcPr>
          <w:p>
            <w:pPr>
              <w:jc w:val="left"/>
            </w:pPr>
            <w:r/>
            <w:r>
              <w:rPr>
                <w:rFonts w:ascii="Noto Sans CJK KR" w:hAnsi="Noto Sans CJK KR" w:eastAsia="Noto Sans CJK KR"/>
                <w:b w:val="0"/>
                <w:sz w:val="16"/>
              </w:rPr>
              <w:t>이번 주/이번 달 매출 변화, 원인 후보 TOP 3, 추천 액션 요약</w:t>
            </w:r>
          </w:p>
        </w:tc>
      </w:tr>
      <w:tr>
        <w:tc>
          <w:tcPr>
            <w:tcW w:type="dxa" w:w="2268"/>
            <w:vAlign w:val="top"/>
          </w:tcPr>
          <w:p>
            <w:pPr>
              <w:jc w:val="left"/>
            </w:pPr>
            <w:r/>
            <w:r>
              <w:rPr>
                <w:rFonts w:ascii="Noto Sans CJK KR" w:hAnsi="Noto Sans CJK KR" w:eastAsia="Noto Sans CJK KR"/>
                <w:b w:val="0"/>
                <w:sz w:val="16"/>
              </w:rPr>
              <w:t>Evidence Detail</w:t>
            </w:r>
          </w:p>
        </w:tc>
        <w:tc>
          <w:tcPr>
            <w:tcW w:type="dxa" w:w="2268"/>
            <w:vAlign w:val="top"/>
          </w:tcPr>
          <w:p>
            <w:pPr>
              <w:jc w:val="left"/>
            </w:pPr>
            <w:r/>
            <w:r>
              <w:rPr>
                <w:rFonts w:ascii="Noto Sans CJK KR" w:hAnsi="Noto Sans CJK KR" w:eastAsia="Noto Sans CJK KR"/>
                <w:b w:val="0"/>
                <w:sz w:val="16"/>
              </w:rPr>
              <w:t>근거 상세 화면</w:t>
            </w:r>
          </w:p>
        </w:tc>
        <w:tc>
          <w:tcPr>
            <w:tcW w:type="dxa" w:w="4535"/>
            <w:vAlign w:val="top"/>
          </w:tcPr>
          <w:p>
            <w:pPr>
              <w:jc w:val="left"/>
            </w:pPr>
            <w:r/>
            <w:r>
              <w:rPr>
                <w:rFonts w:ascii="Noto Sans CJK KR" w:hAnsi="Noto Sans CJK KR" w:eastAsia="Noto Sans CJK KR"/>
                <w:b w:val="0"/>
                <w:sz w:val="16"/>
              </w:rPr>
              <w:t>유동인구, 날씨, 경쟁점, 행사 evidence card</w:t>
            </w:r>
          </w:p>
        </w:tc>
      </w:tr>
      <w:tr>
        <w:tc>
          <w:tcPr>
            <w:tcW w:type="dxa" w:w="2268"/>
            <w:vAlign w:val="top"/>
          </w:tcPr>
          <w:p>
            <w:pPr>
              <w:jc w:val="left"/>
            </w:pPr>
            <w:r/>
            <w:r>
              <w:rPr>
                <w:rFonts w:ascii="Noto Sans CJK KR" w:hAnsi="Noto Sans CJK KR" w:eastAsia="Noto Sans CJK KR"/>
                <w:b w:val="0"/>
                <w:sz w:val="16"/>
              </w:rPr>
              <w:t>Action Planner</w:t>
            </w:r>
          </w:p>
        </w:tc>
        <w:tc>
          <w:tcPr>
            <w:tcW w:type="dxa" w:w="2268"/>
            <w:vAlign w:val="top"/>
          </w:tcPr>
          <w:p>
            <w:pPr>
              <w:jc w:val="left"/>
            </w:pPr>
            <w:r/>
            <w:r>
              <w:rPr>
                <w:rFonts w:ascii="Noto Sans CJK KR" w:hAnsi="Noto Sans CJK KR" w:eastAsia="Noto Sans CJK KR"/>
                <w:b w:val="0"/>
                <w:sz w:val="16"/>
              </w:rPr>
              <w:t>실행 관리 화면</w:t>
            </w:r>
          </w:p>
        </w:tc>
        <w:tc>
          <w:tcPr>
            <w:tcW w:type="dxa" w:w="4535"/>
            <w:vAlign w:val="top"/>
          </w:tcPr>
          <w:p>
            <w:pPr>
              <w:jc w:val="left"/>
            </w:pPr>
            <w:r/>
            <w:r>
              <w:rPr>
                <w:rFonts w:ascii="Noto Sans CJK KR" w:hAnsi="Noto Sans CJK KR" w:eastAsia="Noto Sans CJK KR"/>
                <w:b w:val="0"/>
                <w:sz w:val="16"/>
              </w:rPr>
              <w:t>추천 액션 저장, 실행 여부 체크, 메모, 다음 기간 결과 비교</w:t>
            </w:r>
          </w:p>
        </w:tc>
      </w:tr>
      <w:tr>
        <w:tc>
          <w:tcPr>
            <w:tcW w:type="dxa" w:w="2268"/>
            <w:vAlign w:val="top"/>
          </w:tcPr>
          <w:p>
            <w:pPr>
              <w:jc w:val="left"/>
            </w:pPr>
            <w:r/>
            <w:r>
              <w:rPr>
                <w:rFonts w:ascii="Noto Sans CJK KR" w:hAnsi="Noto Sans CJK KR" w:eastAsia="Noto Sans CJK KR"/>
                <w:b w:val="0"/>
                <w:sz w:val="16"/>
              </w:rPr>
              <w:t>Data Reliability</w:t>
            </w:r>
          </w:p>
        </w:tc>
        <w:tc>
          <w:tcPr>
            <w:tcW w:type="dxa" w:w="2268"/>
            <w:vAlign w:val="top"/>
          </w:tcPr>
          <w:p>
            <w:pPr>
              <w:jc w:val="left"/>
            </w:pPr>
            <w:r/>
            <w:r>
              <w:rPr>
                <w:rFonts w:ascii="Noto Sans CJK KR" w:hAnsi="Noto Sans CJK KR" w:eastAsia="Noto Sans CJK KR"/>
                <w:b w:val="0"/>
                <w:sz w:val="16"/>
              </w:rPr>
              <w:t>데이터/플랫폼 신뢰성 화면</w:t>
            </w:r>
          </w:p>
        </w:tc>
        <w:tc>
          <w:tcPr>
            <w:tcW w:type="dxa" w:w="4535"/>
            <w:vAlign w:val="top"/>
          </w:tcPr>
          <w:p>
            <w:pPr>
              <w:jc w:val="left"/>
            </w:pPr>
            <w:r/>
            <w:r>
              <w:rPr>
                <w:rFonts w:ascii="Noto Sans CJK KR" w:hAnsi="Noto Sans CJK KR" w:eastAsia="Noto Sans CJK KR"/>
                <w:b w:val="0"/>
                <w:sz w:val="16"/>
              </w:rPr>
              <w:t>ETL 수집 상태, 데이터 최신성, 실패한 수집 job, retry/reprocess 상태</w:t>
            </w:r>
          </w:p>
        </w:tc>
      </w:tr>
    </w:tbl>
    <w:p/>
    <w:tbl>
      <w:tblPr>
        <w:tblW w:type="auto" w:w="0"/>
        <w:jc w:val="center"/>
        <w:tblLook w:firstColumn="1" w:firstRow="1" w:lastColumn="0" w:lastRow="0" w:noHBand="0" w:noVBand="1" w:val="04A0"/>
      </w:tblPr>
      <w:tblGrid>
        <w:gridCol w:w="10312"/>
      </w:tblGrid>
      <w:tr>
        <w:tc>
          <w:tcPr>
            <w:tcW w:type="dxa" w:w="10312"/>
            <w:shd w:fill="EEF6FF"/>
            <w:tcBorders>
              <w:left w:val="single" w:sz="18" w:space="0" w:color="2563EB"/>
            </w:tcBorders>
          </w:tcPr>
          <w:p>
            <w:r/>
            <w:r>
              <w:rPr>
                <w:rFonts w:ascii="Noto Sans CJK KR" w:hAnsi="Noto Sans CJK KR" w:eastAsia="Noto Sans CJK KR"/>
                <w:b/>
                <w:color w:val="1F2937"/>
              </w:rPr>
              <w:t>기획 포인트</w:t>
            </w:r>
          </w:p>
          <w:p>
            <w:r>
              <w:rPr>
                <w:rFonts w:ascii="Noto Sans CJK KR" w:hAnsi="Noto Sans CJK KR" w:eastAsia="Noto Sans CJK KR"/>
                <w:sz w:val="18"/>
              </w:rPr>
              <w:t>Data Reliability 화면은 발표에서 데이터/플랫폼 엔지니어링 역량을 보여주는 핵심 장치다. 단순 SaaS 화면이 아니라 ETL, retry, reprocess, 데이터 최신성까지 관리하는 백본임을 드러낸다.</w:t>
            </w:r>
          </w:p>
        </w:tc>
      </w:tr>
    </w:tbl>
    <w:p/>
    <w:p>
      <w:pPr>
        <w:pStyle w:val="Heading1"/>
      </w:pPr>
      <w:r>
        <w:rPr>
          <w:rFonts w:ascii="Noto Sans CJK KR" w:hAnsi="Noto Sans CJK KR" w:eastAsia="Noto Sans CJK KR"/>
          <w:b/>
          <w:color w:val="1F2937"/>
        </w:rPr>
        <w:t>8. ETL / 데이터 플랫폼 구조</w:t>
      </w:r>
    </w:p>
    <w:p>
      <w:r>
        <w:rPr>
          <w:rFonts w:ascii="Noto Sans CJK KR" w:hAnsi="Noto Sans CJK KR" w:eastAsia="Noto Sans CJK KR"/>
        </w:rPr>
        <w:t>기존 Product Ops Backbone은 Revenue Ops Backbone으로 도메인 전환한다. 핵심 데이터 흐름은 Extract → Transform → Load → Analyze → Act다.</w:t>
      </w:r>
    </w:p>
    <w:tbl>
      <w:tblPr>
        <w:tblStyle w:val="TableGrid"/>
        <w:tblW w:type="auto" w:w="0"/>
        <w:jc w:val="center"/>
        <w:tblLook w:firstColumn="1" w:firstRow="1" w:lastColumn="0" w:lastRow="0" w:noHBand="0" w:noVBand="1" w:val="04A0"/>
      </w:tblPr>
      <w:tblGrid>
        <w:gridCol w:w="5156"/>
        <w:gridCol w:w="5156"/>
      </w:tblGrid>
      <w:tr>
        <w:tc>
          <w:tcPr>
            <w:tcW w:type="dxa" w:w="1701"/>
            <w:shd w:fill="1F4E79"/>
            <w:vAlign w:val="center"/>
          </w:tcPr>
          <w:p>
            <w:pPr>
              <w:jc w:val="left"/>
            </w:pPr>
            <w:r/>
            <w:r>
              <w:rPr>
                <w:rFonts w:ascii="Noto Sans CJK KR" w:hAnsi="Noto Sans CJK KR" w:eastAsia="Noto Sans CJK KR"/>
                <w:b/>
                <w:color w:val="FFFFFF"/>
                <w:sz w:val="16"/>
              </w:rPr>
              <w:t>단계</w:t>
            </w:r>
          </w:p>
        </w:tc>
        <w:tc>
          <w:tcPr>
            <w:tcW w:type="dxa" w:w="7370"/>
            <w:shd w:fill="1F4E79"/>
            <w:vAlign w:val="center"/>
          </w:tcPr>
          <w:p>
            <w:pPr>
              <w:jc w:val="left"/>
            </w:pPr>
            <w:r/>
            <w:r>
              <w:rPr>
                <w:rFonts w:ascii="Noto Sans CJK KR" w:hAnsi="Noto Sans CJK KR" w:eastAsia="Noto Sans CJK KR"/>
                <w:b/>
                <w:color w:val="FFFFFF"/>
                <w:sz w:val="16"/>
              </w:rPr>
              <w:t>내용</w:t>
            </w:r>
          </w:p>
        </w:tc>
      </w:tr>
      <w:tr>
        <w:tc>
          <w:tcPr>
            <w:tcW w:type="dxa" w:w="1701"/>
            <w:vAlign w:val="top"/>
          </w:tcPr>
          <w:p>
            <w:pPr>
              <w:jc w:val="left"/>
            </w:pPr>
            <w:r/>
            <w:r>
              <w:rPr>
                <w:rFonts w:ascii="Noto Sans CJK KR" w:hAnsi="Noto Sans CJK KR" w:eastAsia="Noto Sans CJK KR"/>
                <w:b w:val="0"/>
                <w:sz w:val="16"/>
              </w:rPr>
              <w:t>Extract</w:t>
            </w:r>
          </w:p>
        </w:tc>
        <w:tc>
          <w:tcPr>
            <w:tcW w:type="dxa" w:w="7370"/>
            <w:vAlign w:val="top"/>
          </w:tcPr>
          <w:p>
            <w:pPr>
              <w:jc w:val="left"/>
            </w:pPr>
            <w:r/>
            <w:r>
              <w:rPr>
                <w:rFonts w:ascii="Noto Sans CJK KR" w:hAnsi="Noto Sans CJK KR" w:eastAsia="Noto Sans CJK KR"/>
                <w:b w:val="0"/>
                <w:sz w:val="16"/>
              </w:rPr>
              <w:t>서울시 추정매출, 생활인구, 상가업소정보, 날씨, 행사, 공휴일 데이터 수집</w:t>
            </w:r>
          </w:p>
        </w:tc>
      </w:tr>
      <w:tr>
        <w:tc>
          <w:tcPr>
            <w:tcW w:type="dxa" w:w="1701"/>
            <w:vAlign w:val="top"/>
          </w:tcPr>
          <w:p>
            <w:pPr>
              <w:jc w:val="left"/>
            </w:pPr>
            <w:r/>
            <w:r>
              <w:rPr>
                <w:rFonts w:ascii="Noto Sans CJK KR" w:hAnsi="Noto Sans CJK KR" w:eastAsia="Noto Sans CJK KR"/>
                <w:b w:val="0"/>
                <w:sz w:val="16"/>
              </w:rPr>
              <w:t>Transform</w:t>
            </w:r>
          </w:p>
        </w:tc>
        <w:tc>
          <w:tcPr>
            <w:tcW w:type="dxa" w:w="7370"/>
            <w:vAlign w:val="top"/>
          </w:tcPr>
          <w:p>
            <w:pPr>
              <w:jc w:val="left"/>
            </w:pPr>
            <w:r/>
            <w:r>
              <w:rPr>
                <w:rFonts w:ascii="Noto Sans CJK KR" w:hAnsi="Noto Sans CJK KR" w:eastAsia="Noto Sans CJK KR"/>
                <w:b w:val="0"/>
                <w:sz w:val="16"/>
              </w:rPr>
              <w:t>상권코드, 행정동, 업종코드, 날짜, 시간대, 좌표 기준 정규화</w:t>
            </w:r>
          </w:p>
        </w:tc>
      </w:tr>
      <w:tr>
        <w:tc>
          <w:tcPr>
            <w:tcW w:type="dxa" w:w="1701"/>
            <w:vAlign w:val="top"/>
          </w:tcPr>
          <w:p>
            <w:pPr>
              <w:jc w:val="left"/>
            </w:pPr>
            <w:r/>
            <w:r>
              <w:rPr>
                <w:rFonts w:ascii="Noto Sans CJK KR" w:hAnsi="Noto Sans CJK KR" w:eastAsia="Noto Sans CJK KR"/>
                <w:b w:val="0"/>
                <w:sz w:val="16"/>
              </w:rPr>
              <w:t>Load</w:t>
            </w:r>
          </w:p>
        </w:tc>
        <w:tc>
          <w:tcPr>
            <w:tcW w:type="dxa" w:w="7370"/>
            <w:vAlign w:val="top"/>
          </w:tcPr>
          <w:p>
            <w:pPr>
              <w:jc w:val="left"/>
            </w:pPr>
            <w:r/>
            <w:r>
              <w:rPr>
                <w:rFonts w:ascii="Noto Sans CJK KR" w:hAnsi="Noto Sans CJK KR" w:eastAsia="Noto Sans CJK KR"/>
                <w:b w:val="0"/>
                <w:sz w:val="16"/>
              </w:rPr>
              <w:t>Aurora에는 운영 정본·action·trace·evidence·run 저장, ClickHouse에는 매출/유동/날씨/경쟁 시계열 및 집계 mart 저장</w:t>
            </w:r>
          </w:p>
        </w:tc>
      </w:tr>
      <w:tr>
        <w:tc>
          <w:tcPr>
            <w:tcW w:type="dxa" w:w="1701"/>
            <w:vAlign w:val="top"/>
          </w:tcPr>
          <w:p>
            <w:pPr>
              <w:jc w:val="left"/>
            </w:pPr>
            <w:r/>
            <w:r>
              <w:rPr>
                <w:rFonts w:ascii="Noto Sans CJK KR" w:hAnsi="Noto Sans CJK KR" w:eastAsia="Noto Sans CJK KR"/>
                <w:b w:val="0"/>
                <w:sz w:val="16"/>
              </w:rPr>
              <w:t>Analyze</w:t>
            </w:r>
          </w:p>
        </w:tc>
        <w:tc>
          <w:tcPr>
            <w:tcW w:type="dxa" w:w="7370"/>
            <w:vAlign w:val="top"/>
          </w:tcPr>
          <w:p>
            <w:pPr>
              <w:jc w:val="left"/>
            </w:pPr>
            <w:r/>
            <w:r>
              <w:rPr>
                <w:rFonts w:ascii="Noto Sans CJK KR" w:hAnsi="Noto Sans CJK KR" w:eastAsia="Noto Sans CJK KR"/>
                <w:b w:val="0"/>
                <w:sz w:val="16"/>
              </w:rPr>
              <w:t>매출 변화 anomaly 탐지, 맥락 evidence 연결, 원인 후보 ranking</w:t>
            </w:r>
          </w:p>
        </w:tc>
      </w:tr>
      <w:tr>
        <w:tc>
          <w:tcPr>
            <w:tcW w:type="dxa" w:w="1701"/>
            <w:vAlign w:val="top"/>
          </w:tcPr>
          <w:p>
            <w:pPr>
              <w:jc w:val="left"/>
            </w:pPr>
            <w:r/>
            <w:r>
              <w:rPr>
                <w:rFonts w:ascii="Noto Sans CJK KR" w:hAnsi="Noto Sans CJK KR" w:eastAsia="Noto Sans CJK KR"/>
                <w:b w:val="0"/>
                <w:sz w:val="16"/>
              </w:rPr>
              <w:t>Act</w:t>
            </w:r>
          </w:p>
        </w:tc>
        <w:tc>
          <w:tcPr>
            <w:tcW w:type="dxa" w:w="7370"/>
            <w:vAlign w:val="top"/>
          </w:tcPr>
          <w:p>
            <w:pPr>
              <w:jc w:val="left"/>
            </w:pPr>
            <w:r/>
            <w:r>
              <w:rPr>
                <w:rFonts w:ascii="Noto Sans CJK KR" w:hAnsi="Noto Sans CJK KR" w:eastAsia="Noto Sans CJK KR"/>
                <w:b w:val="0"/>
                <w:sz w:val="16"/>
              </w:rPr>
              <w:t>action catalog 매핑, 실행 체크, 다음 기간 결과 비교</w:t>
            </w:r>
          </w:p>
        </w:tc>
      </w:tr>
    </w:tbl>
    <w:p/>
    <w:p>
      <w:pPr>
        <w:pStyle w:val="Heading2"/>
      </w:pPr>
      <w:r>
        <w:rPr>
          <w:rFonts w:ascii="Noto Sans CJK KR" w:hAnsi="Noto Sans CJK KR" w:eastAsia="Noto Sans CJK KR"/>
          <w:b/>
          <w:color w:val="1F2937"/>
        </w:rPr>
        <w:t>8.1 기존 객체 매핑</w:t>
      </w:r>
    </w:p>
    <w:tbl>
      <w:tblPr>
        <w:tblStyle w:val="TableGrid"/>
        <w:tblW w:type="auto" w:w="0"/>
        <w:jc w:val="center"/>
        <w:tblLook w:firstColumn="1" w:firstRow="1" w:lastColumn="0" w:lastRow="0" w:noHBand="0" w:noVBand="1" w:val="04A0"/>
      </w:tblPr>
      <w:tblGrid>
        <w:gridCol w:w="5156"/>
        <w:gridCol w:w="5156"/>
      </w:tblGrid>
      <w:tr>
        <w:tc>
          <w:tcPr>
            <w:tcW w:type="dxa" w:w="3969"/>
            <w:shd w:fill="1F4E79"/>
            <w:vAlign w:val="center"/>
          </w:tcPr>
          <w:p>
            <w:pPr>
              <w:jc w:val="left"/>
            </w:pPr>
            <w:r/>
            <w:r>
              <w:rPr>
                <w:rFonts w:ascii="Noto Sans CJK KR" w:hAnsi="Noto Sans CJK KR" w:eastAsia="Noto Sans CJK KR"/>
                <w:b/>
                <w:color w:val="FFFFFF"/>
                <w:sz w:val="16"/>
              </w:rPr>
              <w:t>기존 Product Ops</w:t>
            </w:r>
          </w:p>
        </w:tc>
        <w:tc>
          <w:tcPr>
            <w:tcW w:type="dxa" w:w="5102"/>
            <w:shd w:fill="1F4E79"/>
            <w:vAlign w:val="center"/>
          </w:tcPr>
          <w:p>
            <w:pPr>
              <w:jc w:val="left"/>
            </w:pPr>
            <w:r/>
            <w:r>
              <w:rPr>
                <w:rFonts w:ascii="Noto Sans CJK KR" w:hAnsi="Noto Sans CJK KR" w:eastAsia="Noto Sans CJK KR"/>
                <w:b/>
                <w:color w:val="FFFFFF"/>
                <w:sz w:val="16"/>
              </w:rPr>
              <w:t>Revenue Ops 버전</w:t>
            </w:r>
          </w:p>
        </w:tc>
      </w:tr>
      <w:tr>
        <w:tc>
          <w:tcPr>
            <w:tcW w:type="dxa" w:w="3969"/>
            <w:vAlign w:val="top"/>
          </w:tcPr>
          <w:p>
            <w:pPr>
              <w:jc w:val="left"/>
            </w:pPr>
            <w:r/>
            <w:r>
              <w:rPr>
                <w:rFonts w:ascii="Noto Sans CJK KR" w:hAnsi="Noto Sans CJK KR" w:eastAsia="Noto Sans CJK KR"/>
                <w:b w:val="0"/>
                <w:sz w:val="16"/>
              </w:rPr>
              <w:t>prod_change</w:t>
            </w:r>
          </w:p>
        </w:tc>
        <w:tc>
          <w:tcPr>
            <w:tcW w:type="dxa" w:w="5102"/>
            <w:vAlign w:val="top"/>
          </w:tcPr>
          <w:p>
            <w:pPr>
              <w:jc w:val="left"/>
            </w:pPr>
            <w:r/>
            <w:r>
              <w:rPr>
                <w:rFonts w:ascii="Noto Sans CJK KR" w:hAnsi="Noto Sans CJK KR" w:eastAsia="Noto Sans CJK KR"/>
                <w:b w:val="0"/>
                <w:sz w:val="16"/>
              </w:rPr>
              <w:t>market_context_event / operation_context</w:t>
            </w:r>
          </w:p>
        </w:tc>
      </w:tr>
      <w:tr>
        <w:tc>
          <w:tcPr>
            <w:tcW w:type="dxa" w:w="3969"/>
            <w:vAlign w:val="top"/>
          </w:tcPr>
          <w:p>
            <w:pPr>
              <w:jc w:val="left"/>
            </w:pPr>
            <w:r/>
            <w:r>
              <w:rPr>
                <w:rFonts w:ascii="Noto Sans CJK KR" w:hAnsi="Noto Sans CJK KR" w:eastAsia="Noto Sans CJK KR"/>
                <w:b w:val="0"/>
                <w:sz w:val="16"/>
              </w:rPr>
              <w:t>events_raw</w:t>
            </w:r>
          </w:p>
        </w:tc>
        <w:tc>
          <w:tcPr>
            <w:tcW w:type="dxa" w:w="5102"/>
            <w:vAlign w:val="top"/>
          </w:tcPr>
          <w:p>
            <w:pPr>
              <w:jc w:val="left"/>
            </w:pPr>
            <w:r/>
            <w:r>
              <w:rPr>
                <w:rFonts w:ascii="Noto Sans CJK KR" w:hAnsi="Noto Sans CJK KR" w:eastAsia="Noto Sans CJK KR"/>
                <w:b w:val="0"/>
                <w:sz w:val="16"/>
              </w:rPr>
              <w:t>revenue_signal / demand_signal / weather_signal</w:t>
            </w:r>
          </w:p>
        </w:tc>
      </w:tr>
      <w:tr>
        <w:tc>
          <w:tcPr>
            <w:tcW w:type="dxa" w:w="3969"/>
            <w:vAlign w:val="top"/>
          </w:tcPr>
          <w:p>
            <w:pPr>
              <w:jc w:val="left"/>
            </w:pPr>
            <w:r/>
            <w:r>
              <w:rPr>
                <w:rFonts w:ascii="Noto Sans CJK KR" w:hAnsi="Noto Sans CJK KR" w:eastAsia="Noto Sans CJK KR"/>
                <w:b w:val="0"/>
                <w:sz w:val="16"/>
              </w:rPr>
              <w:t>issue</w:t>
            </w:r>
          </w:p>
        </w:tc>
        <w:tc>
          <w:tcPr>
            <w:tcW w:type="dxa" w:w="5102"/>
            <w:vAlign w:val="top"/>
          </w:tcPr>
          <w:p>
            <w:pPr>
              <w:jc w:val="left"/>
            </w:pPr>
            <w:r/>
            <w:r>
              <w:rPr>
                <w:rFonts w:ascii="Noto Sans CJK KR" w:hAnsi="Noto Sans CJK KR" w:eastAsia="Noto Sans CJK KR"/>
                <w:b w:val="0"/>
                <w:sz w:val="16"/>
              </w:rPr>
              <w:t>business_issue</w:t>
            </w:r>
          </w:p>
        </w:tc>
      </w:tr>
      <w:tr>
        <w:tc>
          <w:tcPr>
            <w:tcW w:type="dxa" w:w="3969"/>
            <w:vAlign w:val="top"/>
          </w:tcPr>
          <w:p>
            <w:pPr>
              <w:jc w:val="left"/>
            </w:pPr>
            <w:r/>
            <w:r>
              <w:rPr>
                <w:rFonts w:ascii="Noto Sans CJK KR" w:hAnsi="Noto Sans CJK KR" w:eastAsia="Noto Sans CJK KR"/>
                <w:b w:val="0"/>
                <w:sz w:val="16"/>
              </w:rPr>
              <w:t>trace</w:t>
            </w:r>
          </w:p>
        </w:tc>
        <w:tc>
          <w:tcPr>
            <w:tcW w:type="dxa" w:w="5102"/>
            <w:vAlign w:val="top"/>
          </w:tcPr>
          <w:p>
            <w:pPr>
              <w:jc w:val="left"/>
            </w:pPr>
            <w:r/>
            <w:r>
              <w:rPr>
                <w:rFonts w:ascii="Noto Sans CJK KR" w:hAnsi="Noto Sans CJK KR" w:eastAsia="Noto Sans CJK KR"/>
                <w:b w:val="0"/>
                <w:sz w:val="16"/>
              </w:rPr>
              <w:t>revenue_cause_trace</w:t>
            </w:r>
          </w:p>
        </w:tc>
      </w:tr>
      <w:tr>
        <w:tc>
          <w:tcPr>
            <w:tcW w:type="dxa" w:w="3969"/>
            <w:vAlign w:val="top"/>
          </w:tcPr>
          <w:p>
            <w:pPr>
              <w:jc w:val="left"/>
            </w:pPr>
            <w:r/>
            <w:r>
              <w:rPr>
                <w:rFonts w:ascii="Noto Sans CJK KR" w:hAnsi="Noto Sans CJK KR" w:eastAsia="Noto Sans CJK KR"/>
                <w:b w:val="0"/>
                <w:sz w:val="16"/>
              </w:rPr>
              <w:t>evidence</w:t>
            </w:r>
          </w:p>
        </w:tc>
        <w:tc>
          <w:tcPr>
            <w:tcW w:type="dxa" w:w="5102"/>
            <w:vAlign w:val="top"/>
          </w:tcPr>
          <w:p>
            <w:pPr>
              <w:jc w:val="left"/>
            </w:pPr>
            <w:r/>
            <w:r>
              <w:rPr>
                <w:rFonts w:ascii="Noto Sans CJK KR" w:hAnsi="Noto Sans CJK KR" w:eastAsia="Noto Sans CJK KR"/>
                <w:b w:val="0"/>
                <w:sz w:val="16"/>
              </w:rPr>
              <w:t>cause_evidence</w:t>
            </w:r>
          </w:p>
        </w:tc>
      </w:tr>
      <w:tr>
        <w:tc>
          <w:tcPr>
            <w:tcW w:type="dxa" w:w="3969"/>
            <w:vAlign w:val="top"/>
          </w:tcPr>
          <w:p>
            <w:pPr>
              <w:jc w:val="left"/>
            </w:pPr>
            <w:r/>
            <w:r>
              <w:rPr>
                <w:rFonts w:ascii="Noto Sans CJK KR" w:hAnsi="Noto Sans CJK KR" w:eastAsia="Noto Sans CJK KR"/>
                <w:b w:val="0"/>
                <w:sz w:val="16"/>
              </w:rPr>
              <w:t>run</w:t>
            </w:r>
          </w:p>
        </w:tc>
        <w:tc>
          <w:tcPr>
            <w:tcW w:type="dxa" w:w="5102"/>
            <w:vAlign w:val="top"/>
          </w:tcPr>
          <w:p>
            <w:pPr>
              <w:jc w:val="left"/>
            </w:pPr>
            <w:r/>
            <w:r>
              <w:rPr>
                <w:rFonts w:ascii="Noto Sans CJK KR" w:hAnsi="Noto Sans CJK KR" w:eastAsia="Noto Sans CJK KR"/>
                <w:b w:val="0"/>
                <w:sz w:val="16"/>
              </w:rPr>
              <w:t>ETL/anomaly/action run</w:t>
            </w:r>
          </w:p>
        </w:tc>
      </w:tr>
      <w:tr>
        <w:tc>
          <w:tcPr>
            <w:tcW w:type="dxa" w:w="3969"/>
            <w:vAlign w:val="top"/>
          </w:tcPr>
          <w:p>
            <w:pPr>
              <w:jc w:val="left"/>
            </w:pPr>
            <w:r/>
            <w:r>
              <w:rPr>
                <w:rFonts w:ascii="Noto Sans CJK KR" w:hAnsi="Noto Sans CJK KR" w:eastAsia="Noto Sans CJK KR"/>
                <w:b w:val="0"/>
                <w:sz w:val="16"/>
              </w:rPr>
              <w:t>anomaly_detection_results</w:t>
            </w:r>
          </w:p>
        </w:tc>
        <w:tc>
          <w:tcPr>
            <w:tcW w:type="dxa" w:w="5102"/>
            <w:vAlign w:val="top"/>
          </w:tcPr>
          <w:p>
            <w:pPr>
              <w:jc w:val="left"/>
            </w:pPr>
            <w:r/>
            <w:r>
              <w:rPr>
                <w:rFonts w:ascii="Noto Sans CJK KR" w:hAnsi="Noto Sans CJK KR" w:eastAsia="Noto Sans CJK KR"/>
                <w:b w:val="0"/>
                <w:sz w:val="16"/>
              </w:rPr>
              <w:t>revenue_anomaly_results</w:t>
            </w:r>
          </w:p>
        </w:tc>
      </w:tr>
    </w:tbl>
    <w:p/>
    <w:p>
      <w:pPr>
        <w:pStyle w:val="Heading1"/>
      </w:pPr>
      <w:r>
        <w:rPr>
          <w:rFonts w:ascii="Noto Sans CJK KR" w:hAnsi="Noto Sans CJK KR" w:eastAsia="Noto Sans CJK KR"/>
          <w:b/>
          <w:color w:val="1F2937"/>
        </w:rPr>
        <w:t>9. 구현 마일스톤</w:t>
      </w:r>
    </w:p>
    <w:tbl>
      <w:tblPr>
        <w:tblStyle w:val="TableGrid"/>
        <w:tblW w:type="auto" w:w="0"/>
        <w:jc w:val="center"/>
        <w:tblLook w:firstColumn="1" w:firstRow="1" w:lastColumn="0" w:lastRow="0" w:noHBand="0" w:noVBand="1" w:val="04A0"/>
      </w:tblPr>
      <w:tblGrid>
        <w:gridCol w:w="5156"/>
        <w:gridCol w:w="5156"/>
      </w:tblGrid>
      <w:tr>
        <w:tc>
          <w:tcPr>
            <w:tcW w:type="dxa" w:w="3118"/>
            <w:shd w:fill="1F4E79"/>
            <w:vAlign w:val="center"/>
          </w:tcPr>
          <w:p>
            <w:pPr>
              <w:jc w:val="left"/>
            </w:pPr>
            <w:r/>
            <w:r>
              <w:rPr>
                <w:rFonts w:ascii="Noto Sans CJK KR" w:hAnsi="Noto Sans CJK KR" w:eastAsia="Noto Sans CJK KR"/>
                <w:b/>
                <w:color w:val="FFFFFF"/>
                <w:sz w:val="16"/>
              </w:rPr>
              <w:t>마일스톤</w:t>
            </w:r>
          </w:p>
        </w:tc>
        <w:tc>
          <w:tcPr>
            <w:tcW w:type="dxa" w:w="5953"/>
            <w:shd w:fill="1F4E79"/>
            <w:vAlign w:val="center"/>
          </w:tcPr>
          <w:p>
            <w:pPr>
              <w:jc w:val="left"/>
            </w:pPr>
            <w:r/>
            <w:r>
              <w:rPr>
                <w:rFonts w:ascii="Noto Sans CJK KR" w:hAnsi="Noto Sans CJK KR" w:eastAsia="Noto Sans CJK KR"/>
                <w:b/>
                <w:color w:val="FFFFFF"/>
                <w:sz w:val="16"/>
              </w:rPr>
              <w:t>완료 기준</w:t>
            </w:r>
          </w:p>
        </w:tc>
      </w:tr>
      <w:tr>
        <w:tc>
          <w:tcPr>
            <w:tcW w:type="dxa" w:w="3118"/>
            <w:vAlign w:val="top"/>
          </w:tcPr>
          <w:p>
            <w:pPr>
              <w:jc w:val="left"/>
            </w:pPr>
            <w:r/>
            <w:r>
              <w:rPr>
                <w:rFonts w:ascii="Noto Sans CJK KR" w:hAnsi="Noto Sans CJK KR" w:eastAsia="Noto Sans CJK KR"/>
                <w:b w:val="0"/>
                <w:sz w:val="16"/>
              </w:rPr>
              <w:t>M1. 데이터 소스 확정 및 샘플 수집</w:t>
            </w:r>
          </w:p>
        </w:tc>
        <w:tc>
          <w:tcPr>
            <w:tcW w:type="dxa" w:w="5953"/>
            <w:vAlign w:val="top"/>
          </w:tcPr>
          <w:p>
            <w:pPr>
              <w:jc w:val="left"/>
            </w:pPr>
            <w:r/>
            <w:r>
              <w:rPr>
                <w:rFonts w:ascii="Noto Sans CJK KR" w:hAnsi="Noto Sans CJK KR" w:eastAsia="Noto Sans CJK KR"/>
                <w:b w:val="0"/>
                <w:sz w:val="16"/>
              </w:rPr>
              <w:t>서울시 추정매출, 생활인구, 상가업소정보, 기상청 ASOS 샘플 확보</w:t>
            </w:r>
          </w:p>
        </w:tc>
      </w:tr>
      <w:tr>
        <w:tc>
          <w:tcPr>
            <w:tcW w:type="dxa" w:w="3118"/>
            <w:vAlign w:val="top"/>
          </w:tcPr>
          <w:p>
            <w:pPr>
              <w:jc w:val="left"/>
            </w:pPr>
            <w:r/>
            <w:r>
              <w:rPr>
                <w:rFonts w:ascii="Noto Sans CJK KR" w:hAnsi="Noto Sans CJK KR" w:eastAsia="Noto Sans CJK KR"/>
                <w:b w:val="0"/>
                <w:sz w:val="16"/>
              </w:rPr>
              <w:t>M2. ETL / 정규화</w:t>
            </w:r>
          </w:p>
        </w:tc>
        <w:tc>
          <w:tcPr>
            <w:tcW w:type="dxa" w:w="5953"/>
            <w:vAlign w:val="top"/>
          </w:tcPr>
          <w:p>
            <w:pPr>
              <w:jc w:val="left"/>
            </w:pPr>
            <w:r/>
            <w:r>
              <w:rPr>
                <w:rFonts w:ascii="Noto Sans CJK KR" w:hAnsi="Noto Sans CJK KR" w:eastAsia="Noto Sans CJK KR"/>
                <w:b w:val="0"/>
                <w:sz w:val="16"/>
              </w:rPr>
              <w:t>상권코드/업종코드/날짜 기준 통합, ClickHouse mart 생성, 데이터 품질 체크</w:t>
            </w:r>
          </w:p>
        </w:tc>
      </w:tr>
      <w:tr>
        <w:tc>
          <w:tcPr>
            <w:tcW w:type="dxa" w:w="3118"/>
            <w:vAlign w:val="top"/>
          </w:tcPr>
          <w:p>
            <w:pPr>
              <w:jc w:val="left"/>
            </w:pPr>
            <w:r/>
            <w:r>
              <w:rPr>
                <w:rFonts w:ascii="Noto Sans CJK KR" w:hAnsi="Noto Sans CJK KR" w:eastAsia="Noto Sans CJK KR"/>
                <w:b w:val="0"/>
                <w:sz w:val="16"/>
              </w:rPr>
              <w:t>M3. Revenue anomaly detection</w:t>
            </w:r>
          </w:p>
        </w:tc>
        <w:tc>
          <w:tcPr>
            <w:tcW w:type="dxa" w:w="5953"/>
            <w:vAlign w:val="top"/>
          </w:tcPr>
          <w:p>
            <w:pPr>
              <w:jc w:val="left"/>
            </w:pPr>
            <w:r/>
            <w:r>
              <w:rPr>
                <w:rFonts w:ascii="Noto Sans CJK KR" w:hAnsi="Noto Sans CJK KR" w:eastAsia="Noto Sans CJK KR"/>
                <w:b w:val="0"/>
                <w:sz w:val="16"/>
              </w:rPr>
              <w:t>전기/전년/상권 평균 대비 변화 탐지, 시간대/요일별 변화 탐지</w:t>
            </w:r>
          </w:p>
        </w:tc>
      </w:tr>
      <w:tr>
        <w:tc>
          <w:tcPr>
            <w:tcW w:type="dxa" w:w="3118"/>
            <w:vAlign w:val="top"/>
          </w:tcPr>
          <w:p>
            <w:pPr>
              <w:jc w:val="left"/>
            </w:pPr>
            <w:r/>
            <w:r>
              <w:rPr>
                <w:rFonts w:ascii="Noto Sans CJK KR" w:hAnsi="Noto Sans CJK KR" w:eastAsia="Noto Sans CJK KR"/>
                <w:b w:val="0"/>
                <w:sz w:val="16"/>
              </w:rPr>
              <w:t>M4. Evidence linking</w:t>
            </w:r>
          </w:p>
        </w:tc>
        <w:tc>
          <w:tcPr>
            <w:tcW w:type="dxa" w:w="5953"/>
            <w:vAlign w:val="top"/>
          </w:tcPr>
          <w:p>
            <w:pPr>
              <w:jc w:val="left"/>
            </w:pPr>
            <w:r/>
            <w:r>
              <w:rPr>
                <w:rFonts w:ascii="Noto Sans CJK KR" w:hAnsi="Noto Sans CJK KR" w:eastAsia="Noto Sans CJK KR"/>
                <w:b w:val="0"/>
                <w:sz w:val="16"/>
              </w:rPr>
              <w:t>유동인구, 날씨, 경쟁점, 행사 evidence 연결 및 원인 후보 ranking</w:t>
            </w:r>
          </w:p>
        </w:tc>
      </w:tr>
      <w:tr>
        <w:tc>
          <w:tcPr>
            <w:tcW w:type="dxa" w:w="3118"/>
            <w:vAlign w:val="top"/>
          </w:tcPr>
          <w:p>
            <w:pPr>
              <w:jc w:val="left"/>
            </w:pPr>
            <w:r/>
            <w:r>
              <w:rPr>
                <w:rFonts w:ascii="Noto Sans CJK KR" w:hAnsi="Noto Sans CJK KR" w:eastAsia="Noto Sans CJK KR"/>
                <w:b w:val="0"/>
                <w:sz w:val="16"/>
              </w:rPr>
              <w:t>M5. Action recommendation</w:t>
            </w:r>
          </w:p>
        </w:tc>
        <w:tc>
          <w:tcPr>
            <w:tcW w:type="dxa" w:w="5953"/>
            <w:vAlign w:val="top"/>
          </w:tcPr>
          <w:p>
            <w:pPr>
              <w:jc w:val="left"/>
            </w:pPr>
            <w:r/>
            <w:r>
              <w:rPr>
                <w:rFonts w:ascii="Noto Sans CJK KR" w:hAnsi="Noto Sans CJK KR" w:eastAsia="Noto Sans CJK KR"/>
                <w:b w:val="0"/>
                <w:sz w:val="16"/>
              </w:rPr>
              <w:t>action catalog 매핑, action 저장/체크, 결과 비교</w:t>
            </w:r>
          </w:p>
        </w:tc>
      </w:tr>
      <w:tr>
        <w:tc>
          <w:tcPr>
            <w:tcW w:type="dxa" w:w="3118"/>
            <w:vAlign w:val="top"/>
          </w:tcPr>
          <w:p>
            <w:pPr>
              <w:jc w:val="left"/>
            </w:pPr>
            <w:r/>
            <w:r>
              <w:rPr>
                <w:rFonts w:ascii="Noto Sans CJK KR" w:hAnsi="Noto Sans CJK KR" w:eastAsia="Noto Sans CJK KR"/>
                <w:b w:val="0"/>
                <w:sz w:val="16"/>
              </w:rPr>
              <w:t>M6. 발표용 UI</w:t>
            </w:r>
          </w:p>
        </w:tc>
        <w:tc>
          <w:tcPr>
            <w:tcW w:type="dxa" w:w="5953"/>
            <w:vAlign w:val="top"/>
          </w:tcPr>
          <w:p>
            <w:pPr>
              <w:jc w:val="left"/>
            </w:pPr>
            <w:r/>
            <w:r>
              <w:rPr>
                <w:rFonts w:ascii="Noto Sans CJK KR" w:hAnsi="Noto Sans CJK KR" w:eastAsia="Noto Sans CJK KR"/>
                <w:b w:val="0"/>
                <w:sz w:val="16"/>
              </w:rPr>
              <w:t>Revenue Brief, Evidence Detail, Action Planner, Data Reliability 구현</w:t>
            </w:r>
          </w:p>
        </w:tc>
      </w:tr>
    </w:tbl>
    <w:p/>
    <w:p>
      <w:pPr>
        <w:pStyle w:val="Heading1"/>
      </w:pPr>
      <w:r>
        <w:rPr>
          <w:rFonts w:ascii="Noto Sans CJK KR" w:hAnsi="Noto Sans CJK KR" w:eastAsia="Noto Sans CJK KR"/>
          <w:b/>
          <w:color w:val="1F2937"/>
        </w:rPr>
        <w:t>10. 비즈니스 모델과 KPI</w:t>
      </w:r>
    </w:p>
    <w:p>
      <w:pPr>
        <w:pStyle w:val="Heading2"/>
      </w:pPr>
      <w:r>
        <w:rPr>
          <w:rFonts w:ascii="Noto Sans CJK KR" w:hAnsi="Noto Sans CJK KR" w:eastAsia="Noto Sans CJK KR"/>
          <w:b/>
          <w:color w:val="1F2937"/>
        </w:rPr>
        <w:t>10.1 가격/사업모델 가설</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1F4E79"/>
            <w:vAlign w:val="center"/>
          </w:tcPr>
          <w:p>
            <w:pPr>
              <w:jc w:val="left"/>
            </w:pPr>
            <w:r/>
            <w:r>
              <w:rPr>
                <w:rFonts w:ascii="Noto Sans CJK KR" w:hAnsi="Noto Sans CJK KR" w:eastAsia="Noto Sans CJK KR"/>
                <w:b/>
                <w:color w:val="FFFFFF"/>
                <w:sz w:val="16"/>
              </w:rPr>
              <w:t>플랜</w:t>
            </w:r>
          </w:p>
        </w:tc>
        <w:tc>
          <w:tcPr>
            <w:tcW w:type="dxa" w:w="2268"/>
            <w:shd w:fill="1F4E79"/>
            <w:vAlign w:val="center"/>
          </w:tcPr>
          <w:p>
            <w:pPr>
              <w:jc w:val="left"/>
            </w:pPr>
            <w:r/>
            <w:r>
              <w:rPr>
                <w:rFonts w:ascii="Noto Sans CJK KR" w:hAnsi="Noto Sans CJK KR" w:eastAsia="Noto Sans CJK KR"/>
                <w:b/>
                <w:color w:val="FFFFFF"/>
                <w:sz w:val="16"/>
              </w:rPr>
              <w:t>가격 후보</w:t>
            </w:r>
          </w:p>
        </w:tc>
        <w:tc>
          <w:tcPr>
            <w:tcW w:type="dxa" w:w="5102"/>
            <w:shd w:fill="1F4E79"/>
            <w:vAlign w:val="center"/>
          </w:tcPr>
          <w:p>
            <w:pPr>
              <w:jc w:val="left"/>
            </w:pPr>
            <w:r/>
            <w:r>
              <w:rPr>
                <w:rFonts w:ascii="Noto Sans CJK KR" w:hAnsi="Noto Sans CJK KR" w:eastAsia="Noto Sans CJK KR"/>
                <w:b/>
                <w:color w:val="FFFFFF"/>
                <w:sz w:val="16"/>
              </w:rPr>
              <w:t>기능</w:t>
            </w:r>
          </w:p>
        </w:tc>
      </w:tr>
      <w:tr>
        <w:tc>
          <w:tcPr>
            <w:tcW w:type="dxa" w:w="1701"/>
            <w:vAlign w:val="top"/>
          </w:tcPr>
          <w:p>
            <w:pPr>
              <w:jc w:val="left"/>
            </w:pPr>
            <w:r/>
            <w:r>
              <w:rPr>
                <w:rFonts w:ascii="Noto Sans CJK KR" w:hAnsi="Noto Sans CJK KR" w:eastAsia="Noto Sans CJK KR"/>
                <w:b w:val="0"/>
                <w:sz w:val="16"/>
              </w:rPr>
              <w:t>Free</w:t>
            </w:r>
          </w:p>
        </w:tc>
        <w:tc>
          <w:tcPr>
            <w:tcW w:type="dxa" w:w="2268"/>
            <w:vAlign w:val="top"/>
          </w:tcPr>
          <w:p>
            <w:pPr>
              <w:jc w:val="left"/>
            </w:pPr>
            <w:r/>
            <w:r>
              <w:rPr>
                <w:rFonts w:ascii="Noto Sans CJK KR" w:hAnsi="Noto Sans CJK KR" w:eastAsia="Noto Sans CJK KR"/>
                <w:b w:val="0"/>
                <w:sz w:val="16"/>
              </w:rPr>
              <w:t>무료</w:t>
            </w:r>
          </w:p>
        </w:tc>
        <w:tc>
          <w:tcPr>
            <w:tcW w:type="dxa" w:w="5102"/>
            <w:vAlign w:val="top"/>
          </w:tcPr>
          <w:p>
            <w:pPr>
              <w:jc w:val="left"/>
            </w:pPr>
            <w:r/>
            <w:r>
              <w:rPr>
                <w:rFonts w:ascii="Noto Sans CJK KR" w:hAnsi="Noto Sans CJK KR" w:eastAsia="Noto Sans CJK KR"/>
                <w:b w:val="0"/>
                <w:sz w:val="16"/>
              </w:rPr>
              <w:t>상권/업종 기본 리포트</w:t>
            </w:r>
          </w:p>
        </w:tc>
      </w:tr>
      <w:tr>
        <w:tc>
          <w:tcPr>
            <w:tcW w:type="dxa" w:w="1701"/>
            <w:vAlign w:val="top"/>
          </w:tcPr>
          <w:p>
            <w:pPr>
              <w:jc w:val="left"/>
            </w:pPr>
            <w:r/>
            <w:r>
              <w:rPr>
                <w:rFonts w:ascii="Noto Sans CJK KR" w:hAnsi="Noto Sans CJK KR" w:eastAsia="Noto Sans CJK KR"/>
                <w:b w:val="0"/>
                <w:sz w:val="16"/>
              </w:rPr>
              <w:t>Starter</w:t>
            </w:r>
          </w:p>
        </w:tc>
        <w:tc>
          <w:tcPr>
            <w:tcW w:type="dxa" w:w="2268"/>
            <w:vAlign w:val="top"/>
          </w:tcPr>
          <w:p>
            <w:pPr>
              <w:jc w:val="left"/>
            </w:pPr>
            <w:r/>
            <w:r>
              <w:rPr>
                <w:rFonts w:ascii="Noto Sans CJK KR" w:hAnsi="Noto Sans CJK KR" w:eastAsia="Noto Sans CJK KR"/>
                <w:b w:val="0"/>
                <w:sz w:val="16"/>
              </w:rPr>
              <w:t>월 19,000~29,000원</w:t>
            </w:r>
          </w:p>
        </w:tc>
        <w:tc>
          <w:tcPr>
            <w:tcW w:type="dxa" w:w="5102"/>
            <w:vAlign w:val="top"/>
          </w:tcPr>
          <w:p>
            <w:pPr>
              <w:jc w:val="left"/>
            </w:pPr>
            <w:r/>
            <w:r>
              <w:rPr>
                <w:rFonts w:ascii="Noto Sans CJK KR" w:hAnsi="Noto Sans CJK KR" w:eastAsia="Noto Sans CJK KR"/>
                <w:b w:val="0"/>
                <w:sz w:val="16"/>
              </w:rPr>
              <w:t>주간 Revenue Brief, 원인 후보 3개, 액션 추천</w:t>
            </w:r>
          </w:p>
        </w:tc>
      </w:tr>
      <w:tr>
        <w:tc>
          <w:tcPr>
            <w:tcW w:type="dxa" w:w="1701"/>
            <w:vAlign w:val="top"/>
          </w:tcPr>
          <w:p>
            <w:pPr>
              <w:jc w:val="left"/>
            </w:pPr>
            <w:r/>
            <w:r>
              <w:rPr>
                <w:rFonts w:ascii="Noto Sans CJK KR" w:hAnsi="Noto Sans CJK KR" w:eastAsia="Noto Sans CJK KR"/>
                <w:b w:val="0"/>
                <w:sz w:val="16"/>
              </w:rPr>
              <w:t>Pro</w:t>
            </w:r>
          </w:p>
        </w:tc>
        <w:tc>
          <w:tcPr>
            <w:tcW w:type="dxa" w:w="2268"/>
            <w:vAlign w:val="top"/>
          </w:tcPr>
          <w:p>
            <w:pPr>
              <w:jc w:val="left"/>
            </w:pPr>
            <w:r/>
            <w:r>
              <w:rPr>
                <w:rFonts w:ascii="Noto Sans CJK KR" w:hAnsi="Noto Sans CJK KR" w:eastAsia="Noto Sans CJK KR"/>
                <w:b w:val="0"/>
                <w:sz w:val="16"/>
              </w:rPr>
              <w:t>월 49,000~79,000원</w:t>
            </w:r>
          </w:p>
        </w:tc>
        <w:tc>
          <w:tcPr>
            <w:tcW w:type="dxa" w:w="5102"/>
            <w:vAlign w:val="top"/>
          </w:tcPr>
          <w:p>
            <w:pPr>
              <w:jc w:val="left"/>
            </w:pPr>
            <w:r/>
            <w:r>
              <w:rPr>
                <w:rFonts w:ascii="Noto Sans CJK KR" w:hAnsi="Noto Sans CJK KR" w:eastAsia="Noto Sans CJK KR"/>
                <w:b w:val="0"/>
                <w:sz w:val="16"/>
              </w:rPr>
              <w:t>리뷰/채널/경쟁 evidence, 액션 추적</w:t>
            </w:r>
          </w:p>
        </w:tc>
      </w:tr>
      <w:tr>
        <w:tc>
          <w:tcPr>
            <w:tcW w:type="dxa" w:w="1701"/>
            <w:vAlign w:val="top"/>
          </w:tcPr>
          <w:p>
            <w:pPr>
              <w:jc w:val="left"/>
            </w:pPr>
            <w:r/>
            <w:r>
              <w:rPr>
                <w:rFonts w:ascii="Noto Sans CJK KR" w:hAnsi="Noto Sans CJK KR" w:eastAsia="Noto Sans CJK KR"/>
                <w:b w:val="0"/>
                <w:sz w:val="16"/>
              </w:rPr>
              <w:t>B2B</w:t>
            </w:r>
          </w:p>
        </w:tc>
        <w:tc>
          <w:tcPr>
            <w:tcW w:type="dxa" w:w="2268"/>
            <w:vAlign w:val="top"/>
          </w:tcPr>
          <w:p>
            <w:pPr>
              <w:jc w:val="left"/>
            </w:pPr>
            <w:r/>
            <w:r>
              <w:rPr>
                <w:rFonts w:ascii="Noto Sans CJK KR" w:hAnsi="Noto Sans CJK KR" w:eastAsia="Noto Sans CJK KR"/>
                <w:b w:val="0"/>
                <w:sz w:val="16"/>
              </w:rPr>
              <w:t>별도 견적</w:t>
            </w:r>
          </w:p>
        </w:tc>
        <w:tc>
          <w:tcPr>
            <w:tcW w:type="dxa" w:w="5102"/>
            <w:vAlign w:val="top"/>
          </w:tcPr>
          <w:p>
            <w:pPr>
              <w:jc w:val="left"/>
            </w:pPr>
            <w:r/>
            <w:r>
              <w:rPr>
                <w:rFonts w:ascii="Noto Sans CJK KR" w:hAnsi="Noto Sans CJK KR" w:eastAsia="Noto Sans CJK KR"/>
                <w:b w:val="0"/>
                <w:sz w:val="16"/>
              </w:rPr>
              <w:t>프랜차이즈/다점포/상권 컨설팅</w:t>
            </w:r>
          </w:p>
        </w:tc>
      </w:tr>
    </w:tbl>
    <w:p/>
    <w:p>
      <w:pPr>
        <w:pStyle w:val="Heading2"/>
      </w:pPr>
      <w:r>
        <w:rPr>
          <w:rFonts w:ascii="Noto Sans CJK KR" w:hAnsi="Noto Sans CJK KR" w:eastAsia="Noto Sans CJK KR"/>
          <w:b/>
          <w:color w:val="1F2937"/>
        </w:rPr>
        <w:t>10.2 초기 KPI</w:t>
      </w:r>
    </w:p>
    <w:p>
      <w:r>
        <w:rPr>
          <w:rFonts w:ascii="Noto Sans CJK KR" w:hAnsi="Noto Sans CJK KR" w:eastAsia="Noto Sans CJK KR"/>
        </w:rPr>
        <w:t>초기 KPI는 매출 증가가 아니라 판단/실행 중심이어야 한다. 매출 증가는 v1 이후 성과 KPI로 둔다.</w:t>
      </w:r>
    </w:p>
    <w:p>
      <w:pPr>
        <w:pStyle w:val="ListBullet"/>
      </w:pPr>
      <w:r>
        <w:rPr>
          <w:rFonts w:ascii="Noto Sans CJK KR" w:hAnsi="Noto Sans CJK KR" w:eastAsia="Noto Sans CJK KR"/>
          <w:sz w:val="19"/>
        </w:rPr>
        <w:t>원인 후보 확인률</w:t>
      </w:r>
    </w:p>
    <w:p>
      <w:pPr>
        <w:pStyle w:val="ListBullet"/>
      </w:pPr>
      <w:r>
        <w:rPr>
          <w:rFonts w:ascii="Noto Sans CJK KR" w:hAnsi="Noto Sans CJK KR" w:eastAsia="Noto Sans CJK KR"/>
          <w:sz w:val="19"/>
        </w:rPr>
        <w:t>evidence card 열람률</w:t>
      </w:r>
    </w:p>
    <w:p>
      <w:pPr>
        <w:pStyle w:val="ListBullet"/>
      </w:pPr>
      <w:r>
        <w:rPr>
          <w:rFonts w:ascii="Noto Sans CJK KR" w:hAnsi="Noto Sans CJK KR" w:eastAsia="Noto Sans CJK KR"/>
          <w:sz w:val="19"/>
        </w:rPr>
        <w:t>추천 액션 저장률</w:t>
      </w:r>
    </w:p>
    <w:p>
      <w:pPr>
        <w:pStyle w:val="ListBullet"/>
      </w:pPr>
      <w:r>
        <w:rPr>
          <w:rFonts w:ascii="Noto Sans CJK KR" w:hAnsi="Noto Sans CJK KR" w:eastAsia="Noto Sans CJK KR"/>
          <w:sz w:val="19"/>
        </w:rPr>
        <w:t>액션 실행 체크율</w:t>
      </w:r>
    </w:p>
    <w:p>
      <w:pPr>
        <w:pStyle w:val="ListBullet"/>
      </w:pPr>
      <w:r>
        <w:rPr>
          <w:rFonts w:ascii="Noto Sans CJK KR" w:hAnsi="Noto Sans CJK KR" w:eastAsia="Noto Sans CJK KR"/>
          <w:sz w:val="19"/>
        </w:rPr>
        <w:t>주간 리포트 재방문율</w:t>
      </w:r>
    </w:p>
    <w:p>
      <w:pPr>
        <w:pStyle w:val="ListBullet"/>
      </w:pPr>
      <w:r>
        <w:rPr>
          <w:rFonts w:ascii="Noto Sans CJK KR" w:hAnsi="Noto Sans CJK KR" w:eastAsia="Noto Sans CJK KR"/>
          <w:sz w:val="19"/>
        </w:rPr>
        <w:t>실행 후 결과 비교 확인률</w:t>
      </w:r>
    </w:p>
    <w:p>
      <w:pPr>
        <w:pStyle w:val="ListBullet"/>
      </w:pPr>
      <w:r>
        <w:rPr>
          <w:rFonts w:ascii="Noto Sans CJK KR" w:hAnsi="Noto Sans CJK KR" w:eastAsia="Noto Sans CJK KR"/>
          <w:sz w:val="19"/>
        </w:rPr>
        <w:t>ETL 수집 성공률</w:t>
      </w:r>
    </w:p>
    <w:p>
      <w:pPr>
        <w:pStyle w:val="ListBullet"/>
      </w:pPr>
      <w:r>
        <w:rPr>
          <w:rFonts w:ascii="Noto Sans CJK KR" w:hAnsi="Noto Sans CJK KR" w:eastAsia="Noto Sans CJK KR"/>
          <w:sz w:val="19"/>
        </w:rPr>
        <w:t>재처리 성공률</w:t>
      </w:r>
    </w:p>
    <w:p>
      <w:pPr>
        <w:pStyle w:val="Heading1"/>
      </w:pPr>
      <w:r>
        <w:rPr>
          <w:rFonts w:ascii="Noto Sans CJK KR" w:hAnsi="Noto Sans CJK KR" w:eastAsia="Noto Sans CJK KR"/>
          <w:b/>
          <w:color w:val="1F2937"/>
        </w:rPr>
        <w:t>11. 발표용 핵심 문장</w:t>
      </w:r>
    </w:p>
    <w:tbl>
      <w:tblPr>
        <w:tblW w:type="auto" w:w="0"/>
        <w:jc w:val="center"/>
        <w:tblLook w:firstColumn="1" w:firstRow="1" w:lastColumn="0" w:lastRow="0" w:noHBand="0" w:noVBand="1" w:val="04A0"/>
      </w:tblPr>
      <w:tblGrid>
        <w:gridCol w:w="10312"/>
      </w:tblGrid>
      <w:tr>
        <w:tc>
          <w:tcPr>
            <w:tcW w:type="dxa" w:w="10312"/>
            <w:shd w:fill="F8FAFC"/>
            <w:tcBorders>
              <w:left w:val="single" w:sz="18" w:space="0" w:color="0F172A"/>
            </w:tcBorders>
          </w:tcPr>
          <w:p>
            <w:r/>
            <w:r>
              <w:rPr>
                <w:rFonts w:ascii="Noto Sans CJK KR" w:hAnsi="Noto Sans CJK KR" w:eastAsia="Noto Sans CJK KR"/>
                <w:b/>
                <w:color w:val="1F2937"/>
              </w:rPr>
              <w:t>발표용 문장</w:t>
            </w:r>
          </w:p>
          <w:p>
            <w:r>
              <w:rPr>
                <w:rFonts w:ascii="Noto Sans CJK KR" w:hAnsi="Noto Sans CJK KR" w:eastAsia="Noto Sans CJK KR"/>
                <w:sz w:val="18"/>
              </w:rPr>
              <w:t>기존 소상공인 서비스는 매출, 상권, 리뷰, 주문 통계를 각각 보여주는 데 강합니다. 하지만 사장님이 실제로 어려워하는 것은 “왜 매출이 변했는지”와 “오늘 무엇을 해야 하는지”를 판단하는 일입니다. 저희는 공개 상권·매출·유동인구·날씨·경쟁점 데이터를 ETL로 통합해 매출 변화의 원인 후보를 evidence로 설명하고, 실행 액션과 결과 추적까지 이어지는 AI Revenue Ops OS를 제안합니다.</w:t>
            </w:r>
          </w:p>
        </w:tc>
      </w:tr>
    </w:tbl>
    <w:p/>
    <w:tbl>
      <w:tblPr>
        <w:tblStyle w:val="TableGrid"/>
        <w:tblW w:type="auto" w:w="0"/>
        <w:jc w:val="center"/>
        <w:tblLook w:firstColumn="1" w:firstRow="1" w:lastColumn="0" w:lastRow="0" w:noHBand="0" w:noVBand="1" w:val="04A0"/>
      </w:tblPr>
      <w:tblGrid>
        <w:gridCol w:w="5156"/>
        <w:gridCol w:w="5156"/>
      </w:tblGrid>
      <w:tr>
        <w:tc>
          <w:tcPr>
            <w:tcW w:type="dxa" w:w="2268"/>
            <w:shd w:fill="1F4E79"/>
            <w:vAlign w:val="center"/>
          </w:tcPr>
          <w:p>
            <w:pPr>
              <w:jc w:val="left"/>
            </w:pPr>
            <w:r/>
            <w:r>
              <w:rPr>
                <w:rFonts w:ascii="Noto Sans CJK KR" w:hAnsi="Noto Sans CJK KR" w:eastAsia="Noto Sans CJK KR"/>
                <w:b/>
                <w:color w:val="FFFFFF"/>
                <w:sz w:val="16"/>
              </w:rPr>
              <w:t>항목</w:t>
            </w:r>
          </w:p>
        </w:tc>
        <w:tc>
          <w:tcPr>
            <w:tcW w:type="dxa" w:w="6803"/>
            <w:shd w:fill="1F4E79"/>
            <w:vAlign w:val="center"/>
          </w:tcPr>
          <w:p>
            <w:pPr>
              <w:jc w:val="left"/>
            </w:pPr>
            <w:r/>
            <w:r>
              <w:rPr>
                <w:rFonts w:ascii="Noto Sans CJK KR" w:hAnsi="Noto Sans CJK KR" w:eastAsia="Noto Sans CJK KR"/>
                <w:b/>
                <w:color w:val="FFFFFF"/>
                <w:sz w:val="16"/>
              </w:rPr>
              <w:t>최종 고정</w:t>
            </w:r>
          </w:p>
        </w:tc>
      </w:tr>
      <w:tr>
        <w:tc>
          <w:tcPr>
            <w:tcW w:type="dxa" w:w="2268"/>
            <w:vAlign w:val="top"/>
          </w:tcPr>
          <w:p>
            <w:pPr>
              <w:jc w:val="left"/>
            </w:pPr>
            <w:r/>
            <w:r>
              <w:rPr>
                <w:rFonts w:ascii="Noto Sans CJK KR" w:hAnsi="Noto Sans CJK KR" w:eastAsia="Noto Sans CJK KR"/>
                <w:b w:val="0"/>
                <w:sz w:val="16"/>
              </w:rPr>
              <w:t>프로젝트 정체성</w:t>
            </w:r>
          </w:p>
        </w:tc>
        <w:tc>
          <w:tcPr>
            <w:tcW w:type="dxa" w:w="6803"/>
            <w:vAlign w:val="top"/>
          </w:tcPr>
          <w:p>
            <w:pPr>
              <w:jc w:val="left"/>
            </w:pPr>
            <w:r/>
            <w:r>
              <w:rPr>
                <w:rFonts w:ascii="Noto Sans CJK KR" w:hAnsi="Noto Sans CJK KR" w:eastAsia="Noto Sans CJK KR"/>
                <w:b w:val="0"/>
                <w:sz w:val="16"/>
              </w:rPr>
              <w:t>소상공인 AI Revenue Ops OS</w:t>
            </w:r>
          </w:p>
        </w:tc>
      </w:tr>
      <w:tr>
        <w:tc>
          <w:tcPr>
            <w:tcW w:type="dxa" w:w="2268"/>
            <w:vAlign w:val="top"/>
          </w:tcPr>
          <w:p>
            <w:pPr>
              <w:jc w:val="left"/>
            </w:pPr>
            <w:r/>
            <w:r>
              <w:rPr>
                <w:rFonts w:ascii="Noto Sans CJK KR" w:hAnsi="Noto Sans CJK KR" w:eastAsia="Noto Sans CJK KR"/>
                <w:b w:val="0"/>
                <w:sz w:val="16"/>
              </w:rPr>
              <w:t>핵심 wedge</w:t>
            </w:r>
          </w:p>
        </w:tc>
        <w:tc>
          <w:tcPr>
            <w:tcW w:type="dxa" w:w="6803"/>
            <w:vAlign w:val="top"/>
          </w:tcPr>
          <w:p>
            <w:pPr>
              <w:jc w:val="left"/>
            </w:pPr>
            <w:r/>
            <w:r>
              <w:rPr>
                <w:rFonts w:ascii="Noto Sans CJK KR" w:hAnsi="Noto Sans CJK KR" w:eastAsia="Noto Sans CJK KR"/>
                <w:b w:val="0"/>
                <w:sz w:val="16"/>
              </w:rPr>
              <w:t>매출 변화 → 원인 후보 evidence → 실행 액션 → 결과 추적</w:t>
            </w:r>
          </w:p>
        </w:tc>
      </w:tr>
      <w:tr>
        <w:tc>
          <w:tcPr>
            <w:tcW w:type="dxa" w:w="2268"/>
            <w:vAlign w:val="top"/>
          </w:tcPr>
          <w:p>
            <w:pPr>
              <w:jc w:val="left"/>
            </w:pPr>
            <w:r/>
            <w:r>
              <w:rPr>
                <w:rFonts w:ascii="Noto Sans CJK KR" w:hAnsi="Noto Sans CJK KR" w:eastAsia="Noto Sans CJK KR"/>
                <w:b w:val="0"/>
                <w:sz w:val="16"/>
              </w:rPr>
              <w:t>MVP 타깃</w:t>
            </w:r>
          </w:p>
        </w:tc>
        <w:tc>
          <w:tcPr>
            <w:tcW w:type="dxa" w:w="6803"/>
            <w:vAlign w:val="top"/>
          </w:tcPr>
          <w:p>
            <w:pPr>
              <w:jc w:val="left"/>
            </w:pPr>
            <w:r/>
            <w:r>
              <w:rPr>
                <w:rFonts w:ascii="Noto Sans CJK KR" w:hAnsi="Noto Sans CJK KR" w:eastAsia="Noto Sans CJK KR"/>
                <w:b w:val="0"/>
                <w:sz w:val="16"/>
              </w:rPr>
              <w:t>서울 카페/음식점 상권</w:t>
            </w:r>
          </w:p>
        </w:tc>
      </w:tr>
      <w:tr>
        <w:tc>
          <w:tcPr>
            <w:tcW w:type="dxa" w:w="2268"/>
            <w:vAlign w:val="top"/>
          </w:tcPr>
          <w:p>
            <w:pPr>
              <w:jc w:val="left"/>
            </w:pPr>
            <w:r/>
            <w:r>
              <w:rPr>
                <w:rFonts w:ascii="Noto Sans CJK KR" w:hAnsi="Noto Sans CJK KR" w:eastAsia="Noto Sans CJK KR"/>
                <w:b w:val="0"/>
                <w:sz w:val="16"/>
              </w:rPr>
              <w:t>MVP 데이터</w:t>
            </w:r>
          </w:p>
        </w:tc>
        <w:tc>
          <w:tcPr>
            <w:tcW w:type="dxa" w:w="6803"/>
            <w:vAlign w:val="top"/>
          </w:tcPr>
          <w:p>
            <w:pPr>
              <w:jc w:val="left"/>
            </w:pPr>
            <w:r/>
            <w:r>
              <w:rPr>
                <w:rFonts w:ascii="Noto Sans CJK KR" w:hAnsi="Noto Sans CJK KR" w:eastAsia="Noto Sans CJK KR"/>
                <w:b w:val="0"/>
                <w:sz w:val="16"/>
              </w:rPr>
              <w:t>공개 상권·추정매출·생활인구·상가업소·날씨 데이터</w:t>
            </w:r>
          </w:p>
        </w:tc>
      </w:tr>
      <w:tr>
        <w:tc>
          <w:tcPr>
            <w:tcW w:type="dxa" w:w="2268"/>
            <w:vAlign w:val="top"/>
          </w:tcPr>
          <w:p>
            <w:pPr>
              <w:jc w:val="left"/>
            </w:pPr>
            <w:r/>
            <w:r>
              <w:rPr>
                <w:rFonts w:ascii="Noto Sans CJK KR" w:hAnsi="Noto Sans CJK KR" w:eastAsia="Noto Sans CJK KR"/>
                <w:b w:val="0"/>
                <w:sz w:val="16"/>
              </w:rPr>
              <w:t>MVP 화면</w:t>
            </w:r>
          </w:p>
        </w:tc>
        <w:tc>
          <w:tcPr>
            <w:tcW w:type="dxa" w:w="6803"/>
            <w:vAlign w:val="top"/>
          </w:tcPr>
          <w:p>
            <w:pPr>
              <w:jc w:val="left"/>
            </w:pPr>
            <w:r/>
            <w:r>
              <w:rPr>
                <w:rFonts w:ascii="Noto Sans CJK KR" w:hAnsi="Noto Sans CJK KR" w:eastAsia="Noto Sans CJK KR"/>
                <w:b w:val="0"/>
                <w:sz w:val="16"/>
              </w:rPr>
              <w:t>Revenue Brief / Evidence Detail / Action Planner / Data Reliability</w:t>
            </w:r>
          </w:p>
        </w:tc>
      </w:tr>
      <w:tr>
        <w:tc>
          <w:tcPr>
            <w:tcW w:type="dxa" w:w="2268"/>
            <w:vAlign w:val="top"/>
          </w:tcPr>
          <w:p>
            <w:pPr>
              <w:jc w:val="left"/>
            </w:pPr>
            <w:r/>
            <w:r>
              <w:rPr>
                <w:rFonts w:ascii="Noto Sans CJK KR" w:hAnsi="Noto Sans CJK KR" w:eastAsia="Noto Sans CJK KR"/>
                <w:b w:val="0"/>
                <w:sz w:val="16"/>
              </w:rPr>
              <w:t>기술 포지션</w:t>
            </w:r>
          </w:p>
        </w:tc>
        <w:tc>
          <w:tcPr>
            <w:tcW w:type="dxa" w:w="6803"/>
            <w:vAlign w:val="top"/>
          </w:tcPr>
          <w:p>
            <w:pPr>
              <w:jc w:val="left"/>
            </w:pPr>
            <w:r/>
            <w:r>
              <w:rPr>
                <w:rFonts w:ascii="Noto Sans CJK KR" w:hAnsi="Noto Sans CJK KR" w:eastAsia="Noto Sans CJK KR"/>
                <w:b w:val="0"/>
                <w:sz w:val="16"/>
              </w:rPr>
              <w:t>ETL + analytics mart + anomaly detection + trace/evidence + retry/reprocess</w:t>
            </w:r>
          </w:p>
        </w:tc>
      </w:tr>
      <w:tr>
        <w:tc>
          <w:tcPr>
            <w:tcW w:type="dxa" w:w="2268"/>
            <w:vAlign w:val="top"/>
          </w:tcPr>
          <w:p>
            <w:pPr>
              <w:jc w:val="left"/>
            </w:pPr>
            <w:r/>
            <w:r>
              <w:rPr>
                <w:rFonts w:ascii="Noto Sans CJK KR" w:hAnsi="Noto Sans CJK KR" w:eastAsia="Noto Sans CJK KR"/>
                <w:b w:val="0"/>
                <w:sz w:val="16"/>
              </w:rPr>
              <w:t>기획 포지션</w:t>
            </w:r>
          </w:p>
        </w:tc>
        <w:tc>
          <w:tcPr>
            <w:tcW w:type="dxa" w:w="6803"/>
            <w:vAlign w:val="top"/>
          </w:tcPr>
          <w:p>
            <w:pPr>
              <w:jc w:val="left"/>
            </w:pPr>
            <w:r/>
            <w:r>
              <w:rPr>
                <w:rFonts w:ascii="Noto Sans CJK KR" w:hAnsi="Noto Sans CJK KR" w:eastAsia="Noto Sans CJK KR"/>
                <w:b w:val="0"/>
                <w:sz w:val="16"/>
              </w:rPr>
              <w:t>pain 정의 + 경쟁 gap + MVP action loop + 비즈니스 모델</w:t>
            </w:r>
          </w:p>
        </w:tc>
      </w:tr>
    </w:tbl>
    <w:p/>
    <w:p>
      <w:pPr>
        <w:pStyle w:val="Heading1"/>
      </w:pPr>
      <w:r>
        <w:rPr>
          <w:rFonts w:ascii="Noto Sans CJK KR" w:hAnsi="Noto Sans CJK KR" w:eastAsia="Noto Sans CJK KR"/>
          <w:b/>
          <w:color w:val="1F2937"/>
        </w:rPr>
        <w:t>12. 참고자료</w:t>
      </w:r>
    </w:p>
    <w:p>
      <w:pPr>
        <w:pStyle w:val="ListBullet"/>
      </w:pPr>
      <w:r>
        <w:rPr>
          <w:rFonts w:ascii="Noto Sans CJK KR" w:hAnsi="Noto Sans CJK KR" w:eastAsia="Noto Sans CJK KR"/>
          <w:color w:val="374151"/>
          <w:sz w:val="17"/>
        </w:rPr>
        <w:t>중소벤처기업부/소상공인365: https://www.mss.go.kr/</w:t>
      </w:r>
    </w:p>
    <w:p>
      <w:pPr>
        <w:pStyle w:val="ListBullet"/>
      </w:pPr>
      <w:r>
        <w:rPr>
          <w:rFonts w:ascii="Noto Sans CJK KR" w:hAnsi="Noto Sans CJK KR" w:eastAsia="Noto Sans CJK KR"/>
          <w:color w:val="374151"/>
          <w:sz w:val="17"/>
        </w:rPr>
        <w:t>소상공인365 상권정보 시스템: https://bigdata.sbiz.or.kr/</w:t>
      </w:r>
    </w:p>
    <w:p>
      <w:pPr>
        <w:pStyle w:val="ListBullet"/>
      </w:pPr>
      <w:r>
        <w:rPr>
          <w:rFonts w:ascii="Noto Sans CJK KR" w:hAnsi="Noto Sans CJK KR" w:eastAsia="Noto Sans CJK KR"/>
          <w:color w:val="374151"/>
          <w:sz w:val="17"/>
        </w:rPr>
        <w:t>나이스비즈맵: https://m.nicebizmap.co.kr/</w:t>
      </w:r>
    </w:p>
    <w:p>
      <w:pPr>
        <w:pStyle w:val="ListBullet"/>
      </w:pPr>
      <w:r>
        <w:rPr>
          <w:rFonts w:ascii="Noto Sans CJK KR" w:hAnsi="Noto Sans CJK KR" w:eastAsia="Noto Sans CJK KR"/>
          <w:color w:val="374151"/>
          <w:sz w:val="17"/>
        </w:rPr>
        <w:t>오픈업: https://www.openub.com/</w:t>
      </w:r>
    </w:p>
    <w:p>
      <w:pPr>
        <w:pStyle w:val="ListBullet"/>
      </w:pPr>
      <w:r>
        <w:rPr>
          <w:rFonts w:ascii="Noto Sans CJK KR" w:hAnsi="Noto Sans CJK KR" w:eastAsia="Noto Sans CJK KR"/>
          <w:color w:val="374151"/>
          <w:sz w:val="17"/>
        </w:rPr>
        <w:t>토스플레이스 매출 리포트: https://tossplace.com/story/salesreport_detailed_analysis</w:t>
      </w:r>
    </w:p>
    <w:p>
      <w:pPr>
        <w:pStyle w:val="ListBullet"/>
      </w:pPr>
      <w:r>
        <w:rPr>
          <w:rFonts w:ascii="Noto Sans CJK KR" w:hAnsi="Noto Sans CJK KR" w:eastAsia="Noto Sans CJK KR"/>
          <w:color w:val="374151"/>
          <w:sz w:val="17"/>
        </w:rPr>
        <w:t>캐시노트 도움말/비교 분석: https://cashnote.zendesk.com/</w:t>
      </w:r>
    </w:p>
    <w:p>
      <w:pPr>
        <w:pStyle w:val="ListBullet"/>
      </w:pPr>
      <w:r>
        <w:rPr>
          <w:rFonts w:ascii="Noto Sans CJK KR" w:hAnsi="Noto Sans CJK KR" w:eastAsia="Noto Sans CJK KR"/>
          <w:color w:val="374151"/>
          <w:sz w:val="17"/>
        </w:rPr>
        <w:t>배민셀프서비스/배민아카데미 통계 가이드: https://academy.baemin.com/</w:t>
      </w:r>
    </w:p>
    <w:p>
      <w:pPr>
        <w:pStyle w:val="ListBullet"/>
      </w:pPr>
      <w:r>
        <w:rPr>
          <w:rFonts w:ascii="Noto Sans CJK KR" w:hAnsi="Noto Sans CJK KR" w:eastAsia="Noto Sans CJK KR"/>
          <w:color w:val="374151"/>
          <w:sz w:val="17"/>
        </w:rPr>
        <w:t>서울 열린데이터광장 상권분석 추정매출: https://data.seoul.go.kr/</w:t>
      </w:r>
    </w:p>
    <w:p>
      <w:pPr>
        <w:pStyle w:val="ListBullet"/>
      </w:pPr>
      <w:r>
        <w:rPr>
          <w:rFonts w:ascii="Noto Sans CJK KR" w:hAnsi="Noto Sans CJK KR" w:eastAsia="Noto Sans CJK KR"/>
          <w:color w:val="374151"/>
          <w:sz w:val="17"/>
        </w:rPr>
        <w:t>공공데이터포털 생활인구/상가업소/기상청 ASOS 데이터: https://www.data.go.kr/</w:t>
      </w:r>
    </w:p>
    <w:p>
      <w:pPr>
        <w:pStyle w:val="ListBullet"/>
      </w:pPr>
      <w:r>
        <w:rPr>
          <w:rFonts w:ascii="Noto Sans CJK KR" w:hAnsi="Noto Sans CJK KR" w:eastAsia="Noto Sans CJK KR"/>
          <w:color w:val="374151"/>
          <w:sz w:val="17"/>
        </w:rPr>
        <w:t>서울시 골목상권 분석 서비스: https://golmok.seoul.go.kr/</w:t>
      </w:r>
    </w:p>
    <w:sectPr w:rsidR="00FC693F" w:rsidRPr="0006063C" w:rsidSect="00034616">
      <w:footerReference w:type="default" r:id="rId9"/>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B7280"/>
        <w:sz w:val="16"/>
      </w:rPr>
      <w:t>소상공인 AI Revenue Ops OS 기획 기준선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KR" w:hAnsi="Noto Sans CJK KR" w:eastAsia="Noto Sans CJK KR"/>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소상공인 AI Revenue Ops OS 기획 기준선 v0.1</dc:title>
  <dc:subject>소상공인 Revenue Ops SaaS 기획 문서</dc:subject>
  <dc:creator>OpenAI</dc:creator>
  <cp:keywords>Revenue Ops, 소상공인, ETL, 기획, SaaS, 상권분석</cp:keywords>
  <dc:description>generated by python-docx</dc:description>
  <cp:lastModifiedBy/>
  <cp:revision>1</cp:revision>
  <dcterms:created xsi:type="dcterms:W3CDTF">2013-12-23T23:15:00Z</dcterms:created>
  <dcterms:modified xsi:type="dcterms:W3CDTF">2013-12-23T23:15:00Z</dcterms:modified>
  <cp:category/>
</cp:coreProperties>
</file>