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D43E" w14:textId="4DB21D1F" w:rsidR="00517F6B" w:rsidRDefault="00517F6B"/>
    <w:p w14:paraId="45141CDB" w14:textId="2FA3DB4C" w:rsidR="00517F6B" w:rsidRDefault="00517F6B"/>
    <w:p w14:paraId="3C20AF01" w14:textId="56A70301" w:rsidR="00517F6B" w:rsidRDefault="00517F6B">
      <w:r>
        <w:t>Table 1</w:t>
      </w:r>
      <w:r w:rsidR="00B00A02">
        <w:t xml:space="preserve">: Regression results for </w:t>
      </w:r>
      <w:r w:rsidR="001D56A5">
        <w:t xml:space="preserve">Call Back Rate </w:t>
      </w:r>
      <w:r w:rsidR="00B60994">
        <w:t>vs. Elite School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015"/>
        <w:gridCol w:w="3865"/>
      </w:tblGrid>
      <w:tr w:rsidR="00517F6B" w14:paraId="015336BD" w14:textId="77777777" w:rsidTr="00517F6B">
        <w:trPr>
          <w:trHeight w:val="296"/>
        </w:trPr>
        <w:tc>
          <w:tcPr>
            <w:tcW w:w="5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B2474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126901" w14:textId="62D1DCCA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 Back Rate</w:t>
            </w:r>
          </w:p>
        </w:tc>
      </w:tr>
      <w:tr w:rsidR="00517F6B" w14:paraId="5DC15A7E" w14:textId="77777777" w:rsidTr="00517F6B">
        <w:trPr>
          <w:trHeight w:val="319"/>
        </w:trPr>
        <w:tc>
          <w:tcPr>
            <w:tcW w:w="5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7AF5F" w14:textId="018A051D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FD0FD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517F6B" w14:paraId="64761099" w14:textId="77777777" w:rsidTr="00517F6B">
        <w:trPr>
          <w:trHeight w:val="296"/>
        </w:trPr>
        <w:tc>
          <w:tcPr>
            <w:tcW w:w="50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B972C8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548C9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517F6B" w14:paraId="2FCBC3E6" w14:textId="77777777" w:rsidTr="00517F6B">
        <w:trPr>
          <w:trHeight w:val="319"/>
        </w:trPr>
        <w:tc>
          <w:tcPr>
            <w:tcW w:w="5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7A5A9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B0356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517F6B" w14:paraId="03C41C37" w14:textId="77777777" w:rsidTr="00517F6B">
        <w:trPr>
          <w:trHeight w:val="296"/>
        </w:trPr>
        <w:tc>
          <w:tcPr>
            <w:tcW w:w="50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7173C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339FA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157B2F24" w14:textId="77777777" w:rsidR="00517F6B" w:rsidRDefault="00517F6B" w:rsidP="00517F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0472ACF0" w14:textId="3E8C38BB" w:rsidR="00517F6B" w:rsidRPr="00517F6B" w:rsidRDefault="00517F6B" w:rsidP="00517F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5E6C7268" w14:textId="345702DC" w:rsidR="00517F6B" w:rsidRDefault="00517F6B" w:rsidP="00517F6B">
      <w:r>
        <w:t xml:space="preserve">Notes: Call back rate of job candidates is regressed on whether they attended an elite institution, coded in 0 and 1. </w:t>
      </w:r>
      <w:r w:rsidR="00B60994">
        <w:t xml:space="preserve">On average, compared to a candidate who did not attend an elite school, and elite school candidate </w:t>
      </w:r>
      <w:r w:rsidR="008D79F6">
        <w:t>has 0.14 points higher call back rate.</w:t>
      </w:r>
    </w:p>
    <w:p w14:paraId="618ED402" w14:textId="77777777" w:rsidR="00B00A02" w:rsidRDefault="00B00A02" w:rsidP="00517F6B"/>
    <w:p w14:paraId="1C5AD5A6" w14:textId="348C87C7" w:rsidR="00B00A02" w:rsidRDefault="00B00A02" w:rsidP="00517F6B">
      <w:r>
        <w:t>Table 2: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B00A02" w14:paraId="610BF740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DAA34" w14:textId="77777777" w:rsidR="00B00A02" w:rsidRDefault="00B00A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176F0D" w14:textId="494E9B63" w:rsidR="00B00A02" w:rsidRDefault="00EE1A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 Back Rate</w:t>
            </w:r>
          </w:p>
        </w:tc>
      </w:tr>
      <w:tr w:rsidR="00B00A02" w14:paraId="0961CC54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192E90" w14:textId="2C1A0684" w:rsidR="00B00A02" w:rsidRDefault="00EE1A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1C1BC3" w14:textId="77777777" w:rsidR="00B00A02" w:rsidRDefault="00B00A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.13***</w:t>
            </w:r>
          </w:p>
        </w:tc>
      </w:tr>
      <w:tr w:rsidR="00B00A02" w14:paraId="7BDB4A35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7E866BF" w14:textId="77777777" w:rsidR="00B00A02" w:rsidRDefault="00B00A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BA51A6" w14:textId="77777777" w:rsidR="00B00A02" w:rsidRDefault="00B00A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B00A02" w14:paraId="6D54CFFA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6BACBAA" w14:textId="465B5E59" w:rsidR="00B00A02" w:rsidRDefault="00EE1A6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240EB3" w14:textId="77777777" w:rsidR="00B00A02" w:rsidRDefault="00B00A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-.046</w:t>
            </w:r>
          </w:p>
        </w:tc>
      </w:tr>
      <w:tr w:rsidR="00B00A02" w14:paraId="773A2D4A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B99B0" w14:textId="77777777" w:rsidR="00B00A02" w:rsidRDefault="00B00A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3D61E" w14:textId="77777777" w:rsidR="00B00A02" w:rsidRDefault="00B00A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B00A02" w14:paraId="06978233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E85B69" w14:textId="77777777" w:rsidR="00B00A02" w:rsidRDefault="00B00A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7716F" w14:textId="77777777" w:rsidR="00B00A02" w:rsidRDefault="00B00A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B00A02" w14:paraId="2D309691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A8DF4" w14:textId="77777777" w:rsidR="00B00A02" w:rsidRDefault="00B00A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4C904" w14:textId="77777777" w:rsidR="00B00A02" w:rsidRDefault="00B00A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</w:t>
            </w:r>
          </w:p>
        </w:tc>
      </w:tr>
    </w:tbl>
    <w:p w14:paraId="3C0CF2BF" w14:textId="77777777" w:rsidR="00B00A02" w:rsidRDefault="00B00A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57C95A75" w14:textId="77777777" w:rsidR="00B00A02" w:rsidRDefault="00B00A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016B22B4" w14:textId="0A8928BF" w:rsidR="008D79F6" w:rsidRDefault="008D79F6" w:rsidP="008D79F6">
      <w:r>
        <w:t>Notes: Call back rate of job candidates is regressed on whether they attended an elite institution</w:t>
      </w:r>
      <w:r w:rsidR="00B6287F">
        <w:t xml:space="preserve"> (1 if yes, 0 if no)</w:t>
      </w:r>
      <w:r>
        <w:t xml:space="preserve">, </w:t>
      </w:r>
      <w:r>
        <w:t xml:space="preserve">controlled for gender of the </w:t>
      </w:r>
      <w:r w:rsidR="00B6287F">
        <w:t>candidate (1 if male, 0 if female)</w:t>
      </w:r>
      <w:r>
        <w:t>. On average, compared to a candidate who did not attend an elite school, and elite school candidate has 0.</w:t>
      </w:r>
      <w:r w:rsidR="00B6287F">
        <w:t>3</w:t>
      </w:r>
      <w:r>
        <w:t xml:space="preserve"> points higher call back rate</w:t>
      </w:r>
      <w:r w:rsidR="003F5EE9">
        <w:t xml:space="preserve"> after controlling for gender of the candidate.</w:t>
      </w:r>
    </w:p>
    <w:p w14:paraId="44581003" w14:textId="77777777" w:rsidR="008D79F6" w:rsidRDefault="008D79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2A028DF" w14:textId="77777777" w:rsidR="00B00A02" w:rsidRDefault="00B00A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236D59" w14:textId="4D148D0F" w:rsidR="009E175E" w:rsidRDefault="009E175E" w:rsidP="00517F6B"/>
    <w:sectPr w:rsidR="009E175E" w:rsidSect="007B283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526E3" w14:textId="77777777" w:rsidR="00000000" w:rsidRDefault="003F5EE9">
      <w:r>
        <w:separator/>
      </w:r>
    </w:p>
  </w:endnote>
  <w:endnote w:type="continuationSeparator" w:id="0">
    <w:p w14:paraId="449F1A87" w14:textId="77777777" w:rsidR="00000000" w:rsidRDefault="003F5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26BD" w14:textId="77777777" w:rsidR="00C1335E" w:rsidRDefault="00517F6B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06C2" w14:textId="77777777" w:rsidR="00000000" w:rsidRDefault="003F5EE9">
      <w:r>
        <w:separator/>
      </w:r>
    </w:p>
  </w:footnote>
  <w:footnote w:type="continuationSeparator" w:id="0">
    <w:p w14:paraId="5961D5B0" w14:textId="77777777" w:rsidR="00000000" w:rsidRDefault="003F5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6B"/>
    <w:rsid w:val="001D56A5"/>
    <w:rsid w:val="003F5EE9"/>
    <w:rsid w:val="00517F6B"/>
    <w:rsid w:val="008D79F6"/>
    <w:rsid w:val="009E175E"/>
    <w:rsid w:val="00B00A02"/>
    <w:rsid w:val="00B60994"/>
    <w:rsid w:val="00B6287F"/>
    <w:rsid w:val="00C1335E"/>
    <w:rsid w:val="00E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F6D94"/>
  <w15:chartTrackingRefBased/>
  <w15:docId w15:val="{1C317037-D2FB-3D48-AAE7-14C2372E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Chuanye Chen</dc:creator>
  <cp:keywords/>
  <dc:description/>
  <cp:lastModifiedBy>Chuanye Chen</cp:lastModifiedBy>
  <cp:revision>8</cp:revision>
  <dcterms:created xsi:type="dcterms:W3CDTF">2022-10-27T15:44:00Z</dcterms:created>
  <dcterms:modified xsi:type="dcterms:W3CDTF">2022-11-05T00:31:00Z</dcterms:modified>
</cp:coreProperties>
</file>