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Script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Prediction</w:t>
      </w:r>
      <w:r>
        <w:t xml:space="preserve"> </w:t>
      </w:r>
      <w:r>
        <w:t xml:space="preserve">of</w:t>
      </w:r>
      <w:r>
        <w:t xml:space="preserve"> </w:t>
      </w:r>
      <w:r>
        <w:t xml:space="preserve">Stability</w:t>
      </w:r>
      <w:r>
        <w:t xml:space="preserve"> </w:t>
      </w:r>
      <w:r>
        <w:t xml:space="preserve">Score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country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In this machine learning implementation, we follow the guidelines suggested by different data scientists who specialize in the use r statistical and programming language and particularly the Caret package, created and maintained by Max Kuhn. Among these guidelines, we found particularly useful Saurav Kaushik’s</w:t>
      </w:r>
      <w:r>
        <w:t xml:space="preserve"> </w:t>
      </w:r>
      <w:r>
        <w:t xml:space="preserve">“</w:t>
      </w:r>
      <w:r>
        <w:t xml:space="preserve">Practical guide to implement machine learning with CARET in R</w:t>
      </w:r>
      <w:r>
        <w:t xml:space="preserve">”</w:t>
      </w:r>
      <w:r>
        <w:t xml:space="preserve"> </w:t>
      </w:r>
      <w:r>
        <w:t xml:space="preserve">and Brett Lanz’s</w:t>
      </w:r>
      <w:r>
        <w:t xml:space="preserve"> </w:t>
      </w:r>
      <w:r>
        <w:t xml:space="preserve">“</w:t>
      </w:r>
      <w:r>
        <w:t xml:space="preserve">Machine Learning with R.</w:t>
      </w:r>
      <w:r>
        <w:t xml:space="preserve">”</w:t>
      </w:r>
      <w:r>
        <w:t xml:space="preserve"> </w:t>
      </w:r>
      <w:r>
        <w:t xml:space="preserve">After the initial step of installing the Caret package and loading the dataset into r, this machine learning implementation includes the following:</w:t>
      </w:r>
    </w:p>
    <w:p>
      <w:pPr>
        <w:pStyle w:val="Compact"/>
        <w:numPr>
          <w:numId w:val="1001"/>
          <w:ilvl w:val="0"/>
        </w:numPr>
      </w:pPr>
      <w:r>
        <w:t xml:space="preserve">defining the problem,</w:t>
      </w:r>
    </w:p>
    <w:p>
      <w:pPr>
        <w:pStyle w:val="Compact"/>
        <w:numPr>
          <w:numId w:val="1001"/>
          <w:ilvl w:val="0"/>
        </w:numPr>
      </w:pPr>
      <w:r>
        <w:t xml:space="preserve">preprocessing the data,</w:t>
      </w:r>
    </w:p>
    <w:p>
      <w:pPr>
        <w:pStyle w:val="Compact"/>
        <w:numPr>
          <w:numId w:val="1001"/>
          <w:ilvl w:val="0"/>
        </w:numPr>
      </w:pPr>
      <w:r>
        <w:t xml:space="preserve">spliting the data into training and test sets,</w:t>
      </w:r>
    </w:p>
    <w:p>
      <w:pPr>
        <w:pStyle w:val="Compact"/>
        <w:numPr>
          <w:numId w:val="1001"/>
          <w:ilvl w:val="0"/>
        </w:numPr>
      </w:pPr>
      <w:r>
        <w:t xml:space="preserve">feature selection using the</w:t>
      </w:r>
      <w:r>
        <w:t xml:space="preserve"> </w:t>
      </w:r>
      <w:r>
        <w:t xml:space="preserve">“</w:t>
      </w:r>
      <w:r>
        <w:t xml:space="preserve">recursive feature elimination</w:t>
      </w:r>
      <w:r>
        <w:t xml:space="preserve">”</w:t>
      </w:r>
      <w:r>
        <w:t xml:space="preserve">" or</w:t>
      </w:r>
      <w:r>
        <w:t xml:space="preserve"> </w:t>
      </w:r>
      <w:r>
        <w:t xml:space="preserve">“</w:t>
      </w:r>
      <w:r>
        <w:t xml:space="preserve">rfe</w:t>
      </w:r>
      <w:r>
        <w:t xml:space="preserve">”</w:t>
      </w:r>
      <w:r>
        <w:t xml:space="preserve">" function,</w:t>
      </w:r>
    </w:p>
    <w:p>
      <w:pPr>
        <w:pStyle w:val="Compact"/>
        <w:numPr>
          <w:numId w:val="1001"/>
          <w:ilvl w:val="0"/>
        </w:numPr>
      </w:pPr>
      <w:r>
        <w:t xml:space="preserve">traning models on the training set,</w:t>
      </w:r>
    </w:p>
    <w:p>
      <w:pPr>
        <w:pStyle w:val="Compact"/>
        <w:numPr>
          <w:numId w:val="1001"/>
          <w:ilvl w:val="0"/>
        </w:numPr>
      </w:pPr>
      <w:r>
        <w:t xml:space="preserve">generating variable importance,</w:t>
      </w:r>
    </w:p>
    <w:p>
      <w:pPr>
        <w:pStyle w:val="Compact"/>
        <w:numPr>
          <w:numId w:val="1001"/>
          <w:ilvl w:val="0"/>
        </w:numPr>
      </w:pPr>
      <w:r>
        <w:t xml:space="preserve">making predictions on the test set and assessing the accuracy of the predictions.</w:t>
      </w:r>
    </w:p>
    <w:p>
      <w:pPr>
        <w:pStyle w:val="Heading2"/>
      </w:pPr>
      <w:bookmarkStart w:id="22" w:name="getting-started-with-loading-the-package-looking-at-the-data-and-defining-the-problem"/>
      <w:bookmarkEnd w:id="22"/>
      <w:r>
        <w:t xml:space="preserve">1. Getting started with loading the package, looking at the data, and defining the problem</w:t>
      </w:r>
    </w:p>
    <w:p>
      <w:pPr>
        <w:pStyle w:val="FirstParagraph"/>
      </w:pPr>
      <w:r>
        <w:t xml:space="preserve">Installing and loading the Caret package and its dependencies:</w:t>
      </w:r>
    </w:p>
    <w:p>
      <w:pPr>
        <w:pStyle w:val="BodyText"/>
      </w:pPr>
      <w:r>
        <w:t xml:space="preserve">Reading the data in R and looking at its structure:</w:t>
      </w:r>
    </w:p>
    <w:p>
      <w:pPr>
        <w:pStyle w:val="SourceCode"/>
      </w:pPr>
      <w:r>
        <w:rPr>
          <w:rStyle w:val="CommentTok"/>
        </w:rPr>
        <w:t xml:space="preserve"># Reading the data</w:t>
      </w:r>
      <w:r>
        <w:br w:type="textWrapping"/>
      </w:r>
      <w:r>
        <w:br w:type="textWrapping"/>
      </w:r>
      <w:r>
        <w:rPr>
          <w:rStyle w:val="NormalTok"/>
        </w:rPr>
        <w:t xml:space="preserve">stabilityFullDataset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"WGI2popDevIneqPovRegimeConflict2.csv"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stabilityFullDataset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(stabilityFullDataset)</w:t>
      </w:r>
      <w:r>
        <w:br w:type="textWrapping"/>
      </w:r>
      <w:r>
        <w:br w:type="textWrapping"/>
      </w:r>
      <w:r>
        <w:rPr>
          <w:rStyle w:val="CommentTok"/>
        </w:rPr>
        <w:t xml:space="preserve"># Selecting the variables of interest</w:t>
      </w:r>
      <w:r>
        <w:br w:type="textWrapping"/>
      </w:r>
      <w:r>
        <w:br w:type="textWrapping"/>
      </w:r>
      <w:r>
        <w:rPr>
          <w:rStyle w:val="NormalTok"/>
        </w:rPr>
        <w:t xml:space="preserve">stabilityFullDataset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(stabilityFullDataset, date, stability, corruptionControl, governmentEffectiveness, regulatoryQuality, ruleOfLaw, voiceAndAccountability, population, GNIperCapita, GDPannualGrowthRate, HDI, GINI, povertyHeadCount, status, inverse_pr, inverse_cl, inverse_mean, politicalChangeFH, conflictHistory, region, subregion)</w:t>
      </w:r>
      <w:r>
        <w:br w:type="textWrapping"/>
      </w:r>
      <w:r>
        <w:br w:type="textWrapping"/>
      </w:r>
      <w:r>
        <w:rPr>
          <w:rStyle w:val="CommentTok"/>
        </w:rPr>
        <w:t xml:space="preserve"># Correcting the types of some variables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inverse_pr)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inverse_cl)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inverse_mean)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conflictHistory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conflictHistory)</w:t>
      </w:r>
      <w:r>
        <w:br w:type="textWrapping"/>
      </w:r>
      <w:r>
        <w:br w:type="textWrapping"/>
      </w:r>
      <w:r>
        <w:rPr>
          <w:rStyle w:val="CommentTok"/>
        </w:rPr>
        <w:t xml:space="preserve"># Looking at its structure of the full dataset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(stabilityFullDataset)</w:t>
      </w:r>
    </w:p>
    <w:p>
      <w:pPr>
        <w:pStyle w:val="SourceCode"/>
      </w:pPr>
      <w:r>
        <w:rPr>
          <w:rStyle w:val="VerbatimChar"/>
        </w:rPr>
        <w:t xml:space="preserve">## 'data.frame':    4010 obs. of  21 variables:</w:t>
      </w:r>
      <w:r>
        <w:br w:type="textWrapping"/>
      </w:r>
      <w:r>
        <w:rPr>
          <w:rStyle w:val="VerbatimChar"/>
        </w:rPr>
        <w:t xml:space="preserve">##  $ date                   : num  1996 1998 2000 2002 2003 ...</w:t>
      </w:r>
      <w:r>
        <w:br w:type="textWrapping"/>
      </w:r>
      <w:r>
        <w:rPr>
          <w:rStyle w:val="VerbatimChar"/>
        </w:rPr>
        <w:t xml:space="preserve">##  $ stability              : num  1.02 0.99 0.99 0.99 1.17 ...</w:t>
      </w:r>
      <w:r>
        <w:br w:type="textWrapping"/>
      </w:r>
      <w:r>
        <w:rPr>
          <w:rStyle w:val="VerbatimChar"/>
        </w:rPr>
        <w:t xml:space="preserve">##  $ corruptionControl      : num  1.543 1.596 1.658 1.228 0.162 ...</w:t>
      </w:r>
      <w:r>
        <w:br w:type="textWrapping"/>
      </w:r>
      <w:r>
        <w:rPr>
          <w:rStyle w:val="VerbatimChar"/>
        </w:rPr>
        <w:t xml:space="preserve">##  $ governmentEffectiveness: num  1.77177 1.97887 2.04215 1.99657 0.00406 ...</w:t>
      </w:r>
      <w:r>
        <w:br w:type="textWrapping"/>
      </w:r>
      <w:r>
        <w:rPr>
          <w:rStyle w:val="VerbatimChar"/>
        </w:rPr>
        <w:t xml:space="preserve">##  $ regulatoryQuality      : num  1.783 1.778 1.849 1.639 0.244 ...</w:t>
      </w:r>
      <w:r>
        <w:br w:type="textWrapping"/>
      </w:r>
      <w:r>
        <w:rPr>
          <w:rStyle w:val="VerbatimChar"/>
        </w:rPr>
        <w:t xml:space="preserve">##  $ ruleOfLaw              : num  0.809 0.909 0.862 0.859 0.862 ...</w:t>
      </w:r>
      <w:r>
        <w:br w:type="textWrapping"/>
      </w:r>
      <w:r>
        <w:rPr>
          <w:rStyle w:val="VerbatimChar"/>
        </w:rPr>
        <w:t xml:space="preserve">##  $ voiceAndAccountability : num  0.227 1.006 0.945 0.946 1.115 ...</w:t>
      </w:r>
      <w:r>
        <w:br w:type="textWrapping"/>
      </w:r>
      <w:r>
        <w:rPr>
          <w:rStyle w:val="VerbatimChar"/>
        </w:rPr>
        <w:t xml:space="preserve">##  $ population             : num  83200 87277 90853 94992 97017 ...</w:t>
      </w:r>
      <w:r>
        <w:br w:type="textWrapping"/>
      </w:r>
      <w:r>
        <w:rPr>
          <w:rStyle w:val="VerbatimChar"/>
        </w:rPr>
        <w:t xml:space="preserve">##  $ GNIperCapita           : num  3114 3106 18286 3331 3395 ...</w:t>
      </w:r>
      <w:r>
        <w:br w:type="textWrapping"/>
      </w:r>
      <w:r>
        <w:rPr>
          <w:rStyle w:val="VerbatimChar"/>
        </w:rPr>
        <w:t xml:space="preserve">##  $ GDPannualGrowthRate    : num  1.19 1.99 7.62 -3.27 1.98 ...</w:t>
      </w:r>
      <w:r>
        <w:br w:type="textWrapping"/>
      </w:r>
      <w:r>
        <w:rPr>
          <w:rStyle w:val="VerbatimChar"/>
        </w:rPr>
        <w:t xml:space="preserve">##  $ HDI                    : num  0.671 0.676 0.756 0.664 0.673 0.789 0.695 0.777 0.707 0.71 ...</w:t>
      </w:r>
      <w:r>
        <w:br w:type="textWrapping"/>
      </w:r>
      <w:r>
        <w:rPr>
          <w:rStyle w:val="VerbatimChar"/>
        </w:rPr>
        <w:t xml:space="preserve">##  $ GINI                   : num  53.6 42.3 37.3 45.2 40.9 42.2 44.4 38.1 37.3 45.6 ...</w:t>
      </w:r>
      <w:r>
        <w:br w:type="textWrapping"/>
      </w:r>
      <w:r>
        <w:rPr>
          <w:rStyle w:val="VerbatimChar"/>
        </w:rPr>
        <w:t xml:space="preserve">##  $ povertyHeadCount       : num  14.1 14.6 5.9 2.8 10.7 2.5 3.1 1.5 1.3 6.7 ...</w:t>
      </w:r>
      <w:r>
        <w:br w:type="textWrapping"/>
      </w:r>
      <w:r>
        <w:rPr>
          <w:rStyle w:val="VerbatimChar"/>
        </w:rPr>
        <w:t xml:space="preserve">##  $ status                 : Factor w/ 3 levels "Free","Not Free",..: 1 1 1 1 1 1 1 1 1 1 ...</w:t>
      </w:r>
      <w:r>
        <w:br w:type="textWrapping"/>
      </w:r>
      <w:r>
        <w:rPr>
          <w:rStyle w:val="VerbatimChar"/>
        </w:rPr>
        <w:t xml:space="preserve">##  $ inverse_pr             : num  7 7 7 7 7 7 7 7 7 7 ...</w:t>
      </w:r>
      <w:r>
        <w:br w:type="textWrapping"/>
      </w:r>
      <w:r>
        <w:rPr>
          <w:rStyle w:val="VerbatimChar"/>
        </w:rPr>
        <w:t xml:space="preserve">##  $ inverse_cl             : num  7 7 7 6 7 7 7 7 7 7 ...</w:t>
      </w:r>
      <w:r>
        <w:br w:type="textWrapping"/>
      </w:r>
      <w:r>
        <w:rPr>
          <w:rStyle w:val="VerbatimChar"/>
        </w:rPr>
        <w:t xml:space="preserve">##  $ inverse_mean           : num  7 6.5 6.5 6.5 7 7 7 7 7 7 ...</w:t>
      </w:r>
      <w:r>
        <w:br w:type="textWrapping"/>
      </w:r>
      <w:r>
        <w:rPr>
          <w:rStyle w:val="VerbatimChar"/>
        </w:rPr>
        <w:t xml:space="preserve">##  $ politicalChangeFH      : Factor w/ 3 levels "autocratization",..: 3 1 3 3 2 3 3 3 3 3 ...</w:t>
      </w:r>
      <w:r>
        <w:br w:type="textWrapping"/>
      </w:r>
      <w:r>
        <w:rPr>
          <w:rStyle w:val="VerbatimChar"/>
        </w:rPr>
        <w:t xml:space="preserve">##  $ conflictHistory        : Factor w/ 2 levels "0","1": 1 1 1 1 1 1 1 1 1 1 ...</w:t>
      </w:r>
      <w:r>
        <w:br w:type="textWrapping"/>
      </w:r>
      <w:r>
        <w:rPr>
          <w:rStyle w:val="VerbatimChar"/>
        </w:rPr>
        <w:t xml:space="preserve">##  $ region                 : Factor w/ 5 levels "Africa","Americas",..: 2 2 2 2 2 2 2 2 2 2 ...</w:t>
      </w:r>
      <w:r>
        <w:br w:type="textWrapping"/>
      </w:r>
      <w:r>
        <w:rPr>
          <w:rStyle w:val="VerbatimChar"/>
        </w:rPr>
        <w:t xml:space="preserve">##  $ subregion              : Factor w/ 22 levels "Australia and New Zealand",..: 2 2 2 2 2 2 2 2 2 2 ...</w:t>
      </w:r>
    </w:p>
    <w:p>
      <w:pPr>
        <w:pStyle w:val="FirstParagraph"/>
      </w:pPr>
      <w:r>
        <w:t xml:space="preserve">Defining the problem:</w:t>
      </w:r>
    </w:p>
    <w:p>
      <w:pPr>
        <w:pStyle w:val="BodyText"/>
      </w:pPr>
      <w:r>
        <w:t xml:space="preserve">The problem in this machine learning is to predict the stability score of a country. In other words, we are dealing here with a machine learning regression on the variable</w:t>
      </w:r>
      <w:r>
        <w:t xml:space="preserve"> </w:t>
      </w:r>
      <w:r>
        <w:t xml:space="preserve">“</w:t>
      </w:r>
      <w:r>
        <w:t xml:space="preserve">stability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Feature engineering:</w:t>
      </w:r>
    </w:p>
    <w:p>
      <w:pPr>
        <w:pStyle w:val="SourceCode"/>
      </w:pPr>
      <w:r>
        <w:rPr>
          <w:rStyle w:val="CommentTok"/>
        </w:rPr>
        <w:t xml:space="preserve"># summary statistics of the stability scores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-3.31494 -0.63062  0.15040  0.02312  0.90009  1.96506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(stabilityFullDataset,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stability))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LearningRegressionForPredictingStabilityScore_files/figure-docx/boxplot%20of%20the%20vo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LearningRegressionForPredictingStabilityScore_files/figure-docx/histogram%20of%20vote%20numb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shown in these figures, the stability score around the world during the period of 1996-2017 was slightly positive and skewed to the left. This outcome variable needs to be centered and scaled to get meaningful statistical results.</w:t>
      </w:r>
    </w:p>
    <w:p>
      <w:pPr>
        <w:pStyle w:val="Heading2"/>
      </w:pPr>
      <w:bookmarkStart w:id="25" w:name="pre-processing-the-data-using-caret"/>
      <w:bookmarkEnd w:id="25"/>
      <w:r>
        <w:t xml:space="preserve">2. Pre-processing the data using Caret</w:t>
      </w:r>
    </w:p>
    <w:p>
      <w:pPr>
        <w:pStyle w:val="FirstParagraph"/>
      </w:pPr>
      <w:r>
        <w:t xml:space="preserve">In this pre-processing step, we first check for the missing values and remove them.</w:t>
      </w:r>
    </w:p>
    <w:p>
      <w:pPr>
        <w:pStyle w:val="SourceCode"/>
      </w:pPr>
      <w:r>
        <w:rPr>
          <w:rStyle w:val="CommentTok"/>
        </w:rPr>
        <w:t xml:space="preserve"># Checking for missing values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(stabilityFullDataset))</w:t>
      </w:r>
    </w:p>
    <w:p>
      <w:pPr>
        <w:pStyle w:val="SourceCode"/>
      </w:pPr>
      <w:r>
        <w:rPr>
          <w:rStyle w:val="VerbatimChar"/>
        </w:rPr>
        <w:t xml:space="preserve">## [1] 418</w:t>
      </w:r>
    </w:p>
    <w:p>
      <w:pPr>
        <w:pStyle w:val="SourceCode"/>
      </w:pPr>
      <w:r>
        <w:rPr>
          <w:rStyle w:val="CommentTok"/>
        </w:rPr>
        <w:t xml:space="preserve"># Removing NAs</w:t>
      </w:r>
      <w:r>
        <w:br w:type="textWrapping"/>
      </w:r>
      <w:r>
        <w:rPr>
          <w:rStyle w:val="NormalTok"/>
        </w:rPr>
        <w:t xml:space="preserve">stabilityFullDataset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(stabilityFullDataset)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(stabilityFullDataset))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Next, we are centering and scaling the numerical values:</w:t>
      </w:r>
    </w:p>
    <w:p>
      <w:pPr>
        <w:pStyle w:val="SourceCode"/>
      </w:pPr>
      <w:r>
        <w:rPr>
          <w:rStyle w:val="CommentTok"/>
        </w:rPr>
        <w:t xml:space="preserve"># centering and scaling the numerical variable educationLevel</w:t>
      </w:r>
      <w:r>
        <w:br w:type="textWrapping"/>
      </w:r>
      <w:r>
        <w:rPr>
          <w:rStyle w:val="NormalTok"/>
        </w:rPr>
        <w:t xml:space="preserve">preProcValues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(stabilityFullDataset,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stabilityFullDataset_processed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(preProcValues, stabilityFullDataset)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(stabilityFullDataset_processed))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Then, we create</w:t>
      </w:r>
      <w:r>
        <w:t xml:space="preserve"> </w:t>
      </w:r>
      <w:r>
        <w:t xml:space="preserve">“</w:t>
      </w:r>
      <w:r>
        <w:t xml:space="preserve">one hot encoding</w:t>
      </w:r>
      <w:r>
        <w:t xml:space="preserve">”</w:t>
      </w:r>
      <w:r>
        <w:t xml:space="preserve"> </w:t>
      </w:r>
      <w:r>
        <w:t xml:space="preserve">for the factor variables:</w:t>
      </w:r>
    </w:p>
    <w:p>
      <w:pPr>
        <w:pStyle w:val="SourceCode"/>
      </w:pPr>
      <w:r>
        <w:rPr>
          <w:rStyle w:val="CommentTok"/>
        </w:rPr>
        <w:t xml:space="preserve">#Converting every categorical variable to numerical using dummy variables</w:t>
      </w:r>
      <w:r>
        <w:br w:type="textWrapping"/>
      </w:r>
      <w:r>
        <w:rPr>
          <w:rStyle w:val="NormalTok"/>
        </w:rPr>
        <w:t xml:space="preserve">dmy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stabilityFullDataset_processed,</w:t>
      </w:r>
      <w:r>
        <w:rPr>
          <w:rStyle w:val="DataTypeTok"/>
        </w:rPr>
        <w:t xml:space="preserve">fullRank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stabilityFullDataset_processed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(dmy,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stabilityFullDataset_processed))</w:t>
      </w:r>
      <w:r>
        <w:br w:type="textWrapping"/>
      </w:r>
      <w:r>
        <w:br w:type="textWrapping"/>
      </w:r>
      <w:r>
        <w:rPr>
          <w:rStyle w:val="CommentTok"/>
        </w:rPr>
        <w:t xml:space="preserve">#Checking the structure of transformed train file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(stabilityFullDataset_processed)</w:t>
      </w:r>
    </w:p>
    <w:p>
      <w:pPr>
        <w:pStyle w:val="SourceCode"/>
      </w:pPr>
      <w:r>
        <w:rPr>
          <w:rStyle w:val="VerbatimChar"/>
        </w:rPr>
        <w:t xml:space="preserve">## 'data.frame':    3801 obs. of  46 variables:</w:t>
      </w:r>
      <w:r>
        <w:br w:type="textWrapping"/>
      </w:r>
      <w:r>
        <w:rPr>
          <w:rStyle w:val="VerbatimChar"/>
        </w:rPr>
        <w:t xml:space="preserve">##  $ date                             : num  -1.95 -1.616 -1.283 -0.949 -0.782 ...</w:t>
      </w:r>
      <w:r>
        <w:br w:type="textWrapping"/>
      </w:r>
      <w:r>
        <w:rPr>
          <w:rStyle w:val="VerbatimChar"/>
        </w:rPr>
        <w:t xml:space="preserve">##  $ stability                        : num  1.016 0.982 0.982 0.982 1.158 ...</w:t>
      </w:r>
      <w:r>
        <w:br w:type="textWrapping"/>
      </w:r>
      <w:r>
        <w:rPr>
          <w:rStyle w:val="VerbatimChar"/>
        </w:rPr>
        <w:t xml:space="preserve">##  $ corruptionControl                : num  1.48 1.53 1.59 1.17 0.13 ...</w:t>
      </w:r>
      <w:r>
        <w:br w:type="textWrapping"/>
      </w:r>
      <w:r>
        <w:rPr>
          <w:rStyle w:val="VerbatimChar"/>
        </w:rPr>
        <w:t xml:space="preserve">##  $ governmentEffectiveness          : num  1.6761 1.8772 1.9387 1.8944 -0.0402 ...</w:t>
      </w:r>
      <w:r>
        <w:br w:type="textWrapping"/>
      </w:r>
      <w:r>
        <w:rPr>
          <w:rStyle w:val="VerbatimChar"/>
        </w:rPr>
        <w:t xml:space="preserve">##  $ regulatoryQuality                : num  1.722 1.716 1.787 1.579 0.199 ...</w:t>
      </w:r>
      <w:r>
        <w:br w:type="textWrapping"/>
      </w:r>
      <w:r>
        <w:rPr>
          <w:rStyle w:val="VerbatimChar"/>
        </w:rPr>
        <w:t xml:space="preserve">##  $ ruleOfLaw                        : num  0.797 0.896 0.85 0.846 0.85 ...</w:t>
      </w:r>
      <w:r>
        <w:br w:type="textWrapping"/>
      </w:r>
      <w:r>
        <w:rPr>
          <w:rStyle w:val="VerbatimChar"/>
        </w:rPr>
        <w:t xml:space="preserve">##  $ voiceAndAccountability           : num  0.223 1.005 0.944 0.945 1.115 ...</w:t>
      </w:r>
      <w:r>
        <w:br w:type="textWrapping"/>
      </w:r>
      <w:r>
        <w:rPr>
          <w:rStyle w:val="VerbatimChar"/>
        </w:rPr>
        <w:t xml:space="preserve">##  $ population                       : num  -0.257 -0.257 -0.257 -0.257 -0.257 ...</w:t>
      </w:r>
      <w:r>
        <w:br w:type="textWrapping"/>
      </w:r>
      <w:r>
        <w:rPr>
          <w:rStyle w:val="VerbatimChar"/>
        </w:rPr>
        <w:t xml:space="preserve">##  $ GNIperCapita                     : num  -0.512 -0.512 0.367 -0.499 -0.495 ...</w:t>
      </w:r>
      <w:r>
        <w:br w:type="textWrapping"/>
      </w:r>
      <w:r>
        <w:rPr>
          <w:rStyle w:val="VerbatimChar"/>
        </w:rPr>
        <w:t xml:space="preserve">##  $ GDPannualGrowthRate              : num  -0.474 -0.333 0.65 -1.253 -0.336 ...</w:t>
      </w:r>
      <w:r>
        <w:br w:type="textWrapping"/>
      </w:r>
      <w:r>
        <w:rPr>
          <w:rStyle w:val="VerbatimChar"/>
        </w:rPr>
        <w:t xml:space="preserve">##  $ HDI                              : num  -0.0473 -0.0153 0.4972 -0.0922 -0.0345 ...</w:t>
      </w:r>
      <w:r>
        <w:br w:type="textWrapping"/>
      </w:r>
      <w:r>
        <w:rPr>
          <w:rStyle w:val="VerbatimChar"/>
        </w:rPr>
        <w:t xml:space="preserve">##  $ GINI                             : num  1.8142 0.179 -0.5445 0.5987 -0.0235 ...</w:t>
      </w:r>
      <w:r>
        <w:br w:type="textWrapping"/>
      </w:r>
      <w:r>
        <w:rPr>
          <w:rStyle w:val="VerbatimChar"/>
        </w:rPr>
        <w:t xml:space="preserve">##  $ povertyHeadCount                 : num  0.0421 0.0702 -0.4187 -0.5928 -0.149 ...</w:t>
      </w:r>
      <w:r>
        <w:br w:type="textWrapping"/>
      </w:r>
      <w:r>
        <w:rPr>
          <w:rStyle w:val="VerbatimChar"/>
        </w:rPr>
        <w:t xml:space="preserve">##  $ status.Not.Free                  : num  0 0 0 0 0 0 0 0 0 0 ...</w:t>
      </w:r>
      <w:r>
        <w:br w:type="textWrapping"/>
      </w:r>
      <w:r>
        <w:rPr>
          <w:rStyle w:val="VerbatimChar"/>
        </w:rPr>
        <w:t xml:space="preserve">##  $ status.Partly.Free               : num  0 0 0 0 0 0 0 0 0 0 ...</w:t>
      </w:r>
      <w:r>
        <w:br w:type="textWrapping"/>
      </w:r>
      <w:r>
        <w:rPr>
          <w:rStyle w:val="VerbatimChar"/>
        </w:rPr>
        <w:t xml:space="preserve">##  $ inverse_pr                       : num  1.02 1.02 1.02 1.02 1.02 ...</w:t>
      </w:r>
      <w:r>
        <w:br w:type="textWrapping"/>
      </w:r>
      <w:r>
        <w:rPr>
          <w:rStyle w:val="VerbatimChar"/>
        </w:rPr>
        <w:t xml:space="preserve">##  $ inverse_cl                       : num  1.159 1.159 1.159 0.619 1.159 ...</w:t>
      </w:r>
      <w:r>
        <w:br w:type="textWrapping"/>
      </w:r>
      <w:r>
        <w:rPr>
          <w:rStyle w:val="VerbatimChar"/>
        </w:rPr>
        <w:t xml:space="preserve">##  $ inverse_mean                     : num  1.103 0.849 0.849 0.849 1.103 ...</w:t>
      </w:r>
      <w:r>
        <w:br w:type="textWrapping"/>
      </w:r>
      <w:r>
        <w:rPr>
          <w:rStyle w:val="VerbatimChar"/>
        </w:rPr>
        <w:t xml:space="preserve">##  $ politicalChangeFH.democratization: num  0 0 0 0 1 0 0 0 0 0 ...</w:t>
      </w:r>
      <w:r>
        <w:br w:type="textWrapping"/>
      </w:r>
      <w:r>
        <w:rPr>
          <w:rStyle w:val="VerbatimChar"/>
        </w:rPr>
        <w:t xml:space="preserve">##  $ politicalChangeFH.no.change      : num  1 0 1 1 0 1 1 1 1 1 ...</w:t>
      </w:r>
      <w:r>
        <w:br w:type="textWrapping"/>
      </w:r>
      <w:r>
        <w:rPr>
          <w:rStyle w:val="VerbatimChar"/>
        </w:rPr>
        <w:t xml:space="preserve">##  $ conflictHistory.1                : num  0 0 0 0 0 0 0 0 0 0 ...</w:t>
      </w:r>
      <w:r>
        <w:br w:type="textWrapping"/>
      </w:r>
      <w:r>
        <w:rPr>
          <w:rStyle w:val="VerbatimChar"/>
        </w:rPr>
        <w:t xml:space="preserve">##  $ region.Americas                  : num  1 1 1 1 1 1 1 1 1 1 ...</w:t>
      </w:r>
      <w:r>
        <w:br w:type="textWrapping"/>
      </w:r>
      <w:r>
        <w:rPr>
          <w:rStyle w:val="VerbatimChar"/>
        </w:rPr>
        <w:t xml:space="preserve">##  $ region.Asia                      : num  0 0 0 0 0 0 0 0 0 0 ...</w:t>
      </w:r>
      <w:r>
        <w:br w:type="textWrapping"/>
      </w:r>
      <w:r>
        <w:rPr>
          <w:rStyle w:val="VerbatimChar"/>
        </w:rPr>
        <w:t xml:space="preserve">##  $ region.Europe                    : num  0 0 0 0 0 0 0 0 0 0 ...</w:t>
      </w:r>
      <w:r>
        <w:br w:type="textWrapping"/>
      </w:r>
      <w:r>
        <w:rPr>
          <w:rStyle w:val="VerbatimChar"/>
        </w:rPr>
        <w:t xml:space="preserve">##  $ region.Oceania                   : num  0 0 0 0 0 0 0 0 0 0 ...</w:t>
      </w:r>
      <w:r>
        <w:br w:type="textWrapping"/>
      </w:r>
      <w:r>
        <w:rPr>
          <w:rStyle w:val="VerbatimChar"/>
        </w:rPr>
        <w:t xml:space="preserve">##  $ subregion.Caribbean              : num  1 1 1 1 1 1 1 1 1 1 ...</w:t>
      </w:r>
      <w:r>
        <w:br w:type="textWrapping"/>
      </w:r>
      <w:r>
        <w:rPr>
          <w:rStyle w:val="VerbatimChar"/>
        </w:rPr>
        <w:t xml:space="preserve">##  $ subregion.Central.America        : num  0 0 0 0 0 0 0 0 0 0 ...</w:t>
      </w:r>
      <w:r>
        <w:br w:type="textWrapping"/>
      </w:r>
      <w:r>
        <w:rPr>
          <w:rStyle w:val="VerbatimChar"/>
        </w:rPr>
        <w:t xml:space="preserve">##  $ subregion.Central.Asia           : num  0 0 0 0 0 0 0 0 0 0 ...</w:t>
      </w:r>
      <w:r>
        <w:br w:type="textWrapping"/>
      </w:r>
      <w:r>
        <w:rPr>
          <w:rStyle w:val="VerbatimChar"/>
        </w:rPr>
        <w:t xml:space="preserve">##  $ subregion.Eastern.Africa         : num  0 0 0 0 0 0 0 0 0 0 ...</w:t>
      </w:r>
      <w:r>
        <w:br w:type="textWrapping"/>
      </w:r>
      <w:r>
        <w:rPr>
          <w:rStyle w:val="VerbatimChar"/>
        </w:rPr>
        <w:t xml:space="preserve">##  $ subregion.Eastern.Asia           : num  0 0 0 0 0 0 0 0 0 0 ...</w:t>
      </w:r>
      <w:r>
        <w:br w:type="textWrapping"/>
      </w:r>
      <w:r>
        <w:rPr>
          <w:rStyle w:val="VerbatimChar"/>
        </w:rPr>
        <w:t xml:space="preserve">##  $ subregion.Eastern.Europe         : num  0 0 0 0 0 0 0 0 0 0 ...</w:t>
      </w:r>
      <w:r>
        <w:br w:type="textWrapping"/>
      </w:r>
      <w:r>
        <w:rPr>
          <w:rStyle w:val="VerbatimChar"/>
        </w:rPr>
        <w:t xml:space="preserve">##  $ subregion.Melanesia              : num  0 0 0 0 0 0 0 0 0 0 ...</w:t>
      </w:r>
      <w:r>
        <w:br w:type="textWrapping"/>
      </w:r>
      <w:r>
        <w:rPr>
          <w:rStyle w:val="VerbatimChar"/>
        </w:rPr>
        <w:t xml:space="preserve">##  $ subregion.Micronesia             : num  0 0 0 0 0 0 0 0 0 0 ...</w:t>
      </w:r>
      <w:r>
        <w:br w:type="textWrapping"/>
      </w:r>
      <w:r>
        <w:rPr>
          <w:rStyle w:val="VerbatimChar"/>
        </w:rPr>
        <w:t xml:space="preserve">##  $ subregion.Middle.Africa          : num  0 0 0 0 0 0 0 0 0 0 ...</w:t>
      </w:r>
      <w:r>
        <w:br w:type="textWrapping"/>
      </w:r>
      <w:r>
        <w:rPr>
          <w:rStyle w:val="VerbatimChar"/>
        </w:rPr>
        <w:t xml:space="preserve">##  $ subregion.Northern.Africa        : num  0 0 0 0 0 0 0 0 0 0 ...</w:t>
      </w:r>
      <w:r>
        <w:br w:type="textWrapping"/>
      </w:r>
      <w:r>
        <w:rPr>
          <w:rStyle w:val="VerbatimChar"/>
        </w:rPr>
        <w:t xml:space="preserve">##  $ subregion.Northern.America       : num  0 0 0 0 0 0 0 0 0 0 ...</w:t>
      </w:r>
      <w:r>
        <w:br w:type="textWrapping"/>
      </w:r>
      <w:r>
        <w:rPr>
          <w:rStyle w:val="VerbatimChar"/>
        </w:rPr>
        <w:t xml:space="preserve">##  $ subregion.Northern.Europe        : num  0 0 0 0 0 0 0 0 0 0 ...</w:t>
      </w:r>
      <w:r>
        <w:br w:type="textWrapping"/>
      </w:r>
      <w:r>
        <w:rPr>
          <w:rStyle w:val="VerbatimChar"/>
        </w:rPr>
        <w:t xml:space="preserve">##  $ subregion.Polynesia              : num  0 0 0 0 0 0 0 0 0 0 ...</w:t>
      </w:r>
      <w:r>
        <w:br w:type="textWrapping"/>
      </w:r>
      <w:r>
        <w:rPr>
          <w:rStyle w:val="VerbatimChar"/>
        </w:rPr>
        <w:t xml:space="preserve">##  $ subregion.South.Eastern.Asia     : num  0 0 0 0 0 0 0 0 0 0 ...</w:t>
      </w:r>
      <w:r>
        <w:br w:type="textWrapping"/>
      </w:r>
      <w:r>
        <w:rPr>
          <w:rStyle w:val="VerbatimChar"/>
        </w:rPr>
        <w:t xml:space="preserve">##  $ subregion.South.America          : num  0 0 0 0 0 0 0 0 0 0 ...</w:t>
      </w:r>
      <w:r>
        <w:br w:type="textWrapping"/>
      </w:r>
      <w:r>
        <w:rPr>
          <w:rStyle w:val="VerbatimChar"/>
        </w:rPr>
        <w:t xml:space="preserve">##  $ subregion.Southern.Africa        : num  0 0 0 0 0 0 0 0 0 0 ...</w:t>
      </w:r>
      <w:r>
        <w:br w:type="textWrapping"/>
      </w:r>
      <w:r>
        <w:rPr>
          <w:rStyle w:val="VerbatimChar"/>
        </w:rPr>
        <w:t xml:space="preserve">##  $ subregion.Southern.Asia          : num  0 0 0 0 0 0 0 0 0 0 ...</w:t>
      </w:r>
      <w:r>
        <w:br w:type="textWrapping"/>
      </w:r>
      <w:r>
        <w:rPr>
          <w:rStyle w:val="VerbatimChar"/>
        </w:rPr>
        <w:t xml:space="preserve">##  $ subregion.Southern.Europe        : num  0 0 0 0 0 0 0 0 0 0 ...</w:t>
      </w:r>
      <w:r>
        <w:br w:type="textWrapping"/>
      </w:r>
      <w:r>
        <w:rPr>
          <w:rStyle w:val="VerbatimChar"/>
        </w:rPr>
        <w:t xml:space="preserve">##  $ subregion.Western.Africa         : num  0 0 0 0 0 0 0 0 0 0 ...</w:t>
      </w:r>
      <w:r>
        <w:br w:type="textWrapping"/>
      </w:r>
      <w:r>
        <w:rPr>
          <w:rStyle w:val="VerbatimChar"/>
        </w:rPr>
        <w:t xml:space="preserve">##  $ subregion.Western.Asia           : num  0 0 0 0 0 0 0 0 0 0 ...</w:t>
      </w:r>
      <w:r>
        <w:br w:type="textWrapping"/>
      </w:r>
      <w:r>
        <w:rPr>
          <w:rStyle w:val="VerbatimChar"/>
        </w:rPr>
        <w:t xml:space="preserve">##  $ subregion.Western.Europe         : num  0 0 0 0 0 0 0 0 0 0 ...</w:t>
      </w:r>
    </w:p>
    <w:p>
      <w:pPr>
        <w:pStyle w:val="Heading2"/>
      </w:pPr>
      <w:bookmarkStart w:id="26" w:name="splitting-the-data-using-caret"/>
      <w:bookmarkEnd w:id="26"/>
      <w:r>
        <w:t xml:space="preserve">3. Splitting the data using Caret</w:t>
      </w:r>
    </w:p>
    <w:p>
      <w:pPr>
        <w:pStyle w:val="FirstParagraph"/>
      </w:pPr>
      <w:r>
        <w:t xml:space="preserve">In this step, we splitt the dataset into trainSet and testSet based on outcome with a ratio of 65% and 35%, using createDataPartition in Caret.</w:t>
      </w:r>
    </w:p>
    <w:p>
      <w:pPr>
        <w:pStyle w:val="SourceCode"/>
      </w:pPr>
      <w:r>
        <w:rPr>
          <w:rStyle w:val="CommentTok"/>
        </w:rPr>
        <w:t xml:space="preserve">#Spliting dataset into trainSet and testSet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(stabilityFullDataset_processed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stabilityTrainSet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stabilityFullDataset_processed[index,]</w:t>
      </w:r>
      <w:r>
        <w:br w:type="textWrapping"/>
      </w:r>
      <w:r>
        <w:rPr>
          <w:rStyle w:val="NormalTok"/>
        </w:rPr>
        <w:t xml:space="preserve">stabilityTestSet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stabilityFullDataset_processed[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  <w:r>
        <w:br w:type="textWrapping"/>
      </w:r>
      <w:r>
        <w:br w:type="textWrapping"/>
      </w:r>
      <w:r>
        <w:rPr>
          <w:rStyle w:val="CommentTok"/>
        </w:rPr>
        <w:t xml:space="preserve">#Checking the structure of approvalTrainSet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(stabilityTrainSet)</w:t>
      </w:r>
    </w:p>
    <w:p>
      <w:pPr>
        <w:pStyle w:val="SourceCode"/>
      </w:pPr>
      <w:r>
        <w:rPr>
          <w:rStyle w:val="VerbatimChar"/>
        </w:rPr>
        <w:t xml:space="preserve">## 'data.frame':    2853 obs. of  46 variables:</w:t>
      </w:r>
      <w:r>
        <w:br w:type="textWrapping"/>
      </w:r>
      <w:r>
        <w:rPr>
          <w:rStyle w:val="VerbatimChar"/>
        </w:rPr>
        <w:t xml:space="preserve">##  $ date                             : num  -1.95 -1.616 -1.283 -0.782 -0.448 ...</w:t>
      </w:r>
      <w:r>
        <w:br w:type="textWrapping"/>
      </w:r>
      <w:r>
        <w:rPr>
          <w:rStyle w:val="VerbatimChar"/>
        </w:rPr>
        <w:t xml:space="preserve">##  $ stability                        : num  1.016 0.982 0.982 1.158 1.37 ...</w:t>
      </w:r>
      <w:r>
        <w:br w:type="textWrapping"/>
      </w:r>
      <w:r>
        <w:rPr>
          <w:rStyle w:val="VerbatimChar"/>
        </w:rPr>
        <w:t xml:space="preserve">##  $ corruptionControl                : num  1.48 1.53 1.59 0.13 1.22 ...</w:t>
      </w:r>
      <w:r>
        <w:br w:type="textWrapping"/>
      </w:r>
      <w:r>
        <w:rPr>
          <w:rStyle w:val="VerbatimChar"/>
        </w:rPr>
        <w:t xml:space="preserve">##  $ governmentEffectiveness          : num  1.6761 1.8772 1.9387 -0.0402 1.2111 ...</w:t>
      </w:r>
      <w:r>
        <w:br w:type="textWrapping"/>
      </w:r>
      <w:r>
        <w:rPr>
          <w:rStyle w:val="VerbatimChar"/>
        </w:rPr>
        <w:t xml:space="preserve">##  $ regulatoryQuality                : num  1.722 1.716 1.787 0.199 0.815 ...</w:t>
      </w:r>
      <w:r>
        <w:br w:type="textWrapping"/>
      </w:r>
      <w:r>
        <w:rPr>
          <w:rStyle w:val="VerbatimChar"/>
        </w:rPr>
        <w:t xml:space="preserve">##  $ ruleOfLaw                        : num  0.797 0.896 0.85 0.85 0.845 ...</w:t>
      </w:r>
      <w:r>
        <w:br w:type="textWrapping"/>
      </w:r>
      <w:r>
        <w:rPr>
          <w:rStyle w:val="VerbatimChar"/>
        </w:rPr>
        <w:t xml:space="preserve">##  $ voiceAndAccountability           : num  0.223 1.005 0.944 1.115 1.153 ...</w:t>
      </w:r>
      <w:r>
        <w:br w:type="textWrapping"/>
      </w:r>
      <w:r>
        <w:rPr>
          <w:rStyle w:val="VerbatimChar"/>
        </w:rPr>
        <w:t xml:space="preserve">##  $ population                       : num  -0.257 -0.257 -0.257 -0.257 -0.257 ...</w:t>
      </w:r>
      <w:r>
        <w:br w:type="textWrapping"/>
      </w:r>
      <w:r>
        <w:rPr>
          <w:rStyle w:val="VerbatimChar"/>
        </w:rPr>
        <w:t xml:space="preserve">##  $ GNIperCapita                     : num  -0.512 -0.512 0.367 -0.495 -0.478 ...</w:t>
      </w:r>
      <w:r>
        <w:br w:type="textWrapping"/>
      </w:r>
      <w:r>
        <w:rPr>
          <w:rStyle w:val="VerbatimChar"/>
        </w:rPr>
        <w:t xml:space="preserve">##  $ GDPannualGrowthRate              : num  -0.474 -0.333 0.65 -0.336 -0.469 ...</w:t>
      </w:r>
      <w:r>
        <w:br w:type="textWrapping"/>
      </w:r>
      <w:r>
        <w:rPr>
          <w:rStyle w:val="VerbatimChar"/>
        </w:rPr>
        <w:t xml:space="preserve">##  $ HDI                              : num  -0.0473 -0.0153 0.4972 -0.0345 0.1064 ...</w:t>
      </w:r>
      <w:r>
        <w:br w:type="textWrapping"/>
      </w:r>
      <w:r>
        <w:rPr>
          <w:rStyle w:val="VerbatimChar"/>
        </w:rPr>
        <w:t xml:space="preserve">##  $ GINI                             : num  1.8142 0.179 -0.5445 -0.0235 0.4829 ...</w:t>
      </w:r>
      <w:r>
        <w:br w:type="textWrapping"/>
      </w:r>
      <w:r>
        <w:rPr>
          <w:rStyle w:val="VerbatimChar"/>
        </w:rPr>
        <w:t xml:space="preserve">##  $ povertyHeadCount                 : num  0.0421 0.0702 -0.4187 -0.149 -0.576 ...</w:t>
      </w:r>
      <w:r>
        <w:br w:type="textWrapping"/>
      </w:r>
      <w:r>
        <w:rPr>
          <w:rStyle w:val="VerbatimChar"/>
        </w:rPr>
        <w:t xml:space="preserve">##  $ status.Not.Free                  : num  0 0 0 0 0 0 0 0 0 0 ...</w:t>
      </w:r>
      <w:r>
        <w:br w:type="textWrapping"/>
      </w:r>
      <w:r>
        <w:rPr>
          <w:rStyle w:val="VerbatimChar"/>
        </w:rPr>
        <w:t xml:space="preserve">##  $ status.Partly.Free               : num  0 0 0 0 0 0 0 0 0 0 ...</w:t>
      </w:r>
      <w:r>
        <w:br w:type="textWrapping"/>
      </w:r>
      <w:r>
        <w:rPr>
          <w:rStyle w:val="VerbatimChar"/>
        </w:rPr>
        <w:t xml:space="preserve">##  $ inverse_pr                       : num  1.02 1.02 1.02 1.02 1.02 ...</w:t>
      </w:r>
      <w:r>
        <w:br w:type="textWrapping"/>
      </w:r>
      <w:r>
        <w:rPr>
          <w:rStyle w:val="VerbatimChar"/>
        </w:rPr>
        <w:t xml:space="preserve">##  $ inverse_cl                       : num  1.16 1.16 1.16 1.16 1.16 ...</w:t>
      </w:r>
      <w:r>
        <w:br w:type="textWrapping"/>
      </w:r>
      <w:r>
        <w:rPr>
          <w:rStyle w:val="VerbatimChar"/>
        </w:rPr>
        <w:t xml:space="preserve">##  $ inverse_mean                     : num  1.103 0.849 0.849 1.103 1.103 ...</w:t>
      </w:r>
      <w:r>
        <w:br w:type="textWrapping"/>
      </w:r>
      <w:r>
        <w:rPr>
          <w:rStyle w:val="VerbatimChar"/>
        </w:rPr>
        <w:t xml:space="preserve">##  $ politicalChangeFH.democratization: num  0 0 0 1 0 0 0 0 0 0 ...</w:t>
      </w:r>
      <w:r>
        <w:br w:type="textWrapping"/>
      </w:r>
      <w:r>
        <w:rPr>
          <w:rStyle w:val="VerbatimChar"/>
        </w:rPr>
        <w:t xml:space="preserve">##  $ politicalChangeFH.no.change      : num  1 0 1 0 1 1 1 1 1 1 ...</w:t>
      </w:r>
      <w:r>
        <w:br w:type="textWrapping"/>
      </w:r>
      <w:r>
        <w:rPr>
          <w:rStyle w:val="VerbatimChar"/>
        </w:rPr>
        <w:t xml:space="preserve">##  $ conflictHistory.1                : num  0 0 0 0 0 0 0 0 0 0 ...</w:t>
      </w:r>
      <w:r>
        <w:br w:type="textWrapping"/>
      </w:r>
      <w:r>
        <w:rPr>
          <w:rStyle w:val="VerbatimChar"/>
        </w:rPr>
        <w:t xml:space="preserve">##  $ region.Americas                  : num  1 1 1 1 1 1 1 1 1 1 ...</w:t>
      </w:r>
      <w:r>
        <w:br w:type="textWrapping"/>
      </w:r>
      <w:r>
        <w:rPr>
          <w:rStyle w:val="VerbatimChar"/>
        </w:rPr>
        <w:t xml:space="preserve">##  $ region.Asia                      : num  0 0 0 0 0 0 0 0 0 0 ...</w:t>
      </w:r>
      <w:r>
        <w:br w:type="textWrapping"/>
      </w:r>
      <w:r>
        <w:rPr>
          <w:rStyle w:val="VerbatimChar"/>
        </w:rPr>
        <w:t xml:space="preserve">##  $ region.Europe                    : num  0 0 0 0 0 0 0 0 0 0 ...</w:t>
      </w:r>
      <w:r>
        <w:br w:type="textWrapping"/>
      </w:r>
      <w:r>
        <w:rPr>
          <w:rStyle w:val="VerbatimChar"/>
        </w:rPr>
        <w:t xml:space="preserve">##  $ region.Oceania                   : num  0 0 0 0 0 0 0 0 0 0 ...</w:t>
      </w:r>
      <w:r>
        <w:br w:type="textWrapping"/>
      </w:r>
      <w:r>
        <w:rPr>
          <w:rStyle w:val="VerbatimChar"/>
        </w:rPr>
        <w:t xml:space="preserve">##  $ subregion.Caribbean              : num  1 1 1 1 1 1 1 1 1 1 ...</w:t>
      </w:r>
      <w:r>
        <w:br w:type="textWrapping"/>
      </w:r>
      <w:r>
        <w:rPr>
          <w:rStyle w:val="VerbatimChar"/>
        </w:rPr>
        <w:t xml:space="preserve">##  $ subregion.Central.America        : num  0 0 0 0 0 0 0 0 0 0 ...</w:t>
      </w:r>
      <w:r>
        <w:br w:type="textWrapping"/>
      </w:r>
      <w:r>
        <w:rPr>
          <w:rStyle w:val="VerbatimChar"/>
        </w:rPr>
        <w:t xml:space="preserve">##  $ subregion.Central.Asia           : num  0 0 0 0 0 0 0 0 0 0 ...</w:t>
      </w:r>
      <w:r>
        <w:br w:type="textWrapping"/>
      </w:r>
      <w:r>
        <w:rPr>
          <w:rStyle w:val="VerbatimChar"/>
        </w:rPr>
        <w:t xml:space="preserve">##  $ subregion.Eastern.Africa         : num  0 0 0 0 0 0 0 0 0 0 ...</w:t>
      </w:r>
      <w:r>
        <w:br w:type="textWrapping"/>
      </w:r>
      <w:r>
        <w:rPr>
          <w:rStyle w:val="VerbatimChar"/>
        </w:rPr>
        <w:t xml:space="preserve">##  $ subregion.Eastern.Asia           : num  0 0 0 0 0 0 0 0 0 0 ...</w:t>
      </w:r>
      <w:r>
        <w:br w:type="textWrapping"/>
      </w:r>
      <w:r>
        <w:rPr>
          <w:rStyle w:val="VerbatimChar"/>
        </w:rPr>
        <w:t xml:space="preserve">##  $ subregion.Eastern.Europe         : num  0 0 0 0 0 0 0 0 0 0 ...</w:t>
      </w:r>
      <w:r>
        <w:br w:type="textWrapping"/>
      </w:r>
      <w:r>
        <w:rPr>
          <w:rStyle w:val="VerbatimChar"/>
        </w:rPr>
        <w:t xml:space="preserve">##  $ subregion.Melanesia              : num  0 0 0 0 0 0 0 0 0 0 ...</w:t>
      </w:r>
      <w:r>
        <w:br w:type="textWrapping"/>
      </w:r>
      <w:r>
        <w:rPr>
          <w:rStyle w:val="VerbatimChar"/>
        </w:rPr>
        <w:t xml:space="preserve">##  $ subregion.Micronesia             : num  0 0 0 0 0 0 0 0 0 0 ...</w:t>
      </w:r>
      <w:r>
        <w:br w:type="textWrapping"/>
      </w:r>
      <w:r>
        <w:rPr>
          <w:rStyle w:val="VerbatimChar"/>
        </w:rPr>
        <w:t xml:space="preserve">##  $ subregion.Middle.Africa          : num  0 0 0 0 0 0 0 0 0 0 ...</w:t>
      </w:r>
      <w:r>
        <w:br w:type="textWrapping"/>
      </w:r>
      <w:r>
        <w:rPr>
          <w:rStyle w:val="VerbatimChar"/>
        </w:rPr>
        <w:t xml:space="preserve">##  $ subregion.Northern.Africa        : num  0 0 0 0 0 0 0 0 0 0 ...</w:t>
      </w:r>
      <w:r>
        <w:br w:type="textWrapping"/>
      </w:r>
      <w:r>
        <w:rPr>
          <w:rStyle w:val="VerbatimChar"/>
        </w:rPr>
        <w:t xml:space="preserve">##  $ subregion.Northern.America       : num  0 0 0 0 0 0 0 0 0 0 ...</w:t>
      </w:r>
      <w:r>
        <w:br w:type="textWrapping"/>
      </w:r>
      <w:r>
        <w:rPr>
          <w:rStyle w:val="VerbatimChar"/>
        </w:rPr>
        <w:t xml:space="preserve">##  $ subregion.Northern.Europe        : num  0 0 0 0 0 0 0 0 0 0 ...</w:t>
      </w:r>
      <w:r>
        <w:br w:type="textWrapping"/>
      </w:r>
      <w:r>
        <w:rPr>
          <w:rStyle w:val="VerbatimChar"/>
        </w:rPr>
        <w:t xml:space="preserve">##  $ subregion.Polynesia              : num  0 0 0 0 0 0 0 0 0 0 ...</w:t>
      </w:r>
      <w:r>
        <w:br w:type="textWrapping"/>
      </w:r>
      <w:r>
        <w:rPr>
          <w:rStyle w:val="VerbatimChar"/>
        </w:rPr>
        <w:t xml:space="preserve">##  $ subregion.South.Eastern.Asia     : num  0 0 0 0 0 0 0 0 0 0 ...</w:t>
      </w:r>
      <w:r>
        <w:br w:type="textWrapping"/>
      </w:r>
      <w:r>
        <w:rPr>
          <w:rStyle w:val="VerbatimChar"/>
        </w:rPr>
        <w:t xml:space="preserve">##  $ subregion.South.America          : num  0 0 0 0 0 0 0 0 0 0 ...</w:t>
      </w:r>
      <w:r>
        <w:br w:type="textWrapping"/>
      </w:r>
      <w:r>
        <w:rPr>
          <w:rStyle w:val="VerbatimChar"/>
        </w:rPr>
        <w:t xml:space="preserve">##  $ subregion.Southern.Africa        : num  0 0 0 0 0 0 0 0 0 0 ...</w:t>
      </w:r>
      <w:r>
        <w:br w:type="textWrapping"/>
      </w:r>
      <w:r>
        <w:rPr>
          <w:rStyle w:val="VerbatimChar"/>
        </w:rPr>
        <w:t xml:space="preserve">##  $ subregion.Southern.Asia          : num  0 0 0 0 0 0 0 0 0 0 ...</w:t>
      </w:r>
      <w:r>
        <w:br w:type="textWrapping"/>
      </w:r>
      <w:r>
        <w:rPr>
          <w:rStyle w:val="VerbatimChar"/>
        </w:rPr>
        <w:t xml:space="preserve">##  $ subregion.Southern.Europe        : num  0 0 0 0 0 0 0 0 0 0 ...</w:t>
      </w:r>
      <w:r>
        <w:br w:type="textWrapping"/>
      </w:r>
      <w:r>
        <w:rPr>
          <w:rStyle w:val="VerbatimChar"/>
        </w:rPr>
        <w:t xml:space="preserve">##  $ subregion.Western.Africa         : num  0 0 0 0 0 0 0 0 0 0 ...</w:t>
      </w:r>
      <w:r>
        <w:br w:type="textWrapping"/>
      </w:r>
      <w:r>
        <w:rPr>
          <w:rStyle w:val="VerbatimChar"/>
        </w:rPr>
        <w:t xml:space="preserve">##  $ subregion.Western.Asia           : num  0 0 0 0 0 0 0 0 0 0 ...</w:t>
      </w:r>
      <w:r>
        <w:br w:type="textWrapping"/>
      </w:r>
      <w:r>
        <w:rPr>
          <w:rStyle w:val="VerbatimChar"/>
        </w:rPr>
        <w:t xml:space="preserve">##  $ subregion.Western.Europe         : num  0 0 0 0 0 0 0 0 0 0 ...</w:t>
      </w:r>
    </w:p>
    <w:p>
      <w:pPr>
        <w:pStyle w:val="Heading2"/>
      </w:pPr>
      <w:bookmarkStart w:id="27" w:name="feature-selection-using-caret"/>
      <w:bookmarkEnd w:id="27"/>
      <w:r>
        <w:t xml:space="preserve">4. Feature selection using Caret</w:t>
      </w:r>
    </w:p>
    <w:p>
      <w:pPr>
        <w:pStyle w:val="FirstParagraph"/>
      </w:pPr>
      <w:r>
        <w:t xml:space="preserve">In this step, we use the</w:t>
      </w:r>
      <w:r>
        <w:t xml:space="preserve"> </w:t>
      </w:r>
      <w:r>
        <w:t xml:space="preserve">“</w:t>
      </w:r>
      <w:r>
        <w:t xml:space="preserve">recursive feature elimination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rfe</w:t>
      </w:r>
      <w:r>
        <w:t xml:space="preserve">”</w:t>
      </w:r>
      <w:r>
        <w:t xml:space="preserve"> </w:t>
      </w:r>
      <w:r>
        <w:t xml:space="preserve">function in Caret to identify the best subset of features to be included in the models.</w:t>
      </w:r>
    </w:p>
    <w:p>
      <w:pPr>
        <w:pStyle w:val="SourceCode"/>
      </w:pPr>
      <w:r>
        <w:rPr>
          <w:rStyle w:val="CommentTok"/>
        </w:rPr>
        <w:t xml:space="preserve"># Feature selection using rfe in caret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 =</w:t>
      </w:r>
      <w:r>
        <w:rPr>
          <w:rStyle w:val="NormalTok"/>
        </w:rPr>
        <w:t xml:space="preserve"> rfFuncs,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stabilityTrainSet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(stabilityTrainSet,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stability)</w:t>
      </w:r>
      <w:r>
        <w:br w:type="textWrapping"/>
      </w:r>
      <w:r>
        <w:br w:type="textWrapping"/>
      </w:r>
      <w:r>
        <w:rPr>
          <w:rStyle w:val="NormalTok"/>
        </w:rPr>
        <w:t xml:space="preserve">stabilityProfile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(x, y,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rfeControl =</w:t>
      </w:r>
      <w:r>
        <w:rPr>
          <w:rStyle w:val="NormalTok"/>
        </w:rPr>
        <w:t xml:space="preserve"> ctrl)</w:t>
      </w:r>
      <w:r>
        <w:br w:type="textWrapping"/>
      </w:r>
      <w:r>
        <w:br w:type="textWrapping"/>
      </w:r>
      <w:r>
        <w:rPr>
          <w:rStyle w:val="NormalTok"/>
        </w:rPr>
        <w:t xml:space="preserve">stabilityProfile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Recursive feature selection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Outer resampling method: Cross-Validated (10 fold, repeated 3 times)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performance over subset size: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  RMSE Rsquared    MAE  RMSESD RsquaredSD   MAESD Selected</w:t>
      </w:r>
      <w:r>
        <w:br w:type="textWrapping"/>
      </w:r>
      <w:r>
        <w:rPr>
          <w:rStyle w:val="VerbatimChar"/>
        </w:rPr>
        <w:t xml:space="preserve">##          4 0.4938   0.7852 0.3779 0.05132    0.03738 0.04111         </w:t>
      </w:r>
      <w:r>
        <w:br w:type="textWrapping"/>
      </w:r>
      <w:r>
        <w:rPr>
          <w:rStyle w:val="VerbatimChar"/>
        </w:rPr>
        <w:t xml:space="preserve">##          8 0.3124   0.9068 0.2286 0.01670    0.01079 0.01168         </w:t>
      </w:r>
      <w:r>
        <w:br w:type="textWrapping"/>
      </w:r>
      <w:r>
        <w:rPr>
          <w:rStyle w:val="VerbatimChar"/>
        </w:rPr>
        <w:t xml:space="preserve">##         16 0.2802   0.9248 0.2051 0.01751    0.01017 0.01336         </w:t>
      </w:r>
      <w:r>
        <w:br w:type="textWrapping"/>
      </w:r>
      <w:r>
        <w:rPr>
          <w:rStyle w:val="VerbatimChar"/>
        </w:rPr>
        <w:t xml:space="preserve">##         45 0.2765   0.9268 0.2021 0.01536    0.00945 0.01199     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top 5 variables (out of 45):</w:t>
      </w:r>
      <w:r>
        <w:br w:type="textWrapping"/>
      </w:r>
      <w:r>
        <w:rPr>
          <w:rStyle w:val="VerbatimChar"/>
        </w:rPr>
        <w:t xml:space="preserve">##    population, ruleOfLaw, conflictHistory.1, HDI, subregion.Western.Asia</w:t>
      </w:r>
    </w:p>
    <w:p>
      <w:pPr>
        <w:pStyle w:val="Heading2"/>
      </w:pPr>
      <w:bookmarkStart w:id="28" w:name="training-models-on-training-set-using-caret"/>
      <w:bookmarkEnd w:id="28"/>
      <w:r>
        <w:t xml:space="preserve">5. Training models on training set using Caret</w:t>
      </w:r>
    </w:p>
    <w:p>
      <w:pPr>
        <w:pStyle w:val="FirstParagraph"/>
      </w:pPr>
      <w:r>
        <w:t xml:space="preserve">In this step, we train the generalized linear model (glm) on the train set:</w:t>
      </w:r>
    </w:p>
    <w:p>
      <w:pPr>
        <w:pStyle w:val="SourceCode"/>
      </w:pPr>
      <w:r>
        <w:rPr>
          <w:rStyle w:val="NormalTok"/>
        </w:rPr>
        <w:t xml:space="preserve">stabilityModel_glm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(stability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stabilityTrainSet,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variable-importance-estimation-on-training-set-using-caret"/>
      <w:bookmarkEnd w:id="29"/>
      <w:r>
        <w:t xml:space="preserve">6. Variable importance estimation on training set using Caret</w:t>
      </w:r>
    </w:p>
    <w:p>
      <w:pPr>
        <w:pStyle w:val="FirstParagraph"/>
      </w:pPr>
      <w:r>
        <w:t xml:space="preserve">In this step, we check the variable importance estimates in Caret by using the</w:t>
      </w:r>
      <w:r>
        <w:t xml:space="preserve"> </w:t>
      </w:r>
      <w:r>
        <w:t xml:space="preserve">“</w:t>
      </w:r>
      <w:r>
        <w:t xml:space="preserve">varImp</w:t>
      </w:r>
      <w:r>
        <w:t xml:space="preserve">”</w:t>
      </w:r>
      <w:r>
        <w:t xml:space="preserve"> </w:t>
      </w:r>
      <w:r>
        <w:t xml:space="preserve">function" for the glm model.</w:t>
      </w:r>
    </w:p>
    <w:p>
      <w:pPr>
        <w:pStyle w:val="SourceCode"/>
      </w:pPr>
      <w:r>
        <w:rPr>
          <w:rStyle w:val="CommentTok"/>
        </w:rPr>
        <w:t xml:space="preserve"># Checking variable importance with glm</w:t>
      </w:r>
      <w:r>
        <w:br w:type="textWrapping"/>
      </w:r>
      <w:r>
        <w:rPr>
          <w:rStyle w:val="CommentTok"/>
        </w:rPr>
        <w:t xml:space="preserve"># Variable Importance</w:t>
      </w:r>
      <w:r>
        <w:br w:type="textWrapping"/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stabilityModel_glm)</w:t>
      </w:r>
    </w:p>
    <w:p>
      <w:pPr>
        <w:pStyle w:val="SourceCode"/>
      </w:pPr>
      <w:r>
        <w:rPr>
          <w:rStyle w:val="VerbatimChar"/>
        </w:rPr>
        <w:t xml:space="preserve">## glm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41)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Overall</w:t>
      </w:r>
      <w:r>
        <w:br w:type="textWrapping"/>
      </w:r>
      <w:r>
        <w:rPr>
          <w:rStyle w:val="VerbatimChar"/>
        </w:rPr>
        <w:t xml:space="preserve">## ruleOfLaw                     100.00</w:t>
      </w:r>
      <w:r>
        <w:br w:type="textWrapping"/>
      </w:r>
      <w:r>
        <w:rPr>
          <w:rStyle w:val="VerbatimChar"/>
        </w:rPr>
        <w:t xml:space="preserve">## conflictHistory.1              79.59</w:t>
      </w:r>
      <w:r>
        <w:br w:type="textWrapping"/>
      </w:r>
      <w:r>
        <w:rPr>
          <w:rStyle w:val="VerbatimChar"/>
        </w:rPr>
        <w:t xml:space="preserve">## region.Asia                    66.71</w:t>
      </w:r>
      <w:r>
        <w:br w:type="textWrapping"/>
      </w:r>
      <w:r>
        <w:rPr>
          <w:rStyle w:val="VerbatimChar"/>
        </w:rPr>
        <w:t xml:space="preserve">## subregion.South.Eastern.Asia   58.33</w:t>
      </w:r>
      <w:r>
        <w:br w:type="textWrapping"/>
      </w:r>
      <w:r>
        <w:rPr>
          <w:rStyle w:val="VerbatimChar"/>
        </w:rPr>
        <w:t xml:space="preserve">## subregion.Northern.Africa      51.29</w:t>
      </w:r>
      <w:r>
        <w:br w:type="textWrapping"/>
      </w:r>
      <w:r>
        <w:rPr>
          <w:rStyle w:val="VerbatimChar"/>
        </w:rPr>
        <w:t xml:space="preserve">## population                     50.32</w:t>
      </w:r>
      <w:r>
        <w:br w:type="textWrapping"/>
      </w:r>
      <w:r>
        <w:rPr>
          <w:rStyle w:val="VerbatimChar"/>
        </w:rPr>
        <w:t xml:space="preserve">## subregion.Eastern.Asia         46.00</w:t>
      </w:r>
      <w:r>
        <w:br w:type="textWrapping"/>
      </w:r>
      <w:r>
        <w:rPr>
          <w:rStyle w:val="VerbatimChar"/>
        </w:rPr>
        <w:t xml:space="preserve">## subregion.Central.Asia         42.79</w:t>
      </w:r>
      <w:r>
        <w:br w:type="textWrapping"/>
      </w:r>
      <w:r>
        <w:rPr>
          <w:rStyle w:val="VerbatimChar"/>
        </w:rPr>
        <w:t xml:space="preserve">## subregion.Melanesia            29.66</w:t>
      </w:r>
      <w:r>
        <w:br w:type="textWrapping"/>
      </w:r>
      <w:r>
        <w:rPr>
          <w:rStyle w:val="VerbatimChar"/>
        </w:rPr>
        <w:t xml:space="preserve">## regulatoryQuality              27.67</w:t>
      </w:r>
      <w:r>
        <w:br w:type="textWrapping"/>
      </w:r>
      <w:r>
        <w:rPr>
          <w:rStyle w:val="VerbatimChar"/>
        </w:rPr>
        <w:t xml:space="preserve">## subregion.Micronesia           27.03</w:t>
      </w:r>
      <w:r>
        <w:br w:type="textWrapping"/>
      </w:r>
      <w:r>
        <w:rPr>
          <w:rStyle w:val="VerbatimChar"/>
        </w:rPr>
        <w:t xml:space="preserve">## subregion.Eastern.Europe       25.72</w:t>
      </w:r>
      <w:r>
        <w:br w:type="textWrapping"/>
      </w:r>
      <w:r>
        <w:rPr>
          <w:rStyle w:val="VerbatimChar"/>
        </w:rPr>
        <w:t xml:space="preserve">## region.Europe                  25.07</w:t>
      </w:r>
      <w:r>
        <w:br w:type="textWrapping"/>
      </w:r>
      <w:r>
        <w:rPr>
          <w:rStyle w:val="VerbatimChar"/>
        </w:rPr>
        <w:t xml:space="preserve">## politicalChangeFH.no.change    24.15</w:t>
      </w:r>
      <w:r>
        <w:br w:type="textWrapping"/>
      </w:r>
      <w:r>
        <w:rPr>
          <w:rStyle w:val="VerbatimChar"/>
        </w:rPr>
        <w:t xml:space="preserve">## GDPannualGrowthRate            22.44</w:t>
      </w:r>
      <w:r>
        <w:br w:type="textWrapping"/>
      </w:r>
      <w:r>
        <w:rPr>
          <w:rStyle w:val="VerbatimChar"/>
        </w:rPr>
        <w:t xml:space="preserve">## region.Oceania                 22.28</w:t>
      </w:r>
      <w:r>
        <w:br w:type="textWrapping"/>
      </w:r>
      <w:r>
        <w:rPr>
          <w:rStyle w:val="VerbatimChar"/>
        </w:rPr>
        <w:t xml:space="preserve">## subregion.Central.America      21.92</w:t>
      </w:r>
      <w:r>
        <w:br w:type="textWrapping"/>
      </w:r>
      <w:r>
        <w:rPr>
          <w:rStyle w:val="VerbatimChar"/>
        </w:rPr>
        <w:t xml:space="preserve">## subregion.Eastern.Africa       21.27</w:t>
      </w:r>
      <w:r>
        <w:br w:type="textWrapping"/>
      </w:r>
      <w:r>
        <w:rPr>
          <w:rStyle w:val="VerbatimChar"/>
        </w:rPr>
        <w:t xml:space="preserve">## subregion.Polynesia            19.44</w:t>
      </w:r>
      <w:r>
        <w:br w:type="textWrapping"/>
      </w:r>
      <w:r>
        <w:rPr>
          <w:rStyle w:val="VerbatimChar"/>
        </w:rPr>
        <w:t xml:space="preserve">## governmentEffectiveness        19.32</w:t>
      </w:r>
    </w:p>
    <w:p>
      <w:pPr>
        <w:pStyle w:val="SourceCode"/>
      </w:pPr>
      <w:r>
        <w:rPr>
          <w:rStyle w:val="CommentTok"/>
        </w:rPr>
        <w:t xml:space="preserve">#Plotting Variable importance for GBM model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stabilityModel_glm),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"Variable Importance Using GBM"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LearningRegressionForPredictingStabilityScore_files/figure-docx/Variable%20importance%20with%20glm%20using%20car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making-predictions-on-test-set-using-caret"/>
      <w:bookmarkEnd w:id="31"/>
      <w:r>
        <w:t xml:space="preserve">7. Making predictions on test set using Caret</w:t>
      </w:r>
    </w:p>
    <w:p>
      <w:pPr>
        <w:pStyle w:val="SourceCode"/>
      </w:pPr>
      <w:r>
        <w:rPr>
          <w:rStyle w:val="CommentTok"/>
        </w:rPr>
        <w:t xml:space="preserve">#Predictions with glm</w:t>
      </w:r>
      <w:r>
        <w:br w:type="textWrapping"/>
      </w:r>
      <w:r>
        <w:rPr>
          <w:rStyle w:val="NormalTok"/>
        </w:rPr>
        <w:t xml:space="preserve">stabilityPrediction_glm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stabilityModel_glm,stabilityTestSet,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(stabilityPrediction_glm)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-2.10219 -0.73293 -0.09013 -0.01573  0.81387  1.90561</w:t>
      </w:r>
    </w:p>
    <w:p>
      <w:pPr>
        <w:pStyle w:val="SourceCode"/>
      </w:pPr>
      <w:r>
        <w:rPr>
          <w:rStyle w:val="NormalTok"/>
        </w:rPr>
        <w:t xml:space="preserve">stabilityModel_glm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2853 samples</w:t>
      </w:r>
      <w:r>
        <w:br w:type="textWrapping"/>
      </w:r>
      <w:r>
        <w:rPr>
          <w:rStyle w:val="VerbatimChar"/>
        </w:rPr>
        <w:t xml:space="preserve">##   45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2853, 2853, 2853, 2853, 2853, 2853,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 Rsquared   MAE      </w:t>
      </w:r>
      <w:r>
        <w:br w:type="textWrapping"/>
      </w:r>
      <w:r>
        <w:rPr>
          <w:rStyle w:val="VerbatimChar"/>
        </w:rPr>
        <w:t xml:space="preserve">##   0.5101674  0.7436278  0.3945856</w:t>
      </w:r>
    </w:p>
    <w:p>
      <w:pPr>
        <w:pStyle w:val="SourceCode"/>
      </w:pPr>
      <w:r>
        <w:rPr>
          <w:rStyle w:val="CommentTok"/>
        </w:rPr>
        <w:t xml:space="preserve"># Assessing the accuracy of the prediction</w:t>
      </w:r>
      <w:r>
        <w:br w:type="textWrapping"/>
      </w:r>
      <w:r>
        <w:br w:type="textWrapping"/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stabilityPrediction_glm,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stabilityTestSet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stability)</w:t>
      </w:r>
    </w:p>
    <w:p>
      <w:pPr>
        <w:pStyle w:val="SourceCode"/>
      </w:pPr>
      <w:r>
        <w:rPr>
          <w:rStyle w:val="VerbatimChar"/>
        </w:rPr>
        <w:t xml:space="preserve">##      RMSE  Rsquared       MAE </w:t>
      </w:r>
      <w:r>
        <w:br w:type="textWrapping"/>
      </w:r>
      <w:r>
        <w:rPr>
          <w:rStyle w:val="VerbatimChar"/>
        </w:rPr>
        <w:t xml:space="preserve">## 0.4941748 0.7474720 0.3849288</w:t>
      </w:r>
    </w:p>
    <w:p>
      <w:pPr>
        <w:pStyle w:val="Heading2"/>
      </w:pPr>
      <w:bookmarkStart w:id="32" w:name="conclusion"/>
      <w:bookmarkEnd w:id="32"/>
      <w:r>
        <w:t xml:space="preserve">Conclusion</w:t>
      </w:r>
    </w:p>
    <w:p>
      <w:pPr>
        <w:pStyle w:val="FirstParagraph"/>
      </w:pPr>
      <w:r>
        <w:t xml:space="preserve">The top 5 variables (out of 45):</w:t>
      </w:r>
      <w:r>
        <w:t xml:space="preserve"> </w:t>
      </w:r>
      <w:r>
        <w:t xml:space="preserve">population, ruleOfLaw, conflictHistory.1, HDI, GNIperCapita</w:t>
      </w:r>
    </w:p>
    <w:p>
      <w:pPr>
        <w:pStyle w:val="Compact"/>
        <w:numPr>
          <w:numId w:val="1002"/>
          <w:ilvl w:val="0"/>
        </w:numPr>
      </w:pPr>
      <w:r>
        <w:t xml:space="preserve">Prediction of stability of the test set</w:t>
      </w:r>
    </w:p>
    <w:p>
      <w:pPr>
        <w:pStyle w:val="FirstParagraph"/>
      </w:pPr>
      <w:r>
        <w:t xml:space="preserve">glm variable importance</w:t>
      </w:r>
    </w:p>
    <w:p>
      <w:pPr>
        <w:pStyle w:val="BodyText"/>
      </w:pPr>
      <w:r>
        <w:t xml:space="preserve">only 20 most important variables shown (out of 41)</w:t>
      </w:r>
    </w:p>
    <w:p>
      <w:pPr>
        <w:pStyle w:val="SourceCode"/>
      </w:pPr>
      <w:r>
        <w:rPr>
          <w:rStyle w:val="VerbatimChar"/>
        </w:rPr>
        <w:t xml:space="preserve">                         Overall</w:t>
      </w:r>
    </w:p>
    <w:p>
      <w:pPr>
        <w:pStyle w:val="FirstParagraph"/>
      </w:pPr>
      <w:r>
        <w:t xml:space="preserve">ruleOfLaw 100.00</w:t>
      </w:r>
      <w:r>
        <w:t xml:space="preserve"> </w:t>
      </w:r>
      <w:r>
        <w:t xml:space="preserve">conflictHistory.1 69.71</w:t>
      </w:r>
      <w:r>
        <w:t xml:space="preserve"> </w:t>
      </w:r>
      <w:r>
        <w:t xml:space="preserve">region.Asia 57.90</w:t>
      </w:r>
      <w:r>
        <w:t xml:space="preserve"> </w:t>
      </w:r>
      <w:r>
        <w:t xml:space="preserve">subregion.South.Eastern.Asia 53.23</w:t>
      </w:r>
      <w:r>
        <w:t xml:space="preserve"> </w:t>
      </w:r>
      <w:r>
        <w:t xml:space="preserve">subregion.Northern.Africa 46.84</w:t>
      </w:r>
      <w:r>
        <w:t xml:space="preserve"> </w:t>
      </w:r>
      <w:r>
        <w:t xml:space="preserve">subregion.Central.Asia 45.97</w:t>
      </w:r>
      <w:r>
        <w:t xml:space="preserve"> </w:t>
      </w:r>
      <w:r>
        <w:t xml:space="preserve">population 42.63</w:t>
      </w:r>
      <w:r>
        <w:t xml:space="preserve"> </w:t>
      </w:r>
      <w:r>
        <w:t xml:space="preserve">subregion.Eastern.Asia 41.16</w:t>
      </w:r>
      <w:r>
        <w:t xml:space="preserve"> </w:t>
      </w:r>
      <w:r>
        <w:t xml:space="preserve">regulatoryQuality 37.49</w:t>
      </w:r>
      <w:r>
        <w:t xml:space="preserve"> </w:t>
      </w:r>
      <w:r>
        <w:t xml:space="preserve">subregion.Melanesia 26.25</w:t>
      </w:r>
      <w:r>
        <w:t xml:space="preserve"> </w:t>
      </w:r>
      <w:r>
        <w:t xml:space="preserve">region.Europe 25.49</w:t>
      </w:r>
      <w:r>
        <w:t xml:space="preserve"> </w:t>
      </w:r>
      <w:r>
        <w:t xml:space="preserve">subregion.Micronesia 23.59</w:t>
      </w:r>
      <w:r>
        <w:t xml:space="preserve"> </w:t>
      </w:r>
      <w:r>
        <w:t xml:space="preserve">subregion.Eastern.Europe 23.29</w:t>
      </w:r>
      <w:r>
        <w:t xml:space="preserve"> </w:t>
      </w:r>
      <w:r>
        <w:t xml:space="preserve">governmentEffectiveness 23.09</w:t>
      </w:r>
      <w:r>
        <w:t xml:space="preserve"> </w:t>
      </w:r>
      <w:r>
        <w:t xml:space="preserve">subregion.Central.America 21.35</w:t>
      </w:r>
      <w:r>
        <w:t xml:space="preserve"> </w:t>
      </w:r>
      <w:r>
        <w:t xml:space="preserve">region.Oceania 20.21</w:t>
      </w:r>
      <w:r>
        <w:t xml:space="preserve"> </w:t>
      </w:r>
      <w:r>
        <w:t xml:space="preserve">GDPannualGrowthRate 19.33</w:t>
      </w:r>
      <w:r>
        <w:t xml:space="preserve"> </w:t>
      </w:r>
      <w:r>
        <w:t xml:space="preserve">subregion.Eastern.Africa 18.03</w:t>
      </w:r>
      <w:r>
        <w:t xml:space="preserve"> </w:t>
      </w:r>
      <w:r>
        <w:t xml:space="preserve">politicalChangeFH.no.change 17.90</w:t>
      </w:r>
      <w:r>
        <w:t xml:space="preserve"> </w:t>
      </w:r>
      <w:r>
        <w:t xml:space="preserve">date 17.08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0f98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d477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9395c02e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Script for the Prediction of Stability Score of a country</dc:title>
  <dc:creator>Adrien Ratsimbaharison</dc:creator>
  <dcterms:created xsi:type="dcterms:W3CDTF">2019-07-17T05:16:35Z</dcterms:created>
  <dcterms:modified xsi:type="dcterms:W3CDTF">2019-07-17T05:16:35Z</dcterms:modified>
</cp:coreProperties>
</file>