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A493A" w:rsidRDefault="008A493A" w:rsidP="008A493A">
      <w:pPr>
        <w:spacing w:line="288" w:lineRule="auto"/>
        <w:rPr>
          <w:rFonts w:hAnsi="宋体"/>
          <w:bCs/>
          <w:sz w:val="24"/>
        </w:rPr>
      </w:pPr>
      <w:r>
        <w:rPr>
          <w:rFonts w:hAnsi="宋体" w:hint="eastAsia"/>
          <w:b/>
          <w:bCs/>
          <w:sz w:val="24"/>
        </w:rPr>
        <w:t>3.1</w:t>
      </w:r>
      <w:r>
        <w:rPr>
          <w:rFonts w:hAnsi="宋体" w:hint="eastAsia"/>
          <w:b/>
          <w:bCs/>
          <w:sz w:val="24"/>
        </w:rPr>
        <w:t>［解］（</w:t>
      </w:r>
      <w:r>
        <w:rPr>
          <w:rFonts w:hAnsi="宋体"/>
          <w:b/>
          <w:bCs/>
          <w:sz w:val="24"/>
        </w:rPr>
        <w:t>1</w:t>
      </w:r>
      <w:r>
        <w:rPr>
          <w:rFonts w:hAnsi="宋体" w:hint="eastAsia"/>
          <w:b/>
          <w:bCs/>
          <w:sz w:val="24"/>
        </w:rPr>
        <w:t>）</w:t>
      </w:r>
      <w:r>
        <w:rPr>
          <w:rFonts w:hAnsi="宋体" w:hint="eastAsia"/>
          <w:bCs/>
          <w:sz w:val="24"/>
        </w:rPr>
        <w:t>由液体流量方程可得：</w:t>
      </w:r>
    </w:p>
    <w:p w:rsidR="008A493A" w:rsidRDefault="008A493A" w:rsidP="008A493A">
      <w:pPr>
        <w:wordWrap w:val="0"/>
        <w:spacing w:line="288" w:lineRule="auto"/>
        <w:jc w:val="right"/>
        <w:rPr>
          <w:rFonts w:hAnsi="宋体"/>
          <w:bCs/>
          <w:sz w:val="24"/>
        </w:rPr>
      </w:pPr>
      <w:r>
        <w:rPr>
          <w:rFonts w:hAnsi="宋体"/>
          <w:bCs/>
          <w:position w:val="-24"/>
          <w:sz w:val="24"/>
        </w:rPr>
        <w:object w:dxaOrig="1785" w:dyaOrig="6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对象 1" o:spid="_x0000_i1025" type="#_x0000_t75" style="width:89.2pt;height:32.8pt;mso-wrap-style:square;mso-position-horizontal-relative:page;mso-position-vertical-relative:page" o:ole="">
            <v:imagedata r:id="rId8" o:title=""/>
          </v:shape>
          <o:OLEObject Type="Embed" ProgID="Equation.DSMT4" ShapeID="对象 1" DrawAspect="Content" ObjectID="_1749901760" r:id="rId9"/>
        </w:object>
      </w:r>
      <w:r>
        <w:rPr>
          <w:rFonts w:hAnsi="宋体"/>
          <w:bCs/>
          <w:sz w:val="24"/>
        </w:rPr>
        <w:t xml:space="preserve">                            (2</w:t>
      </w:r>
      <w:r>
        <w:rPr>
          <w:rFonts w:hAnsi="宋体" w:hint="eastAsia"/>
          <w:bCs/>
          <w:sz w:val="24"/>
        </w:rPr>
        <w:t>分</w:t>
      </w:r>
      <w:r>
        <w:rPr>
          <w:rFonts w:hAnsi="宋体"/>
          <w:bCs/>
          <w:sz w:val="24"/>
        </w:rPr>
        <w:t>)</w:t>
      </w:r>
    </w:p>
    <w:p w:rsidR="008A493A" w:rsidRDefault="008A493A" w:rsidP="008A493A">
      <w:pPr>
        <w:wordWrap w:val="0"/>
        <w:spacing w:line="288" w:lineRule="auto"/>
        <w:jc w:val="right"/>
        <w:rPr>
          <w:rFonts w:hAnsi="宋体"/>
          <w:bCs/>
          <w:sz w:val="24"/>
        </w:rPr>
      </w:pPr>
      <w:r>
        <w:rPr>
          <w:rFonts w:hAnsi="宋体"/>
          <w:bCs/>
          <w:position w:val="-24"/>
          <w:sz w:val="24"/>
        </w:rPr>
        <w:object w:dxaOrig="2820" w:dyaOrig="660">
          <v:shape id="对象 2" o:spid="_x0000_i1026" type="#_x0000_t75" style="width:140.8pt;height:32.8pt;mso-wrap-style:square;mso-position-horizontal-relative:page;mso-position-vertical-relative:page" o:ole="">
            <v:imagedata r:id="rId10" o:title=""/>
          </v:shape>
          <o:OLEObject Type="Embed" ProgID="Equation.DSMT4" ShapeID="对象 2" DrawAspect="Content" ObjectID="_1749901761" r:id="rId11"/>
        </w:object>
      </w:r>
      <w:r>
        <w:rPr>
          <w:rFonts w:hAnsi="宋体"/>
          <w:bCs/>
          <w:sz w:val="24"/>
        </w:rPr>
        <w:t xml:space="preserve">                       </w:t>
      </w:r>
    </w:p>
    <w:p w:rsidR="008A493A" w:rsidRDefault="008A493A" w:rsidP="008A493A">
      <w:pPr>
        <w:wordWrap w:val="0"/>
        <w:spacing w:line="288" w:lineRule="auto"/>
        <w:jc w:val="right"/>
        <w:rPr>
          <w:rFonts w:hAnsi="宋体"/>
          <w:bCs/>
          <w:sz w:val="24"/>
        </w:rPr>
      </w:pPr>
      <w:r>
        <w:rPr>
          <w:rFonts w:hAnsi="宋体"/>
          <w:bCs/>
          <w:position w:val="-6"/>
          <w:sz w:val="24"/>
        </w:rPr>
        <w:object w:dxaOrig="1755" w:dyaOrig="315">
          <v:shape id="对象 3" o:spid="_x0000_i1027" type="#_x0000_t75" style="width:87.6pt;height:15.6pt;mso-wrap-style:square;mso-position-horizontal-relative:page;mso-position-vertical-relative:page" o:ole="">
            <v:imagedata r:id="rId12" o:title=""/>
          </v:shape>
          <o:OLEObject Type="Embed" ProgID="Equation.DSMT4" ShapeID="对象 3" DrawAspect="Content" ObjectID="_1749901762" r:id="rId13"/>
        </w:object>
      </w:r>
      <w:r>
        <w:rPr>
          <w:rFonts w:hAnsi="宋体"/>
          <w:bCs/>
          <w:sz w:val="24"/>
        </w:rPr>
        <w:t xml:space="preserve">                           (1</w:t>
      </w:r>
      <w:r>
        <w:rPr>
          <w:rFonts w:hAnsi="宋体" w:hint="eastAsia"/>
          <w:bCs/>
          <w:sz w:val="24"/>
        </w:rPr>
        <w:t>分</w:t>
      </w:r>
      <w:r>
        <w:rPr>
          <w:rFonts w:hAnsi="宋体"/>
          <w:bCs/>
          <w:sz w:val="24"/>
        </w:rPr>
        <w:t>)</w:t>
      </w:r>
    </w:p>
    <w:p w:rsidR="008A493A" w:rsidRDefault="008A493A" w:rsidP="008A493A">
      <w:pPr>
        <w:spacing w:line="288" w:lineRule="auto"/>
        <w:rPr>
          <w:rFonts w:hAnsi="宋体"/>
          <w:bCs/>
          <w:sz w:val="24"/>
        </w:rPr>
      </w:pPr>
      <w:r>
        <w:rPr>
          <w:rFonts w:hAnsi="宋体" w:hint="eastAsia"/>
          <w:b/>
          <w:bCs/>
          <w:sz w:val="24"/>
        </w:rPr>
        <w:t>（</w:t>
      </w:r>
      <w:r>
        <w:rPr>
          <w:rFonts w:hAnsi="宋体"/>
          <w:b/>
          <w:bCs/>
          <w:sz w:val="24"/>
        </w:rPr>
        <w:t>2</w:t>
      </w:r>
      <w:r>
        <w:rPr>
          <w:rFonts w:hAnsi="宋体" w:hint="eastAsia"/>
          <w:b/>
          <w:bCs/>
          <w:sz w:val="24"/>
        </w:rPr>
        <w:t>）</w:t>
      </w:r>
      <w:r>
        <w:rPr>
          <w:rFonts w:hAnsi="宋体" w:hint="eastAsia"/>
          <w:bCs/>
          <w:sz w:val="24"/>
        </w:rPr>
        <w:t>由液体连续方程可得：</w:t>
      </w:r>
    </w:p>
    <w:p w:rsidR="008A493A" w:rsidRDefault="008A493A" w:rsidP="008A493A">
      <w:pPr>
        <w:wordWrap w:val="0"/>
        <w:spacing w:line="288" w:lineRule="auto"/>
        <w:jc w:val="right"/>
        <w:rPr>
          <w:rFonts w:hAnsi="宋体"/>
          <w:bCs/>
          <w:sz w:val="24"/>
        </w:rPr>
      </w:pPr>
      <w:r>
        <w:rPr>
          <w:rFonts w:hAnsi="宋体"/>
          <w:bCs/>
          <w:position w:val="-24"/>
          <w:sz w:val="24"/>
        </w:rPr>
        <w:object w:dxaOrig="2025" w:dyaOrig="660">
          <v:shape id="对象 4" o:spid="_x0000_i1028" type="#_x0000_t75" style="width:101pt;height:32.8pt;mso-wrap-style:square;mso-position-horizontal-relative:page;mso-position-vertical-relative:page" o:ole="">
            <v:imagedata r:id="rId14" o:title=""/>
          </v:shape>
          <o:OLEObject Type="Embed" ProgID="Equation.DSMT4" ShapeID="对象 4" DrawAspect="Content" ObjectID="_1749901763" r:id="rId15"/>
        </w:object>
      </w:r>
      <w:r>
        <w:rPr>
          <w:rFonts w:hAnsi="宋体"/>
          <w:bCs/>
          <w:sz w:val="24"/>
        </w:rPr>
        <w:t xml:space="preserve">                            (2</w:t>
      </w:r>
      <w:r>
        <w:rPr>
          <w:rFonts w:hAnsi="宋体" w:hint="eastAsia"/>
          <w:bCs/>
          <w:sz w:val="24"/>
        </w:rPr>
        <w:t>分</w:t>
      </w:r>
      <w:r>
        <w:rPr>
          <w:rFonts w:hAnsi="宋体"/>
          <w:bCs/>
          <w:sz w:val="24"/>
        </w:rPr>
        <w:t>)</w:t>
      </w:r>
    </w:p>
    <w:p w:rsidR="008A493A" w:rsidRDefault="008A493A" w:rsidP="008A493A">
      <w:pPr>
        <w:wordWrap w:val="0"/>
        <w:spacing w:line="288" w:lineRule="auto"/>
        <w:jc w:val="right"/>
        <w:rPr>
          <w:rFonts w:hAnsi="宋体"/>
          <w:bCs/>
          <w:sz w:val="24"/>
        </w:rPr>
      </w:pPr>
      <w:r>
        <w:rPr>
          <w:rFonts w:hAnsi="宋体" w:hint="eastAsia"/>
          <w:bCs/>
          <w:sz w:val="24"/>
        </w:rPr>
        <w:t>所以：</w:t>
      </w:r>
      <w:r>
        <w:rPr>
          <w:rFonts w:hAnsi="宋体"/>
          <w:bCs/>
          <w:sz w:val="24"/>
        </w:rPr>
        <w:t xml:space="preserve">   </w:t>
      </w:r>
      <w:r>
        <w:rPr>
          <w:rFonts w:hAnsi="宋体"/>
          <w:bCs/>
          <w:position w:val="-30"/>
          <w:sz w:val="24"/>
        </w:rPr>
        <w:object w:dxaOrig="1065" w:dyaOrig="720">
          <v:shape id="对象 5" o:spid="_x0000_i1029" type="#_x0000_t75" style="width:53.2pt;height:36pt;mso-wrap-style:square;mso-position-horizontal-relative:page;mso-position-vertical-relative:page" o:ole="">
            <v:imagedata r:id="rId16" o:title=""/>
          </v:shape>
          <o:OLEObject Type="Embed" ProgID="Equation.DSMT4" ShapeID="对象 5" DrawAspect="Content" ObjectID="_1749901764" r:id="rId17"/>
        </w:object>
      </w:r>
      <w:r>
        <w:rPr>
          <w:rFonts w:hAnsi="宋体"/>
          <w:bCs/>
          <w:sz w:val="24"/>
        </w:rPr>
        <w:t xml:space="preserve">                                    (1</w:t>
      </w:r>
      <w:r>
        <w:rPr>
          <w:rFonts w:hAnsi="宋体" w:hint="eastAsia"/>
          <w:bCs/>
          <w:sz w:val="24"/>
        </w:rPr>
        <w:t>分</w:t>
      </w:r>
      <w:r>
        <w:rPr>
          <w:rFonts w:hAnsi="宋体"/>
          <w:bCs/>
          <w:sz w:val="24"/>
        </w:rPr>
        <w:t>)</w:t>
      </w:r>
    </w:p>
    <w:p w:rsidR="008A493A" w:rsidRDefault="008A493A" w:rsidP="008A493A">
      <w:pPr>
        <w:wordWrap w:val="0"/>
        <w:spacing w:line="288" w:lineRule="auto"/>
        <w:jc w:val="right"/>
        <w:rPr>
          <w:rFonts w:hAnsi="宋体"/>
          <w:bCs/>
          <w:sz w:val="24"/>
        </w:rPr>
      </w:pPr>
      <w:r>
        <w:rPr>
          <w:rFonts w:hAnsi="宋体"/>
          <w:bCs/>
          <w:sz w:val="24"/>
        </w:rPr>
        <w:t xml:space="preserve"> </w:t>
      </w:r>
      <w:r>
        <w:rPr>
          <w:rFonts w:hAnsi="宋体" w:hint="eastAsia"/>
          <w:bCs/>
          <w:sz w:val="24"/>
        </w:rPr>
        <w:t>所以：</w:t>
      </w:r>
      <w:r>
        <w:rPr>
          <w:rFonts w:hAnsi="宋体"/>
          <w:bCs/>
          <w:sz w:val="24"/>
        </w:rPr>
        <w:t xml:space="preserve">  </w:t>
      </w:r>
      <w:r>
        <w:rPr>
          <w:rFonts w:hAnsi="宋体"/>
          <w:bCs/>
          <w:position w:val="-28"/>
          <w:sz w:val="24"/>
        </w:rPr>
        <w:object w:dxaOrig="3015" w:dyaOrig="705">
          <v:shape id="对象 6" o:spid="_x0000_i1030" type="#_x0000_t75" style="width:151pt;height:35.45pt;mso-wrap-style:square;mso-position-horizontal-relative:page;mso-position-vertical-relative:page" o:ole="">
            <v:imagedata r:id="rId18" o:title=""/>
          </v:shape>
          <o:OLEObject Type="Embed" ProgID="Equation.DSMT4" ShapeID="对象 6" DrawAspect="Content" ObjectID="_1749901765" r:id="rId19"/>
        </w:object>
      </w:r>
      <w:r>
        <w:rPr>
          <w:rFonts w:hAnsi="宋体"/>
          <w:bCs/>
          <w:sz w:val="24"/>
        </w:rPr>
        <w:t xml:space="preserve">                    (1</w:t>
      </w:r>
      <w:r>
        <w:rPr>
          <w:rFonts w:hAnsi="宋体" w:hint="eastAsia"/>
          <w:bCs/>
          <w:sz w:val="24"/>
        </w:rPr>
        <w:t>分</w:t>
      </w:r>
      <w:r>
        <w:rPr>
          <w:rFonts w:hAnsi="宋体"/>
          <w:bCs/>
          <w:sz w:val="24"/>
        </w:rPr>
        <w:t>)</w:t>
      </w:r>
    </w:p>
    <w:p w:rsidR="008A493A" w:rsidRDefault="008A493A" w:rsidP="008A493A">
      <w:pPr>
        <w:spacing w:line="288" w:lineRule="auto"/>
        <w:jc w:val="right"/>
        <w:rPr>
          <w:rFonts w:hAnsi="宋体"/>
          <w:bCs/>
          <w:sz w:val="24"/>
        </w:rPr>
      </w:pPr>
    </w:p>
    <w:p w:rsidR="008A493A" w:rsidRDefault="008A493A" w:rsidP="008A493A">
      <w:pPr>
        <w:spacing w:line="288" w:lineRule="auto"/>
        <w:rPr>
          <w:rFonts w:hAnsi="宋体"/>
          <w:bCs/>
          <w:sz w:val="24"/>
        </w:rPr>
      </w:pPr>
      <w:r>
        <w:rPr>
          <w:rFonts w:hAnsi="宋体" w:hint="eastAsia"/>
          <w:b/>
          <w:bCs/>
          <w:sz w:val="24"/>
        </w:rPr>
        <w:t>（</w:t>
      </w:r>
      <w:r>
        <w:rPr>
          <w:rFonts w:hAnsi="宋体"/>
          <w:b/>
          <w:bCs/>
          <w:sz w:val="24"/>
        </w:rPr>
        <w:t>3</w:t>
      </w:r>
      <w:r>
        <w:rPr>
          <w:rFonts w:hAnsi="宋体" w:hint="eastAsia"/>
          <w:b/>
          <w:bCs/>
          <w:sz w:val="24"/>
        </w:rPr>
        <w:t>）</w:t>
      </w:r>
      <w:r>
        <w:rPr>
          <w:rFonts w:hAnsi="宋体" w:hint="eastAsia"/>
          <w:bCs/>
          <w:sz w:val="24"/>
        </w:rPr>
        <w:t>以</w:t>
      </w:r>
      <w:r>
        <w:rPr>
          <w:bCs/>
          <w:sz w:val="24"/>
        </w:rPr>
        <w:t>1-1</w:t>
      </w:r>
      <w:r>
        <w:rPr>
          <w:rFonts w:hAnsi="宋体" w:hint="eastAsia"/>
          <w:bCs/>
          <w:sz w:val="24"/>
        </w:rPr>
        <w:t>面及</w:t>
      </w:r>
      <w:r>
        <w:rPr>
          <w:bCs/>
          <w:sz w:val="24"/>
        </w:rPr>
        <w:t>2-2</w:t>
      </w:r>
      <w:r>
        <w:rPr>
          <w:rFonts w:hAnsi="宋体" w:hint="eastAsia"/>
          <w:bCs/>
          <w:sz w:val="24"/>
        </w:rPr>
        <w:t>面列写伯努利方程，则有</w:t>
      </w:r>
    </w:p>
    <w:p w:rsidR="008A493A" w:rsidRDefault="008A493A" w:rsidP="008A493A">
      <w:pPr>
        <w:wordWrap w:val="0"/>
        <w:spacing w:line="288" w:lineRule="auto"/>
        <w:jc w:val="right"/>
        <w:rPr>
          <w:bCs/>
          <w:sz w:val="24"/>
        </w:rPr>
      </w:pPr>
      <w:r>
        <w:rPr>
          <w:rFonts w:hAnsi="宋体"/>
          <w:bCs/>
          <w:position w:val="-28"/>
          <w:sz w:val="24"/>
        </w:rPr>
        <w:object w:dxaOrig="2100" w:dyaOrig="705">
          <v:shape id="对象 7" o:spid="_x0000_i1031" type="#_x0000_t75" style="width:104.8pt;height:35.45pt;mso-wrap-style:square;mso-position-horizontal-relative:page;mso-position-vertical-relative:page" o:ole="">
            <v:imagedata r:id="rId20" o:title=""/>
          </v:shape>
          <o:OLEObject Type="Embed" ProgID="Equation.DSMT4" ShapeID="对象 7" DrawAspect="Content" ObjectID="_1749901766" r:id="rId21"/>
        </w:object>
      </w:r>
      <w:r>
        <w:rPr>
          <w:rFonts w:hAnsi="宋体"/>
          <w:bCs/>
          <w:sz w:val="24"/>
        </w:rPr>
        <w:t xml:space="preserve">                      (3</w:t>
      </w:r>
      <w:r>
        <w:rPr>
          <w:rFonts w:hAnsi="宋体" w:hint="eastAsia"/>
          <w:bCs/>
          <w:sz w:val="24"/>
        </w:rPr>
        <w:t>分</w:t>
      </w:r>
      <w:r>
        <w:rPr>
          <w:rFonts w:hAnsi="宋体"/>
          <w:bCs/>
          <w:sz w:val="24"/>
        </w:rPr>
        <w:t>)</w:t>
      </w:r>
    </w:p>
    <w:p w:rsidR="008A493A" w:rsidRDefault="008A493A" w:rsidP="008A493A">
      <w:pPr>
        <w:spacing w:line="288" w:lineRule="auto"/>
        <w:ind w:firstLineChars="320" w:firstLine="768"/>
        <w:rPr>
          <w:bCs/>
          <w:sz w:val="24"/>
        </w:rPr>
      </w:pPr>
      <w:r>
        <w:rPr>
          <w:rFonts w:hAnsi="宋体" w:hint="eastAsia"/>
          <w:bCs/>
          <w:sz w:val="24"/>
        </w:rPr>
        <w:t>所以：截面</w:t>
      </w:r>
      <w:r>
        <w:rPr>
          <w:bCs/>
          <w:sz w:val="24"/>
        </w:rPr>
        <w:t xml:space="preserve"> 1-1</w:t>
      </w:r>
      <w:r>
        <w:rPr>
          <w:rFonts w:hint="eastAsia"/>
          <w:bCs/>
          <w:sz w:val="24"/>
        </w:rPr>
        <w:t>与截面</w:t>
      </w:r>
      <w:r>
        <w:rPr>
          <w:bCs/>
          <w:sz w:val="24"/>
        </w:rPr>
        <w:t>2-2</w:t>
      </w:r>
      <w:r>
        <w:rPr>
          <w:rFonts w:hint="eastAsia"/>
          <w:bCs/>
          <w:sz w:val="24"/>
        </w:rPr>
        <w:t>的压力差</w:t>
      </w:r>
    </w:p>
    <w:p w:rsidR="008A493A" w:rsidRDefault="008A493A" w:rsidP="008A493A">
      <w:pPr>
        <w:wordWrap w:val="0"/>
        <w:spacing w:line="288" w:lineRule="auto"/>
        <w:jc w:val="right"/>
        <w:rPr>
          <w:rFonts w:hAnsi="宋体"/>
          <w:bCs/>
          <w:sz w:val="24"/>
        </w:rPr>
      </w:pPr>
      <w:r>
        <w:rPr>
          <w:bCs/>
          <w:position w:val="-24"/>
          <w:sz w:val="24"/>
        </w:rPr>
        <w:object w:dxaOrig="2625" w:dyaOrig="660">
          <v:shape id="对象 8" o:spid="_x0000_i1032" type="#_x0000_t75" style="width:131.1pt;height:32.8pt;mso-wrap-style:square;mso-position-horizontal-relative:page;mso-position-vertical-relative:page" o:ole="">
            <v:imagedata r:id="rId22" o:title=""/>
          </v:shape>
          <o:OLEObject Type="Embed" ProgID="Equation.DSMT4" ShapeID="对象 8" DrawAspect="Content" ObjectID="_1749901767" r:id="rId23"/>
        </w:object>
      </w:r>
      <w:r>
        <w:rPr>
          <w:bCs/>
          <w:sz w:val="24"/>
        </w:rPr>
        <w:t xml:space="preserve">                     </w:t>
      </w:r>
      <w:r>
        <w:rPr>
          <w:rFonts w:hAnsi="宋体"/>
          <w:bCs/>
          <w:sz w:val="24"/>
        </w:rPr>
        <w:t>(3</w:t>
      </w:r>
      <w:r>
        <w:rPr>
          <w:rFonts w:hAnsi="宋体" w:hint="eastAsia"/>
          <w:bCs/>
          <w:sz w:val="24"/>
        </w:rPr>
        <w:t>分</w:t>
      </w:r>
      <w:r>
        <w:rPr>
          <w:rFonts w:hAnsi="宋体"/>
          <w:bCs/>
          <w:sz w:val="24"/>
        </w:rPr>
        <w:t>)</w:t>
      </w:r>
    </w:p>
    <w:p w:rsidR="008A493A" w:rsidRDefault="008A493A" w:rsidP="008A493A">
      <w:pPr>
        <w:wordWrap w:val="0"/>
        <w:spacing w:line="288" w:lineRule="auto"/>
        <w:jc w:val="right"/>
        <w:rPr>
          <w:bCs/>
          <w:sz w:val="24"/>
        </w:rPr>
      </w:pPr>
      <w:r>
        <w:rPr>
          <w:rFonts w:hint="eastAsia"/>
          <w:bCs/>
          <w:sz w:val="24"/>
        </w:rPr>
        <w:t>所以</w:t>
      </w:r>
      <w:r>
        <w:rPr>
          <w:bCs/>
          <w:sz w:val="24"/>
        </w:rPr>
        <w:t xml:space="preserve"> </w:t>
      </w:r>
      <w:r>
        <w:rPr>
          <w:rFonts w:hint="eastAsia"/>
          <w:bCs/>
          <w:sz w:val="24"/>
        </w:rPr>
        <w:t>：</w:t>
      </w:r>
      <w:r>
        <w:rPr>
          <w:bCs/>
          <w:position w:val="-24"/>
          <w:sz w:val="24"/>
        </w:rPr>
        <w:object w:dxaOrig="3660" w:dyaOrig="660">
          <v:shape id="对象 9" o:spid="_x0000_i1033" type="#_x0000_t75" style="width:183.2pt;height:32.8pt;mso-wrap-style:square;mso-position-horizontal-relative:page;mso-position-vertical-relative:page" o:ole="">
            <v:imagedata r:id="rId24" o:title=""/>
          </v:shape>
          <o:OLEObject Type="Embed" ProgID="Equation.DSMT4" ShapeID="对象 9" DrawAspect="Content" ObjectID="_1749901768" r:id="rId25"/>
        </w:object>
      </w:r>
      <w:r>
        <w:rPr>
          <w:bCs/>
          <w:sz w:val="24"/>
        </w:rPr>
        <w:t xml:space="preserve">             </w:t>
      </w:r>
      <w:r>
        <w:rPr>
          <w:rFonts w:hAnsi="宋体"/>
          <w:bCs/>
          <w:sz w:val="24"/>
        </w:rPr>
        <w:t>(2</w:t>
      </w:r>
      <w:r>
        <w:rPr>
          <w:rFonts w:hAnsi="宋体" w:hint="eastAsia"/>
          <w:bCs/>
          <w:sz w:val="24"/>
        </w:rPr>
        <w:t>分</w:t>
      </w:r>
      <w:r>
        <w:rPr>
          <w:rFonts w:hAnsi="宋体"/>
          <w:bCs/>
          <w:sz w:val="24"/>
        </w:rPr>
        <w:t>)</w:t>
      </w:r>
    </w:p>
    <w:p w:rsidR="00DE4BB4" w:rsidRDefault="00DE4BB4" w:rsidP="00DE4BB4">
      <w:pPr>
        <w:spacing w:line="520" w:lineRule="exact"/>
        <w:outlineLvl w:val="0"/>
        <w:rPr>
          <w:rFonts w:hAnsi="宋体"/>
          <w:b/>
          <w:bCs/>
          <w:sz w:val="24"/>
        </w:rPr>
      </w:pPr>
      <w:r>
        <w:rPr>
          <w:rFonts w:hAnsi="宋体" w:hint="eastAsia"/>
          <w:b/>
          <w:bCs/>
          <w:sz w:val="24"/>
        </w:rPr>
        <w:t>3.2</w:t>
      </w:r>
    </w:p>
    <w:p w:rsidR="00DE4BB4" w:rsidRDefault="00DE4BB4" w:rsidP="00DE4BB4">
      <w:pPr>
        <w:spacing w:line="288" w:lineRule="auto"/>
        <w:rPr>
          <w:rFonts w:hAnsi="宋体"/>
          <w:bCs/>
          <w:sz w:val="24"/>
        </w:rPr>
      </w:pPr>
      <w:r>
        <w:rPr>
          <w:rFonts w:hAnsi="宋体" w:hint="eastAsia"/>
          <w:b/>
          <w:bCs/>
          <w:sz w:val="24"/>
        </w:rPr>
        <w:t>（</w:t>
      </w:r>
      <w:r>
        <w:rPr>
          <w:rFonts w:hAnsi="宋体" w:hint="eastAsia"/>
          <w:b/>
          <w:bCs/>
          <w:sz w:val="24"/>
        </w:rPr>
        <w:t>a</w:t>
      </w:r>
      <w:r>
        <w:rPr>
          <w:rFonts w:hAnsi="宋体" w:hint="eastAsia"/>
          <w:b/>
          <w:bCs/>
          <w:sz w:val="24"/>
        </w:rPr>
        <w:t>）</w:t>
      </w:r>
      <w:r>
        <w:rPr>
          <w:rFonts w:hAnsi="宋体" w:hint="eastAsia"/>
          <w:bCs/>
          <w:sz w:val="24"/>
        </w:rPr>
        <w:t>推力</w:t>
      </w:r>
      <w:r>
        <w:rPr>
          <w:rFonts w:hAnsi="宋体" w:hint="eastAsia"/>
          <w:bCs/>
          <w:sz w:val="24"/>
        </w:rPr>
        <w:t xml:space="preserve">  </w:t>
      </w:r>
      <w:r>
        <w:rPr>
          <w:rFonts w:hAnsi="宋体"/>
          <w:bCs/>
          <w:position w:val="-24"/>
          <w:sz w:val="24"/>
        </w:rPr>
        <w:object w:dxaOrig="1780" w:dyaOrig="619">
          <v:shape id="对象 11" o:spid="_x0000_i1034" type="#_x0000_t75" style="width:89.2pt;height:31.15pt;mso-position-horizontal-relative:page;mso-position-vertical-relative:page" o:ole="">
            <v:imagedata r:id="rId26" o:title=""/>
          </v:shape>
          <o:OLEObject Type="Embed" ProgID="Equation.DSMT4" ShapeID="对象 11" DrawAspect="Content" ObjectID="_1749901769" r:id="rId27"/>
        </w:object>
      </w:r>
      <w:r>
        <w:rPr>
          <w:rFonts w:hAnsi="宋体" w:hint="eastAsia"/>
          <w:bCs/>
          <w:sz w:val="24"/>
        </w:rPr>
        <w:t xml:space="preserve"> (1</w:t>
      </w:r>
      <w:r>
        <w:rPr>
          <w:rFonts w:hAnsi="宋体" w:hint="eastAsia"/>
          <w:bCs/>
          <w:sz w:val="24"/>
        </w:rPr>
        <w:t>分</w:t>
      </w:r>
      <w:r>
        <w:rPr>
          <w:rFonts w:hAnsi="宋体" w:hint="eastAsia"/>
          <w:bCs/>
          <w:sz w:val="24"/>
        </w:rPr>
        <w:t xml:space="preserve">) </w:t>
      </w:r>
      <w:r>
        <w:rPr>
          <w:rFonts w:hAnsi="宋体" w:hint="eastAsia"/>
          <w:bCs/>
          <w:sz w:val="24"/>
        </w:rPr>
        <w:t>速度：</w:t>
      </w:r>
      <w:r>
        <w:rPr>
          <w:bCs/>
          <w:position w:val="-36"/>
          <w:sz w:val="24"/>
        </w:rPr>
        <w:object w:dxaOrig="1558" w:dyaOrig="739">
          <v:shape id="对象 12" o:spid="_x0000_i1035" type="#_x0000_t75" style="width:77.9pt;height:37.05pt;mso-position-horizontal-relative:page;mso-position-vertical-relative:page" o:ole="">
            <v:imagedata r:id="rId28" o:title=""/>
          </v:shape>
          <o:OLEObject Type="Embed" ProgID="Equation.DSMT4" ShapeID="对象 12" DrawAspect="Content" ObjectID="_1749901770" r:id="rId29"/>
        </w:object>
      </w:r>
      <w:r>
        <w:rPr>
          <w:rFonts w:hAnsi="宋体" w:hint="eastAsia"/>
          <w:bCs/>
          <w:sz w:val="24"/>
        </w:rPr>
        <w:t xml:space="preserve">  </w:t>
      </w:r>
      <w:r>
        <w:rPr>
          <w:rFonts w:hAnsi="宋体" w:hint="eastAsia"/>
          <w:bCs/>
          <w:sz w:val="24"/>
        </w:rPr>
        <w:t>运动方向：缸体向左</w:t>
      </w:r>
      <w:r>
        <w:rPr>
          <w:rFonts w:hAnsi="宋体" w:hint="eastAsia"/>
          <w:bCs/>
          <w:sz w:val="24"/>
        </w:rPr>
        <w:t xml:space="preserve">    (1</w:t>
      </w:r>
      <w:r>
        <w:rPr>
          <w:rFonts w:hAnsi="宋体" w:hint="eastAsia"/>
          <w:bCs/>
          <w:sz w:val="24"/>
        </w:rPr>
        <w:t>分</w:t>
      </w:r>
      <w:r>
        <w:rPr>
          <w:rFonts w:hAnsi="宋体" w:hint="eastAsia"/>
          <w:bCs/>
          <w:sz w:val="24"/>
        </w:rPr>
        <w:t>)</w:t>
      </w:r>
    </w:p>
    <w:p w:rsidR="00DE4BB4" w:rsidRDefault="00DE4BB4" w:rsidP="00DE4BB4">
      <w:pPr>
        <w:spacing w:line="288" w:lineRule="auto"/>
        <w:rPr>
          <w:rFonts w:hAnsi="宋体"/>
          <w:bCs/>
          <w:sz w:val="24"/>
        </w:rPr>
      </w:pPr>
      <w:r>
        <w:rPr>
          <w:rFonts w:hAnsi="宋体" w:hint="eastAsia"/>
          <w:b/>
          <w:bCs/>
          <w:sz w:val="24"/>
        </w:rPr>
        <w:t>（</w:t>
      </w:r>
      <w:r>
        <w:rPr>
          <w:rFonts w:hAnsi="宋体" w:hint="eastAsia"/>
          <w:b/>
          <w:bCs/>
          <w:sz w:val="24"/>
        </w:rPr>
        <w:t>b</w:t>
      </w:r>
      <w:r>
        <w:rPr>
          <w:rFonts w:hAnsi="宋体" w:hint="eastAsia"/>
          <w:b/>
          <w:bCs/>
          <w:sz w:val="24"/>
        </w:rPr>
        <w:t>）</w:t>
      </w:r>
      <w:r>
        <w:rPr>
          <w:rFonts w:hAnsi="宋体" w:hint="eastAsia"/>
          <w:bCs/>
          <w:sz w:val="24"/>
        </w:rPr>
        <w:t>推力</w:t>
      </w:r>
      <w:r>
        <w:rPr>
          <w:rFonts w:hAnsi="宋体" w:hint="eastAsia"/>
          <w:bCs/>
          <w:sz w:val="24"/>
        </w:rPr>
        <w:t xml:space="preserve">  </w:t>
      </w:r>
      <w:r>
        <w:rPr>
          <w:rFonts w:hAnsi="宋体"/>
          <w:bCs/>
          <w:position w:val="-24"/>
          <w:sz w:val="24"/>
        </w:rPr>
        <w:object w:dxaOrig="1059" w:dyaOrig="659">
          <v:shape id="对象 13" o:spid="_x0000_i1036" type="#_x0000_t75" style="width:53.2pt;height:32.8pt;mso-position-horizontal-relative:page;mso-position-vertical-relative:page" o:ole="">
            <v:imagedata r:id="rId30" o:title=""/>
          </v:shape>
          <o:OLEObject Type="Embed" ProgID="Equation.DSMT4" ShapeID="对象 13" DrawAspect="Content" ObjectID="_1749901771" r:id="rId31"/>
        </w:object>
      </w:r>
      <w:r>
        <w:rPr>
          <w:rFonts w:hAnsi="宋体" w:hint="eastAsia"/>
          <w:bCs/>
          <w:sz w:val="24"/>
        </w:rPr>
        <w:t xml:space="preserve">   (1</w:t>
      </w:r>
      <w:r w:rsidR="006F01B6">
        <w:rPr>
          <w:rFonts w:hAnsi="宋体" w:hint="eastAsia"/>
          <w:bCs/>
          <w:sz w:val="24"/>
        </w:rPr>
        <w:t>.5</w:t>
      </w:r>
      <w:r>
        <w:rPr>
          <w:rFonts w:hAnsi="宋体" w:hint="eastAsia"/>
          <w:bCs/>
          <w:sz w:val="24"/>
        </w:rPr>
        <w:t>.</w:t>
      </w:r>
      <w:r>
        <w:rPr>
          <w:rFonts w:hAnsi="宋体" w:hint="eastAsia"/>
          <w:bCs/>
          <w:sz w:val="24"/>
        </w:rPr>
        <w:t>分</w:t>
      </w:r>
      <w:r>
        <w:rPr>
          <w:rFonts w:hAnsi="宋体" w:hint="eastAsia"/>
          <w:bCs/>
          <w:sz w:val="24"/>
        </w:rPr>
        <w:t xml:space="preserve">)   </w:t>
      </w:r>
      <w:r>
        <w:rPr>
          <w:rFonts w:hAnsi="宋体" w:hint="eastAsia"/>
          <w:bCs/>
          <w:sz w:val="24"/>
        </w:rPr>
        <w:t>速度：</w:t>
      </w:r>
      <w:r>
        <w:rPr>
          <w:bCs/>
          <w:position w:val="-24"/>
          <w:sz w:val="24"/>
        </w:rPr>
        <w:object w:dxaOrig="819" w:dyaOrig="619">
          <v:shape id="对象 14" o:spid="_x0000_i1037" type="#_x0000_t75" style="width:40.85pt;height:31.15pt;mso-position-horizontal-relative:page;mso-position-vertical-relative:page" o:ole="">
            <v:imagedata r:id="rId32" o:title=""/>
          </v:shape>
          <o:OLEObject Type="Embed" ProgID="Equation.DSMT4" ShapeID="对象 14" DrawAspect="Content" ObjectID="_1749901772" r:id="rId33"/>
        </w:object>
      </w:r>
      <w:r>
        <w:rPr>
          <w:rFonts w:hAnsi="宋体" w:hint="eastAsia"/>
          <w:bCs/>
          <w:sz w:val="24"/>
        </w:rPr>
        <w:t xml:space="preserve">    </w:t>
      </w:r>
      <w:r w:rsidR="006F01B6">
        <w:rPr>
          <w:rFonts w:hAnsi="宋体" w:hint="eastAsia"/>
          <w:bCs/>
          <w:sz w:val="24"/>
        </w:rPr>
        <w:t>(1.5.</w:t>
      </w:r>
      <w:r w:rsidR="006F01B6">
        <w:rPr>
          <w:rFonts w:hAnsi="宋体" w:hint="eastAsia"/>
          <w:bCs/>
          <w:sz w:val="24"/>
        </w:rPr>
        <w:t>分</w:t>
      </w:r>
      <w:r w:rsidR="006F01B6">
        <w:rPr>
          <w:rFonts w:hAnsi="宋体" w:hint="eastAsia"/>
          <w:bCs/>
          <w:sz w:val="24"/>
        </w:rPr>
        <w:t>)</w:t>
      </w:r>
      <w:r>
        <w:rPr>
          <w:rFonts w:hAnsi="宋体" w:hint="eastAsia"/>
          <w:bCs/>
          <w:sz w:val="24"/>
        </w:rPr>
        <w:t xml:space="preserve">     </w:t>
      </w:r>
      <w:r>
        <w:rPr>
          <w:rFonts w:hAnsi="宋体" w:hint="eastAsia"/>
          <w:bCs/>
          <w:sz w:val="24"/>
        </w:rPr>
        <w:t>运动方向：缸体向右</w:t>
      </w:r>
      <w:r>
        <w:rPr>
          <w:rFonts w:hAnsi="宋体" w:hint="eastAsia"/>
          <w:bCs/>
          <w:sz w:val="24"/>
        </w:rPr>
        <w:t xml:space="preserve">     (1</w:t>
      </w:r>
      <w:r>
        <w:rPr>
          <w:rFonts w:hAnsi="宋体" w:hint="eastAsia"/>
          <w:bCs/>
          <w:sz w:val="24"/>
        </w:rPr>
        <w:t>分</w:t>
      </w:r>
      <w:r>
        <w:rPr>
          <w:rFonts w:hAnsi="宋体" w:hint="eastAsia"/>
          <w:bCs/>
          <w:sz w:val="24"/>
        </w:rPr>
        <w:t>)</w:t>
      </w:r>
    </w:p>
    <w:p w:rsidR="00DE4BB4" w:rsidRDefault="00DE4BB4" w:rsidP="00DE4BB4">
      <w:pPr>
        <w:spacing w:line="288" w:lineRule="auto"/>
        <w:rPr>
          <w:rFonts w:hAnsi="宋体"/>
          <w:bCs/>
          <w:sz w:val="24"/>
        </w:rPr>
      </w:pPr>
      <w:r>
        <w:rPr>
          <w:rFonts w:hAnsi="宋体" w:hint="eastAsia"/>
          <w:b/>
          <w:bCs/>
          <w:sz w:val="24"/>
        </w:rPr>
        <w:t>（</w:t>
      </w:r>
      <w:r>
        <w:rPr>
          <w:rFonts w:hAnsi="宋体" w:hint="eastAsia"/>
          <w:b/>
          <w:bCs/>
          <w:sz w:val="24"/>
        </w:rPr>
        <w:t>c</w:t>
      </w:r>
      <w:r>
        <w:rPr>
          <w:rFonts w:hAnsi="宋体" w:hint="eastAsia"/>
          <w:b/>
          <w:bCs/>
          <w:sz w:val="24"/>
        </w:rPr>
        <w:t>）</w:t>
      </w:r>
      <w:r>
        <w:rPr>
          <w:rFonts w:hAnsi="宋体" w:hint="eastAsia"/>
          <w:bCs/>
          <w:sz w:val="24"/>
        </w:rPr>
        <w:t>推力</w:t>
      </w:r>
      <w:r>
        <w:rPr>
          <w:rFonts w:hAnsi="宋体" w:hint="eastAsia"/>
          <w:bCs/>
          <w:sz w:val="24"/>
        </w:rPr>
        <w:t xml:space="preserve">  </w:t>
      </w:r>
      <w:r>
        <w:rPr>
          <w:rFonts w:hAnsi="宋体"/>
          <w:bCs/>
          <w:position w:val="-24"/>
          <w:sz w:val="24"/>
        </w:rPr>
        <w:object w:dxaOrig="1059" w:dyaOrig="659">
          <v:shape id="对象 15" o:spid="_x0000_i1038" type="#_x0000_t75" style="width:53.2pt;height:32.8pt;mso-position-horizontal-relative:page;mso-position-vertical-relative:page" o:ole="">
            <v:imagedata r:id="rId34" o:title=""/>
          </v:shape>
          <o:OLEObject Type="Embed" ProgID="Equation.DSMT4" ShapeID="对象 15" DrawAspect="Content" ObjectID="_1749901773" r:id="rId35"/>
        </w:object>
      </w:r>
      <w:r>
        <w:rPr>
          <w:rFonts w:hAnsi="宋体" w:hint="eastAsia"/>
          <w:bCs/>
          <w:sz w:val="24"/>
        </w:rPr>
        <w:t xml:space="preserve">    (1</w:t>
      </w:r>
      <w:r>
        <w:rPr>
          <w:rFonts w:hAnsi="宋体" w:hint="eastAsia"/>
          <w:bCs/>
          <w:sz w:val="24"/>
        </w:rPr>
        <w:t>分</w:t>
      </w:r>
      <w:r>
        <w:rPr>
          <w:rFonts w:hAnsi="宋体" w:hint="eastAsia"/>
          <w:bCs/>
          <w:sz w:val="24"/>
        </w:rPr>
        <w:t xml:space="preserve">)  </w:t>
      </w:r>
      <w:r>
        <w:rPr>
          <w:rFonts w:hAnsi="宋体" w:hint="eastAsia"/>
          <w:bCs/>
          <w:sz w:val="24"/>
        </w:rPr>
        <w:t>速度：</w:t>
      </w:r>
      <w:r>
        <w:rPr>
          <w:bCs/>
          <w:position w:val="-24"/>
          <w:sz w:val="24"/>
        </w:rPr>
        <w:object w:dxaOrig="819" w:dyaOrig="619">
          <v:shape id="对象 16" o:spid="_x0000_i1039" type="#_x0000_t75" style="width:40.85pt;height:31.15pt;mso-position-horizontal-relative:page;mso-position-vertical-relative:page" o:ole="">
            <v:imagedata r:id="rId36" o:title=""/>
          </v:shape>
          <o:OLEObject Type="Embed" ProgID="Equation.DSMT4" ShapeID="对象 16" DrawAspect="Content" ObjectID="_1749901774" r:id="rId37"/>
        </w:object>
      </w:r>
      <w:r>
        <w:rPr>
          <w:rFonts w:hAnsi="宋体" w:hint="eastAsia"/>
          <w:bCs/>
          <w:sz w:val="24"/>
        </w:rPr>
        <w:t xml:space="preserve">          </w:t>
      </w:r>
      <w:r>
        <w:rPr>
          <w:rFonts w:hAnsi="宋体" w:hint="eastAsia"/>
          <w:bCs/>
          <w:sz w:val="24"/>
        </w:rPr>
        <w:t>运动方向：缸体向</w:t>
      </w:r>
      <w:r>
        <w:rPr>
          <w:rFonts w:hAnsi="宋体" w:hint="eastAsia"/>
          <w:bCs/>
          <w:sz w:val="24"/>
        </w:rPr>
        <w:lastRenderedPageBreak/>
        <w:t>右</w:t>
      </w:r>
      <w:r>
        <w:rPr>
          <w:rFonts w:hAnsi="宋体" w:hint="eastAsia"/>
          <w:bCs/>
          <w:sz w:val="24"/>
        </w:rPr>
        <w:t xml:space="preserve">    (1</w:t>
      </w:r>
      <w:r>
        <w:rPr>
          <w:rFonts w:hAnsi="宋体" w:hint="eastAsia"/>
          <w:bCs/>
          <w:sz w:val="24"/>
        </w:rPr>
        <w:t>分</w:t>
      </w:r>
      <w:r>
        <w:rPr>
          <w:rFonts w:hAnsi="宋体" w:hint="eastAsia"/>
          <w:bCs/>
          <w:sz w:val="24"/>
        </w:rPr>
        <w:t>)</w:t>
      </w:r>
    </w:p>
    <w:p w:rsidR="00432978" w:rsidRDefault="00432978"/>
    <w:p w:rsidR="00624A95" w:rsidRDefault="00624A95">
      <w:r>
        <w:rPr>
          <w:rFonts w:hint="eastAsia"/>
        </w:rPr>
        <w:t>问答：</w:t>
      </w:r>
    </w:p>
    <w:p w:rsidR="00624A95" w:rsidRDefault="00624A95" w:rsidP="00624A95">
      <w:pPr>
        <w:spacing w:line="288" w:lineRule="auto"/>
        <w:ind w:left="823" w:hangingChars="343" w:hanging="823"/>
        <w:rPr>
          <w:bCs/>
          <w:sz w:val="24"/>
        </w:rPr>
      </w:pPr>
      <w:r w:rsidRPr="00E6461B">
        <w:rPr>
          <w:rFonts w:hint="eastAsia"/>
          <w:bCs/>
          <w:sz w:val="24"/>
        </w:rPr>
        <w:t>（</w:t>
      </w:r>
      <w:r w:rsidRPr="00E6461B">
        <w:rPr>
          <w:rFonts w:hint="eastAsia"/>
          <w:bCs/>
          <w:sz w:val="24"/>
        </w:rPr>
        <w:t>1</w:t>
      </w:r>
      <w:r w:rsidRPr="00E6461B">
        <w:rPr>
          <w:rFonts w:hint="eastAsia"/>
          <w:bCs/>
          <w:sz w:val="24"/>
        </w:rPr>
        <w:t>）</w:t>
      </w:r>
      <w:r w:rsidRPr="00E304A5">
        <w:rPr>
          <w:rFonts w:hint="eastAsia"/>
          <w:bCs/>
          <w:sz w:val="24"/>
        </w:rPr>
        <w:t>为了使齿轮泵能连续平稳地供油，必须使齿轮啮合的重叠系数</w:t>
      </w:r>
      <w:r w:rsidRPr="00E304A5">
        <w:rPr>
          <w:bCs/>
          <w:sz w:val="24"/>
        </w:rPr>
        <w:t>ε</w:t>
      </w:r>
      <w:r w:rsidRPr="00E304A5">
        <w:rPr>
          <w:rFonts w:hint="eastAsia"/>
          <w:bCs/>
          <w:sz w:val="24"/>
        </w:rPr>
        <w:t>大于</w:t>
      </w:r>
      <w:r w:rsidRPr="00E304A5">
        <w:rPr>
          <w:rFonts w:hint="eastAsia"/>
          <w:bCs/>
          <w:sz w:val="24"/>
        </w:rPr>
        <w:t>1</w:t>
      </w:r>
      <w:r w:rsidRPr="00E304A5">
        <w:rPr>
          <w:rFonts w:hint="eastAsia"/>
          <w:bCs/>
          <w:sz w:val="24"/>
        </w:rPr>
        <w:t>。这样，齿轮在啮合过程中，前一对轮齿尚未脱离啮合，后一对轮齿已进入啮合。由于两对轮齿同时啮合，就有一部分油液被围困在两对轮齿所形成的独立的封闭腔内，这一封闭腔和</w:t>
      </w:r>
      <w:proofErr w:type="gramStart"/>
      <w:r w:rsidRPr="00E304A5">
        <w:rPr>
          <w:rFonts w:hint="eastAsia"/>
          <w:bCs/>
          <w:sz w:val="24"/>
        </w:rPr>
        <w:t>泵的</w:t>
      </w:r>
      <w:proofErr w:type="gramEnd"/>
      <w:r w:rsidRPr="00E304A5">
        <w:rPr>
          <w:rFonts w:hint="eastAsia"/>
          <w:bCs/>
          <w:sz w:val="24"/>
        </w:rPr>
        <w:t>吸、压油腔相互间不连通。当齿轮旋转时，此封闭</w:t>
      </w:r>
      <w:proofErr w:type="gramStart"/>
      <w:r w:rsidRPr="00E304A5">
        <w:rPr>
          <w:rFonts w:hint="eastAsia"/>
          <w:bCs/>
          <w:sz w:val="24"/>
        </w:rPr>
        <w:t>腔</w:t>
      </w:r>
      <w:proofErr w:type="gramEnd"/>
      <w:r w:rsidRPr="00E304A5">
        <w:rPr>
          <w:rFonts w:hint="eastAsia"/>
          <w:bCs/>
          <w:sz w:val="24"/>
        </w:rPr>
        <w:t>容积发生变化，使油液受压缩或膨胀，这种现象称为齿轮泵</w:t>
      </w:r>
      <w:proofErr w:type="gramStart"/>
      <w:r w:rsidRPr="00E304A5">
        <w:rPr>
          <w:rFonts w:hint="eastAsia"/>
          <w:bCs/>
          <w:sz w:val="24"/>
        </w:rPr>
        <w:t>的困油现象</w:t>
      </w:r>
      <w:proofErr w:type="gramEnd"/>
      <w:r w:rsidRPr="00E304A5">
        <w:rPr>
          <w:rFonts w:hint="eastAsia"/>
          <w:bCs/>
          <w:sz w:val="24"/>
        </w:rPr>
        <w:t>。</w:t>
      </w:r>
    </w:p>
    <w:p w:rsidR="00624A95" w:rsidRDefault="00624A95" w:rsidP="00624A95">
      <w:pPr>
        <w:spacing w:line="288" w:lineRule="auto"/>
        <w:ind w:left="823" w:hangingChars="343" w:hanging="823"/>
        <w:rPr>
          <w:bCs/>
          <w:sz w:val="24"/>
        </w:rPr>
      </w:pPr>
      <w:r>
        <w:rPr>
          <w:rFonts w:hint="eastAsia"/>
          <w:bCs/>
          <w:sz w:val="24"/>
        </w:rPr>
        <w:t xml:space="preserve">      </w:t>
      </w:r>
      <w:r>
        <w:rPr>
          <w:rFonts w:hint="eastAsia"/>
          <w:bCs/>
          <w:sz w:val="24"/>
        </w:rPr>
        <w:t>（</w:t>
      </w:r>
      <w:r>
        <w:rPr>
          <w:rFonts w:hint="eastAsia"/>
          <w:bCs/>
          <w:sz w:val="24"/>
        </w:rPr>
        <w:t>2</w:t>
      </w:r>
      <w:r>
        <w:rPr>
          <w:rFonts w:hint="eastAsia"/>
          <w:bCs/>
          <w:sz w:val="24"/>
        </w:rPr>
        <w:t>）封闭</w:t>
      </w:r>
      <w:proofErr w:type="gramStart"/>
      <w:r>
        <w:rPr>
          <w:rFonts w:hint="eastAsia"/>
          <w:bCs/>
          <w:sz w:val="24"/>
        </w:rPr>
        <w:t>腔</w:t>
      </w:r>
      <w:proofErr w:type="gramEnd"/>
      <w:r>
        <w:rPr>
          <w:rFonts w:hint="eastAsia"/>
          <w:bCs/>
          <w:sz w:val="24"/>
        </w:rPr>
        <w:t>容积减小时，被困油液受挤压，产生高压，</w:t>
      </w:r>
      <w:proofErr w:type="gramStart"/>
      <w:r>
        <w:rPr>
          <w:rFonts w:hint="eastAsia"/>
          <w:bCs/>
          <w:sz w:val="24"/>
        </w:rPr>
        <w:t>使轴和</w:t>
      </w:r>
      <w:proofErr w:type="gramEnd"/>
      <w:r>
        <w:rPr>
          <w:rFonts w:hint="eastAsia"/>
          <w:bCs/>
          <w:sz w:val="24"/>
        </w:rPr>
        <w:t>轴承受很大冲击载荷；封闭</w:t>
      </w:r>
      <w:proofErr w:type="gramStart"/>
      <w:r>
        <w:rPr>
          <w:rFonts w:hint="eastAsia"/>
          <w:bCs/>
          <w:sz w:val="24"/>
        </w:rPr>
        <w:t>腔</w:t>
      </w:r>
      <w:proofErr w:type="gramEnd"/>
      <w:r>
        <w:rPr>
          <w:rFonts w:hint="eastAsia"/>
          <w:bCs/>
          <w:sz w:val="24"/>
        </w:rPr>
        <w:t>容积增大时，形成局部真空，易产生气穴现象，使</w:t>
      </w:r>
      <w:proofErr w:type="gramStart"/>
      <w:r>
        <w:rPr>
          <w:rFonts w:hint="eastAsia"/>
          <w:bCs/>
          <w:sz w:val="24"/>
        </w:rPr>
        <w:t>泵产生</w:t>
      </w:r>
      <w:proofErr w:type="gramEnd"/>
      <w:r>
        <w:rPr>
          <w:rFonts w:hint="eastAsia"/>
          <w:bCs/>
          <w:sz w:val="24"/>
        </w:rPr>
        <w:t>振动、噪声和气蚀现象。</w:t>
      </w:r>
    </w:p>
    <w:p w:rsidR="00624A95" w:rsidRPr="00477407" w:rsidRDefault="00624A95" w:rsidP="00624A95">
      <w:pPr>
        <w:spacing w:line="288" w:lineRule="auto"/>
        <w:ind w:left="823" w:hangingChars="343" w:hanging="823"/>
        <w:rPr>
          <w:b/>
          <w:bCs/>
          <w:sz w:val="24"/>
        </w:rPr>
      </w:pPr>
      <w:r>
        <w:rPr>
          <w:rFonts w:hint="eastAsia"/>
          <w:bCs/>
          <w:sz w:val="24"/>
        </w:rPr>
        <w:t xml:space="preserve">      </w:t>
      </w:r>
      <w:r>
        <w:rPr>
          <w:rFonts w:hint="eastAsia"/>
          <w:bCs/>
          <w:sz w:val="24"/>
        </w:rPr>
        <w:t>（</w:t>
      </w:r>
      <w:r>
        <w:rPr>
          <w:rFonts w:hint="eastAsia"/>
          <w:bCs/>
          <w:sz w:val="24"/>
        </w:rPr>
        <w:t>3</w:t>
      </w:r>
      <w:r>
        <w:rPr>
          <w:rFonts w:hint="eastAsia"/>
          <w:bCs/>
          <w:sz w:val="24"/>
        </w:rPr>
        <w:t>）</w:t>
      </w:r>
      <w:r w:rsidRPr="00E304A5">
        <w:rPr>
          <w:rFonts w:hint="eastAsia"/>
          <w:bCs/>
          <w:sz w:val="24"/>
        </w:rPr>
        <w:t>消除</w:t>
      </w:r>
      <w:proofErr w:type="gramStart"/>
      <w:r>
        <w:rPr>
          <w:rFonts w:hint="eastAsia"/>
          <w:bCs/>
          <w:sz w:val="24"/>
        </w:rPr>
        <w:t>困油现象</w:t>
      </w:r>
      <w:proofErr w:type="gramEnd"/>
      <w:r w:rsidRPr="00E304A5">
        <w:rPr>
          <w:rFonts w:hint="eastAsia"/>
          <w:bCs/>
          <w:sz w:val="24"/>
        </w:rPr>
        <w:t>的办法是在两侧端盖上开</w:t>
      </w:r>
      <w:proofErr w:type="gramStart"/>
      <w:r w:rsidRPr="00E304A5">
        <w:rPr>
          <w:rFonts w:hint="eastAsia"/>
          <w:bCs/>
          <w:sz w:val="24"/>
        </w:rPr>
        <w:t>卸荷槽</w:t>
      </w:r>
      <w:proofErr w:type="gramEnd"/>
      <w:r w:rsidRPr="00E304A5">
        <w:rPr>
          <w:rFonts w:hint="eastAsia"/>
          <w:bCs/>
          <w:sz w:val="24"/>
        </w:rPr>
        <w:t>。</w:t>
      </w:r>
    </w:p>
    <w:p w:rsidR="00624A95" w:rsidRDefault="00624A95"/>
    <w:p w:rsidR="006E716E" w:rsidRDefault="006E716E" w:rsidP="006E716E">
      <w:pPr>
        <w:spacing w:line="520" w:lineRule="exact"/>
        <w:ind w:left="369" w:hangingChars="153" w:hanging="369"/>
        <w:outlineLvl w:val="0"/>
        <w:rPr>
          <w:rFonts w:hAnsi="宋体"/>
          <w:b/>
          <w:bCs/>
          <w:sz w:val="24"/>
        </w:rPr>
      </w:pPr>
      <w:r>
        <w:rPr>
          <w:rFonts w:hAnsi="宋体" w:hint="eastAsia"/>
          <w:b/>
          <w:bCs/>
          <w:sz w:val="24"/>
        </w:rPr>
        <w:t>答：</w:t>
      </w:r>
    </w:p>
    <w:p w:rsidR="006E716E" w:rsidRDefault="006E716E" w:rsidP="006E716E">
      <w:pPr>
        <w:numPr>
          <w:ilvl w:val="0"/>
          <w:numId w:val="1"/>
        </w:numPr>
        <w:spacing w:line="288" w:lineRule="auto"/>
        <w:outlineLvl w:val="0"/>
        <w:rPr>
          <w:rFonts w:hAnsi="宋体"/>
          <w:bCs/>
          <w:sz w:val="24"/>
        </w:rPr>
      </w:pPr>
      <w:r>
        <w:rPr>
          <w:rFonts w:hAnsi="宋体" w:hint="eastAsia"/>
          <w:bCs/>
          <w:sz w:val="24"/>
        </w:rPr>
        <w:t>当二位五通电磁换向阀</w:t>
      </w:r>
      <w:r>
        <w:rPr>
          <w:rFonts w:hAnsi="宋体"/>
          <w:bCs/>
          <w:sz w:val="24"/>
        </w:rPr>
        <w:t>8</w:t>
      </w:r>
      <w:r>
        <w:rPr>
          <w:rFonts w:hAnsi="宋体" w:hint="eastAsia"/>
          <w:bCs/>
          <w:sz w:val="24"/>
        </w:rPr>
        <w:t>左端电磁铁通电时，液压缸由双泵中的大流量泵</w:t>
      </w:r>
      <w:r>
        <w:rPr>
          <w:rFonts w:hAnsi="宋体"/>
          <w:bCs/>
          <w:sz w:val="24"/>
        </w:rPr>
        <w:t>2</w:t>
      </w:r>
      <w:r>
        <w:rPr>
          <w:rFonts w:hAnsi="宋体" w:hint="eastAsia"/>
          <w:bCs/>
          <w:sz w:val="24"/>
        </w:rPr>
        <w:t>供油并作差动快进。此时进油路为：液压泵</w:t>
      </w:r>
      <w:r>
        <w:rPr>
          <w:rFonts w:hAnsi="宋体"/>
          <w:bCs/>
          <w:sz w:val="24"/>
        </w:rPr>
        <w:t>2</w:t>
      </w:r>
      <w:r>
        <w:rPr>
          <w:rFonts w:hAnsi="宋体"/>
          <w:bCs/>
          <w:sz w:val="24"/>
        </w:rPr>
        <w:sym w:font="Wingdings" w:char="F0E0"/>
      </w:r>
      <w:r>
        <w:rPr>
          <w:rFonts w:hAnsi="宋体" w:hint="eastAsia"/>
          <w:bCs/>
          <w:sz w:val="24"/>
        </w:rPr>
        <w:t>二位五通电磁换向阀</w:t>
      </w:r>
      <w:r>
        <w:rPr>
          <w:rFonts w:hAnsi="宋体"/>
          <w:bCs/>
          <w:sz w:val="24"/>
        </w:rPr>
        <w:t>6</w:t>
      </w:r>
      <w:r>
        <w:rPr>
          <w:rFonts w:hAnsi="宋体" w:hint="eastAsia"/>
          <w:bCs/>
          <w:sz w:val="24"/>
        </w:rPr>
        <w:t>（右位）</w:t>
      </w:r>
      <w:r>
        <w:rPr>
          <w:rFonts w:hAnsi="宋体"/>
          <w:bCs/>
          <w:sz w:val="24"/>
        </w:rPr>
        <w:sym w:font="Wingdings" w:char="F0E0"/>
      </w:r>
      <w:r>
        <w:rPr>
          <w:rFonts w:hAnsi="宋体" w:hint="eastAsia"/>
          <w:bCs/>
          <w:sz w:val="24"/>
        </w:rPr>
        <w:t>二位五通电磁换向阀</w:t>
      </w:r>
      <w:r>
        <w:rPr>
          <w:rFonts w:hAnsi="宋体"/>
          <w:bCs/>
          <w:sz w:val="24"/>
        </w:rPr>
        <w:t>8</w:t>
      </w:r>
      <w:r>
        <w:rPr>
          <w:rFonts w:hAnsi="宋体" w:hint="eastAsia"/>
          <w:bCs/>
          <w:sz w:val="24"/>
        </w:rPr>
        <w:t>（左位）</w:t>
      </w:r>
      <w:r>
        <w:rPr>
          <w:rFonts w:hAnsi="宋体"/>
          <w:bCs/>
          <w:sz w:val="24"/>
        </w:rPr>
        <w:sym w:font="Wingdings" w:char="F0E0"/>
      </w:r>
      <w:r>
        <w:rPr>
          <w:rFonts w:hAnsi="宋体" w:hint="eastAsia"/>
          <w:bCs/>
          <w:sz w:val="24"/>
        </w:rPr>
        <w:t>液压缸</w:t>
      </w:r>
      <w:r>
        <w:rPr>
          <w:rFonts w:hAnsi="宋体"/>
          <w:bCs/>
          <w:sz w:val="24"/>
        </w:rPr>
        <w:t>9</w:t>
      </w:r>
      <w:r>
        <w:rPr>
          <w:rFonts w:hAnsi="宋体" w:hint="eastAsia"/>
          <w:bCs/>
          <w:sz w:val="24"/>
        </w:rPr>
        <w:t>左腔。回油路为：液压缸</w:t>
      </w:r>
      <w:r>
        <w:rPr>
          <w:rFonts w:hAnsi="宋体"/>
          <w:bCs/>
          <w:sz w:val="24"/>
        </w:rPr>
        <w:t>9</w:t>
      </w:r>
      <w:r>
        <w:rPr>
          <w:rFonts w:hAnsi="宋体" w:hint="eastAsia"/>
          <w:bCs/>
          <w:sz w:val="24"/>
        </w:rPr>
        <w:t>右腔</w:t>
      </w:r>
      <w:r>
        <w:rPr>
          <w:rFonts w:hAnsi="宋体"/>
          <w:bCs/>
          <w:sz w:val="24"/>
        </w:rPr>
        <w:sym w:font="Wingdings" w:char="F0E0"/>
      </w:r>
      <w:r>
        <w:rPr>
          <w:rFonts w:hAnsi="宋体" w:hint="eastAsia"/>
          <w:bCs/>
          <w:sz w:val="24"/>
        </w:rPr>
        <w:t>二位五通电磁换向阀</w:t>
      </w:r>
      <w:r>
        <w:rPr>
          <w:rFonts w:hAnsi="宋体"/>
          <w:bCs/>
          <w:sz w:val="24"/>
        </w:rPr>
        <w:t>8</w:t>
      </w:r>
      <w:r>
        <w:rPr>
          <w:rFonts w:hAnsi="宋体" w:hint="eastAsia"/>
          <w:bCs/>
          <w:sz w:val="24"/>
        </w:rPr>
        <w:t>（左位）</w:t>
      </w:r>
      <w:r>
        <w:rPr>
          <w:rFonts w:hAnsi="宋体"/>
          <w:bCs/>
          <w:sz w:val="24"/>
        </w:rPr>
        <w:sym w:font="Wingdings" w:char="F0E0"/>
      </w:r>
      <w:r>
        <w:rPr>
          <w:rFonts w:hAnsi="宋体" w:hint="eastAsia"/>
          <w:bCs/>
          <w:sz w:val="24"/>
        </w:rPr>
        <w:t>二位五通电磁换向阀</w:t>
      </w:r>
      <w:r>
        <w:rPr>
          <w:rFonts w:hAnsi="宋体"/>
          <w:bCs/>
          <w:sz w:val="24"/>
        </w:rPr>
        <w:t>6</w:t>
      </w:r>
      <w:r>
        <w:rPr>
          <w:rFonts w:hAnsi="宋体" w:hint="eastAsia"/>
          <w:bCs/>
          <w:sz w:val="24"/>
        </w:rPr>
        <w:t>（右位）</w:t>
      </w:r>
      <w:r>
        <w:rPr>
          <w:rFonts w:hAnsi="宋体"/>
          <w:bCs/>
          <w:sz w:val="24"/>
        </w:rPr>
        <w:sym w:font="Wingdings" w:char="F0E0"/>
      </w:r>
      <w:r>
        <w:rPr>
          <w:rFonts w:hAnsi="宋体" w:hint="eastAsia"/>
          <w:bCs/>
          <w:sz w:val="24"/>
        </w:rPr>
        <w:t>二位五通电磁换向阀</w:t>
      </w:r>
      <w:r>
        <w:rPr>
          <w:rFonts w:hAnsi="宋体"/>
          <w:bCs/>
          <w:sz w:val="24"/>
        </w:rPr>
        <w:t>8</w:t>
      </w:r>
      <w:r>
        <w:rPr>
          <w:rFonts w:hAnsi="宋体" w:hint="eastAsia"/>
          <w:bCs/>
          <w:sz w:val="24"/>
        </w:rPr>
        <w:t>（左位）</w:t>
      </w:r>
      <w:r>
        <w:rPr>
          <w:rFonts w:hAnsi="宋体"/>
          <w:bCs/>
          <w:sz w:val="24"/>
        </w:rPr>
        <w:sym w:font="Wingdings" w:char="F0E0"/>
      </w:r>
      <w:r>
        <w:rPr>
          <w:rFonts w:hAnsi="宋体" w:hint="eastAsia"/>
          <w:bCs/>
          <w:sz w:val="24"/>
        </w:rPr>
        <w:t>液压缸</w:t>
      </w:r>
      <w:r>
        <w:rPr>
          <w:rFonts w:hAnsi="宋体"/>
          <w:bCs/>
          <w:sz w:val="24"/>
        </w:rPr>
        <w:t>9</w:t>
      </w:r>
      <w:r>
        <w:rPr>
          <w:rFonts w:hAnsi="宋体" w:hint="eastAsia"/>
          <w:bCs/>
          <w:sz w:val="24"/>
        </w:rPr>
        <w:t>左腔。所采用的</w:t>
      </w:r>
      <w:proofErr w:type="gramStart"/>
      <w:r>
        <w:rPr>
          <w:rFonts w:hAnsi="宋体" w:hint="eastAsia"/>
          <w:bCs/>
          <w:sz w:val="24"/>
        </w:rPr>
        <w:t>的</w:t>
      </w:r>
      <w:proofErr w:type="gramEnd"/>
      <w:r>
        <w:rPr>
          <w:rFonts w:hAnsi="宋体" w:hint="eastAsia"/>
          <w:bCs/>
          <w:sz w:val="24"/>
        </w:rPr>
        <w:t>基本回路为差动连接及双液压泵供油快速运动回路。</w:t>
      </w:r>
    </w:p>
    <w:p w:rsidR="006E716E" w:rsidRDefault="006E716E" w:rsidP="006E716E">
      <w:pPr>
        <w:numPr>
          <w:ilvl w:val="0"/>
          <w:numId w:val="1"/>
        </w:numPr>
        <w:spacing w:line="288" w:lineRule="auto"/>
        <w:outlineLvl w:val="0"/>
        <w:rPr>
          <w:rFonts w:hAnsi="宋体"/>
          <w:bCs/>
          <w:sz w:val="24"/>
        </w:rPr>
      </w:pPr>
      <w:r>
        <w:rPr>
          <w:rFonts w:hAnsi="宋体" w:hint="eastAsia"/>
          <w:bCs/>
          <w:sz w:val="24"/>
        </w:rPr>
        <w:t>使二位五通电磁换向阀</w:t>
      </w:r>
      <w:r>
        <w:rPr>
          <w:rFonts w:hAnsi="宋体"/>
          <w:bCs/>
          <w:sz w:val="24"/>
        </w:rPr>
        <w:t>6</w:t>
      </w:r>
      <w:r>
        <w:rPr>
          <w:rFonts w:hAnsi="宋体" w:hint="eastAsia"/>
          <w:bCs/>
          <w:sz w:val="24"/>
        </w:rPr>
        <w:t>左端电磁铁通电，二位五通电磁换向阀</w:t>
      </w:r>
      <w:r>
        <w:rPr>
          <w:rFonts w:hAnsi="宋体"/>
          <w:bCs/>
          <w:sz w:val="24"/>
        </w:rPr>
        <w:t>8</w:t>
      </w:r>
      <w:r>
        <w:rPr>
          <w:rFonts w:hAnsi="宋体" w:hint="eastAsia"/>
          <w:bCs/>
          <w:sz w:val="24"/>
        </w:rPr>
        <w:t>左端电磁铁断电，此时大流量泵</w:t>
      </w:r>
      <w:r>
        <w:rPr>
          <w:rFonts w:hAnsi="宋体"/>
          <w:bCs/>
          <w:sz w:val="24"/>
        </w:rPr>
        <w:t>2</w:t>
      </w:r>
      <w:r>
        <w:rPr>
          <w:rFonts w:hAnsi="宋体" w:hint="eastAsia"/>
          <w:bCs/>
          <w:sz w:val="24"/>
        </w:rPr>
        <w:t>进入液压缸</w:t>
      </w:r>
      <w:r>
        <w:rPr>
          <w:rFonts w:hAnsi="宋体"/>
          <w:bCs/>
          <w:sz w:val="24"/>
        </w:rPr>
        <w:t>9</w:t>
      </w:r>
      <w:r>
        <w:rPr>
          <w:rFonts w:hAnsi="宋体" w:hint="eastAsia"/>
          <w:bCs/>
          <w:sz w:val="24"/>
        </w:rPr>
        <w:t>的油路被切断，而小流量泵</w:t>
      </w:r>
      <w:r>
        <w:rPr>
          <w:rFonts w:hAnsi="宋体"/>
          <w:bCs/>
          <w:sz w:val="24"/>
        </w:rPr>
        <w:t>1</w:t>
      </w:r>
      <w:r>
        <w:rPr>
          <w:rFonts w:hAnsi="宋体" w:hint="eastAsia"/>
          <w:bCs/>
          <w:sz w:val="24"/>
        </w:rPr>
        <w:t>及调速阀</w:t>
      </w:r>
      <w:r>
        <w:rPr>
          <w:rFonts w:hAnsi="宋体"/>
          <w:bCs/>
          <w:sz w:val="24"/>
        </w:rPr>
        <w:t>5</w:t>
      </w:r>
      <w:r>
        <w:rPr>
          <w:rFonts w:hAnsi="宋体" w:hint="eastAsia"/>
          <w:bCs/>
          <w:sz w:val="24"/>
        </w:rPr>
        <w:t>接入回路，系统进入工进动作。此时，进油路为：小流量泵</w:t>
      </w:r>
      <w:r>
        <w:rPr>
          <w:rFonts w:hAnsi="宋体"/>
          <w:bCs/>
          <w:sz w:val="24"/>
        </w:rPr>
        <w:t>1</w:t>
      </w:r>
      <w:r>
        <w:rPr>
          <w:rFonts w:hAnsi="宋体"/>
          <w:bCs/>
          <w:sz w:val="24"/>
        </w:rPr>
        <w:sym w:font="Wingdings" w:char="F0E0"/>
      </w:r>
      <w:r>
        <w:rPr>
          <w:rFonts w:hAnsi="宋体" w:hint="eastAsia"/>
          <w:bCs/>
          <w:sz w:val="24"/>
        </w:rPr>
        <w:t>调速阀</w:t>
      </w:r>
      <w:r>
        <w:rPr>
          <w:rFonts w:hAnsi="宋体"/>
          <w:bCs/>
          <w:sz w:val="24"/>
        </w:rPr>
        <w:t>5</w:t>
      </w:r>
      <w:r>
        <w:rPr>
          <w:rFonts w:hAnsi="宋体"/>
          <w:bCs/>
          <w:sz w:val="24"/>
        </w:rPr>
        <w:sym w:font="Wingdings" w:char="F0E0"/>
      </w:r>
      <w:r>
        <w:rPr>
          <w:rFonts w:hAnsi="宋体" w:hint="eastAsia"/>
          <w:bCs/>
          <w:sz w:val="24"/>
        </w:rPr>
        <w:t>二位五通电磁换向阀</w:t>
      </w:r>
      <w:r>
        <w:rPr>
          <w:rFonts w:hAnsi="宋体"/>
          <w:bCs/>
          <w:sz w:val="24"/>
        </w:rPr>
        <w:t>6</w:t>
      </w:r>
      <w:r>
        <w:rPr>
          <w:rFonts w:hAnsi="宋体" w:hint="eastAsia"/>
          <w:bCs/>
          <w:sz w:val="24"/>
        </w:rPr>
        <w:t>（左位）</w:t>
      </w:r>
      <w:r>
        <w:rPr>
          <w:rFonts w:hAnsi="宋体"/>
          <w:bCs/>
          <w:sz w:val="24"/>
        </w:rPr>
        <w:sym w:font="Wingdings" w:char="F0E0"/>
      </w:r>
      <w:r>
        <w:rPr>
          <w:rFonts w:hAnsi="宋体" w:hint="eastAsia"/>
          <w:bCs/>
          <w:sz w:val="24"/>
        </w:rPr>
        <w:t>单向阀</w:t>
      </w:r>
      <w:r>
        <w:rPr>
          <w:rFonts w:hAnsi="宋体"/>
          <w:bCs/>
          <w:sz w:val="24"/>
        </w:rPr>
        <w:t>7</w:t>
      </w:r>
      <w:r>
        <w:rPr>
          <w:rFonts w:hAnsi="宋体"/>
          <w:bCs/>
          <w:sz w:val="24"/>
        </w:rPr>
        <w:sym w:font="Wingdings" w:char="F0E0"/>
      </w:r>
      <w:r>
        <w:rPr>
          <w:rFonts w:hAnsi="宋体" w:hint="eastAsia"/>
          <w:bCs/>
          <w:sz w:val="24"/>
        </w:rPr>
        <w:t>二位五通电磁换向阀</w:t>
      </w:r>
      <w:r>
        <w:rPr>
          <w:rFonts w:hAnsi="宋体"/>
          <w:bCs/>
          <w:sz w:val="24"/>
        </w:rPr>
        <w:t>8</w:t>
      </w:r>
      <w:r>
        <w:rPr>
          <w:rFonts w:hAnsi="宋体" w:hint="eastAsia"/>
          <w:bCs/>
          <w:sz w:val="24"/>
        </w:rPr>
        <w:t>（右位）</w:t>
      </w:r>
      <w:r>
        <w:rPr>
          <w:rFonts w:hAnsi="宋体"/>
          <w:bCs/>
          <w:sz w:val="24"/>
        </w:rPr>
        <w:sym w:font="Wingdings" w:char="F0E0"/>
      </w:r>
      <w:r>
        <w:rPr>
          <w:rFonts w:hAnsi="宋体" w:hint="eastAsia"/>
          <w:bCs/>
          <w:sz w:val="24"/>
        </w:rPr>
        <w:t>液压缸</w:t>
      </w:r>
      <w:r>
        <w:rPr>
          <w:rFonts w:hAnsi="宋体"/>
          <w:bCs/>
          <w:sz w:val="24"/>
        </w:rPr>
        <w:t>9</w:t>
      </w:r>
      <w:r>
        <w:rPr>
          <w:rFonts w:hAnsi="宋体" w:hint="eastAsia"/>
          <w:bCs/>
          <w:sz w:val="24"/>
        </w:rPr>
        <w:t>左腔。回油路为：液压缸</w:t>
      </w:r>
      <w:r>
        <w:rPr>
          <w:rFonts w:hAnsi="宋体"/>
          <w:bCs/>
          <w:sz w:val="24"/>
        </w:rPr>
        <w:t>9</w:t>
      </w:r>
      <w:r>
        <w:rPr>
          <w:rFonts w:hAnsi="宋体" w:hint="eastAsia"/>
          <w:bCs/>
          <w:sz w:val="24"/>
        </w:rPr>
        <w:t>右腔</w:t>
      </w:r>
      <w:r>
        <w:rPr>
          <w:rFonts w:hAnsi="宋体"/>
          <w:bCs/>
          <w:sz w:val="24"/>
        </w:rPr>
        <w:sym w:font="Wingdings" w:char="F0E0"/>
      </w:r>
      <w:r>
        <w:rPr>
          <w:rFonts w:hAnsi="宋体" w:hint="eastAsia"/>
          <w:bCs/>
          <w:sz w:val="24"/>
        </w:rPr>
        <w:t>二位五通电磁换向阀</w:t>
      </w:r>
      <w:r>
        <w:rPr>
          <w:rFonts w:hAnsi="宋体"/>
          <w:bCs/>
          <w:sz w:val="24"/>
        </w:rPr>
        <w:t>8</w:t>
      </w:r>
      <w:r>
        <w:rPr>
          <w:rFonts w:hAnsi="宋体" w:hint="eastAsia"/>
          <w:bCs/>
          <w:sz w:val="24"/>
        </w:rPr>
        <w:t>（右位）</w:t>
      </w:r>
      <w:r>
        <w:rPr>
          <w:rFonts w:hAnsi="宋体"/>
          <w:bCs/>
          <w:sz w:val="24"/>
        </w:rPr>
        <w:sym w:font="Wingdings" w:char="F0E0"/>
      </w:r>
      <w:r>
        <w:rPr>
          <w:rFonts w:hAnsi="宋体" w:hint="eastAsia"/>
          <w:bCs/>
          <w:sz w:val="24"/>
        </w:rPr>
        <w:t>二位五通电磁换向阀</w:t>
      </w:r>
      <w:r>
        <w:rPr>
          <w:rFonts w:hAnsi="宋体"/>
          <w:bCs/>
          <w:sz w:val="24"/>
        </w:rPr>
        <w:t>6</w:t>
      </w:r>
      <w:r>
        <w:rPr>
          <w:rFonts w:hAnsi="宋体" w:hint="eastAsia"/>
          <w:bCs/>
          <w:sz w:val="24"/>
        </w:rPr>
        <w:t>（左位）</w:t>
      </w:r>
      <w:r>
        <w:rPr>
          <w:rFonts w:hAnsi="宋体"/>
          <w:bCs/>
          <w:sz w:val="24"/>
        </w:rPr>
        <w:sym w:font="Wingdings" w:char="F0E0"/>
      </w:r>
      <w:r>
        <w:rPr>
          <w:rFonts w:hAnsi="宋体" w:hint="eastAsia"/>
          <w:bCs/>
          <w:sz w:val="24"/>
        </w:rPr>
        <w:t>油箱。所采用的</w:t>
      </w:r>
      <w:proofErr w:type="gramStart"/>
      <w:r>
        <w:rPr>
          <w:rFonts w:hAnsi="宋体" w:hint="eastAsia"/>
          <w:bCs/>
          <w:sz w:val="24"/>
        </w:rPr>
        <w:t>的</w:t>
      </w:r>
      <w:proofErr w:type="gramEnd"/>
      <w:r>
        <w:rPr>
          <w:rFonts w:hAnsi="宋体" w:hint="eastAsia"/>
          <w:bCs/>
          <w:sz w:val="24"/>
        </w:rPr>
        <w:t>基本回路为进油节流调速回路。</w:t>
      </w:r>
    </w:p>
    <w:p w:rsidR="0048547F" w:rsidRPr="00624A95" w:rsidRDefault="006E716E" w:rsidP="006E716E">
      <w:r>
        <w:rPr>
          <w:rFonts w:hAnsi="宋体" w:hint="eastAsia"/>
          <w:bCs/>
          <w:sz w:val="24"/>
        </w:rPr>
        <w:t>使二位五通电磁换向阀</w:t>
      </w:r>
      <w:r>
        <w:rPr>
          <w:rFonts w:hAnsi="宋体"/>
          <w:bCs/>
          <w:sz w:val="24"/>
        </w:rPr>
        <w:t>6</w:t>
      </w:r>
      <w:r>
        <w:rPr>
          <w:rFonts w:hAnsi="宋体" w:hint="eastAsia"/>
          <w:bCs/>
          <w:sz w:val="24"/>
        </w:rPr>
        <w:t>和二位五通电磁换向阀</w:t>
      </w:r>
      <w:r>
        <w:rPr>
          <w:rFonts w:hAnsi="宋体"/>
          <w:bCs/>
          <w:sz w:val="24"/>
        </w:rPr>
        <w:t>8</w:t>
      </w:r>
      <w:r>
        <w:rPr>
          <w:rFonts w:hAnsi="宋体" w:hint="eastAsia"/>
          <w:bCs/>
          <w:sz w:val="24"/>
        </w:rPr>
        <w:t>的左端，液压缸</w:t>
      </w:r>
      <w:r>
        <w:rPr>
          <w:rFonts w:hAnsi="宋体"/>
          <w:bCs/>
          <w:sz w:val="24"/>
        </w:rPr>
        <w:t>9</w:t>
      </w:r>
      <w:r>
        <w:rPr>
          <w:rFonts w:hAnsi="宋体" w:hint="eastAsia"/>
          <w:bCs/>
          <w:sz w:val="24"/>
        </w:rPr>
        <w:t>即由大泵</w:t>
      </w:r>
      <w:r>
        <w:rPr>
          <w:rFonts w:hAnsi="宋体"/>
          <w:bCs/>
          <w:sz w:val="24"/>
        </w:rPr>
        <w:t>2</w:t>
      </w:r>
      <w:r>
        <w:rPr>
          <w:rFonts w:hAnsi="宋体" w:hint="eastAsia"/>
          <w:bCs/>
          <w:sz w:val="24"/>
        </w:rPr>
        <w:t>供油快退。此时进油路为：大流量泵</w:t>
      </w:r>
      <w:r>
        <w:rPr>
          <w:rFonts w:hAnsi="宋体"/>
          <w:bCs/>
          <w:sz w:val="24"/>
        </w:rPr>
        <w:t>2</w:t>
      </w:r>
      <w:r>
        <w:rPr>
          <w:rFonts w:hAnsi="宋体"/>
          <w:bCs/>
          <w:sz w:val="24"/>
        </w:rPr>
        <w:sym w:font="Wingdings" w:char="F0E0"/>
      </w:r>
      <w:r>
        <w:rPr>
          <w:rFonts w:hAnsi="宋体" w:hint="eastAsia"/>
          <w:bCs/>
          <w:sz w:val="24"/>
        </w:rPr>
        <w:t>二位五通电磁换向阀</w:t>
      </w:r>
      <w:r>
        <w:rPr>
          <w:rFonts w:hAnsi="宋体"/>
          <w:bCs/>
          <w:sz w:val="24"/>
        </w:rPr>
        <w:t>8</w:t>
      </w:r>
      <w:r>
        <w:rPr>
          <w:rFonts w:hAnsi="宋体" w:hint="eastAsia"/>
          <w:bCs/>
          <w:sz w:val="24"/>
        </w:rPr>
        <w:t>（左位）</w:t>
      </w:r>
      <w:r>
        <w:rPr>
          <w:rFonts w:hAnsi="宋体"/>
          <w:bCs/>
          <w:sz w:val="24"/>
        </w:rPr>
        <w:sym w:font="Wingdings" w:char="F0E0"/>
      </w:r>
      <w:r>
        <w:rPr>
          <w:rFonts w:hAnsi="宋体" w:hint="eastAsia"/>
          <w:bCs/>
          <w:sz w:val="24"/>
        </w:rPr>
        <w:t>液压缸</w:t>
      </w:r>
      <w:r>
        <w:rPr>
          <w:rFonts w:hAnsi="宋体"/>
          <w:bCs/>
          <w:sz w:val="24"/>
        </w:rPr>
        <w:t>9</w:t>
      </w:r>
      <w:r>
        <w:rPr>
          <w:rFonts w:hAnsi="宋体" w:hint="eastAsia"/>
          <w:bCs/>
          <w:sz w:val="24"/>
        </w:rPr>
        <w:t>右腔。回油路为：液压缸</w:t>
      </w:r>
      <w:r>
        <w:rPr>
          <w:rFonts w:hAnsi="宋体"/>
          <w:bCs/>
          <w:sz w:val="24"/>
        </w:rPr>
        <w:t>9</w:t>
      </w:r>
      <w:r>
        <w:rPr>
          <w:rFonts w:hAnsi="宋体" w:hint="eastAsia"/>
          <w:bCs/>
          <w:sz w:val="24"/>
        </w:rPr>
        <w:t>左腔</w:t>
      </w:r>
      <w:r>
        <w:rPr>
          <w:rFonts w:hAnsi="宋体"/>
          <w:bCs/>
          <w:sz w:val="24"/>
        </w:rPr>
        <w:sym w:font="Wingdings" w:char="F0E0"/>
      </w:r>
      <w:r>
        <w:rPr>
          <w:rFonts w:hAnsi="宋体" w:hint="eastAsia"/>
          <w:bCs/>
          <w:sz w:val="24"/>
        </w:rPr>
        <w:t>二位五通电磁换向阀</w:t>
      </w:r>
      <w:r>
        <w:rPr>
          <w:rFonts w:hAnsi="宋体"/>
          <w:bCs/>
          <w:sz w:val="24"/>
        </w:rPr>
        <w:t>8</w:t>
      </w:r>
      <w:r>
        <w:rPr>
          <w:rFonts w:hAnsi="宋体" w:hint="eastAsia"/>
          <w:bCs/>
          <w:sz w:val="24"/>
        </w:rPr>
        <w:t>（左位）</w:t>
      </w:r>
      <w:r>
        <w:rPr>
          <w:rFonts w:hAnsi="宋体"/>
          <w:bCs/>
          <w:sz w:val="24"/>
        </w:rPr>
        <w:sym w:font="Wingdings" w:char="F0E0"/>
      </w:r>
      <w:r>
        <w:rPr>
          <w:rFonts w:hAnsi="宋体" w:hint="eastAsia"/>
          <w:bCs/>
          <w:sz w:val="24"/>
        </w:rPr>
        <w:t>二位五通电磁换向阀</w:t>
      </w:r>
      <w:r>
        <w:rPr>
          <w:rFonts w:hAnsi="宋体"/>
          <w:bCs/>
          <w:sz w:val="24"/>
        </w:rPr>
        <w:t>6</w:t>
      </w:r>
      <w:r>
        <w:rPr>
          <w:rFonts w:hAnsi="宋体" w:hint="eastAsia"/>
          <w:bCs/>
          <w:sz w:val="24"/>
        </w:rPr>
        <w:t>（左位）</w:t>
      </w:r>
      <w:bookmarkStart w:id="0" w:name="_GoBack"/>
      <w:bookmarkEnd w:id="0"/>
    </w:p>
    <w:sectPr w:rsidR="0048547F" w:rsidRPr="00624A9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45ECC" w:rsidRDefault="00E45ECC" w:rsidP="008A493A">
      <w:r>
        <w:separator/>
      </w:r>
    </w:p>
  </w:endnote>
  <w:endnote w:type="continuationSeparator" w:id="0">
    <w:p w:rsidR="00E45ECC" w:rsidRDefault="00E45ECC" w:rsidP="008A49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45ECC" w:rsidRDefault="00E45ECC" w:rsidP="008A493A">
      <w:r>
        <w:separator/>
      </w:r>
    </w:p>
  </w:footnote>
  <w:footnote w:type="continuationSeparator" w:id="0">
    <w:p w:rsidR="00E45ECC" w:rsidRDefault="00E45ECC" w:rsidP="008A493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085BE9"/>
    <w:multiLevelType w:val="multilevel"/>
    <w:tmpl w:val="07085BE9"/>
    <w:lvl w:ilvl="0">
      <w:start w:val="1"/>
      <w:numFmt w:val="decimal"/>
      <w:lvlText w:val="（%1）"/>
      <w:lvlJc w:val="left"/>
      <w:pPr>
        <w:ind w:left="720" w:hanging="7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286C"/>
    <w:rsid w:val="00432978"/>
    <w:rsid w:val="0048547F"/>
    <w:rsid w:val="00624A95"/>
    <w:rsid w:val="006E716E"/>
    <w:rsid w:val="006F01B6"/>
    <w:rsid w:val="008A493A"/>
    <w:rsid w:val="00DE4BB4"/>
    <w:rsid w:val="00E1286C"/>
    <w:rsid w:val="00E45ECC"/>
    <w:rsid w:val="00E96905"/>
    <w:rsid w:val="00EB61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A493A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8A493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8A493A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8A493A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8A493A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A493A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8A493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8A493A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8A493A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8A493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7159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25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26" Type="http://schemas.openxmlformats.org/officeDocument/2006/relationships/image" Target="media/image10.wmf"/><Relationship Id="rId39" Type="http://schemas.openxmlformats.org/officeDocument/2006/relationships/theme" Target="theme/theme1.xml"/><Relationship Id="rId3" Type="http://schemas.microsoft.com/office/2007/relationships/stylesWithEffects" Target="stylesWithEffects.xml"/><Relationship Id="rId21" Type="http://schemas.openxmlformats.org/officeDocument/2006/relationships/oleObject" Target="embeddings/oleObject7.bin"/><Relationship Id="rId34" Type="http://schemas.openxmlformats.org/officeDocument/2006/relationships/image" Target="media/image14.wmf"/><Relationship Id="rId7" Type="http://schemas.openxmlformats.org/officeDocument/2006/relationships/endnotes" Target="endnot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oleObject" Target="embeddings/oleObject13.bin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5.wmf"/><Relationship Id="rId20" Type="http://schemas.openxmlformats.org/officeDocument/2006/relationships/image" Target="media/image7.wmf"/><Relationship Id="rId29" Type="http://schemas.openxmlformats.org/officeDocument/2006/relationships/oleObject" Target="embeddings/oleObject11.bin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image" Target="media/image9.wmf"/><Relationship Id="rId32" Type="http://schemas.openxmlformats.org/officeDocument/2006/relationships/image" Target="media/image13.wmf"/><Relationship Id="rId37" Type="http://schemas.openxmlformats.org/officeDocument/2006/relationships/oleObject" Target="embeddings/oleObject15.bin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36" Type="http://schemas.openxmlformats.org/officeDocument/2006/relationships/image" Target="media/image15.wmf"/><Relationship Id="rId10" Type="http://schemas.openxmlformats.org/officeDocument/2006/relationships/image" Target="media/image2.wmf"/><Relationship Id="rId19" Type="http://schemas.openxmlformats.org/officeDocument/2006/relationships/oleObject" Target="embeddings/oleObject6.bin"/><Relationship Id="rId31" Type="http://schemas.openxmlformats.org/officeDocument/2006/relationships/oleObject" Target="embeddings/oleObject12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30" Type="http://schemas.openxmlformats.org/officeDocument/2006/relationships/image" Target="media/image12.wmf"/><Relationship Id="rId35" Type="http://schemas.openxmlformats.org/officeDocument/2006/relationships/oleObject" Target="embeddings/oleObject14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252</Words>
  <Characters>1443</Characters>
  <Application>Microsoft Office Word</Application>
  <DocSecurity>0</DocSecurity>
  <Lines>12</Lines>
  <Paragraphs>3</Paragraphs>
  <ScaleCrop>false</ScaleCrop>
  <Company/>
  <LinksUpToDate>false</LinksUpToDate>
  <CharactersWithSpaces>1692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7</cp:revision>
  <dcterms:created xsi:type="dcterms:W3CDTF">2023-07-03T06:28:00Z</dcterms:created>
  <dcterms:modified xsi:type="dcterms:W3CDTF">2023-07-03T07:03:00Z</dcterms:modified>
</cp:coreProperties>
</file>