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4852" w14:textId="77777777" w:rsidR="00006947" w:rsidRPr="00E458FF" w:rsidRDefault="00006947" w:rsidP="00006947">
      <w:pPr>
        <w:spacing w:after="0" w:line="240" w:lineRule="auto"/>
        <w:jc w:val="center"/>
        <w:rPr>
          <w:rFonts w:ascii="Times New Roman" w:hAnsi="Times New Roman"/>
          <w:b/>
          <w:u w:val="single"/>
        </w:rPr>
      </w:pPr>
      <w:r>
        <w:rPr>
          <w:rFonts w:ascii="Times New Roman" w:hAnsi="Times New Roman"/>
          <w:b/>
          <w:u w:val="single"/>
        </w:rPr>
        <w:t>D</w:t>
      </w:r>
      <w:r w:rsidRPr="00E458FF">
        <w:rPr>
          <w:rFonts w:ascii="Times New Roman" w:hAnsi="Times New Roman"/>
          <w:b/>
          <w:u w:val="single"/>
        </w:rPr>
        <w:t>epartment of Electrical Engineering</w:t>
      </w:r>
    </w:p>
    <w:p w14:paraId="708F6912" w14:textId="77777777" w:rsidR="00006947" w:rsidRPr="00E458FF" w:rsidRDefault="00006947" w:rsidP="00006947">
      <w:pPr>
        <w:spacing w:after="0" w:line="240" w:lineRule="auto"/>
        <w:jc w:val="center"/>
        <w:rPr>
          <w:rFonts w:ascii="Times New Roman" w:hAnsi="Times New Roman"/>
          <w:b/>
          <w:u w:val="single"/>
        </w:rPr>
      </w:pPr>
    </w:p>
    <w:p w14:paraId="48BEDE56" w14:textId="77777777" w:rsidR="00006947" w:rsidRPr="00E458FF" w:rsidRDefault="00006947" w:rsidP="00006947">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86"/>
        <w:gridCol w:w="4264"/>
      </w:tblGrid>
      <w:tr w:rsidR="00006947" w:rsidRPr="00F31CC3" w14:paraId="248FDE0C" w14:textId="77777777" w:rsidTr="004000D1">
        <w:tc>
          <w:tcPr>
            <w:tcW w:w="5238" w:type="dxa"/>
          </w:tcPr>
          <w:p w14:paraId="5D645A63" w14:textId="77777777" w:rsidR="00006947" w:rsidRPr="00F31CC3" w:rsidRDefault="00006947" w:rsidP="004000D1">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6DEC7D4D" w14:textId="77777777" w:rsidR="00006947" w:rsidRPr="00F31CC3" w:rsidRDefault="00006947" w:rsidP="004000D1">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006947" w:rsidRPr="00F31CC3" w14:paraId="4EF00395" w14:textId="77777777" w:rsidTr="004000D1">
        <w:tc>
          <w:tcPr>
            <w:tcW w:w="5238" w:type="dxa"/>
          </w:tcPr>
          <w:p w14:paraId="3E463B91" w14:textId="77777777" w:rsidR="00006947" w:rsidRPr="00F31CC3" w:rsidRDefault="00006947" w:rsidP="004000D1">
            <w:pPr>
              <w:spacing w:after="0" w:line="240" w:lineRule="auto"/>
              <w:rPr>
                <w:rFonts w:ascii="Times New Roman" w:hAnsi="Times New Roman"/>
                <w:b/>
              </w:rPr>
            </w:pPr>
          </w:p>
          <w:p w14:paraId="2767EEE9" w14:textId="77777777" w:rsidR="00006947" w:rsidRPr="00F31CC3" w:rsidRDefault="00006947" w:rsidP="004000D1">
            <w:pPr>
              <w:spacing w:after="0" w:line="240" w:lineRule="auto"/>
              <w:rPr>
                <w:rFonts w:ascii="Times New Roman" w:hAnsi="Times New Roman"/>
                <w:b/>
              </w:rPr>
            </w:pPr>
          </w:p>
        </w:tc>
        <w:tc>
          <w:tcPr>
            <w:tcW w:w="4338" w:type="dxa"/>
          </w:tcPr>
          <w:p w14:paraId="59453430" w14:textId="77777777" w:rsidR="00006947" w:rsidRPr="00F31CC3" w:rsidRDefault="00006947" w:rsidP="004000D1">
            <w:pPr>
              <w:tabs>
                <w:tab w:val="left" w:pos="301"/>
                <w:tab w:val="right" w:pos="4122"/>
              </w:tabs>
              <w:spacing w:after="0" w:line="240" w:lineRule="auto"/>
              <w:rPr>
                <w:rFonts w:ascii="Times New Roman" w:hAnsi="Times New Roman"/>
                <w:b/>
              </w:rPr>
            </w:pPr>
          </w:p>
        </w:tc>
      </w:tr>
      <w:tr w:rsidR="00006947" w:rsidRPr="00F31CC3" w14:paraId="72B77161" w14:textId="77777777" w:rsidTr="004000D1">
        <w:tc>
          <w:tcPr>
            <w:tcW w:w="5238" w:type="dxa"/>
          </w:tcPr>
          <w:p w14:paraId="68C6456A" w14:textId="77777777" w:rsidR="00006947" w:rsidRPr="00F31CC3" w:rsidRDefault="00006947" w:rsidP="004000D1">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1961EEFE" w14:textId="77777777" w:rsidR="00006947" w:rsidRPr="00F31CC3" w:rsidRDefault="00006947" w:rsidP="004000D1">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5D1A46EF" w14:textId="77777777" w:rsidR="00006947" w:rsidRPr="00F31CC3" w:rsidRDefault="00006947" w:rsidP="004000D1">
            <w:pPr>
              <w:tabs>
                <w:tab w:val="left" w:pos="376"/>
                <w:tab w:val="right" w:pos="4122"/>
              </w:tabs>
              <w:spacing w:after="0" w:line="240" w:lineRule="auto"/>
              <w:ind w:left="-90"/>
              <w:rPr>
                <w:rFonts w:ascii="Times New Roman" w:hAnsi="Times New Roman"/>
                <w:b/>
              </w:rPr>
            </w:pPr>
          </w:p>
          <w:p w14:paraId="542035A9" w14:textId="77777777" w:rsidR="00006947" w:rsidRPr="00F31CC3" w:rsidRDefault="00006947" w:rsidP="004000D1">
            <w:pPr>
              <w:tabs>
                <w:tab w:val="left" w:pos="376"/>
                <w:tab w:val="right" w:pos="4122"/>
              </w:tabs>
              <w:spacing w:after="0" w:line="240" w:lineRule="auto"/>
              <w:ind w:left="-90"/>
              <w:rPr>
                <w:rFonts w:ascii="Times New Roman" w:hAnsi="Times New Roman"/>
                <w:b/>
              </w:rPr>
            </w:pPr>
          </w:p>
        </w:tc>
      </w:tr>
      <w:tr w:rsidR="00006947" w:rsidRPr="00F31CC3" w14:paraId="17DA6B4B" w14:textId="77777777" w:rsidTr="004000D1">
        <w:tc>
          <w:tcPr>
            <w:tcW w:w="5238" w:type="dxa"/>
          </w:tcPr>
          <w:p w14:paraId="0285800B" w14:textId="77777777" w:rsidR="00006947" w:rsidRPr="00F31CC3" w:rsidRDefault="00006947" w:rsidP="004000D1">
            <w:pPr>
              <w:spacing w:after="0" w:line="240" w:lineRule="auto"/>
              <w:rPr>
                <w:rFonts w:ascii="Times New Roman" w:hAnsi="Times New Roman"/>
                <w:b/>
              </w:rPr>
            </w:pPr>
          </w:p>
        </w:tc>
        <w:tc>
          <w:tcPr>
            <w:tcW w:w="4338" w:type="dxa"/>
          </w:tcPr>
          <w:p w14:paraId="568DC564" w14:textId="77777777" w:rsidR="00006947" w:rsidRPr="00F31CC3" w:rsidRDefault="00006947" w:rsidP="004000D1">
            <w:pPr>
              <w:tabs>
                <w:tab w:val="left" w:pos="376"/>
                <w:tab w:val="right" w:pos="4122"/>
              </w:tabs>
              <w:spacing w:after="0" w:line="240" w:lineRule="auto"/>
              <w:ind w:left="-90"/>
              <w:rPr>
                <w:rFonts w:ascii="Times New Roman" w:hAnsi="Times New Roman"/>
                <w:b/>
              </w:rPr>
            </w:pPr>
          </w:p>
        </w:tc>
      </w:tr>
    </w:tbl>
    <w:p w14:paraId="3152DE2F" w14:textId="77777777" w:rsidR="00006947" w:rsidRPr="00E458FF" w:rsidRDefault="00006947" w:rsidP="00006947">
      <w:pPr>
        <w:spacing w:after="0" w:line="240" w:lineRule="auto"/>
        <w:jc w:val="center"/>
        <w:rPr>
          <w:rFonts w:ascii="Times New Roman" w:hAnsi="Times New Roman"/>
          <w:b/>
          <w:noProof/>
        </w:rPr>
      </w:pPr>
      <w:r>
        <w:rPr>
          <w:rFonts w:ascii="Times New Roman" w:hAnsi="Times New Roman"/>
          <w:b/>
          <w:noProof/>
        </w:rPr>
        <w:t>E</w:t>
      </w:r>
      <w:r w:rsidRPr="00E458FF">
        <w:rPr>
          <w:rFonts w:ascii="Times New Roman" w:hAnsi="Times New Roman"/>
          <w:b/>
          <w:noProof/>
        </w:rPr>
        <w:t>E-3</w:t>
      </w:r>
      <w:r>
        <w:rPr>
          <w:rFonts w:ascii="Times New Roman" w:hAnsi="Times New Roman"/>
          <w:b/>
          <w:noProof/>
        </w:rPr>
        <w:t>3</w:t>
      </w:r>
      <w:r w:rsidRPr="00E458FF">
        <w:rPr>
          <w:rFonts w:ascii="Times New Roman" w:hAnsi="Times New Roman"/>
          <w:b/>
          <w:noProof/>
        </w:rPr>
        <w:t>0 Digital Signal Processing</w:t>
      </w:r>
    </w:p>
    <w:p w14:paraId="532284EB" w14:textId="77777777" w:rsidR="00006947" w:rsidRPr="00594C34" w:rsidRDefault="00006947" w:rsidP="00006947">
      <w:pPr>
        <w:jc w:val="center"/>
        <w:rPr>
          <w:b/>
          <w:bCs/>
          <w:sz w:val="32"/>
          <w:szCs w:val="32"/>
          <w:u w:val="single"/>
        </w:rPr>
      </w:pPr>
      <w:r>
        <w:rPr>
          <w:b/>
          <w:bCs/>
          <w:sz w:val="32"/>
          <w:szCs w:val="32"/>
          <w:u w:val="single"/>
        </w:rPr>
        <w:t xml:space="preserve">Lab#10 </w:t>
      </w:r>
      <w:r w:rsidRPr="00006947">
        <w:rPr>
          <w:b/>
          <w:bCs/>
          <w:sz w:val="32"/>
          <w:szCs w:val="32"/>
          <w:u w:val="single"/>
        </w:rPr>
        <w:t>IIR Filter Design using Analog Prototypes</w:t>
      </w:r>
    </w:p>
    <w:p w14:paraId="6E520F06" w14:textId="77777777" w:rsidR="00006947" w:rsidRDefault="00006947" w:rsidP="00006947">
      <w:pPr>
        <w:tabs>
          <w:tab w:val="left" w:pos="-450"/>
        </w:tabs>
        <w:spacing w:after="0" w:line="240" w:lineRule="auto"/>
        <w:rPr>
          <w:rFonts w:ascii="Times New Roman" w:hAnsi="Times New Roman"/>
          <w:b/>
          <w:u w:val="single"/>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006947" w14:paraId="28B204AC" w14:textId="77777777" w:rsidTr="004000D1">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14:paraId="5D174959" w14:textId="77777777" w:rsidR="00006947" w:rsidRDefault="00006947" w:rsidP="004000D1">
            <w:pPr>
              <w:spacing w:line="259" w:lineRule="auto"/>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6165B206" w14:textId="77777777" w:rsidR="00006947" w:rsidRDefault="00006947" w:rsidP="004000D1">
            <w:pPr>
              <w:spacing w:line="259" w:lineRule="auto"/>
              <w:ind w:left="27"/>
              <w:jc w:val="center"/>
            </w:pPr>
            <w:r w:rsidRPr="00905215">
              <w:rPr>
                <w:rFonts w:ascii="Arial" w:eastAsia="Arial" w:hAnsi="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14:paraId="156B7017" w14:textId="77777777" w:rsidR="00006947" w:rsidRDefault="00006947" w:rsidP="004000D1">
            <w:pPr>
              <w:spacing w:line="259" w:lineRule="auto"/>
              <w:ind w:left="31"/>
              <w:jc w:val="center"/>
            </w:pPr>
            <w:r>
              <w:rPr>
                <w:rFonts w:ascii="Arial" w:eastAsia="Arial" w:hAnsi="Arial"/>
                <w:b/>
              </w:rPr>
              <w:t>PLO4-CLO4</w:t>
            </w:r>
          </w:p>
        </w:tc>
        <w:tc>
          <w:tcPr>
            <w:tcW w:w="1174" w:type="dxa"/>
            <w:tcBorders>
              <w:top w:val="single" w:sz="4" w:space="0" w:color="auto"/>
              <w:left w:val="single" w:sz="4" w:space="0" w:color="auto"/>
              <w:bottom w:val="single" w:sz="4" w:space="0" w:color="auto"/>
              <w:right w:val="single" w:sz="4" w:space="0" w:color="auto"/>
            </w:tcBorders>
          </w:tcPr>
          <w:p w14:paraId="55B7E903" w14:textId="77777777" w:rsidR="00006947" w:rsidRDefault="00006947" w:rsidP="004000D1">
            <w:pPr>
              <w:spacing w:line="259" w:lineRule="auto"/>
              <w:ind w:left="29"/>
              <w:jc w:val="center"/>
            </w:pPr>
            <w:r>
              <w:rPr>
                <w:rFonts w:ascii="Arial" w:eastAsia="Arial" w:hAnsi="Arial"/>
                <w:b/>
              </w:rPr>
              <w:t>PLO5-CLO5</w:t>
            </w:r>
          </w:p>
        </w:tc>
        <w:tc>
          <w:tcPr>
            <w:tcW w:w="1173" w:type="dxa"/>
            <w:tcBorders>
              <w:top w:val="single" w:sz="4" w:space="0" w:color="auto"/>
              <w:left w:val="single" w:sz="4" w:space="0" w:color="auto"/>
              <w:bottom w:val="single" w:sz="4" w:space="0" w:color="auto"/>
              <w:right w:val="single" w:sz="4" w:space="0" w:color="auto"/>
            </w:tcBorders>
          </w:tcPr>
          <w:p w14:paraId="0B72FCF2" w14:textId="77777777" w:rsidR="00006947" w:rsidRDefault="00006947" w:rsidP="004000D1">
            <w:pPr>
              <w:spacing w:line="259" w:lineRule="auto"/>
              <w:ind w:left="29"/>
              <w:jc w:val="center"/>
            </w:pPr>
            <w:r>
              <w:rPr>
                <w:rFonts w:ascii="Arial" w:eastAsia="Arial" w:hAnsi="Arial"/>
                <w:b/>
              </w:rPr>
              <w:t>PLO8-CLO6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55E961F" w14:textId="77777777" w:rsidR="00006947" w:rsidRDefault="00006947" w:rsidP="004000D1">
            <w:pPr>
              <w:spacing w:line="259" w:lineRule="auto"/>
              <w:ind w:left="29"/>
              <w:jc w:val="center"/>
            </w:pPr>
            <w:r>
              <w:rPr>
                <w:rFonts w:ascii="Arial" w:eastAsia="Arial" w:hAnsi="Arial"/>
                <w:b/>
              </w:rPr>
              <w:t>PLO9-CLO7</w:t>
            </w:r>
          </w:p>
        </w:tc>
      </w:tr>
      <w:tr w:rsidR="00006947" w14:paraId="5C344657" w14:textId="77777777" w:rsidTr="004000D1">
        <w:trPr>
          <w:trHeight w:val="1540"/>
        </w:trPr>
        <w:tc>
          <w:tcPr>
            <w:tcW w:w="2790" w:type="dxa"/>
            <w:tcBorders>
              <w:top w:val="single" w:sz="4" w:space="0" w:color="auto"/>
              <w:left w:val="single" w:sz="4" w:space="0" w:color="000000"/>
              <w:right w:val="single" w:sz="4" w:space="0" w:color="000000"/>
            </w:tcBorders>
            <w:shd w:val="clear" w:color="auto" w:fill="auto"/>
          </w:tcPr>
          <w:p w14:paraId="5069F30E" w14:textId="77777777" w:rsidR="00006947" w:rsidRDefault="00006947" w:rsidP="004000D1">
            <w:pPr>
              <w:spacing w:line="259" w:lineRule="auto"/>
            </w:pPr>
            <w:r w:rsidRPr="00905215">
              <w:rPr>
                <w:rFonts w:ascii="Arial" w:eastAsia="Arial" w:hAnsi="Arial"/>
                <w:b/>
              </w:rPr>
              <w:t xml:space="preserve">Name  </w:t>
            </w:r>
          </w:p>
        </w:tc>
        <w:tc>
          <w:tcPr>
            <w:tcW w:w="1260" w:type="dxa"/>
            <w:tcBorders>
              <w:top w:val="single" w:sz="4" w:space="0" w:color="auto"/>
              <w:left w:val="single" w:sz="4" w:space="0" w:color="000000"/>
              <w:right w:val="single" w:sz="4" w:space="0" w:color="000000"/>
            </w:tcBorders>
            <w:shd w:val="clear" w:color="auto" w:fill="auto"/>
          </w:tcPr>
          <w:p w14:paraId="0B9E3F40" w14:textId="77777777" w:rsidR="00006947" w:rsidRDefault="00006947" w:rsidP="004000D1">
            <w:pPr>
              <w:spacing w:line="259" w:lineRule="auto"/>
              <w:ind w:right="30"/>
              <w:jc w:val="center"/>
            </w:pPr>
            <w:r w:rsidRPr="00905215">
              <w:rPr>
                <w:rFonts w:ascii="Arial" w:eastAsia="Arial" w:hAnsi="Arial"/>
                <w:b/>
              </w:rPr>
              <w:t xml:space="preserve">Reg. No </w:t>
            </w:r>
          </w:p>
        </w:tc>
        <w:tc>
          <w:tcPr>
            <w:tcW w:w="1173" w:type="dxa"/>
            <w:tcBorders>
              <w:top w:val="single" w:sz="4" w:space="0" w:color="auto"/>
              <w:left w:val="single" w:sz="4" w:space="0" w:color="000000"/>
              <w:right w:val="single" w:sz="4" w:space="0" w:color="000000"/>
            </w:tcBorders>
          </w:tcPr>
          <w:p w14:paraId="50ED2196" w14:textId="77777777" w:rsidR="00006947" w:rsidRPr="00905215" w:rsidRDefault="00006947" w:rsidP="004000D1">
            <w:pPr>
              <w:spacing w:line="259" w:lineRule="auto"/>
              <w:rPr>
                <w:rFonts w:ascii="Arial" w:eastAsia="Arial" w:hAnsi="Arial"/>
                <w:b/>
              </w:rPr>
            </w:pPr>
            <w:r>
              <w:rPr>
                <w:rFonts w:ascii="Arial" w:eastAsia="Arial" w:hAnsi="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14:paraId="342E5F32" w14:textId="77777777" w:rsidR="00006947" w:rsidRDefault="00006947" w:rsidP="004000D1">
            <w:pPr>
              <w:spacing w:line="259" w:lineRule="auto"/>
              <w:ind w:left="110"/>
              <w:rPr>
                <w:rFonts w:ascii="Arial" w:eastAsia="Arial" w:hAnsi="Arial"/>
                <w:b/>
              </w:rPr>
            </w:pPr>
            <w:r>
              <w:rPr>
                <w:rFonts w:ascii="Arial" w:eastAsia="Arial" w:hAnsi="Arial"/>
                <w:b/>
              </w:rPr>
              <w:t>Analysis of data in Lab Report</w:t>
            </w:r>
          </w:p>
          <w:p w14:paraId="7206C39F" w14:textId="77777777" w:rsidR="00006947" w:rsidRDefault="00006947" w:rsidP="004000D1">
            <w:pPr>
              <w:spacing w:line="259" w:lineRule="auto"/>
              <w:ind w:left="110"/>
            </w:pPr>
          </w:p>
        </w:tc>
        <w:tc>
          <w:tcPr>
            <w:tcW w:w="1174" w:type="dxa"/>
            <w:tcBorders>
              <w:top w:val="single" w:sz="4" w:space="0" w:color="auto"/>
              <w:left w:val="single" w:sz="4" w:space="0" w:color="000000"/>
              <w:right w:val="single" w:sz="4" w:space="0" w:color="000000"/>
            </w:tcBorders>
          </w:tcPr>
          <w:p w14:paraId="088BAF63" w14:textId="77777777" w:rsidR="00006947" w:rsidRDefault="00006947" w:rsidP="004000D1">
            <w:pPr>
              <w:spacing w:after="101" w:line="259" w:lineRule="auto"/>
              <w:ind w:left="31"/>
            </w:pPr>
            <w:r>
              <w:rPr>
                <w:rFonts w:ascii="Arial" w:eastAsia="Arial" w:hAnsi="Arial"/>
                <w:b/>
              </w:rPr>
              <w:t>Modern Tool Usage</w:t>
            </w:r>
          </w:p>
        </w:tc>
        <w:tc>
          <w:tcPr>
            <w:tcW w:w="1173" w:type="dxa"/>
            <w:tcBorders>
              <w:top w:val="single" w:sz="4" w:space="0" w:color="auto"/>
              <w:left w:val="single" w:sz="4" w:space="0" w:color="000000"/>
              <w:right w:val="single" w:sz="4" w:space="0" w:color="000000"/>
            </w:tcBorders>
          </w:tcPr>
          <w:p w14:paraId="71D42FEB" w14:textId="77777777" w:rsidR="00006947" w:rsidRDefault="00006947" w:rsidP="004000D1">
            <w:pPr>
              <w:spacing w:after="101" w:line="259" w:lineRule="auto"/>
              <w:ind w:left="31"/>
              <w:rPr>
                <w:rFonts w:ascii="Arial" w:eastAsia="Arial" w:hAnsi="Arial"/>
                <w:b/>
              </w:rPr>
            </w:pPr>
            <w:r>
              <w:rPr>
                <w:rFonts w:ascii="Arial" w:eastAsia="Arial" w:hAnsi="Arial"/>
                <w:b/>
              </w:rPr>
              <w:t xml:space="preserve">Ethics and Safety     </w:t>
            </w:r>
          </w:p>
          <w:p w14:paraId="743F4B18" w14:textId="77777777" w:rsidR="00006947" w:rsidRDefault="00006947" w:rsidP="004000D1">
            <w:pPr>
              <w:spacing w:after="101" w:line="259" w:lineRule="auto"/>
              <w:ind w:left="31"/>
            </w:pPr>
          </w:p>
        </w:tc>
        <w:tc>
          <w:tcPr>
            <w:tcW w:w="1174" w:type="dxa"/>
            <w:tcBorders>
              <w:top w:val="single" w:sz="4" w:space="0" w:color="auto"/>
              <w:left w:val="single" w:sz="4" w:space="0" w:color="000000"/>
              <w:right w:val="single" w:sz="4" w:space="0" w:color="000000"/>
            </w:tcBorders>
            <w:shd w:val="clear" w:color="auto" w:fill="auto"/>
          </w:tcPr>
          <w:p w14:paraId="3B30DA52" w14:textId="77777777" w:rsidR="00006947" w:rsidRDefault="00006947" w:rsidP="004000D1">
            <w:pPr>
              <w:spacing w:after="101" w:line="259" w:lineRule="auto"/>
              <w:ind w:left="31"/>
            </w:pPr>
            <w:r>
              <w:rPr>
                <w:rFonts w:ascii="Arial" w:eastAsia="Arial" w:hAnsi="Arial"/>
                <w:b/>
              </w:rPr>
              <w:t>Individual and Team Work</w:t>
            </w:r>
          </w:p>
        </w:tc>
      </w:tr>
      <w:tr w:rsidR="00006947" w14:paraId="6D2657EB" w14:textId="77777777" w:rsidTr="004000D1">
        <w:trPr>
          <w:trHeight w:val="244"/>
        </w:trPr>
        <w:tc>
          <w:tcPr>
            <w:tcW w:w="2790" w:type="dxa"/>
            <w:tcBorders>
              <w:left w:val="single" w:sz="4" w:space="0" w:color="000000"/>
              <w:bottom w:val="single" w:sz="4" w:space="0" w:color="000000"/>
              <w:right w:val="single" w:sz="4" w:space="0" w:color="000000"/>
            </w:tcBorders>
            <w:shd w:val="clear" w:color="auto" w:fill="auto"/>
          </w:tcPr>
          <w:p w14:paraId="5C7B6D8B" w14:textId="77777777" w:rsidR="00006947" w:rsidRDefault="00006947" w:rsidP="004000D1">
            <w:pPr>
              <w:spacing w:line="259" w:lineRule="auto"/>
            </w:pPr>
            <w:r w:rsidRPr="00905215">
              <w:rPr>
                <w:rFonts w:ascii="Arial" w:eastAsia="Arial" w:hAnsi="Arial"/>
                <w:b/>
              </w:rPr>
              <w:t xml:space="preserve"> </w:t>
            </w:r>
          </w:p>
        </w:tc>
        <w:tc>
          <w:tcPr>
            <w:tcW w:w="1260" w:type="dxa"/>
            <w:tcBorders>
              <w:left w:val="single" w:sz="4" w:space="0" w:color="000000"/>
              <w:bottom w:val="single" w:sz="4" w:space="0" w:color="000000"/>
              <w:right w:val="single" w:sz="4" w:space="0" w:color="000000"/>
            </w:tcBorders>
            <w:shd w:val="clear" w:color="auto" w:fill="auto"/>
          </w:tcPr>
          <w:p w14:paraId="06264398"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left w:val="single" w:sz="4" w:space="0" w:color="000000"/>
              <w:bottom w:val="single" w:sz="4" w:space="0" w:color="000000"/>
              <w:right w:val="single" w:sz="4" w:space="0" w:color="000000"/>
            </w:tcBorders>
          </w:tcPr>
          <w:p w14:paraId="04FBC662" w14:textId="77777777" w:rsidR="00006947" w:rsidRPr="00905215" w:rsidRDefault="00006947" w:rsidP="004000D1">
            <w:pPr>
              <w:spacing w:line="259" w:lineRule="auto"/>
              <w:ind w:left="31"/>
              <w:rPr>
                <w:rFonts w:ascii="Arial" w:eastAsia="Arial" w:hAnsi="Arial"/>
                <w:b/>
              </w:rPr>
            </w:pPr>
            <w:r>
              <w:rPr>
                <w:rFonts w:ascii="Arial" w:eastAsia="Arial" w:hAnsi="Arial"/>
                <w:b/>
              </w:rPr>
              <w:t>5 Marks</w:t>
            </w:r>
          </w:p>
        </w:tc>
        <w:tc>
          <w:tcPr>
            <w:tcW w:w="1173" w:type="dxa"/>
            <w:tcBorders>
              <w:left w:val="single" w:sz="4" w:space="0" w:color="000000"/>
              <w:bottom w:val="single" w:sz="4" w:space="0" w:color="000000"/>
              <w:right w:val="single" w:sz="4" w:space="0" w:color="000000"/>
            </w:tcBorders>
            <w:shd w:val="clear" w:color="auto" w:fill="auto"/>
          </w:tcPr>
          <w:p w14:paraId="49F65EDD" w14:textId="77777777" w:rsidR="00006947" w:rsidRDefault="00006947" w:rsidP="004000D1">
            <w:pPr>
              <w:spacing w:line="259" w:lineRule="auto"/>
              <w:ind w:left="31"/>
            </w:pPr>
            <w:r>
              <w:rPr>
                <w:rFonts w:ascii="Arial" w:eastAsia="Arial" w:hAnsi="Arial"/>
                <w:b/>
              </w:rPr>
              <w:t>5 Marks</w:t>
            </w:r>
          </w:p>
        </w:tc>
        <w:tc>
          <w:tcPr>
            <w:tcW w:w="1174" w:type="dxa"/>
            <w:tcBorders>
              <w:left w:val="single" w:sz="4" w:space="0" w:color="000000"/>
              <w:bottom w:val="single" w:sz="4" w:space="0" w:color="000000"/>
              <w:right w:val="single" w:sz="4" w:space="0" w:color="000000"/>
            </w:tcBorders>
          </w:tcPr>
          <w:p w14:paraId="0BA22625" w14:textId="77777777" w:rsidR="00006947" w:rsidRDefault="00006947" w:rsidP="004000D1">
            <w:pPr>
              <w:spacing w:line="259" w:lineRule="auto"/>
              <w:ind w:left="29"/>
            </w:pPr>
            <w:r>
              <w:rPr>
                <w:rFonts w:ascii="Arial" w:eastAsia="Arial" w:hAnsi="Arial"/>
                <w:b/>
              </w:rPr>
              <w:t>5 Marks</w:t>
            </w:r>
          </w:p>
        </w:tc>
        <w:tc>
          <w:tcPr>
            <w:tcW w:w="1173" w:type="dxa"/>
            <w:tcBorders>
              <w:left w:val="single" w:sz="4" w:space="0" w:color="000000"/>
              <w:bottom w:val="single" w:sz="4" w:space="0" w:color="000000"/>
              <w:right w:val="single" w:sz="4" w:space="0" w:color="000000"/>
            </w:tcBorders>
          </w:tcPr>
          <w:p w14:paraId="669E1575" w14:textId="77777777" w:rsidR="00006947" w:rsidRDefault="00006947" w:rsidP="004000D1">
            <w:pPr>
              <w:spacing w:line="259" w:lineRule="auto"/>
              <w:ind w:left="29"/>
            </w:pPr>
            <w:r>
              <w:rPr>
                <w:rFonts w:ascii="Arial" w:eastAsia="Arial" w:hAnsi="Arial"/>
                <w:b/>
              </w:rPr>
              <w:t>5 Marks</w:t>
            </w:r>
          </w:p>
        </w:tc>
        <w:tc>
          <w:tcPr>
            <w:tcW w:w="1174" w:type="dxa"/>
            <w:tcBorders>
              <w:left w:val="single" w:sz="4" w:space="0" w:color="000000"/>
              <w:bottom w:val="single" w:sz="4" w:space="0" w:color="000000"/>
              <w:right w:val="single" w:sz="4" w:space="0" w:color="000000"/>
            </w:tcBorders>
            <w:shd w:val="clear" w:color="auto" w:fill="auto"/>
          </w:tcPr>
          <w:p w14:paraId="59AA164C" w14:textId="77777777" w:rsidR="00006947" w:rsidRDefault="00006947" w:rsidP="004000D1">
            <w:pPr>
              <w:spacing w:line="259" w:lineRule="auto"/>
              <w:ind w:left="29"/>
            </w:pPr>
            <w:r>
              <w:rPr>
                <w:rFonts w:ascii="Arial" w:eastAsia="Arial" w:hAnsi="Arial"/>
                <w:b/>
              </w:rPr>
              <w:t>5 Marks</w:t>
            </w:r>
          </w:p>
        </w:tc>
      </w:tr>
      <w:tr w:rsidR="00006947" w14:paraId="55AF0E23" w14:textId="77777777" w:rsidTr="004000D1">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307CB4D"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0F4FC6"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F7409B7"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41A58075"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053DCD38"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EF6801D"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419D96CD" w14:textId="77777777" w:rsidR="00006947" w:rsidRDefault="00006947" w:rsidP="004000D1">
            <w:pPr>
              <w:spacing w:line="259" w:lineRule="auto"/>
              <w:ind w:left="29"/>
            </w:pPr>
            <w:r w:rsidRPr="00905215">
              <w:rPr>
                <w:rFonts w:ascii="Arial" w:eastAsia="Arial" w:hAnsi="Arial"/>
                <w:b/>
              </w:rPr>
              <w:t xml:space="preserve"> </w:t>
            </w:r>
          </w:p>
        </w:tc>
      </w:tr>
      <w:tr w:rsidR="00006947" w14:paraId="0E7AC85D" w14:textId="77777777" w:rsidTr="004000D1">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7BE427C"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9096CDC"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9A1F749"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75986A4E"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3333AC7"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F62DBA8"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5E917D24" w14:textId="77777777" w:rsidR="00006947" w:rsidRDefault="00006947" w:rsidP="004000D1">
            <w:pPr>
              <w:spacing w:line="259" w:lineRule="auto"/>
              <w:ind w:left="29"/>
            </w:pPr>
            <w:r w:rsidRPr="00905215">
              <w:rPr>
                <w:rFonts w:ascii="Arial" w:eastAsia="Arial" w:hAnsi="Arial"/>
                <w:b/>
              </w:rPr>
              <w:t xml:space="preserve"> </w:t>
            </w:r>
          </w:p>
        </w:tc>
      </w:tr>
      <w:tr w:rsidR="00006947" w14:paraId="7FF6BFB7" w14:textId="77777777" w:rsidTr="004000D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7655C0C"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688FE0B"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086C2FC"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7CF33953"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9EB280E"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D6C6126"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71D7D441" w14:textId="77777777" w:rsidR="00006947" w:rsidRDefault="00006947" w:rsidP="004000D1">
            <w:pPr>
              <w:spacing w:line="259" w:lineRule="auto"/>
              <w:ind w:left="29"/>
            </w:pPr>
            <w:r w:rsidRPr="00905215">
              <w:rPr>
                <w:rFonts w:ascii="Arial" w:eastAsia="Arial" w:hAnsi="Arial"/>
                <w:b/>
              </w:rPr>
              <w:t xml:space="preserve"> </w:t>
            </w:r>
          </w:p>
        </w:tc>
      </w:tr>
      <w:tr w:rsidR="00006947" w14:paraId="686A2B79" w14:textId="77777777" w:rsidTr="004000D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825C44B"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BE851FB"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A9DD0C4"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535ECD16"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6EEB5AE"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EBCDB9B"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6E41ABD6" w14:textId="77777777" w:rsidR="00006947" w:rsidRDefault="00006947" w:rsidP="004000D1">
            <w:pPr>
              <w:spacing w:line="259" w:lineRule="auto"/>
              <w:ind w:left="29"/>
            </w:pPr>
            <w:r w:rsidRPr="00905215">
              <w:rPr>
                <w:rFonts w:ascii="Arial" w:eastAsia="Arial" w:hAnsi="Arial"/>
                <w:b/>
              </w:rPr>
              <w:t xml:space="preserve"> </w:t>
            </w:r>
          </w:p>
        </w:tc>
      </w:tr>
    </w:tbl>
    <w:p w14:paraId="4C12AF2D" w14:textId="77777777" w:rsidR="00006947" w:rsidRDefault="00006947" w:rsidP="00006947">
      <w:r>
        <w:br w:type="page"/>
      </w:r>
    </w:p>
    <w:p w14:paraId="03D7329C" w14:textId="77777777" w:rsidR="006B59E2" w:rsidRPr="00BC4E58" w:rsidRDefault="00DB64C0" w:rsidP="004A595B">
      <w:pPr>
        <w:rPr>
          <w:b/>
          <w:bCs/>
          <w:sz w:val="40"/>
          <w:szCs w:val="40"/>
        </w:rPr>
      </w:pPr>
      <w:r>
        <w:rPr>
          <w:b/>
          <w:bCs/>
          <w:sz w:val="40"/>
          <w:szCs w:val="40"/>
        </w:rPr>
        <w:t>Lab1</w:t>
      </w:r>
      <w:r w:rsidR="00006947">
        <w:rPr>
          <w:b/>
          <w:bCs/>
          <w:sz w:val="40"/>
          <w:szCs w:val="40"/>
        </w:rPr>
        <w:t>0</w:t>
      </w:r>
      <w:r w:rsidR="006B59E2" w:rsidRPr="00070FB8">
        <w:rPr>
          <w:b/>
          <w:bCs/>
          <w:sz w:val="40"/>
          <w:szCs w:val="40"/>
        </w:rPr>
        <w:t xml:space="preserve">: </w:t>
      </w:r>
      <w:r w:rsidR="006B59E2" w:rsidRPr="00594C34">
        <w:rPr>
          <w:b/>
          <w:bCs/>
          <w:sz w:val="40"/>
          <w:szCs w:val="40"/>
        </w:rPr>
        <w:t>IIR Filter Design using Analog Prototypes</w:t>
      </w:r>
    </w:p>
    <w:p w14:paraId="71BD354E" w14:textId="3A8383EB" w:rsidR="006B59E2" w:rsidRPr="00E458FF" w:rsidRDefault="002F0082" w:rsidP="006B59E2">
      <w:pPr>
        <w:spacing w:after="0" w:line="240" w:lineRule="auto"/>
        <w:rPr>
          <w:rFonts w:ascii="Times New Roman" w:hAnsi="Times New Roman"/>
        </w:rPr>
      </w:pPr>
      <w:r>
        <w:rPr>
          <w:noProof/>
          <w:lang w:val="fr-FR" w:eastAsia="fr-FR"/>
        </w:rPr>
        <mc:AlternateContent>
          <mc:Choice Requires="wps">
            <w:drawing>
              <wp:anchor distT="0" distB="0" distL="114300" distR="114300" simplePos="0" relativeHeight="251655168" behindDoc="0" locked="0" layoutInCell="1" allowOverlap="1" wp14:anchorId="0097C1CE" wp14:editId="6357CDEA">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5B20A5AB" w14:textId="77777777" w:rsidR="00F14972" w:rsidRPr="00EF7076" w:rsidRDefault="00F14972" w:rsidP="006B59E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E807FDE" w14:textId="77777777" w:rsidR="00F14972" w:rsidRDefault="00F14972" w:rsidP="006B59E2">
                            <w:pPr>
                              <w:autoSpaceDE w:val="0"/>
                              <w:autoSpaceDN w:val="0"/>
                              <w:adjustRightInd w:val="0"/>
                              <w:spacing w:after="0" w:line="240" w:lineRule="auto"/>
                              <w:jc w:val="both"/>
                              <w:rPr>
                                <w:rFonts w:ascii="Arial" w:hAnsi="Arial" w:cs="Arial"/>
                                <w:color w:val="000000"/>
                                <w:sz w:val="23"/>
                                <w:szCs w:val="23"/>
                              </w:rPr>
                            </w:pPr>
                            <w:r>
                              <w:rPr>
                                <w:rFonts w:ascii="Times New Roman" w:hAnsi="Times New Roman"/>
                              </w:rPr>
                              <w:t>The objective is to design</w:t>
                            </w:r>
                            <w:r w:rsidRPr="00E458FF">
                              <w:rPr>
                                <w:rFonts w:ascii="Times New Roman" w:hAnsi="Times New Roman"/>
                              </w:rPr>
                              <w:t xml:space="preserve"> digital filters with an infinite impulse response (IIR).</w:t>
                            </w:r>
                            <w:r>
                              <w:rPr>
                                <w:rFonts w:ascii="Times New Roman" w:hAnsi="Times New Roman"/>
                              </w:rPr>
                              <w:t xml:space="preserve"> IIR filters</w:t>
                            </w:r>
                            <w:r w:rsidRPr="00E458FF">
                              <w:rPr>
                                <w:rFonts w:ascii="Times New Roman" w:hAnsi="Times New Roman"/>
                              </w:rPr>
                              <w:t xml:space="preserve"> can be designed either directly, by means of a clever placement of poles and zeros in the </w:t>
                            </w:r>
                            <w:r w:rsidRPr="00E458FF">
                              <w:rPr>
                                <w:rFonts w:ascii="Times New Roman" w:eastAsia="CMMI12" w:hAnsi="Times New Roman"/>
                              </w:rPr>
                              <w:t>z</w:t>
                            </w:r>
                            <w:r w:rsidRPr="00E458FF">
                              <w:rPr>
                                <w:rFonts w:ascii="Times New Roman" w:hAnsi="Times New Roman"/>
                              </w:rPr>
                              <w:t xml:space="preserve">-plane, or “indirectly” by first designing a corresponding analog filter, which is then  transformed to the digital domain. </w:t>
                            </w:r>
                            <w:r>
                              <w:rPr>
                                <w:rFonts w:ascii="Times New Roman" w:hAnsi="Times New Roman"/>
                              </w:rPr>
                              <w:t>In</w:t>
                            </w:r>
                            <w:r w:rsidRPr="00E458FF">
                              <w:rPr>
                                <w:rFonts w:ascii="Times New Roman" w:hAnsi="Times New Roman"/>
                              </w:rPr>
                              <w:t xml:space="preserve"> this </w:t>
                            </w:r>
                            <w:r>
                              <w:rPr>
                                <w:rFonts w:ascii="Times New Roman" w:hAnsi="Times New Roman"/>
                              </w:rPr>
                              <w:t>lab we will only consider the lat</w:t>
                            </w:r>
                            <w:r w:rsidRPr="00E458FF">
                              <w:rPr>
                                <w:rFonts w:ascii="Times New Roman" w:hAnsi="Times New Roman"/>
                              </w:rPr>
                              <w:t xml:space="preserve">er design procedure. Note that the described principle of using analog prototypes for IIR filter design originally stems from the idea to use digital filters as a substitute for analog systems. This allows us to use the </w:t>
                            </w:r>
                            <w:r w:rsidR="00B255AD" w:rsidRPr="00E458FF">
                              <w:rPr>
                                <w:rFonts w:ascii="Times New Roman" w:hAnsi="Times New Roman"/>
                              </w:rPr>
                              <w:t>well-constructed</w:t>
                            </w:r>
                            <w:r w:rsidRPr="00E458FF">
                              <w:rPr>
                                <w:rFonts w:ascii="Times New Roman" w:hAnsi="Times New Roman"/>
                              </w:rPr>
                              <w:t xml:space="preserve"> theory of analog f</w:t>
                            </w:r>
                            <w:r>
                              <w:rPr>
                                <w:rFonts w:ascii="Times New Roman" w:hAnsi="Times New Roman"/>
                              </w:rPr>
                              <w:t>ilter design and simply transform</w:t>
                            </w:r>
                            <w:r w:rsidRPr="00E458FF">
                              <w:rPr>
                                <w:rFonts w:ascii="Times New Roman" w:hAnsi="Times New Roman"/>
                              </w:rPr>
                              <w:t xml:space="preserve"> it to the digital domain.</w:t>
                            </w:r>
                          </w:p>
                          <w:p w14:paraId="72B62CF4" w14:textId="77777777" w:rsidR="00F14972" w:rsidRPr="00464850" w:rsidRDefault="00F14972" w:rsidP="006B59E2">
                            <w:pPr>
                              <w:autoSpaceDE w:val="0"/>
                              <w:autoSpaceDN w:val="0"/>
                              <w:adjustRightInd w:val="0"/>
                              <w:spacing w:after="0" w:line="240" w:lineRule="auto"/>
                              <w:jc w:val="both"/>
                              <w:rPr>
                                <w:rFonts w:ascii="Arial" w:hAnsi="Arial" w:cs="Arial"/>
                                <w:color w:val="000000"/>
                                <w:sz w:val="23"/>
                                <w:szCs w:val="23"/>
                              </w:rPr>
                            </w:pPr>
                          </w:p>
                          <w:p w14:paraId="51E78D84"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IIR filter design procedure. </w:t>
                            </w:r>
                          </w:p>
                          <w:p w14:paraId="3B2CEAFA"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frequency transformation.</w:t>
                            </w:r>
                          </w:p>
                          <w:p w14:paraId="453F537C"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Bilinear frequency transformation</w:t>
                            </w:r>
                          </w:p>
                          <w:p w14:paraId="29728DA5"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Impulse invariance frequency transformation</w:t>
                            </w:r>
                          </w:p>
                          <w:p w14:paraId="2AB0C55D" w14:textId="77777777" w:rsidR="00F14972" w:rsidRPr="00C07688" w:rsidRDefault="00F14972" w:rsidP="006B59E2">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7C1CE" id="_x0000_t202" coordsize="21600,21600" o:spt="202" path="m,l,21600r21600,l21600,xe">
                <v:stroke joinstyle="miter"/>
                <v:path gradientshapeok="t" o:connecttype="rect"/>
              </v:shapetype>
              <v:shape id="Text Box 65" o:spid="_x0000_s1026" type="#_x0000_t202" style="position:absolute;margin-left:-8.85pt;margin-top:10.6pt;width:508.65pt;height:21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sN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6bCbDXkCAAD8BAAA&#10;DgAAAAAAAAAAAAAAAAAuAgAAZHJzL2Uyb0RvYy54bWxQSwECLQAUAAYACAAAACEAelLumd8AAAAK&#10;AQAADwAAAAAAAAAAAAAAAADTBAAAZHJzL2Rvd25yZXYueG1sUEsFBgAAAAAEAAQA8wAAAN8FAAAA&#10;AA==&#10;">
                <v:shadow on="t" opacity=".5" offset="-6pt,-6pt"/>
                <v:textbox>
                  <w:txbxContent>
                    <w:p w14:paraId="5B20A5AB" w14:textId="77777777" w:rsidR="00F14972" w:rsidRPr="00EF7076" w:rsidRDefault="00F14972" w:rsidP="006B59E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E807FDE" w14:textId="77777777" w:rsidR="00F14972" w:rsidRDefault="00F14972" w:rsidP="006B59E2">
                      <w:pPr>
                        <w:autoSpaceDE w:val="0"/>
                        <w:autoSpaceDN w:val="0"/>
                        <w:adjustRightInd w:val="0"/>
                        <w:spacing w:after="0" w:line="240" w:lineRule="auto"/>
                        <w:jc w:val="both"/>
                        <w:rPr>
                          <w:rFonts w:ascii="Arial" w:hAnsi="Arial" w:cs="Arial"/>
                          <w:color w:val="000000"/>
                          <w:sz w:val="23"/>
                          <w:szCs w:val="23"/>
                        </w:rPr>
                      </w:pPr>
                      <w:r>
                        <w:rPr>
                          <w:rFonts w:ascii="Times New Roman" w:hAnsi="Times New Roman"/>
                        </w:rPr>
                        <w:t>The objective is to design</w:t>
                      </w:r>
                      <w:r w:rsidRPr="00E458FF">
                        <w:rPr>
                          <w:rFonts w:ascii="Times New Roman" w:hAnsi="Times New Roman"/>
                        </w:rPr>
                        <w:t xml:space="preserve"> digital filters with an infinite impulse response (IIR).</w:t>
                      </w:r>
                      <w:r>
                        <w:rPr>
                          <w:rFonts w:ascii="Times New Roman" w:hAnsi="Times New Roman"/>
                        </w:rPr>
                        <w:t xml:space="preserve"> IIR filters</w:t>
                      </w:r>
                      <w:r w:rsidRPr="00E458FF">
                        <w:rPr>
                          <w:rFonts w:ascii="Times New Roman" w:hAnsi="Times New Roman"/>
                        </w:rPr>
                        <w:t xml:space="preserve"> can be designed either directly, by means of a clever placement of poles and zeros in the </w:t>
                      </w:r>
                      <w:r w:rsidRPr="00E458FF">
                        <w:rPr>
                          <w:rFonts w:ascii="Times New Roman" w:eastAsia="CMMI12" w:hAnsi="Times New Roman"/>
                        </w:rPr>
                        <w:t>z</w:t>
                      </w:r>
                      <w:r w:rsidRPr="00E458FF">
                        <w:rPr>
                          <w:rFonts w:ascii="Times New Roman" w:hAnsi="Times New Roman"/>
                        </w:rPr>
                        <w:t xml:space="preserve">-plane, or “indirectly” by first designing a corresponding analog filter, which is then  transformed to the digital domain. </w:t>
                      </w:r>
                      <w:r>
                        <w:rPr>
                          <w:rFonts w:ascii="Times New Roman" w:hAnsi="Times New Roman"/>
                        </w:rPr>
                        <w:t>In</w:t>
                      </w:r>
                      <w:r w:rsidRPr="00E458FF">
                        <w:rPr>
                          <w:rFonts w:ascii="Times New Roman" w:hAnsi="Times New Roman"/>
                        </w:rPr>
                        <w:t xml:space="preserve"> this </w:t>
                      </w:r>
                      <w:r>
                        <w:rPr>
                          <w:rFonts w:ascii="Times New Roman" w:hAnsi="Times New Roman"/>
                        </w:rPr>
                        <w:t>lab we will only consider the lat</w:t>
                      </w:r>
                      <w:r w:rsidRPr="00E458FF">
                        <w:rPr>
                          <w:rFonts w:ascii="Times New Roman" w:hAnsi="Times New Roman"/>
                        </w:rPr>
                        <w:t xml:space="preserve">er design procedure. Note that the described principle of using analog prototypes for IIR filter design originally stems from the idea to use digital filters as a substitute for analog systems. This allows us to use the </w:t>
                      </w:r>
                      <w:r w:rsidR="00B255AD" w:rsidRPr="00E458FF">
                        <w:rPr>
                          <w:rFonts w:ascii="Times New Roman" w:hAnsi="Times New Roman"/>
                        </w:rPr>
                        <w:t>well-constructed</w:t>
                      </w:r>
                      <w:r w:rsidRPr="00E458FF">
                        <w:rPr>
                          <w:rFonts w:ascii="Times New Roman" w:hAnsi="Times New Roman"/>
                        </w:rPr>
                        <w:t xml:space="preserve"> theory of analog f</w:t>
                      </w:r>
                      <w:r>
                        <w:rPr>
                          <w:rFonts w:ascii="Times New Roman" w:hAnsi="Times New Roman"/>
                        </w:rPr>
                        <w:t>ilter design and simply transform</w:t>
                      </w:r>
                      <w:r w:rsidRPr="00E458FF">
                        <w:rPr>
                          <w:rFonts w:ascii="Times New Roman" w:hAnsi="Times New Roman"/>
                        </w:rPr>
                        <w:t xml:space="preserve"> it to the digital domain.</w:t>
                      </w:r>
                    </w:p>
                    <w:p w14:paraId="72B62CF4" w14:textId="77777777" w:rsidR="00F14972" w:rsidRPr="00464850" w:rsidRDefault="00F14972" w:rsidP="006B59E2">
                      <w:pPr>
                        <w:autoSpaceDE w:val="0"/>
                        <w:autoSpaceDN w:val="0"/>
                        <w:adjustRightInd w:val="0"/>
                        <w:spacing w:after="0" w:line="240" w:lineRule="auto"/>
                        <w:jc w:val="both"/>
                        <w:rPr>
                          <w:rFonts w:ascii="Arial" w:hAnsi="Arial" w:cs="Arial"/>
                          <w:color w:val="000000"/>
                          <w:sz w:val="23"/>
                          <w:szCs w:val="23"/>
                        </w:rPr>
                      </w:pPr>
                    </w:p>
                    <w:p w14:paraId="51E78D84"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IIR filter design procedure. </w:t>
                      </w:r>
                    </w:p>
                    <w:p w14:paraId="3B2CEAFA"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frequency transformation.</w:t>
                      </w:r>
                    </w:p>
                    <w:p w14:paraId="453F537C"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Bilinear frequency transformation</w:t>
                      </w:r>
                    </w:p>
                    <w:p w14:paraId="29728DA5"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Impulse invariance frequency transformation</w:t>
                      </w:r>
                    </w:p>
                    <w:p w14:paraId="2AB0C55D" w14:textId="77777777" w:rsidR="00F14972" w:rsidRPr="00C07688" w:rsidRDefault="00F14972" w:rsidP="006B59E2">
                      <w:pPr>
                        <w:rPr>
                          <w:szCs w:val="23"/>
                        </w:rPr>
                      </w:pPr>
                    </w:p>
                  </w:txbxContent>
                </v:textbox>
              </v:shape>
            </w:pict>
          </mc:Fallback>
        </mc:AlternateContent>
      </w:r>
    </w:p>
    <w:p w14:paraId="02B2D8BE" w14:textId="77777777" w:rsidR="006B59E2" w:rsidRPr="00E458FF" w:rsidRDefault="006B59E2" w:rsidP="006B59E2">
      <w:pPr>
        <w:spacing w:after="0" w:line="240" w:lineRule="auto"/>
        <w:rPr>
          <w:rFonts w:ascii="Times New Roman" w:hAnsi="Times New Roman"/>
        </w:rPr>
      </w:pPr>
    </w:p>
    <w:p w14:paraId="2231979D" w14:textId="77777777" w:rsidR="006B59E2" w:rsidRPr="00E458FF" w:rsidRDefault="006B59E2" w:rsidP="006B59E2">
      <w:pPr>
        <w:spacing w:after="0" w:line="240" w:lineRule="auto"/>
        <w:rPr>
          <w:rFonts w:ascii="Times New Roman" w:hAnsi="Times New Roman"/>
        </w:rPr>
      </w:pPr>
    </w:p>
    <w:p w14:paraId="63922A6B" w14:textId="77777777" w:rsidR="006B59E2" w:rsidRPr="00E458FF" w:rsidRDefault="006B59E2" w:rsidP="006B59E2">
      <w:pPr>
        <w:spacing w:after="0" w:line="240" w:lineRule="auto"/>
        <w:rPr>
          <w:rFonts w:ascii="Times New Roman" w:hAnsi="Times New Roman"/>
        </w:rPr>
      </w:pPr>
    </w:p>
    <w:p w14:paraId="7972272E" w14:textId="77777777" w:rsidR="006B59E2" w:rsidRPr="00E458FF" w:rsidRDefault="006B59E2" w:rsidP="006B59E2">
      <w:pPr>
        <w:spacing w:after="0" w:line="240" w:lineRule="auto"/>
        <w:rPr>
          <w:rFonts w:ascii="Times New Roman" w:hAnsi="Times New Roman"/>
        </w:rPr>
      </w:pPr>
    </w:p>
    <w:p w14:paraId="2B560786" w14:textId="77777777" w:rsidR="006B59E2" w:rsidRPr="00E458FF" w:rsidRDefault="006B59E2" w:rsidP="006B59E2">
      <w:pPr>
        <w:spacing w:after="0" w:line="240" w:lineRule="auto"/>
        <w:rPr>
          <w:rFonts w:ascii="Times New Roman" w:hAnsi="Times New Roman"/>
        </w:rPr>
      </w:pPr>
    </w:p>
    <w:p w14:paraId="1E6B643E" w14:textId="77777777" w:rsidR="006B59E2" w:rsidRPr="00E458FF" w:rsidRDefault="006B59E2" w:rsidP="006B59E2">
      <w:pPr>
        <w:spacing w:after="0" w:line="240" w:lineRule="auto"/>
        <w:rPr>
          <w:rFonts w:ascii="Times New Roman" w:hAnsi="Times New Roman"/>
        </w:rPr>
      </w:pPr>
    </w:p>
    <w:p w14:paraId="18F159B8" w14:textId="77777777" w:rsidR="006B59E2" w:rsidRPr="00E458FF" w:rsidRDefault="006B59E2" w:rsidP="006B59E2">
      <w:pPr>
        <w:spacing w:after="0" w:line="240" w:lineRule="auto"/>
        <w:rPr>
          <w:rFonts w:ascii="Times New Roman" w:hAnsi="Times New Roman"/>
        </w:rPr>
      </w:pPr>
    </w:p>
    <w:p w14:paraId="7E0BAE59" w14:textId="77777777" w:rsidR="006B59E2" w:rsidRPr="00E458FF" w:rsidRDefault="006B59E2" w:rsidP="006B59E2">
      <w:pPr>
        <w:spacing w:after="0" w:line="240" w:lineRule="auto"/>
        <w:rPr>
          <w:rFonts w:ascii="Times New Roman" w:hAnsi="Times New Roman"/>
        </w:rPr>
      </w:pPr>
    </w:p>
    <w:p w14:paraId="212C899D" w14:textId="77777777" w:rsidR="006B59E2" w:rsidRPr="00E458FF" w:rsidRDefault="006B59E2" w:rsidP="006B59E2">
      <w:pPr>
        <w:spacing w:after="0" w:line="240" w:lineRule="auto"/>
        <w:rPr>
          <w:rFonts w:ascii="Times New Roman" w:hAnsi="Times New Roman"/>
        </w:rPr>
      </w:pPr>
    </w:p>
    <w:p w14:paraId="44A81A7C" w14:textId="77777777" w:rsidR="006B59E2" w:rsidRPr="00E458FF" w:rsidRDefault="006B59E2" w:rsidP="006B59E2">
      <w:pPr>
        <w:spacing w:after="0" w:line="240" w:lineRule="auto"/>
        <w:rPr>
          <w:rFonts w:ascii="Times New Roman" w:hAnsi="Times New Roman"/>
        </w:rPr>
      </w:pPr>
    </w:p>
    <w:p w14:paraId="000CE7B5" w14:textId="77777777" w:rsidR="006B59E2" w:rsidRPr="00E458FF" w:rsidRDefault="006B59E2" w:rsidP="006B59E2">
      <w:pPr>
        <w:spacing w:after="0" w:line="240" w:lineRule="auto"/>
        <w:rPr>
          <w:rFonts w:ascii="Times New Roman" w:hAnsi="Times New Roman"/>
        </w:rPr>
      </w:pPr>
    </w:p>
    <w:p w14:paraId="0A21CA5F" w14:textId="77777777" w:rsidR="006B59E2" w:rsidRPr="00E458FF" w:rsidRDefault="006B59E2" w:rsidP="006B59E2">
      <w:pPr>
        <w:spacing w:after="0" w:line="240" w:lineRule="auto"/>
        <w:rPr>
          <w:rFonts w:ascii="Times New Roman" w:hAnsi="Times New Roman"/>
        </w:rPr>
      </w:pPr>
    </w:p>
    <w:p w14:paraId="4D5D5A28" w14:textId="77777777" w:rsidR="006B59E2" w:rsidRPr="00E458FF" w:rsidRDefault="006B59E2" w:rsidP="006B59E2">
      <w:pPr>
        <w:spacing w:after="0" w:line="240" w:lineRule="auto"/>
        <w:rPr>
          <w:rFonts w:ascii="Times New Roman" w:hAnsi="Times New Roman"/>
        </w:rPr>
      </w:pPr>
    </w:p>
    <w:p w14:paraId="11588825" w14:textId="77777777" w:rsidR="006B59E2" w:rsidRPr="00E458FF" w:rsidRDefault="006B59E2" w:rsidP="006B59E2">
      <w:pPr>
        <w:spacing w:after="0" w:line="240" w:lineRule="auto"/>
        <w:rPr>
          <w:rFonts w:ascii="Times New Roman" w:hAnsi="Times New Roman"/>
        </w:rPr>
      </w:pPr>
    </w:p>
    <w:p w14:paraId="0C6BAC04" w14:textId="77777777" w:rsidR="006B59E2" w:rsidRPr="00E458FF" w:rsidRDefault="006B59E2" w:rsidP="006B59E2">
      <w:pPr>
        <w:spacing w:after="0" w:line="240" w:lineRule="auto"/>
        <w:rPr>
          <w:rFonts w:ascii="Times New Roman" w:hAnsi="Times New Roman"/>
        </w:rPr>
      </w:pPr>
    </w:p>
    <w:p w14:paraId="19B2CE40" w14:textId="77777777" w:rsidR="006B59E2" w:rsidRDefault="006B59E2" w:rsidP="006B59E2">
      <w:pPr>
        <w:spacing w:after="0" w:line="240" w:lineRule="auto"/>
        <w:rPr>
          <w:rFonts w:ascii="Times New Roman" w:hAnsi="Times New Roman"/>
          <w:b/>
          <w:sz w:val="24"/>
          <w:szCs w:val="24"/>
        </w:rPr>
      </w:pPr>
    </w:p>
    <w:p w14:paraId="7B9F3AF3" w14:textId="77777777" w:rsidR="006B59E2" w:rsidRDefault="006B59E2" w:rsidP="006B59E2">
      <w:pPr>
        <w:spacing w:after="0" w:line="240" w:lineRule="auto"/>
        <w:rPr>
          <w:rFonts w:ascii="Times New Roman" w:hAnsi="Times New Roman"/>
          <w:b/>
          <w:sz w:val="24"/>
          <w:szCs w:val="24"/>
        </w:rPr>
      </w:pPr>
    </w:p>
    <w:p w14:paraId="26A563FB" w14:textId="77777777" w:rsidR="006B59E2" w:rsidRPr="007543DD" w:rsidRDefault="006B59E2" w:rsidP="006B59E2">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14:paraId="31F956A5" w14:textId="77777777" w:rsidR="006B59E2" w:rsidRPr="00E458FF" w:rsidRDefault="006B59E2" w:rsidP="006B59E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14:paraId="457DD634" w14:textId="77777777" w:rsidR="006B59E2" w:rsidRPr="00E458FF" w:rsidRDefault="006B59E2" w:rsidP="006B59E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w:t>
      </w:r>
      <w:r w:rsidR="004A595B">
        <w:rPr>
          <w:rFonts w:ascii="Times New Roman" w:hAnsi="Times New Roman"/>
        </w:rPr>
        <w:t>LMS.</w:t>
      </w:r>
    </w:p>
    <w:p w14:paraId="078F4FB4" w14:textId="77777777" w:rsidR="006B59E2" w:rsidRDefault="006B59E2" w:rsidP="006B59E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14:paraId="1FF15275" w14:textId="77777777" w:rsidR="006B59E2" w:rsidRPr="00C8528C" w:rsidRDefault="006B59E2" w:rsidP="006B59E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07F51079" w14:textId="77777777" w:rsidR="006B59E2" w:rsidRDefault="006B59E2" w:rsidP="006B59E2">
      <w:pPr>
        <w:pStyle w:val="ListParagraph"/>
        <w:autoSpaceDE w:val="0"/>
        <w:autoSpaceDN w:val="0"/>
        <w:adjustRightInd w:val="0"/>
        <w:spacing w:after="0" w:line="240" w:lineRule="auto"/>
        <w:ind w:left="0"/>
      </w:pPr>
      <w:r>
        <w:t>All questions should be answered precisely to get maximum credit. Lab report must ensure following items:</w:t>
      </w:r>
    </w:p>
    <w:p w14:paraId="5F85ADC0" w14:textId="77777777" w:rsidR="006B59E2" w:rsidRPr="00C8528C" w:rsidRDefault="006B59E2" w:rsidP="006B59E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14:paraId="266776A5"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MATLAB/C codes</w:t>
      </w:r>
    </w:p>
    <w:p w14:paraId="6A3F4DE3"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14:paraId="199BF547"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Conclusion</w:t>
      </w:r>
    </w:p>
    <w:p w14:paraId="0F1D6948" w14:textId="77777777" w:rsidR="006B59E2" w:rsidRDefault="006B59E2" w:rsidP="006B59E2">
      <w:r>
        <w:br w:type="page"/>
      </w:r>
    </w:p>
    <w:p w14:paraId="765CA361" w14:textId="77777777" w:rsidR="006B59E2" w:rsidRPr="00BE75A6" w:rsidRDefault="006B59E2" w:rsidP="006B59E2">
      <w:pPr>
        <w:pStyle w:val="Heading1"/>
        <w:rPr>
          <w:szCs w:val="24"/>
        </w:rPr>
      </w:pPr>
      <w:r w:rsidRPr="00BE75A6">
        <w:t>IIR Filter Design using Analog Prototypes</w:t>
      </w:r>
    </w:p>
    <w:p w14:paraId="5AF4B13B" w14:textId="77777777" w:rsidR="006B59E2" w:rsidRPr="00D02C7D" w:rsidRDefault="006B59E2" w:rsidP="006B59E2">
      <w:pPr>
        <w:pStyle w:val="Heading2"/>
      </w:pPr>
      <w:r w:rsidRPr="00D02C7D">
        <w:t>Introduction</w:t>
      </w:r>
    </w:p>
    <w:p w14:paraId="783FFAF9" w14:textId="77777777" w:rsidR="006B59E2" w:rsidRPr="00E458FF" w:rsidRDefault="000D2537" w:rsidP="006B59E2">
      <w:pPr>
        <w:autoSpaceDE w:val="0"/>
        <w:autoSpaceDN w:val="0"/>
        <w:adjustRightInd w:val="0"/>
        <w:spacing w:after="0" w:line="240" w:lineRule="auto"/>
        <w:jc w:val="both"/>
        <w:rPr>
          <w:rFonts w:ascii="Times New Roman" w:hAnsi="Times New Roman"/>
        </w:rPr>
      </w:pPr>
      <w:r>
        <w:rPr>
          <w:rFonts w:ascii="Times New Roman" w:hAnsi="Times New Roman"/>
        </w:rPr>
        <w:t>IIR filters</w:t>
      </w:r>
      <w:r w:rsidR="006B59E2" w:rsidRPr="00E458FF">
        <w:rPr>
          <w:rFonts w:ascii="Times New Roman" w:hAnsi="Times New Roman"/>
        </w:rPr>
        <w:t xml:space="preserve"> can be designed either directly, by means of a clever placement of poles and zeros in the </w:t>
      </w:r>
      <w:r w:rsidR="006B59E2" w:rsidRPr="00E458FF">
        <w:rPr>
          <w:rFonts w:ascii="Times New Roman" w:eastAsia="CMMI12" w:hAnsi="Times New Roman"/>
        </w:rPr>
        <w:t>z</w:t>
      </w:r>
      <w:r w:rsidR="006B59E2" w:rsidRPr="00E458FF">
        <w:rPr>
          <w:rFonts w:ascii="Times New Roman" w:hAnsi="Times New Roman"/>
        </w:rPr>
        <w:t xml:space="preserve">-plane, or “indirectly” by first designing a corresponding analog filter, which is then  transformed to the digital domain. Within this practical we will only consider the latter design procedure. Note that the described principle of using analog prototypes for IIR filter design originally stems from the idea to use digital filters as a substitute for analog systems.This allows us to use the </w:t>
      </w:r>
      <w:r w:rsidR="004000D1" w:rsidRPr="00E458FF">
        <w:rPr>
          <w:rFonts w:ascii="Times New Roman" w:hAnsi="Times New Roman"/>
        </w:rPr>
        <w:t>well-constructed</w:t>
      </w:r>
      <w:r w:rsidR="006B59E2" w:rsidRPr="00E458FF">
        <w:rPr>
          <w:rFonts w:ascii="Times New Roman" w:hAnsi="Times New Roman"/>
        </w:rPr>
        <w:t xml:space="preserve"> theory of analog filter design and simply transfer it to the digital domain.</w:t>
      </w:r>
    </w:p>
    <w:p w14:paraId="498C1ACB" w14:textId="77777777" w:rsidR="006B59E2" w:rsidRPr="00D02C7D" w:rsidRDefault="006B59E2" w:rsidP="006B59E2">
      <w:pPr>
        <w:pStyle w:val="Heading2"/>
      </w:pPr>
      <w:r w:rsidRPr="00D02C7D">
        <w:t>Pre lab:</w:t>
      </w:r>
    </w:p>
    <w:p w14:paraId="1EECACCC" w14:textId="77777777" w:rsidR="006B59E2" w:rsidRPr="004576B9" w:rsidRDefault="006B59E2" w:rsidP="006B59E2">
      <w:pPr>
        <w:pStyle w:val="Heading3"/>
      </w:pPr>
      <w:r w:rsidRPr="004576B9">
        <w:t>IIR filter design problem</w:t>
      </w:r>
    </w:p>
    <w:p w14:paraId="78ADD9C9"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Ideally, we are interested in a digital filter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e</w:t>
      </w:r>
      <w:r w:rsidRPr="00E458FF">
        <w:rPr>
          <w:rFonts w:ascii="Times New Roman" w:hAnsi="Times New Roman"/>
        </w:rPr>
        <w:t xml:space="preserve">jω) that simulates a continuous time system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sidRPr="00E458FF">
        <w:rPr>
          <w:rFonts w:ascii="Times New Roman" w:hAnsi="Times New Roman"/>
        </w:rPr>
        <w:t>), i.e. the following identity is fullfilled</w:t>
      </w:r>
    </w:p>
    <w:p w14:paraId="4088DF64" w14:textId="6939BF03" w:rsidR="006B59E2" w:rsidRPr="00E458FF" w:rsidRDefault="002F0082" w:rsidP="006B59E2">
      <w:pPr>
        <w:autoSpaceDE w:val="0"/>
        <w:autoSpaceDN w:val="0"/>
        <w:adjustRightInd w:val="0"/>
        <w:spacing w:after="0" w:line="240" w:lineRule="auto"/>
        <w:jc w:val="both"/>
        <w:rPr>
          <w:rFonts w:ascii="Times New Roman" w:hAnsi="Times New Roman"/>
        </w:rPr>
      </w:pPr>
      <w:r w:rsidRPr="000D2537">
        <w:rPr>
          <w:rFonts w:ascii="Times New Roman" w:eastAsia="CMMI12" w:hAnsi="Times New Roman"/>
          <w:noProof/>
        </w:rPr>
        <w:drawing>
          <wp:inline distT="0" distB="0" distL="0" distR="0" wp14:anchorId="31DF3EC6" wp14:editId="6546D3D7">
            <wp:extent cx="4943475" cy="409575"/>
            <wp:effectExtent l="0" t="0" r="0" b="0"/>
            <wp:docPr id="5"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09575"/>
                    </a:xfrm>
                    <a:prstGeom prst="rect">
                      <a:avLst/>
                    </a:prstGeom>
                    <a:noFill/>
                    <a:ln>
                      <a:noFill/>
                    </a:ln>
                  </pic:spPr>
                </pic:pic>
              </a:graphicData>
            </a:graphic>
          </wp:inline>
        </w:drawing>
      </w:r>
    </w:p>
    <w:p w14:paraId="5DEEE46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Here </w:t>
      </w:r>
      <w:r w:rsidRPr="00E458FF">
        <w:rPr>
          <w:rFonts w:ascii="Times New Roman" w:eastAsia="CMMI12" w:hAnsi="Times New Roman"/>
        </w:rPr>
        <w:t xml:space="preserve">ω </w:t>
      </w:r>
      <w:r w:rsidRPr="00E458FF">
        <w:rPr>
          <w:rFonts w:ascii="Times New Roman" w:hAnsi="Times New Roman"/>
        </w:rPr>
        <w:t xml:space="preserve">denotes the dimensionless discrete-time frequency in radians per sample, and  the analog frequency in radians per second. </w:t>
      </w:r>
      <w:r w:rsidRPr="00E458FF">
        <w:rPr>
          <w:rFonts w:ascii="Times New Roman" w:eastAsia="CMMI12" w:hAnsi="Times New Roman"/>
        </w:rPr>
        <w:t>T</w:t>
      </w:r>
      <w:r w:rsidRPr="00E458FF">
        <w:rPr>
          <w:rFonts w:ascii="Times New Roman" w:hAnsi="Times New Roman"/>
        </w:rPr>
        <w:t xml:space="preserve">d is a design parameter for the analog to digital conversion, and does not need to be the same as </w:t>
      </w:r>
      <w:r w:rsidRPr="00E458FF">
        <w:rPr>
          <w:rFonts w:ascii="Times New Roman" w:eastAsia="CMMI12" w:hAnsi="Times New Roman"/>
        </w:rPr>
        <w:t xml:space="preserve">T </w:t>
      </w:r>
      <w:r w:rsidRPr="00E458FF">
        <w:rPr>
          <w:rFonts w:ascii="Times New Roman" w:hAnsi="Times New Roman"/>
        </w:rPr>
        <w:t>= 1</w:t>
      </w:r>
      <w:r w:rsidRPr="00E458FF">
        <w:rPr>
          <w:rFonts w:ascii="Times New Roman" w:eastAsia="CMMI12" w:hAnsi="Times New Roman"/>
        </w:rPr>
        <w:t>/f</w:t>
      </w:r>
      <w:r w:rsidRPr="00E458FF">
        <w:rPr>
          <w:rFonts w:ascii="Times New Roman" w:hAnsi="Times New Roman"/>
        </w:rPr>
        <w:t xml:space="preserve">s, where </w:t>
      </w:r>
      <w:r w:rsidRPr="00E458FF">
        <w:rPr>
          <w:rFonts w:ascii="Times New Roman" w:eastAsia="CMMI12" w:hAnsi="Times New Roman"/>
        </w:rPr>
        <w:t>f</w:t>
      </w:r>
      <w:r w:rsidRPr="00E458FF">
        <w:rPr>
          <w:rFonts w:ascii="Times New Roman" w:hAnsi="Times New Roman"/>
        </w:rPr>
        <w:t>s is the sampling frequency.</w:t>
      </w:r>
    </w:p>
    <w:p w14:paraId="30BD44E5" w14:textId="77777777" w:rsidR="006B59E2" w:rsidRPr="00D02C7D" w:rsidRDefault="006B59E2" w:rsidP="006B59E2">
      <w:pPr>
        <w:pStyle w:val="Heading3"/>
      </w:pPr>
      <w:r w:rsidRPr="00D02C7D">
        <w:t xml:space="preserve"> Design procedure</w:t>
      </w:r>
    </w:p>
    <w:p w14:paraId="6808DA3C"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Given a digital filter specifications, the design of digital IIR filters can be summarized by a three-step procedure: </w:t>
      </w:r>
    </w:p>
    <w:p w14:paraId="36A90FDB"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ED2192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Translate the discrete-time filter specifications to the analog design domain,so that after the continuous to discrete-time transform is applied, they will be proper.</w:t>
      </w:r>
    </w:p>
    <w:p w14:paraId="2D1BC9C8" w14:textId="77777777" w:rsidR="006B59E2" w:rsidRPr="00E458FF" w:rsidRDefault="006B59E2" w:rsidP="006B59E2">
      <w:pPr>
        <w:jc w:val="both"/>
        <w:rPr>
          <w:rFonts w:ascii="Times New Roman" w:hAnsi="Times New Roman"/>
        </w:rPr>
      </w:pPr>
    </w:p>
    <w:p w14:paraId="1E18C49E"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2. Select an analog prototype (Butterworth, Chebyshev, etc.) and design your analog filter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using the translated specifications. Analog filte</w:t>
      </w:r>
      <w:r w:rsidR="002121B9">
        <w:rPr>
          <w:rFonts w:ascii="Times New Roman" w:hAnsi="Times New Roman"/>
        </w:rPr>
        <w:t xml:space="preserve">r design it treated in  next </w:t>
      </w:r>
      <w:r w:rsidR="0004515B">
        <w:rPr>
          <w:rFonts w:ascii="Times New Roman" w:hAnsi="Times New Roman"/>
        </w:rPr>
        <w:t>s</w:t>
      </w:r>
      <w:r w:rsidR="002121B9">
        <w:rPr>
          <w:rFonts w:ascii="Times New Roman" w:hAnsi="Times New Roman"/>
        </w:rPr>
        <w:t xml:space="preserve">ection </w:t>
      </w:r>
      <w:r w:rsidRPr="00E458FF">
        <w:rPr>
          <w:rFonts w:ascii="Times New Roman" w:hAnsi="Times New Roman"/>
        </w:rPr>
        <w:t>.</w:t>
      </w:r>
    </w:p>
    <w:p w14:paraId="373B9566"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3DF4625"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3. Apply the continuous to discrete-time transform, and convert the analog transfer function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into a discrete-time transfer function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xml:space="preserve">). Details on the continuous to discrete-time conversion are given in Section 3. So before designing an appropriate analog filter, we have to translate the discrete-time filter specifications, which may be given either in real frequency </w:t>
      </w:r>
      <w:r w:rsidRPr="00E458FF">
        <w:rPr>
          <w:rFonts w:ascii="Times New Roman" w:eastAsia="CMMI12" w:hAnsi="Times New Roman"/>
        </w:rPr>
        <w:t xml:space="preserve">f </w:t>
      </w:r>
      <w:r w:rsidRPr="00E458FF">
        <w:rPr>
          <w:rFonts w:ascii="Times New Roman" w:hAnsi="Times New Roman"/>
        </w:rPr>
        <w:t xml:space="preserve">in Hz or normalized frequency </w:t>
      </w:r>
      <w:r w:rsidRPr="00E458FF">
        <w:rPr>
          <w:rFonts w:ascii="Times New Roman" w:eastAsia="CMMI12" w:hAnsi="Times New Roman"/>
        </w:rPr>
        <w:t xml:space="preserve">ω </w:t>
      </w:r>
      <w:r w:rsidRPr="00E458FF">
        <w:rPr>
          <w:rFonts w:ascii="Times New Roman" w:hAnsi="Times New Roman"/>
        </w:rPr>
        <w:t>=  2</w:t>
      </w:r>
      <w:r w:rsidRPr="00E458FF">
        <w:rPr>
          <w:rFonts w:ascii="Times New Roman" w:eastAsia="CMMI12" w:hAnsi="Times New Roman"/>
        </w:rPr>
        <w:t>πf/f</w:t>
      </w:r>
      <w:r w:rsidRPr="00E458FF">
        <w:rPr>
          <w:rFonts w:ascii="Times New Roman" w:hAnsi="Times New Roman"/>
        </w:rPr>
        <w:t xml:space="preserve">s in radians per sample, to analog design frequency . The translation depends on which continuous to discrete time conversion scheme is used. An overview for the frequency translation is depicted in Figure 1. The digital IIR filter design steps, described above can be done automatically in the </w:t>
      </w:r>
      <w:r>
        <w:rPr>
          <w:rFonts w:ascii="Times New Roman" w:hAnsi="Times New Roman"/>
        </w:rPr>
        <w:t>MATLAB</w:t>
      </w:r>
      <w:r w:rsidRPr="00E458FF">
        <w:rPr>
          <w:rFonts w:ascii="Times New Roman" w:hAnsi="Times New Roman"/>
        </w:rPr>
        <w:t xml:space="preserve"> design programs. However, to understand the procedure we will go through the individual steps in one of the experiments.</w:t>
      </w:r>
    </w:p>
    <w:p w14:paraId="2792B5FC"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425C5565" w14:textId="77777777" w:rsidR="006B59E2" w:rsidRPr="00D02C7D" w:rsidRDefault="006B59E2" w:rsidP="006B59E2">
      <w:pPr>
        <w:pStyle w:val="Heading3"/>
      </w:pPr>
      <w:r w:rsidRPr="00D02C7D">
        <w:lastRenderedPageBreak/>
        <w:t xml:space="preserve"> Analog filter design</w:t>
      </w:r>
    </w:p>
    <w:p w14:paraId="6B44DD2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We briefly describe methods for analog lowpass filter design and then show how to easily obtain highpass, bandpass or bandstop from analog lowpass prototypes by using frequency  transformations.</w:t>
      </w:r>
    </w:p>
    <w:p w14:paraId="4BE51CB9" w14:textId="77777777" w:rsidR="006B59E2"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(1) Bilinear transformation</w:t>
      </w:r>
      <w:r>
        <w:rPr>
          <w:rFonts w:ascii="Times New Roman" w:hAnsi="Times New Roman"/>
        </w:rPr>
        <w:t xml:space="preserve"> </w:t>
      </w:r>
    </w:p>
    <w:p w14:paraId="2F8BD34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(2) Impulse invariance method.</w:t>
      </w:r>
    </w:p>
    <w:p w14:paraId="22351E1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6AD117C6" w14:textId="77777777" w:rsidR="006B59E2" w:rsidRPr="00E458FF" w:rsidRDefault="006B59E2" w:rsidP="006B59E2">
      <w:pPr>
        <w:autoSpaceDE w:val="0"/>
        <w:autoSpaceDN w:val="0"/>
        <w:adjustRightInd w:val="0"/>
        <w:spacing w:after="0" w:line="240" w:lineRule="auto"/>
        <w:rPr>
          <w:rFonts w:ascii="Times New Roman" w:hAnsi="Times New Roman"/>
        </w:rPr>
      </w:pPr>
    </w:p>
    <w:p w14:paraId="7289ED94" w14:textId="5F7E9912" w:rsidR="006B59E2" w:rsidRPr="00E458FF" w:rsidRDefault="002F0082" w:rsidP="006B59E2">
      <w:pPr>
        <w:autoSpaceDE w:val="0"/>
        <w:autoSpaceDN w:val="0"/>
        <w:adjustRightInd w:val="0"/>
        <w:spacing w:after="0" w:line="240" w:lineRule="auto"/>
        <w:rPr>
          <w:rFonts w:ascii="Times New Roman" w:hAnsi="Times New Roman"/>
        </w:rPr>
      </w:pPr>
      <w:r w:rsidRPr="000D2537">
        <w:rPr>
          <w:rFonts w:ascii="Times New Roman" w:hAnsi="Times New Roman"/>
          <w:noProof/>
        </w:rPr>
        <w:drawing>
          <wp:inline distT="0" distB="0" distL="0" distR="0" wp14:anchorId="16A1A261" wp14:editId="0B232CE9">
            <wp:extent cx="5934075" cy="2009775"/>
            <wp:effectExtent l="0" t="0" r="0" b="0"/>
            <wp:docPr id="2"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306C4146" w14:textId="77777777" w:rsidR="006B59E2" w:rsidRPr="00E458FF" w:rsidRDefault="006B59E2" w:rsidP="006B59E2">
      <w:pPr>
        <w:autoSpaceDE w:val="0"/>
        <w:autoSpaceDN w:val="0"/>
        <w:adjustRightInd w:val="0"/>
        <w:spacing w:after="0" w:line="240" w:lineRule="auto"/>
        <w:jc w:val="center"/>
        <w:rPr>
          <w:rFonts w:ascii="Times New Roman" w:hAnsi="Times New Roman"/>
        </w:rPr>
      </w:pPr>
      <w:r w:rsidRPr="00E458FF">
        <w:rPr>
          <w:rFonts w:ascii="Times New Roman" w:hAnsi="Times New Roman"/>
        </w:rPr>
        <w:t>Figure 1: Translation of filter specifications (</w:t>
      </w:r>
      <w:r w:rsidRPr="00E458FF">
        <w:rPr>
          <w:rFonts w:ascii="Times New Roman" w:eastAsia="CMMI12" w:hAnsi="Times New Roman"/>
        </w:rPr>
        <w:t xml:space="preserve">f </w:t>
      </w:r>
      <w:r w:rsidRPr="00E458FF">
        <w:rPr>
          <w:rFonts w:ascii="Times New Roman" w:hAnsi="Times New Roman"/>
        </w:rPr>
        <w:t xml:space="preserve">or </w:t>
      </w:r>
      <w:r w:rsidRPr="00E458FF">
        <w:rPr>
          <w:rFonts w:ascii="Times New Roman" w:eastAsia="CMMI12" w:hAnsi="Times New Roman"/>
        </w:rPr>
        <w:t>ω</w:t>
      </w:r>
      <w:r w:rsidRPr="00E458FF">
        <w:rPr>
          <w:rFonts w:ascii="Times New Roman" w:hAnsi="Times New Roman"/>
        </w:rPr>
        <w:t>) to analog frequency Ω.</w:t>
      </w:r>
    </w:p>
    <w:p w14:paraId="4410F3AB" w14:textId="77777777" w:rsidR="006B59E2" w:rsidRPr="004576B9" w:rsidRDefault="006B59E2" w:rsidP="006B59E2">
      <w:pPr>
        <w:pStyle w:val="Heading4"/>
      </w:pPr>
      <w:r w:rsidRPr="004576B9">
        <w:t xml:space="preserve"> Analog lowpass filter design</w:t>
      </w:r>
    </w:p>
    <w:p w14:paraId="5960CDC6"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There are four established techniques for the design of analog filters, including Butterworth, Chebyshev Type I and II, and Elliptic analog prototypes. They represent four different combinations of two error approximation measures. One is based on Taylor series, and results in a maximally flat frequency response. The other approximation minimizes the maximum difference between the desired and actual response, and results in an equiripple frequency response. The four lowpass prototypes are:</w:t>
      </w:r>
    </w:p>
    <w:p w14:paraId="71C2F8EC"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FD46753"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The analog Butterworth filter is based on a Taylor series with expansions at Ω = 0 and Ω= ∞, with desired values 1 and 0 respectively, and first up to (</w:t>
      </w:r>
      <w:r w:rsidRPr="00E458FF">
        <w:rPr>
          <w:rFonts w:ascii="Times New Roman" w:eastAsia="CMMI12" w:hAnsi="Times New Roman"/>
        </w:rPr>
        <w:t>N</w:t>
      </w:r>
      <w:r w:rsidRPr="00E458FF">
        <w:rPr>
          <w:rFonts w:ascii="Times New Roman" w:hAnsi="Times New Roman"/>
        </w:rPr>
        <w:t>-1)-th derivative equal to zero. This results in a smooth transition between at Ω = 0 and Ω= ∞. The squared magnitude of the normalized frequency response is given by</w:t>
      </w:r>
    </w:p>
    <w:p w14:paraId="728CC313" w14:textId="73CF6A5D"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51DF22A0" wp14:editId="7B22742A">
            <wp:extent cx="3028950" cy="457200"/>
            <wp:effectExtent l="0" t="0" r="0" b="0"/>
            <wp:docPr id="3"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457200"/>
                    </a:xfrm>
                    <a:prstGeom prst="rect">
                      <a:avLst/>
                    </a:prstGeom>
                    <a:noFill/>
                    <a:ln>
                      <a:noFill/>
                    </a:ln>
                  </pic:spPr>
                </pic:pic>
              </a:graphicData>
            </a:graphic>
          </wp:inline>
        </w:drawing>
      </w:r>
    </w:p>
    <w:p w14:paraId="1D24ADA2"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where </w:t>
      </w:r>
      <w:r w:rsidRPr="00E458FF">
        <w:rPr>
          <w:rFonts w:ascii="Times New Roman" w:eastAsia="CMMI12" w:hAnsi="Times New Roman"/>
        </w:rPr>
        <w:t xml:space="preserve">N </w:t>
      </w:r>
      <w:r w:rsidRPr="00E458FF">
        <w:rPr>
          <w:rFonts w:ascii="Times New Roman" w:hAnsi="Times New Roman"/>
        </w:rPr>
        <w:t>is the filter order and Ωc is 3 dB cutoff frequency. It can be seen that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jΩ</w:t>
      </w:r>
      <w:r w:rsidRPr="00E458FF">
        <w:rPr>
          <w:rFonts w:ascii="Times New Roman" w:hAnsi="Times New Roman"/>
        </w:rPr>
        <w:t>)|2 = 0</w:t>
      </w:r>
      <w:r w:rsidRPr="00E458FF">
        <w:rPr>
          <w:rFonts w:ascii="Times New Roman" w:eastAsia="CMMI12" w:hAnsi="Times New Roman"/>
        </w:rPr>
        <w:t>.</w:t>
      </w:r>
      <w:r w:rsidRPr="00E458FF">
        <w:rPr>
          <w:rFonts w:ascii="Times New Roman" w:hAnsi="Times New Roman"/>
        </w:rPr>
        <w:t>5 at  Ω= Ωc.</w:t>
      </w:r>
    </w:p>
    <w:p w14:paraId="2325F1E6"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1BDDA6D"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2. The analog Chebyshev Type I filter has a rippled passband with equally sized ripples and a smooth behavior in the stopband, as can be seen in Figure 2. The squared magnitude of the normalized frequency response </w:t>
      </w:r>
    </w:p>
    <w:p w14:paraId="6B714137" w14:textId="1A736606" w:rsidR="006B59E2" w:rsidRPr="00E458FF" w:rsidRDefault="002F0082" w:rsidP="006B59E2">
      <w:pPr>
        <w:autoSpaceDE w:val="0"/>
        <w:autoSpaceDN w:val="0"/>
        <w:adjustRightInd w:val="0"/>
        <w:spacing w:after="0" w:line="240" w:lineRule="auto"/>
        <w:jc w:val="both"/>
        <w:rPr>
          <w:rFonts w:ascii="Times New Roman" w:hAnsi="Times New Roman"/>
        </w:rPr>
      </w:pPr>
      <w:r w:rsidRPr="000D2537">
        <w:rPr>
          <w:rFonts w:ascii="Times New Roman" w:hAnsi="Times New Roman"/>
          <w:noProof/>
        </w:rPr>
        <w:drawing>
          <wp:inline distT="0" distB="0" distL="0" distR="0" wp14:anchorId="78404796" wp14:editId="1C12DB4A">
            <wp:extent cx="3971925" cy="1552575"/>
            <wp:effectExtent l="0" t="0" r="0" b="0"/>
            <wp:docPr id="4"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52575"/>
                    </a:xfrm>
                    <a:prstGeom prst="rect">
                      <a:avLst/>
                    </a:prstGeom>
                    <a:noFill/>
                    <a:ln>
                      <a:noFill/>
                    </a:ln>
                  </pic:spPr>
                </pic:pic>
              </a:graphicData>
            </a:graphic>
          </wp:inline>
        </w:drawing>
      </w:r>
    </w:p>
    <w:p w14:paraId="72DFCEF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lastRenderedPageBreak/>
        <w:t>Figure 2: Magnitude specification for a Chebyshev Type I lowpass filter</w:t>
      </w:r>
      <w:r>
        <w:rPr>
          <w:rFonts w:ascii="Times New Roman" w:hAnsi="Times New Roman"/>
        </w:rPr>
        <w:t xml:space="preserve"> </w:t>
      </w:r>
      <w:r w:rsidRPr="00E458FF">
        <w:rPr>
          <w:rFonts w:ascii="Times New Roman" w:hAnsi="Times New Roman"/>
        </w:rPr>
        <w:t>of a Chebyshev Type I filter is given by</w:t>
      </w:r>
    </w:p>
    <w:p w14:paraId="0F13F7E8" w14:textId="7915C7FA"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5C77EE8C" wp14:editId="2F37571D">
            <wp:extent cx="2076450" cy="419100"/>
            <wp:effectExtent l="0" t="0" r="0" b="0"/>
            <wp:docPr id="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419100"/>
                    </a:xfrm>
                    <a:prstGeom prst="rect">
                      <a:avLst/>
                    </a:prstGeom>
                    <a:noFill/>
                    <a:ln>
                      <a:noFill/>
                    </a:ln>
                  </pic:spPr>
                </pic:pic>
              </a:graphicData>
            </a:graphic>
          </wp:inline>
        </w:drawing>
      </w:r>
    </w:p>
    <w:p w14:paraId="0C1A43D8" w14:textId="5AE3ABC5"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6192" behindDoc="0" locked="0" layoutInCell="1" allowOverlap="1" wp14:anchorId="58F2A50C" wp14:editId="19FB5B20">
            <wp:simplePos x="0" y="0"/>
            <wp:positionH relativeFrom="column">
              <wp:posOffset>4114165</wp:posOffset>
            </wp:positionH>
            <wp:positionV relativeFrom="paragraph">
              <wp:posOffset>-635</wp:posOffset>
            </wp:positionV>
            <wp:extent cx="613410" cy="252730"/>
            <wp:effectExtent l="0" t="0" r="0" b="0"/>
            <wp:wrapNone/>
            <wp:docPr id="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25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where parameter </w:t>
      </w:r>
      <w:r w:rsidR="006B59E2" w:rsidRPr="00E458FF">
        <w:rPr>
          <w:rFonts w:ascii="Times New Roman" w:eastAsia="CMMI12" w:hAnsi="Times New Roman"/>
        </w:rPr>
        <w:t xml:space="preserve">ε </w:t>
      </w:r>
      <w:r w:rsidR="006B59E2" w:rsidRPr="00E458FF">
        <w:rPr>
          <w:rFonts w:ascii="Times New Roman" w:hAnsi="Times New Roman"/>
        </w:rPr>
        <w:t xml:space="preserve">determines the passband ripple amplitude, given by                   , and </w:t>
      </w:r>
      <w:r w:rsidR="006B59E2" w:rsidRPr="00E458FF">
        <w:rPr>
          <w:rFonts w:ascii="Times New Roman" w:eastAsia="CMMI12" w:hAnsi="Times New Roman"/>
        </w:rPr>
        <w:t>V</w:t>
      </w:r>
      <w:r w:rsidR="006B59E2" w:rsidRPr="00E458FF">
        <w:rPr>
          <w:rFonts w:ascii="Times New Roman" w:hAnsi="Times New Roman"/>
          <w:sz w:val="16"/>
          <w:szCs w:val="16"/>
        </w:rPr>
        <w:t>N</w:t>
      </w:r>
      <w:r w:rsidR="006B59E2">
        <w:rPr>
          <w:rFonts w:ascii="Times New Roman" w:hAnsi="Times New Roman"/>
          <w:sz w:val="16"/>
          <w:szCs w:val="16"/>
        </w:rPr>
        <w:t xml:space="preserve"> </w:t>
      </w:r>
      <w:r w:rsidR="006B59E2" w:rsidRPr="00E458FF">
        <w:rPr>
          <w:rFonts w:ascii="Times New Roman" w:hAnsi="Times New Roman"/>
          <w:sz w:val="24"/>
          <w:szCs w:val="24"/>
        </w:rPr>
        <w:t>(</w:t>
      </w:r>
      <w:r w:rsidR="006B59E2" w:rsidRPr="00E458FF">
        <w:rPr>
          <w:rFonts w:ascii="Times New Roman" w:eastAsia="CMMI12" w:hAnsi="Times New Roman"/>
          <w:sz w:val="24"/>
          <w:szCs w:val="24"/>
        </w:rPr>
        <w:t>x</w:t>
      </w:r>
      <w:r w:rsidR="006B59E2" w:rsidRPr="00E458FF">
        <w:rPr>
          <w:rFonts w:ascii="Times New Roman" w:hAnsi="Times New Roman"/>
          <w:sz w:val="24"/>
          <w:szCs w:val="24"/>
        </w:rPr>
        <w:t>)</w:t>
      </w:r>
      <w:r w:rsidR="006B59E2" w:rsidRPr="00E458FF">
        <w:rPr>
          <w:rFonts w:ascii="Times New Roman" w:hAnsi="Times New Roman"/>
        </w:rPr>
        <w:t xml:space="preserve"> is the Chebyshev polynomial of order </w:t>
      </w:r>
      <w:r w:rsidR="006B59E2" w:rsidRPr="00E458FF">
        <w:rPr>
          <w:rFonts w:ascii="Times New Roman" w:eastAsia="CMMI12" w:hAnsi="Times New Roman"/>
        </w:rPr>
        <w:t>N</w:t>
      </w:r>
      <w:r w:rsidR="006B59E2" w:rsidRPr="00E458FF">
        <w:rPr>
          <w:rFonts w:ascii="Times New Roman" w:hAnsi="Times New Roman"/>
        </w:rPr>
        <w:t>, defined recursively as</w:t>
      </w:r>
    </w:p>
    <w:p w14:paraId="66A970A9" w14:textId="171561B6"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000748AE" wp14:editId="6FC942D2">
            <wp:extent cx="3790950" cy="352425"/>
            <wp:effectExtent l="0" t="0" r="0" b="0"/>
            <wp:docPr id="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52425"/>
                    </a:xfrm>
                    <a:prstGeom prst="rect">
                      <a:avLst/>
                    </a:prstGeom>
                    <a:noFill/>
                    <a:ln>
                      <a:noFill/>
                    </a:ln>
                  </pic:spPr>
                </pic:pic>
              </a:graphicData>
            </a:graphic>
          </wp:inline>
        </w:drawing>
      </w:r>
    </w:p>
    <w:p w14:paraId="0D53F045"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 The analog Chebyshev Type II is the reverse counterpart of the Type I, i.e. it has a smooth passband and a rippled stopband. Here the design parameter specifies the stopband ripple amplitude.</w:t>
      </w:r>
    </w:p>
    <w:p w14:paraId="6835379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CA39D36"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4. The analog Elliptic filter uses a Chebyshev approximation in both the passband and the stopband. Two design parameters are used to specify the passband and stopband ripple </w:t>
      </w:r>
      <w:r w:rsidR="004362D4">
        <w:rPr>
          <w:rFonts w:ascii="Times New Roman" w:hAnsi="Times New Roman"/>
        </w:rPr>
        <w:t>a</w:t>
      </w:r>
      <w:r w:rsidRPr="00E458FF">
        <w:rPr>
          <w:rFonts w:ascii="Times New Roman" w:hAnsi="Times New Roman"/>
        </w:rPr>
        <w:t xml:space="preserve">mplitude. Corresponding </w:t>
      </w:r>
      <w:r>
        <w:rPr>
          <w:rFonts w:ascii="Times New Roman" w:hAnsi="Times New Roman"/>
        </w:rPr>
        <w:t>MATLAB</w:t>
      </w:r>
      <w:r w:rsidRPr="00E458FF">
        <w:rPr>
          <w:rFonts w:ascii="Times New Roman" w:hAnsi="Times New Roman"/>
        </w:rPr>
        <w:t xml:space="preserve"> functions for analog prototype lowpass filter design are buttap, cheb1ap, cheb2ap and ellipap. They provide a zero</w:t>
      </w:r>
      <w:r w:rsidR="00056DF0">
        <w:rPr>
          <w:rFonts w:ascii="Times New Roman" w:hAnsi="Times New Roman"/>
        </w:rPr>
        <w:t xml:space="preserve"> </w:t>
      </w:r>
      <w:r w:rsidRPr="00E458FF">
        <w:rPr>
          <w:rFonts w:ascii="Times New Roman" w:hAnsi="Times New Roman"/>
        </w:rPr>
        <w:t>pole representation, which can be easily converted to differential coefficient parameters by zp2tf.</w:t>
      </w:r>
    </w:p>
    <w:p w14:paraId="0BD30147"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38E4C068" w14:textId="77777777" w:rsidR="006B59E2" w:rsidRPr="00D02C7D" w:rsidRDefault="006B59E2" w:rsidP="006B59E2">
      <w:pPr>
        <w:pStyle w:val="Heading4"/>
      </w:pPr>
      <w:r w:rsidRPr="00D02C7D">
        <w:t>Frequency transformation</w:t>
      </w:r>
    </w:p>
    <w:p w14:paraId="3AB637CA"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Sometimes it is simpler to calculate filter coefficients of an analog lowpass prototype only once, or to use tables. This prototype is then converted by means of frequency transforms, according to the desired characteristics. In the following, let </w:t>
      </w:r>
      <w:r w:rsidRPr="00E458FF">
        <w:rPr>
          <w:rFonts w:ascii="Times New Roman" w:eastAsia="CMMI12" w:hAnsi="Times New Roman"/>
        </w:rPr>
        <w:t>H</w:t>
      </w:r>
      <w:r w:rsidRPr="00E458FF">
        <w:rPr>
          <w:rFonts w:ascii="Times New Roman" w:hAnsi="Times New Roman"/>
        </w:rPr>
        <w:t>c</w:t>
      </w:r>
      <w:r w:rsidRPr="00E458FF">
        <w:rPr>
          <w:rFonts w:ascii="Times New Roman" w:hAnsi="Times New Roman"/>
          <w:sz w:val="24"/>
          <w:szCs w:val="24"/>
        </w:rPr>
        <w:t>(</w:t>
      </w:r>
      <w:r w:rsidRPr="00E458FF">
        <w:rPr>
          <w:rFonts w:ascii="Times New Roman" w:eastAsia="CMMI12" w:hAnsi="Times New Roman"/>
          <w:sz w:val="24"/>
          <w:szCs w:val="24"/>
        </w:rPr>
        <w:t>s</w:t>
      </w:r>
      <w:r w:rsidRPr="00E458FF">
        <w:rPr>
          <w:rFonts w:ascii="Times New Roman" w:hAnsi="Times New Roman"/>
          <w:sz w:val="24"/>
          <w:szCs w:val="24"/>
        </w:rPr>
        <w:t>)</w:t>
      </w:r>
      <w:r w:rsidRPr="00E458FF">
        <w:rPr>
          <w:rFonts w:ascii="Times New Roman" w:hAnsi="Times New Roman"/>
        </w:rPr>
        <w:t xml:space="preserve"> be an analog lowpass prototype of order </w:t>
      </w:r>
      <w:r w:rsidRPr="00E458FF">
        <w:rPr>
          <w:rFonts w:ascii="Times New Roman" w:eastAsia="CMMI12" w:hAnsi="Times New Roman"/>
        </w:rPr>
        <w:t xml:space="preserve">N </w:t>
      </w:r>
      <w:r w:rsidRPr="00E458FF">
        <w:rPr>
          <w:rFonts w:ascii="Times New Roman" w:hAnsi="Times New Roman"/>
        </w:rPr>
        <w:t>with normalized band</w:t>
      </w:r>
      <w:r w:rsidR="00056DF0">
        <w:rPr>
          <w:rFonts w:ascii="Times New Roman" w:hAnsi="Times New Roman"/>
        </w:rPr>
        <w:t xml:space="preserve"> </w:t>
      </w:r>
      <w:r w:rsidRPr="00E458FF">
        <w:rPr>
          <w:rFonts w:ascii="Times New Roman" w:hAnsi="Times New Roman"/>
        </w:rPr>
        <w:t>edge</w:t>
      </w:r>
      <w:r>
        <w:rPr>
          <w:rFonts w:ascii="Times New Roman" w:hAnsi="Times New Roman"/>
        </w:rPr>
        <w:t xml:space="preserve"> Ω</w:t>
      </w:r>
      <w:r w:rsidRPr="00E458FF">
        <w:rPr>
          <w:rFonts w:ascii="Times New Roman" w:hAnsi="Times New Roman"/>
        </w:rPr>
        <w:t>c = 1.</w:t>
      </w:r>
    </w:p>
    <w:p w14:paraId="7B870A55" w14:textId="1BD0CCFD"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7216" behindDoc="0" locked="0" layoutInCell="1" allowOverlap="1" wp14:anchorId="6FB29373" wp14:editId="3C76275C">
            <wp:simplePos x="0" y="0"/>
            <wp:positionH relativeFrom="column">
              <wp:posOffset>952500</wp:posOffset>
            </wp:positionH>
            <wp:positionV relativeFrom="paragraph">
              <wp:posOffset>174625</wp:posOffset>
            </wp:positionV>
            <wp:extent cx="1089660" cy="165100"/>
            <wp:effectExtent l="0" t="0" r="0" b="0"/>
            <wp:wrapNone/>
            <wp:docPr id="7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966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For instance, a lowpass with an arbitrary band</w:t>
      </w:r>
      <w:r w:rsidR="00056DF0">
        <w:rPr>
          <w:rFonts w:ascii="Times New Roman" w:hAnsi="Times New Roman"/>
        </w:rPr>
        <w:t xml:space="preserve"> </w:t>
      </w:r>
      <w:r w:rsidR="006B59E2" w:rsidRPr="00E458FF">
        <w:rPr>
          <w:rFonts w:ascii="Times New Roman" w:hAnsi="Times New Roman"/>
        </w:rPr>
        <w:t xml:space="preserve">edge c can be obtained from the analog prototype </w:t>
      </w:r>
      <w:r w:rsidR="006B59E2" w:rsidRPr="00E458FF">
        <w:rPr>
          <w:rFonts w:ascii="Times New Roman" w:eastAsia="CMMI12" w:hAnsi="Times New Roman"/>
        </w:rPr>
        <w:t>H</w:t>
      </w:r>
      <w:r w:rsidR="006B59E2" w:rsidRPr="00E458FF">
        <w:rPr>
          <w:rFonts w:ascii="Times New Roman" w:hAnsi="Times New Roman"/>
        </w:rPr>
        <w:t>c(</w:t>
      </w:r>
      <w:r w:rsidR="006B59E2" w:rsidRPr="00E458FF">
        <w:rPr>
          <w:rFonts w:ascii="Times New Roman" w:eastAsia="CMMI12" w:hAnsi="Times New Roman"/>
        </w:rPr>
        <w:t>s</w:t>
      </w:r>
      <w:r w:rsidR="006B59E2" w:rsidRPr="00E458FF">
        <w:rPr>
          <w:rFonts w:ascii="Times New Roman" w:hAnsi="Times New Roman"/>
        </w:rPr>
        <w:t xml:space="preserve">) by simply replacing </w:t>
      </w:r>
    </w:p>
    <w:p w14:paraId="06A469CD"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Using this principle, we can also convert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to a highpass filter with band</w:t>
      </w:r>
      <w:r w:rsidR="00ED1814">
        <w:rPr>
          <w:rFonts w:ascii="Times New Roman" w:hAnsi="Times New Roman"/>
        </w:rPr>
        <w:t xml:space="preserve"> </w:t>
      </w:r>
      <w:r w:rsidRPr="00E458FF">
        <w:rPr>
          <w:rFonts w:ascii="Times New Roman" w:hAnsi="Times New Roman"/>
        </w:rPr>
        <w:t>edge</w:t>
      </w:r>
      <w:r>
        <w:rPr>
          <w:rFonts w:ascii="Times New Roman" w:hAnsi="Times New Roman"/>
        </w:rPr>
        <w:t xml:space="preserve"> Ω</w:t>
      </w:r>
      <w:r w:rsidR="00854075">
        <w:rPr>
          <w:rFonts w:ascii="Times New Roman" w:hAnsi="Times New Roman"/>
        </w:rPr>
        <w:t>c,</w:t>
      </w:r>
      <w:r w:rsidRPr="00E458FF">
        <w:rPr>
          <w:rFonts w:ascii="Times New Roman" w:hAnsi="Times New Roman"/>
        </w:rPr>
        <w:t>by changing</w:t>
      </w:r>
      <w:r>
        <w:rPr>
          <w:rFonts w:ascii="Times New Roman" w:hAnsi="Times New Roman"/>
        </w:rPr>
        <w:t xml:space="preserve">             t</w:t>
      </w:r>
      <w:r w:rsidRPr="00E458FF">
        <w:rPr>
          <w:rFonts w:ascii="Times New Roman" w:hAnsi="Times New Roman"/>
        </w:rPr>
        <w:t xml:space="preserve">his essentially replaces </w:t>
      </w:r>
      <w:r>
        <w:rPr>
          <w:rFonts w:ascii="Times New Roman" w:hAnsi="Times New Roman"/>
        </w:rPr>
        <w:t>Ω</w:t>
      </w:r>
      <w:r w:rsidRPr="00E458FF">
        <w:rPr>
          <w:rFonts w:ascii="Times New Roman" w:hAnsi="Times New Roman"/>
        </w:rPr>
        <w:t xml:space="preserve"> = 0 and  </w:t>
      </w:r>
      <w:r>
        <w:rPr>
          <w:rFonts w:ascii="Times New Roman" w:hAnsi="Times New Roman"/>
        </w:rPr>
        <w:t>Ω</w:t>
      </w:r>
      <w:r w:rsidRPr="00E458FF">
        <w:rPr>
          <w:rFonts w:ascii="Times New Roman" w:hAnsi="Times New Roman"/>
        </w:rPr>
        <w:t xml:space="preserve">= </w:t>
      </w:r>
      <w:r>
        <w:rPr>
          <w:rFonts w:ascii="Times New Roman" w:hAnsi="Times New Roman"/>
        </w:rPr>
        <w:t>∞</w:t>
      </w:r>
      <w:r w:rsidRPr="00E458FF">
        <w:rPr>
          <w:rFonts w:ascii="Times New Roman" w:hAnsi="Times New Roman"/>
        </w:rPr>
        <w:t>.</w:t>
      </w:r>
    </w:p>
    <w:p w14:paraId="6C7B87F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A bandpass filter with lower and upper band</w:t>
      </w:r>
      <w:r w:rsidR="00ED1814">
        <w:rPr>
          <w:rFonts w:ascii="Times New Roman" w:hAnsi="Times New Roman"/>
        </w:rPr>
        <w:t xml:space="preserve"> </w:t>
      </w:r>
      <w:r w:rsidRPr="00E458FF">
        <w:rPr>
          <w:rFonts w:ascii="Times New Roman" w:hAnsi="Times New Roman"/>
        </w:rPr>
        <w:t xml:space="preserve">edge </w:t>
      </w:r>
      <w:r>
        <w:rPr>
          <w:rFonts w:ascii="Times New Roman" w:hAnsi="Times New Roman"/>
        </w:rPr>
        <w:t>Ω</w:t>
      </w:r>
      <w:r w:rsidRPr="00E458FF">
        <w:rPr>
          <w:rFonts w:ascii="Times New Roman" w:hAnsi="Times New Roman"/>
        </w:rPr>
        <w:t xml:space="preserve">1 and </w:t>
      </w:r>
      <w:r>
        <w:rPr>
          <w:rFonts w:ascii="Times New Roman" w:hAnsi="Times New Roman"/>
        </w:rPr>
        <w:t>Ω</w:t>
      </w:r>
      <w:r w:rsidRPr="00E458FF">
        <w:rPr>
          <w:rFonts w:ascii="Times New Roman" w:hAnsi="Times New Roman"/>
        </w:rPr>
        <w:t xml:space="preserve">2, can be obtained from the lowpass prototype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by changing </w:t>
      </w:r>
    </w:p>
    <w:p w14:paraId="5A1B9B78" w14:textId="037BC639" w:rsidR="006B59E2" w:rsidRPr="00E458FF" w:rsidRDefault="002F0082" w:rsidP="006B59E2">
      <w:pPr>
        <w:autoSpaceDE w:val="0"/>
        <w:autoSpaceDN w:val="0"/>
        <w:adjustRightInd w:val="0"/>
        <w:spacing w:after="0" w:line="240" w:lineRule="auto"/>
        <w:jc w:val="center"/>
        <w:rPr>
          <w:rFonts w:ascii="Times New Roman" w:eastAsia="CMMI12" w:hAnsi="Times New Roman"/>
        </w:rPr>
      </w:pPr>
      <w:r>
        <w:rPr>
          <w:noProof/>
        </w:rPr>
        <w:drawing>
          <wp:anchor distT="0" distB="0" distL="114300" distR="114300" simplePos="0" relativeHeight="251658240" behindDoc="0" locked="0" layoutInCell="1" allowOverlap="1" wp14:anchorId="30CFA321" wp14:editId="69BC9A63">
            <wp:simplePos x="0" y="0"/>
            <wp:positionH relativeFrom="column">
              <wp:posOffset>388620</wp:posOffset>
            </wp:positionH>
            <wp:positionV relativeFrom="paragraph">
              <wp:posOffset>300990</wp:posOffset>
            </wp:positionV>
            <wp:extent cx="778510" cy="243205"/>
            <wp:effectExtent l="0" t="0" r="0" b="0"/>
            <wp:wrapNone/>
            <wp:docPr id="70"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8510" cy="243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37">
        <w:rPr>
          <w:rFonts w:ascii="Times New Roman" w:eastAsia="CMMI12" w:hAnsi="Times New Roman"/>
          <w:noProof/>
        </w:rPr>
        <w:drawing>
          <wp:inline distT="0" distB="0" distL="0" distR="0" wp14:anchorId="327BEA31" wp14:editId="288E22F3">
            <wp:extent cx="1628775" cy="323850"/>
            <wp:effectExtent l="0" t="0" r="0" b="0"/>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323850"/>
                    </a:xfrm>
                    <a:prstGeom prst="rect">
                      <a:avLst/>
                    </a:prstGeom>
                    <a:noFill/>
                    <a:ln>
                      <a:noFill/>
                    </a:ln>
                  </pic:spPr>
                </pic:pic>
              </a:graphicData>
            </a:graphic>
          </wp:inline>
        </w:drawing>
      </w:r>
    </w:p>
    <w:p w14:paraId="70281FEF"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Where</w:t>
      </w:r>
      <w:r w:rsidR="00044BE9">
        <w:rPr>
          <w:rFonts w:ascii="Times New Roman" w:hAnsi="Times New Roman"/>
        </w:rPr>
        <w:t xml:space="preserve">   </w:t>
      </w:r>
      <w:r>
        <w:rPr>
          <w:rFonts w:ascii="Times New Roman" w:hAnsi="Times New Roman"/>
        </w:rPr>
        <w:t xml:space="preserve">         </w:t>
      </w:r>
      <w:r w:rsidR="00854075">
        <w:rPr>
          <w:rFonts w:ascii="Times New Roman" w:hAnsi="Times New Roman"/>
        </w:rPr>
        <w:t xml:space="preserve"> </w:t>
      </w:r>
      <w:r w:rsidRPr="00E458FF">
        <w:rPr>
          <w:rFonts w:ascii="Times New Roman" w:hAnsi="Times New Roman"/>
          <w:sz w:val="16"/>
          <w:szCs w:val="16"/>
        </w:rPr>
        <w:t>BP</w:t>
      </w:r>
      <w:r>
        <w:rPr>
          <w:rFonts w:ascii="Times New Roman" w:hAnsi="Times New Roman"/>
        </w:rPr>
        <w:t xml:space="preserve">     i</w:t>
      </w:r>
      <w:r w:rsidRPr="00E458FF">
        <w:rPr>
          <w:rFonts w:ascii="Times New Roman" w:hAnsi="Times New Roman"/>
        </w:rPr>
        <w:t>s the geometric mean of the two band</w:t>
      </w:r>
      <w:r w:rsidR="00854075">
        <w:rPr>
          <w:rFonts w:ascii="Times New Roman" w:hAnsi="Times New Roman"/>
        </w:rPr>
        <w:t xml:space="preserve"> </w:t>
      </w:r>
      <w:r w:rsidR="00044BE9" w:rsidRPr="00E458FF">
        <w:rPr>
          <w:rFonts w:ascii="Times New Roman" w:hAnsi="Times New Roman"/>
        </w:rPr>
        <w:t>edges. This</w:t>
      </w:r>
      <w:r w:rsidRPr="00E458FF">
        <w:rPr>
          <w:rFonts w:ascii="Times New Roman" w:hAnsi="Times New Roman"/>
        </w:rPr>
        <w:t xml:space="preserve"> mapping doubles the order of the filter and is a one-to-one mapping of the frequency domain.In </w:t>
      </w:r>
      <w:r>
        <w:rPr>
          <w:rFonts w:ascii="Times New Roman" w:hAnsi="Times New Roman"/>
        </w:rPr>
        <w:t>MATLAB</w:t>
      </w:r>
      <w:r w:rsidRPr="00E458FF">
        <w:rPr>
          <w:rFonts w:ascii="Times New Roman" w:hAnsi="Times New Roman"/>
        </w:rPr>
        <w:t xml:space="preserve"> you can use the functions lp2lp, lp2hp, lp2bp and lp2bs for the analog frequency transformations. For more detail we refer to the corresponding help files.</w:t>
      </w:r>
    </w:p>
    <w:p w14:paraId="4E5E0FC1" w14:textId="77777777" w:rsidR="006B59E2" w:rsidRDefault="006B59E2" w:rsidP="006B59E2">
      <w:pPr>
        <w:autoSpaceDE w:val="0"/>
        <w:autoSpaceDN w:val="0"/>
        <w:adjustRightInd w:val="0"/>
        <w:spacing w:after="0" w:line="240" w:lineRule="auto"/>
        <w:jc w:val="both"/>
        <w:rPr>
          <w:rFonts w:ascii="Times New Roman" w:hAnsi="Times New Roman"/>
          <w:b/>
        </w:rPr>
      </w:pPr>
    </w:p>
    <w:p w14:paraId="098F49BD" w14:textId="77777777" w:rsidR="006B59E2" w:rsidRPr="00D02C7D" w:rsidRDefault="006B59E2" w:rsidP="006B59E2">
      <w:pPr>
        <w:pStyle w:val="Heading3"/>
      </w:pPr>
      <w:r w:rsidRPr="00D02C7D">
        <w:t xml:space="preserve"> Continuous to discrete-time conversion</w:t>
      </w:r>
    </w:p>
    <w:p w14:paraId="590C9D5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Two methods for discrete-time conversion are considered: the impulse invariance and the bilinear transformation. </w:t>
      </w:r>
    </w:p>
    <w:p w14:paraId="53FD0FF6" w14:textId="77777777" w:rsidR="006B59E2" w:rsidRPr="00D02C7D" w:rsidRDefault="006B59E2" w:rsidP="006B59E2">
      <w:pPr>
        <w:pStyle w:val="Heading4"/>
        <w:rPr>
          <w:szCs w:val="24"/>
        </w:rPr>
      </w:pPr>
      <w:r w:rsidRPr="00D02C7D">
        <w:rPr>
          <w:szCs w:val="24"/>
        </w:rPr>
        <w:t xml:space="preserve"> </w:t>
      </w:r>
      <w:r w:rsidRPr="004576B9">
        <w:t>Impulse invariance method</w:t>
      </w:r>
    </w:p>
    <w:p w14:paraId="2E5A25C9"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impulse invariance method is based on an intuitive concept. We directly transfer the discrete specifications into the analog domain, using  </w:t>
      </w:r>
      <w:r>
        <w:rPr>
          <w:rFonts w:ascii="Times New Roman" w:hAnsi="Times New Roman"/>
        </w:rPr>
        <w:t>Ω</w:t>
      </w:r>
      <w:r w:rsidRPr="00E458FF">
        <w:rPr>
          <w:rFonts w:ascii="Times New Roman" w:hAnsi="Times New Roman"/>
        </w:rPr>
        <w:t xml:space="preserve">= </w:t>
      </w:r>
      <w:r w:rsidRPr="00E458FF">
        <w:rPr>
          <w:rFonts w:ascii="Times New Roman" w:eastAsia="CMMI12" w:hAnsi="Times New Roman"/>
        </w:rPr>
        <w:t>ω/T</w:t>
      </w:r>
      <w:r w:rsidRPr="00E458FF">
        <w:rPr>
          <w:rFonts w:ascii="Times New Roman" w:hAnsi="Times New Roman"/>
          <w:sz w:val="16"/>
          <w:szCs w:val="16"/>
        </w:rPr>
        <w:t>d</w:t>
      </w:r>
      <w:r w:rsidRPr="00E458FF">
        <w:rPr>
          <w:rFonts w:ascii="Times New Roman" w:hAnsi="Times New Roman"/>
        </w:rPr>
        <w:t xml:space="preserve">, and design a corresponding continuous-time filter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sidRPr="00E458FF">
        <w:rPr>
          <w:rFonts w:ascii="Times New Roman" w:hAnsi="Times New Roman"/>
        </w:rPr>
        <w:t xml:space="preserve">). We then determine the impulse response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denoted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xml:space="preserve">) and obtain the impulse response of our discrete-time filter by sampling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xml:space="preserve">), i.e. </w:t>
      </w:r>
    </w:p>
    <w:p w14:paraId="53686C8E" w14:textId="2654AE34"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56D42F5F" wp14:editId="0FE02E16">
            <wp:extent cx="1552575" cy="400050"/>
            <wp:effectExtent l="0" t="0" r="0" b="0"/>
            <wp:docPr id="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14:paraId="681969F0" w14:textId="77777777" w:rsidR="006B59E2" w:rsidRDefault="006B59E2" w:rsidP="006B59E2">
      <w:pPr>
        <w:autoSpaceDE w:val="0"/>
        <w:autoSpaceDN w:val="0"/>
        <w:adjustRightInd w:val="0"/>
        <w:spacing w:after="0" w:line="240" w:lineRule="auto"/>
        <w:jc w:val="both"/>
        <w:rPr>
          <w:rFonts w:ascii="Times New Roman" w:hAnsi="Times New Roman"/>
          <w:b/>
          <w:sz w:val="24"/>
          <w:szCs w:val="24"/>
        </w:rPr>
      </w:pPr>
      <w:r w:rsidRPr="00E458FF">
        <w:rPr>
          <w:rFonts w:ascii="Times New Roman" w:hAnsi="Times New Roman"/>
        </w:rPr>
        <w:lastRenderedPageBreak/>
        <w:t xml:space="preserve">Here </w:t>
      </w:r>
      <w:r w:rsidRPr="00E458FF">
        <w:rPr>
          <w:rFonts w:ascii="Times New Roman" w:eastAsia="CMMI12" w:hAnsi="Times New Roman"/>
        </w:rPr>
        <w:t>T</w:t>
      </w:r>
      <w:r w:rsidRPr="00E458FF">
        <w:rPr>
          <w:rFonts w:ascii="Times New Roman" w:hAnsi="Times New Roman"/>
        </w:rPr>
        <w:t xml:space="preserve">d is the design sampling interval. Due to the fact that the FT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nT</w:t>
      </w:r>
      <w:r w:rsidRPr="00E458FF">
        <w:rPr>
          <w:rFonts w:ascii="Times New Roman" w:hAnsi="Times New Roman"/>
          <w:sz w:val="16"/>
          <w:szCs w:val="16"/>
        </w:rPr>
        <w:t>d</w:t>
      </w:r>
      <w:r w:rsidRPr="00E458FF">
        <w:rPr>
          <w:rFonts w:ascii="Times New Roman" w:hAnsi="Times New Roman"/>
        </w:rPr>
        <w:t xml:space="preserve">) is a periodic extension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which is not perfectly bandlimited in practice, aliasing may occur so that (1) does not hold exactly. The continuous to discrete-time conversion by means of the impulse invariance can be done in </w:t>
      </w:r>
      <w:r>
        <w:rPr>
          <w:rFonts w:ascii="Times New Roman" w:hAnsi="Times New Roman"/>
        </w:rPr>
        <w:t>MATLAB</w:t>
      </w:r>
      <w:r w:rsidRPr="00E458FF">
        <w:rPr>
          <w:rFonts w:ascii="Times New Roman" w:hAnsi="Times New Roman"/>
        </w:rPr>
        <w:t xml:space="preserve"> using the function impinvar.</w:t>
      </w:r>
    </w:p>
    <w:p w14:paraId="3201FAAC" w14:textId="77777777" w:rsidR="006B59E2" w:rsidRPr="00D02C7D" w:rsidRDefault="006B59E2" w:rsidP="006B59E2">
      <w:pPr>
        <w:pStyle w:val="Heading4"/>
      </w:pPr>
      <w:r>
        <w:t xml:space="preserve"> </w:t>
      </w:r>
      <w:r w:rsidRPr="00D02C7D">
        <w:t>The bilinear transformation</w:t>
      </w:r>
    </w:p>
    <w:p w14:paraId="10FA7433"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bilinear transformation is a one-to-one mapping of the entire analog frequency domain −1 </w:t>
      </w:r>
      <w:r w:rsidRPr="00E458FF">
        <w:rPr>
          <w:rFonts w:ascii="Times New Roman" w:eastAsia="CMMI12" w:hAnsi="Times New Roman"/>
        </w:rPr>
        <w:t xml:space="preserve">&lt; </w:t>
      </w:r>
      <w:r w:rsidRPr="00E458FF">
        <w:rPr>
          <w:rFonts w:ascii="Times New Roman" w:hAnsi="Times New Roman"/>
        </w:rPr>
        <w:t xml:space="preserve"> </w:t>
      </w:r>
      <w:r w:rsidRPr="00E458FF">
        <w:rPr>
          <w:rFonts w:ascii="Times New Roman" w:eastAsia="CMMI12" w:hAnsi="Times New Roman"/>
        </w:rPr>
        <w:t xml:space="preserve">&lt; </w:t>
      </w:r>
      <w:r w:rsidRPr="00E458FF">
        <w:rPr>
          <w:rFonts w:ascii="Times New Roman" w:hAnsi="Times New Roman"/>
        </w:rPr>
        <w:t>1 onto the discrete-time frequency interval −</w:t>
      </w:r>
      <w:r w:rsidRPr="00E458FF">
        <w:rPr>
          <w:rFonts w:ascii="Times New Roman" w:eastAsia="CMMI12" w:hAnsi="Times New Roman"/>
        </w:rPr>
        <w:t>π &lt; ω &lt; π</w:t>
      </w:r>
      <w:r w:rsidRPr="00E458FF">
        <w:rPr>
          <w:rFonts w:ascii="Times New Roman" w:hAnsi="Times New Roman"/>
        </w:rPr>
        <w:t xml:space="preserve">. Using complex Laplace and Z-transform variables </w:t>
      </w:r>
      <w:r w:rsidRPr="00E458FF">
        <w:rPr>
          <w:rFonts w:ascii="Times New Roman" w:eastAsia="CMMI12" w:hAnsi="Times New Roman"/>
        </w:rPr>
        <w:t xml:space="preserve">s </w:t>
      </w:r>
      <w:r w:rsidRPr="00E458FF">
        <w:rPr>
          <w:rFonts w:ascii="Times New Roman" w:hAnsi="Times New Roman"/>
        </w:rPr>
        <w:t xml:space="preserve">and </w:t>
      </w:r>
      <w:r w:rsidRPr="00E458FF">
        <w:rPr>
          <w:rFonts w:ascii="Times New Roman" w:eastAsia="CMMI12" w:hAnsi="Times New Roman"/>
        </w:rPr>
        <w:t>z</w:t>
      </w:r>
      <w:r w:rsidRPr="00E458FF">
        <w:rPr>
          <w:rFonts w:ascii="Times New Roman" w:hAnsi="Times New Roman"/>
        </w:rPr>
        <w:t>, the mapping is given by</w:t>
      </w:r>
    </w:p>
    <w:p w14:paraId="73488897" w14:textId="67C655B6"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252A2143" wp14:editId="64D5590E">
            <wp:extent cx="3000375" cy="419100"/>
            <wp:effectExtent l="0" t="0" r="0" b="0"/>
            <wp:docPr id="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r="768"/>
                    <a:stretch>
                      <a:fillRect/>
                    </a:stretch>
                  </pic:blipFill>
                  <pic:spPr bwMode="auto">
                    <a:xfrm>
                      <a:off x="0" y="0"/>
                      <a:ext cx="3000375" cy="419100"/>
                    </a:xfrm>
                    <a:prstGeom prst="rect">
                      <a:avLst/>
                    </a:prstGeom>
                    <a:noFill/>
                    <a:ln>
                      <a:noFill/>
                    </a:ln>
                  </pic:spPr>
                </pic:pic>
              </a:graphicData>
            </a:graphic>
          </wp:inline>
        </w:drawing>
      </w:r>
    </w:p>
    <w:p w14:paraId="40ACEE4F" w14:textId="5045AA6E"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the discrete-time domain we are interested in </w:t>
      </w:r>
      <w:r w:rsidRPr="00E458FF">
        <w:rPr>
          <w:rFonts w:ascii="Times New Roman" w:eastAsia="CMMI12" w:hAnsi="Times New Roman"/>
        </w:rPr>
        <w:t xml:space="preserve">z </w:t>
      </w:r>
      <w:r w:rsidRPr="00E458FF">
        <w:rPr>
          <w:rFonts w:ascii="Times New Roman" w:hAnsi="Times New Roman"/>
        </w:rPr>
        <w:t xml:space="preserve">variables on the unit circle </w:t>
      </w:r>
      <w:r w:rsidR="002F0082" w:rsidRPr="000D2537">
        <w:rPr>
          <w:rFonts w:ascii="Times New Roman" w:eastAsia="CMMI12" w:hAnsi="Times New Roman"/>
          <w:noProof/>
        </w:rPr>
        <w:drawing>
          <wp:inline distT="0" distB="0" distL="0" distR="0" wp14:anchorId="5C4AC155" wp14:editId="0C7A70CA">
            <wp:extent cx="857250" cy="152400"/>
            <wp:effectExtent l="0" t="0" r="0" b="0"/>
            <wp:docPr id="11"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152400"/>
                    </a:xfrm>
                    <a:prstGeom prst="rect">
                      <a:avLst/>
                    </a:prstGeom>
                    <a:noFill/>
                    <a:ln>
                      <a:noFill/>
                    </a:ln>
                  </pic:spPr>
                </pic:pic>
              </a:graphicData>
            </a:graphic>
          </wp:inline>
        </w:drawing>
      </w:r>
      <w:r w:rsidRPr="00E458FF">
        <w:rPr>
          <w:rFonts w:ascii="Times New Roman" w:hAnsi="Times New Roman"/>
        </w:rPr>
        <w:t xml:space="preserve">whereas in the continuous-time domain, </w:t>
      </w:r>
      <w:r w:rsidRPr="00E458FF">
        <w:rPr>
          <w:rFonts w:ascii="Times New Roman" w:eastAsia="CMMI12" w:hAnsi="Times New Roman"/>
        </w:rPr>
        <w:t xml:space="preserve">s </w:t>
      </w:r>
      <w:r w:rsidRPr="00E458FF">
        <w:rPr>
          <w:rFonts w:ascii="Times New Roman" w:hAnsi="Times New Roman"/>
        </w:rPr>
        <w:t xml:space="preserve">variables on the imaginary axis </w:t>
      </w:r>
      <w:r w:rsidRPr="00E458FF">
        <w:rPr>
          <w:rFonts w:ascii="Times New Roman" w:eastAsia="CMMI12" w:hAnsi="Times New Roman"/>
        </w:rPr>
        <w:t xml:space="preserve">s </w:t>
      </w:r>
      <w:r w:rsidRPr="00E458FF">
        <w:rPr>
          <w:rFonts w:ascii="Times New Roman" w:hAnsi="Times New Roman"/>
        </w:rPr>
        <w:t xml:space="preserve">= </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are of importance.</w:t>
      </w:r>
    </w:p>
    <w:p w14:paraId="453F2471" w14:textId="6C95E0F1"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By evaluating (3) at </w:t>
      </w:r>
      <w:r w:rsidR="002F0082" w:rsidRPr="000D2537">
        <w:rPr>
          <w:rFonts w:ascii="Times New Roman" w:eastAsia="CMMI12" w:hAnsi="Times New Roman"/>
          <w:noProof/>
        </w:rPr>
        <w:drawing>
          <wp:inline distT="0" distB="0" distL="0" distR="0" wp14:anchorId="3AE7CA59" wp14:editId="47E30DD1">
            <wp:extent cx="857250" cy="152400"/>
            <wp:effectExtent l="0" t="0" r="0" b="0"/>
            <wp:docPr id="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152400"/>
                    </a:xfrm>
                    <a:prstGeom prst="rect">
                      <a:avLst/>
                    </a:prstGeom>
                    <a:noFill/>
                    <a:ln>
                      <a:noFill/>
                    </a:ln>
                  </pic:spPr>
                </pic:pic>
              </a:graphicData>
            </a:graphic>
          </wp:inline>
        </w:drawing>
      </w:r>
      <w:r w:rsidRPr="00E458FF">
        <w:rPr>
          <w:rFonts w:ascii="Times New Roman" w:hAnsi="Times New Roman"/>
        </w:rPr>
        <w:t xml:space="preserve">and </w:t>
      </w:r>
      <w:r w:rsidRPr="00E458FF">
        <w:rPr>
          <w:rFonts w:ascii="Times New Roman" w:eastAsia="CMMI12" w:hAnsi="Times New Roman"/>
        </w:rPr>
        <w:t xml:space="preserve">s </w:t>
      </w:r>
      <w:r w:rsidRPr="00E458FF">
        <w:rPr>
          <w:rFonts w:ascii="Times New Roman" w:hAnsi="Times New Roman"/>
        </w:rPr>
        <w:t xml:space="preserve">= </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we obtain the relation between analog and digital frequency  =</w:t>
      </w:r>
    </w:p>
    <w:p w14:paraId="2265D16E" w14:textId="6368F0FD"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694A8475" wp14:editId="61A71F4E">
            <wp:extent cx="2486025" cy="457200"/>
            <wp:effectExtent l="0" t="0" r="0" b="0"/>
            <wp:docPr id="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457200"/>
                    </a:xfrm>
                    <a:prstGeom prst="rect">
                      <a:avLst/>
                    </a:prstGeom>
                    <a:noFill/>
                    <a:ln>
                      <a:noFill/>
                    </a:ln>
                  </pic:spPr>
                </pic:pic>
              </a:graphicData>
            </a:graphic>
          </wp:inline>
        </w:drawing>
      </w:r>
    </w:p>
    <w:p w14:paraId="37201C4A" w14:textId="04CD0599"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9264" behindDoc="0" locked="0" layoutInCell="1" allowOverlap="1" wp14:anchorId="28B208AC" wp14:editId="378F0559">
            <wp:simplePos x="0" y="0"/>
            <wp:positionH relativeFrom="column">
              <wp:posOffset>437515</wp:posOffset>
            </wp:positionH>
            <wp:positionV relativeFrom="paragraph">
              <wp:posOffset>127000</wp:posOffset>
            </wp:positionV>
            <wp:extent cx="934085" cy="194310"/>
            <wp:effectExtent l="0" t="0" r="0" b="0"/>
            <wp:wrapNone/>
            <wp:docPr id="69"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4085"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We notice that </w:t>
      </w:r>
      <w:r w:rsidR="006B59E2" w:rsidRPr="00E458FF">
        <w:rPr>
          <w:rFonts w:ascii="Times New Roman" w:eastAsia="CMMI12" w:hAnsi="Times New Roman"/>
        </w:rPr>
        <w:t xml:space="preserve">ω </w:t>
      </w:r>
      <w:r w:rsidR="006B59E2" w:rsidRPr="00E458FF">
        <w:rPr>
          <w:rFonts w:ascii="Times New Roman" w:hAnsi="Times New Roman"/>
        </w:rPr>
        <w:t xml:space="preserve">= 0 implies Ω= 0 and for increasing </w:t>
      </w:r>
      <w:r w:rsidR="006B59E2" w:rsidRPr="00E458FF">
        <w:rPr>
          <w:rFonts w:ascii="Times New Roman" w:eastAsia="CMMI12" w:hAnsi="Times New Roman"/>
        </w:rPr>
        <w:t xml:space="preserve">ω </w:t>
      </w:r>
      <w:r w:rsidR="006B59E2" w:rsidRPr="00E458FF">
        <w:rPr>
          <w:rFonts w:ascii="Times New Roman" w:hAnsi="Times New Roman"/>
        </w:rPr>
        <w:t xml:space="preserve">the continuous frequency also increases and we obtain </w:t>
      </w:r>
      <w:r w:rsidR="006B59E2">
        <w:rPr>
          <w:rFonts w:ascii="Times New Roman" w:hAnsi="Times New Roman"/>
        </w:rPr>
        <w:t xml:space="preserve">                            .</w:t>
      </w:r>
      <w:r w:rsidR="006B59E2" w:rsidRPr="00E458FF">
        <w:rPr>
          <w:rFonts w:ascii="Times New Roman" w:hAnsi="Times New Roman"/>
        </w:rPr>
        <w:t xml:space="preserve"> Hence, positive continuous-time frequencies are mapped to the upper half of the unit circle and negative frequencies to the lower half. Two important properties are:</w:t>
      </w:r>
    </w:p>
    <w:p w14:paraId="65EA069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E0CBD0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The bilinear transform preserves stability. A stable continuous-time system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with poles on the left half of the s-plane, is mapped to a stable discrete-time system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with poles inside the unit circle.</w:t>
      </w:r>
    </w:p>
    <w:p w14:paraId="29BCA962" w14:textId="77777777" w:rsidR="006B59E2" w:rsidRPr="00E458FF" w:rsidRDefault="006B59E2" w:rsidP="006B59E2">
      <w:pPr>
        <w:autoSpaceDE w:val="0"/>
        <w:autoSpaceDN w:val="0"/>
        <w:adjustRightInd w:val="0"/>
        <w:spacing w:after="0" w:line="240" w:lineRule="auto"/>
        <w:jc w:val="both"/>
        <w:rPr>
          <w:rFonts w:ascii="Times New Roman" w:eastAsia="CMMI12" w:hAnsi="Times New Roman"/>
        </w:rPr>
      </w:pPr>
      <w:r w:rsidRPr="00E458FF">
        <w:rPr>
          <w:rFonts w:ascii="Times New Roman" w:hAnsi="Times New Roman"/>
        </w:rPr>
        <w:t xml:space="preserve">• Identity (1) holds exactly at </w:t>
      </w:r>
      <w:r>
        <w:rPr>
          <w:rFonts w:ascii="Times New Roman" w:hAnsi="Times New Roman"/>
        </w:rPr>
        <w:t>Ω</w:t>
      </w:r>
      <w:r w:rsidRPr="00E458FF">
        <w:rPr>
          <w:rFonts w:ascii="Times New Roman" w:hAnsi="Times New Roman"/>
        </w:rPr>
        <w:t xml:space="preserve"> = 2</w:t>
      </w:r>
      <w:r w:rsidRPr="00E458FF">
        <w:rPr>
          <w:rFonts w:ascii="Times New Roman" w:eastAsia="CMMI12" w:hAnsi="Times New Roman"/>
        </w:rPr>
        <w:t>/T</w:t>
      </w:r>
      <w:r w:rsidRPr="00E458FF">
        <w:rPr>
          <w:rFonts w:ascii="Times New Roman" w:hAnsi="Times New Roman"/>
        </w:rPr>
        <w:t>d·tan(</w:t>
      </w:r>
      <w:r w:rsidRPr="00E458FF">
        <w:rPr>
          <w:rFonts w:ascii="Times New Roman" w:eastAsia="CMMI12" w:hAnsi="Times New Roman"/>
        </w:rPr>
        <w:t>ω/</w:t>
      </w:r>
      <w:r w:rsidRPr="00E458FF">
        <w:rPr>
          <w:rFonts w:ascii="Times New Roman" w:hAnsi="Times New Roman"/>
        </w:rPr>
        <w:t xml:space="preserve">2) when using the bilinear transform. Finally, we can perform the bilinear transformation and convert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to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xml:space="preserve">) using the relation </w:t>
      </w:r>
    </w:p>
    <w:p w14:paraId="45BAE766" w14:textId="03191F84"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6AC86B52" wp14:editId="317C280C">
            <wp:extent cx="1457325" cy="390525"/>
            <wp:effectExtent l="0" t="0" r="0" b="0"/>
            <wp:docPr id="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390525"/>
                    </a:xfrm>
                    <a:prstGeom prst="rect">
                      <a:avLst/>
                    </a:prstGeom>
                    <a:noFill/>
                    <a:ln>
                      <a:noFill/>
                    </a:ln>
                  </pic:spPr>
                </pic:pic>
              </a:graphicData>
            </a:graphic>
          </wp:inline>
        </w:drawing>
      </w:r>
    </w:p>
    <w:p w14:paraId="2E4C02E1" w14:textId="77777777" w:rsidR="006B59E2" w:rsidRPr="00E458FF" w:rsidRDefault="006B59E2" w:rsidP="006B59E2">
      <w:pPr>
        <w:autoSpaceDE w:val="0"/>
        <w:autoSpaceDN w:val="0"/>
        <w:adjustRightInd w:val="0"/>
        <w:spacing w:after="0" w:line="240" w:lineRule="auto"/>
        <w:rPr>
          <w:rFonts w:ascii="Times New Roman" w:hAnsi="Times New Roman"/>
        </w:rPr>
      </w:pPr>
      <w:r w:rsidRPr="00E458FF">
        <w:rPr>
          <w:rFonts w:ascii="Times New Roman" w:hAnsi="Times New Roman"/>
        </w:rPr>
        <w:t xml:space="preserve">In </w:t>
      </w:r>
      <w:r>
        <w:rPr>
          <w:rFonts w:ascii="Times New Roman" w:hAnsi="Times New Roman"/>
        </w:rPr>
        <w:t>MATLAB</w:t>
      </w:r>
      <w:r w:rsidRPr="00E458FF">
        <w:rPr>
          <w:rFonts w:ascii="Times New Roman" w:hAnsi="Times New Roman"/>
        </w:rPr>
        <w:t>, the corresponding function bilinear does this job.</w:t>
      </w:r>
    </w:p>
    <w:p w14:paraId="35174EE0" w14:textId="77777777" w:rsidR="006B59E2" w:rsidRDefault="006B59E2" w:rsidP="006B59E2">
      <w:pPr>
        <w:pStyle w:val="Heading2"/>
      </w:pPr>
      <w:r>
        <w:t>Lab Tasks</w:t>
      </w:r>
      <w:r w:rsidRPr="00D02C7D">
        <w:t xml:space="preserve"> </w:t>
      </w:r>
    </w:p>
    <w:p w14:paraId="5A39B8BF" w14:textId="77777777" w:rsidR="006B59E2" w:rsidRPr="00D02C7D" w:rsidRDefault="006B59E2" w:rsidP="000B6B9A">
      <w:pPr>
        <w:pStyle w:val="Heading3"/>
      </w:pPr>
      <w:r w:rsidRPr="00D02C7D">
        <w:t>Bilinear transformation and impulse invariance</w:t>
      </w:r>
    </w:p>
    <w:p w14:paraId="73715B43" w14:textId="6FAFC416" w:rsidR="006B59E2" w:rsidRPr="00E458FF" w:rsidRDefault="006B59E2" w:rsidP="006B59E2">
      <w:pPr>
        <w:autoSpaceDE w:val="0"/>
        <w:autoSpaceDN w:val="0"/>
        <w:adjustRightInd w:val="0"/>
        <w:spacing w:after="0" w:line="240" w:lineRule="auto"/>
        <w:rPr>
          <w:rFonts w:ascii="Times New Roman" w:hAnsi="Times New Roman"/>
        </w:rPr>
      </w:pPr>
      <w:r w:rsidRPr="00E458FF">
        <w:rPr>
          <w:rFonts w:ascii="Times New Roman" w:hAnsi="Times New Roman"/>
        </w:rPr>
        <w:t xml:space="preserve">The </w:t>
      </w:r>
      <w:r w:rsidRPr="00E458FF">
        <w:rPr>
          <w:rFonts w:ascii="Times New Roman" w:eastAsia="CMMI12" w:hAnsi="Times New Roman"/>
        </w:rPr>
        <w:t>N</w:t>
      </w:r>
      <w:r w:rsidRPr="00E458FF">
        <w:rPr>
          <w:rFonts w:ascii="Times New Roman" w:hAnsi="Times New Roman"/>
        </w:rPr>
        <w:t xml:space="preserve">-th order analog Butterworth lowpass filter with cutoff frequency </w:t>
      </w:r>
      <w:r>
        <w:rPr>
          <w:rFonts w:ascii="Times New Roman" w:hAnsi="Times New Roman"/>
        </w:rPr>
        <w:t>Ω</w:t>
      </w:r>
      <w:r w:rsidRPr="00E458FF">
        <w:rPr>
          <w:rFonts w:ascii="Times New Roman" w:hAnsi="Times New Roman"/>
        </w:rPr>
        <w:t xml:space="preserve">c is given by </w:t>
      </w:r>
      <w:r w:rsidR="002F0082" w:rsidRPr="000D2537">
        <w:rPr>
          <w:rFonts w:ascii="Times New Roman" w:eastAsia="CMMI12" w:hAnsi="Times New Roman"/>
          <w:noProof/>
        </w:rPr>
        <w:drawing>
          <wp:inline distT="0" distB="0" distL="0" distR="0" wp14:anchorId="25CA1B6E" wp14:editId="37346266">
            <wp:extent cx="3228975" cy="428625"/>
            <wp:effectExtent l="0" t="0" r="0" b="0"/>
            <wp:docPr id="15"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428625"/>
                    </a:xfrm>
                    <a:prstGeom prst="rect">
                      <a:avLst/>
                    </a:prstGeom>
                    <a:noFill/>
                    <a:ln>
                      <a:noFill/>
                    </a:ln>
                  </pic:spPr>
                </pic:pic>
              </a:graphicData>
            </a:graphic>
          </wp:inline>
        </w:drawing>
      </w:r>
    </w:p>
    <w:p w14:paraId="5EC71E69" w14:textId="77777777" w:rsidR="006B59E2" w:rsidRPr="00E458FF" w:rsidRDefault="006B59E2" w:rsidP="006B59E2">
      <w:pPr>
        <w:autoSpaceDE w:val="0"/>
        <w:autoSpaceDN w:val="0"/>
        <w:adjustRightInd w:val="0"/>
        <w:spacing w:after="0" w:line="240" w:lineRule="auto"/>
        <w:rPr>
          <w:rFonts w:ascii="Times New Roman" w:hAnsi="Times New Roman"/>
        </w:rPr>
      </w:pPr>
    </w:p>
    <w:p w14:paraId="17E692C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1. Design a Butterworth filter with </w:t>
      </w:r>
      <w:r w:rsidRPr="00E458FF">
        <w:rPr>
          <w:rFonts w:ascii="Times New Roman" w:eastAsia="CMMI12" w:hAnsi="Times New Roman"/>
        </w:rPr>
        <w:t xml:space="preserve">N </w:t>
      </w:r>
      <w:r w:rsidRPr="00E458FF">
        <w:rPr>
          <w:rFonts w:ascii="Times New Roman" w:hAnsi="Times New Roman"/>
        </w:rPr>
        <w:t xml:space="preserve">= 4, </w:t>
      </w:r>
      <w:r w:rsidRPr="00E458FF">
        <w:rPr>
          <w:rFonts w:ascii="Times New Roman" w:eastAsia="CMMI12" w:hAnsi="Times New Roman"/>
        </w:rPr>
        <w:t>ω</w:t>
      </w:r>
      <w:r w:rsidRPr="00E458FF">
        <w:rPr>
          <w:rFonts w:ascii="Times New Roman" w:hAnsi="Times New Roman"/>
        </w:rPr>
        <w:t>c = 0</w:t>
      </w:r>
      <w:r w:rsidRPr="00E458FF">
        <w:rPr>
          <w:rFonts w:ascii="Times New Roman" w:eastAsia="CMMI12" w:hAnsi="Times New Roman"/>
        </w:rPr>
        <w:t>.</w:t>
      </w:r>
      <w:r w:rsidRPr="00E458FF">
        <w:rPr>
          <w:rFonts w:ascii="Times New Roman" w:hAnsi="Times New Roman"/>
        </w:rPr>
        <w:t>3</w:t>
      </w:r>
      <w:r w:rsidRPr="00E458FF">
        <w:rPr>
          <w:rFonts w:ascii="Times New Roman" w:eastAsia="CMMI12" w:hAnsi="Times New Roman"/>
        </w:rPr>
        <w:t xml:space="preserve">π </w:t>
      </w:r>
      <w:r w:rsidRPr="00E458FF">
        <w:rPr>
          <w:rFonts w:ascii="Times New Roman" w:hAnsi="Times New Roman"/>
        </w:rPr>
        <w:t xml:space="preserve">and </w:t>
      </w:r>
      <w:r w:rsidRPr="00E458FF">
        <w:rPr>
          <w:rFonts w:ascii="Times New Roman" w:eastAsia="CMMI12" w:hAnsi="Times New Roman"/>
        </w:rPr>
        <w:t>T</w:t>
      </w:r>
      <w:r w:rsidRPr="00E458FF">
        <w:rPr>
          <w:rFonts w:ascii="Times New Roman" w:hAnsi="Times New Roman"/>
        </w:rPr>
        <w:t>d = 2 using the impulse invariance method. Proceed as follows:</w:t>
      </w:r>
    </w:p>
    <w:p w14:paraId="03991CE8" w14:textId="77777777" w:rsidR="00CA5FD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(a) Determine </w:t>
      </w:r>
      <w:r>
        <w:rPr>
          <w:rFonts w:ascii="Times New Roman" w:hAnsi="Times New Roman"/>
        </w:rPr>
        <w:t>Ω</w:t>
      </w:r>
      <w:r w:rsidRPr="00E458FF">
        <w:rPr>
          <w:rFonts w:ascii="Times New Roman" w:hAnsi="Times New Roman"/>
        </w:rPr>
        <w:t xml:space="preserve">c and use (5) to calculate the analog filtering coefficients </w:t>
      </w:r>
    </w:p>
    <w:p w14:paraId="23F6B07F"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 In the analog domain, plot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and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For the analog domain plots in </w:t>
      </w:r>
      <w:r>
        <w:rPr>
          <w:rFonts w:ascii="Times New Roman" w:hAnsi="Times New Roman"/>
        </w:rPr>
        <w:t>MATLAB</w:t>
      </w:r>
      <w:r w:rsidRPr="00E458FF">
        <w:rPr>
          <w:rFonts w:ascii="Times New Roman" w:hAnsi="Times New Roman"/>
        </w:rPr>
        <w:t xml:space="preserve"> use the commands</w:t>
      </w:r>
      <w:r w:rsidR="00D92C82">
        <w:rPr>
          <w:rFonts w:ascii="Times New Roman" w:hAnsi="Times New Roman"/>
        </w:rPr>
        <w:t xml:space="preserve"> </w:t>
      </w:r>
      <w:r w:rsidR="00CF36DF">
        <w:rPr>
          <w:rFonts w:ascii="Times New Roman" w:hAnsi="Times New Roman"/>
        </w:rPr>
        <w:t>zp2</w:t>
      </w:r>
      <w:r w:rsidRPr="00E458FF">
        <w:rPr>
          <w:rFonts w:ascii="Times New Roman" w:hAnsi="Times New Roman"/>
        </w:rPr>
        <w:t xml:space="preserve">tf, </w:t>
      </w:r>
      <w:r w:rsidR="00CF36DF">
        <w:rPr>
          <w:rFonts w:ascii="Times New Roman" w:hAnsi="Times New Roman"/>
        </w:rPr>
        <w:t>tf ,</w:t>
      </w:r>
      <w:r w:rsidRPr="00E458FF">
        <w:rPr>
          <w:rFonts w:ascii="Times New Roman" w:hAnsi="Times New Roman"/>
        </w:rPr>
        <w:t>impulse and freqs.</w:t>
      </w:r>
    </w:p>
    <w:p w14:paraId="49DDC52A" w14:textId="3A751077"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60288" behindDoc="0" locked="0" layoutInCell="1" allowOverlap="1" wp14:anchorId="51038699" wp14:editId="2201CF29">
            <wp:simplePos x="0" y="0"/>
            <wp:positionH relativeFrom="column">
              <wp:posOffset>2552065</wp:posOffset>
            </wp:positionH>
            <wp:positionV relativeFrom="paragraph">
              <wp:posOffset>149225</wp:posOffset>
            </wp:positionV>
            <wp:extent cx="566420" cy="191135"/>
            <wp:effectExtent l="0" t="0" r="0" b="0"/>
            <wp:wrapNone/>
            <wp:docPr id="67"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42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(c) Transform your filter coefficients from the analog to the </w:t>
      </w:r>
      <w:r w:rsidR="00F04429" w:rsidRPr="00E458FF">
        <w:rPr>
          <w:rFonts w:ascii="Times New Roman" w:hAnsi="Times New Roman"/>
        </w:rPr>
        <w:t>discrete time</w:t>
      </w:r>
      <w:r w:rsidR="006B59E2" w:rsidRPr="00E458FF">
        <w:rPr>
          <w:rFonts w:ascii="Times New Roman" w:hAnsi="Times New Roman"/>
        </w:rPr>
        <w:t xml:space="preserve"> domain.</w:t>
      </w:r>
    </w:p>
    <w:p w14:paraId="5BE1AB9B"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(d) In the discrete-time domain, plot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n</w:t>
      </w:r>
      <w:r w:rsidRPr="00E458FF">
        <w:rPr>
          <w:rFonts w:ascii="Times New Roman" w:hAnsi="Times New Roman"/>
        </w:rPr>
        <w:t>) and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e</w:t>
      </w:r>
      <w:r w:rsidRPr="00E458FF">
        <w:rPr>
          <w:rFonts w:ascii="Times New Roman" w:hAnsi="Times New Roman"/>
        </w:rPr>
        <w:t>jω)|</w:t>
      </w:r>
      <w:r w:rsidRPr="0082650A">
        <w:rPr>
          <w:rFonts w:ascii="Times New Roman" w:hAnsi="Times New Roman"/>
        </w:rPr>
        <w:t xml:space="preserve"> </w:t>
      </w:r>
      <w:r w:rsidRPr="00E458FF">
        <w:rPr>
          <w:rFonts w:ascii="Times New Roman" w:hAnsi="Times New Roman"/>
        </w:rPr>
        <w:t>. Compare your results with (b).</w:t>
      </w:r>
    </w:p>
    <w:p w14:paraId="7B8140DB"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2. Repeat 1. but with the bilinear transformation.</w:t>
      </w:r>
    </w:p>
    <w:p w14:paraId="28A212D0"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w:t>
      </w:r>
      <w:r w:rsidR="00D92C82">
        <w:rPr>
          <w:rFonts w:ascii="Times New Roman" w:hAnsi="Times New Roman"/>
        </w:rPr>
        <w:t xml:space="preserve"> </w:t>
      </w:r>
      <w:r w:rsidRPr="00E458FF">
        <w:rPr>
          <w:rFonts w:ascii="Times New Roman" w:hAnsi="Times New Roman"/>
        </w:rPr>
        <w:t>Further, compare both methods: what are their strengths and weaknesses?</w:t>
      </w:r>
    </w:p>
    <w:p w14:paraId="6CB875C6" w14:textId="77777777" w:rsidR="006B59E2" w:rsidRPr="00D02C7D" w:rsidRDefault="006B59E2" w:rsidP="006B59E2">
      <w:pPr>
        <w:pStyle w:val="Heading3"/>
      </w:pPr>
      <w:r w:rsidRPr="00D02C7D">
        <w:lastRenderedPageBreak/>
        <w:t>Lab Task 2:</w:t>
      </w:r>
    </w:p>
    <w:p w14:paraId="7B8B2051" w14:textId="77777777" w:rsidR="006B59E2" w:rsidRPr="00D02C7D" w:rsidRDefault="006B59E2" w:rsidP="006B59E2">
      <w:pPr>
        <w:pStyle w:val="Heading4"/>
      </w:pPr>
      <w:r w:rsidRPr="00D02C7D">
        <w:t xml:space="preserve"> Characteristics of IIR filters</w:t>
      </w:r>
    </w:p>
    <w:p w14:paraId="2363B92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simplicity, we now use </w:t>
      </w:r>
      <w:r>
        <w:rPr>
          <w:rFonts w:ascii="Times New Roman" w:hAnsi="Times New Roman"/>
        </w:rPr>
        <w:t>MATLAB</w:t>
      </w:r>
      <w:r w:rsidRPr="00E458FF">
        <w:rPr>
          <w:rFonts w:ascii="Times New Roman" w:hAnsi="Times New Roman"/>
        </w:rPr>
        <w:t xml:space="preserve"> functions which automatically perform all digital IIR filter design steps, mentioned in the introduction. The commands are e.g. butter, cheby1 or ellip. Use the help command for more details. Say the filtering specifications for a particular job are:</w:t>
      </w:r>
    </w:p>
    <w:p w14:paraId="43C25B57"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1236FA77"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Sampling frequency 200 Hz</w:t>
      </w:r>
    </w:p>
    <w:p w14:paraId="6233633F"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Passband ripple _ 1 dB</w:t>
      </w:r>
    </w:p>
    <w:p w14:paraId="687354AE"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Passband edge 32 Hz</w:t>
      </w:r>
    </w:p>
    <w:p w14:paraId="2B848D86"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Stopband edge 38 Hz</w:t>
      </w:r>
    </w:p>
    <w:p w14:paraId="17362041"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 xml:space="preserve">Stopband attenuation </w:t>
      </w:r>
      <w:r w:rsidRPr="00E458FF">
        <w:rPr>
          <w:rFonts w:ascii="Times New Roman" w:eastAsia="CMMI12" w:hAnsi="Times New Roman"/>
          <w:i/>
        </w:rPr>
        <w:t xml:space="preserve">&gt; </w:t>
      </w:r>
      <w:r w:rsidRPr="00E458FF">
        <w:rPr>
          <w:rFonts w:ascii="Times New Roman" w:hAnsi="Times New Roman"/>
          <w:i/>
        </w:rPr>
        <w:t>25 dB</w:t>
      </w:r>
    </w:p>
    <w:p w14:paraId="12801789"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713A5E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Determine the order of a Butterworth, Chebyshev Type I and Elliptic filters that meet these specifications? Use the buttord, cheb1ord and ellipord commands.</w:t>
      </w:r>
    </w:p>
    <w:p w14:paraId="27D08588" w14:textId="77777777" w:rsidR="006B59E2" w:rsidRPr="00E458FF" w:rsidRDefault="006B59E2" w:rsidP="00D92C82">
      <w:pPr>
        <w:autoSpaceDE w:val="0"/>
        <w:autoSpaceDN w:val="0"/>
        <w:adjustRightInd w:val="0"/>
        <w:spacing w:after="0" w:line="240" w:lineRule="auto"/>
        <w:rPr>
          <w:rFonts w:ascii="Times New Roman" w:hAnsi="Times New Roman"/>
        </w:rPr>
      </w:pPr>
      <w:r w:rsidRPr="00E458FF">
        <w:rPr>
          <w:rFonts w:ascii="Times New Roman" w:hAnsi="Times New Roman"/>
        </w:rPr>
        <w:t>2. Use butter, cheby1 and ellip to design the specified filters. For each, plot the magnitude of the frequency response, the pole-zero location diagram and the significant part of the impulse response.</w:t>
      </w:r>
    </w:p>
    <w:p w14:paraId="059F7A7E" w14:textId="77777777" w:rsidR="006B59E2"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 Fo</w:t>
      </w:r>
      <w:r w:rsidR="001501D5">
        <w:rPr>
          <w:rFonts w:ascii="Times New Roman" w:hAnsi="Times New Roman"/>
        </w:rPr>
        <w:t>r comparison, design a FIR filter using fir1</w:t>
      </w:r>
      <w:r w:rsidR="00211AE5">
        <w:rPr>
          <w:rFonts w:ascii="Times New Roman" w:hAnsi="Times New Roman"/>
        </w:rPr>
        <w:t xml:space="preserve"> that meets the specifications and compare results</w:t>
      </w:r>
      <w:r w:rsidRPr="00E458FF">
        <w:rPr>
          <w:rFonts w:ascii="Times New Roman" w:hAnsi="Times New Roman"/>
        </w:rPr>
        <w:t>.</w:t>
      </w:r>
    </w:p>
    <w:p w14:paraId="522ADD35" w14:textId="77777777" w:rsidR="007034CF" w:rsidRDefault="007034CF" w:rsidP="006B59E2">
      <w:pPr>
        <w:autoSpaceDE w:val="0"/>
        <w:autoSpaceDN w:val="0"/>
        <w:adjustRightInd w:val="0"/>
        <w:spacing w:after="0" w:line="240" w:lineRule="auto"/>
        <w:jc w:val="both"/>
        <w:rPr>
          <w:noProof/>
        </w:rPr>
      </w:pPr>
    </w:p>
    <w:p w14:paraId="51752540" w14:textId="77777777" w:rsidR="007034CF" w:rsidRDefault="007034CF" w:rsidP="006B59E2">
      <w:pPr>
        <w:autoSpaceDE w:val="0"/>
        <w:autoSpaceDN w:val="0"/>
        <w:adjustRightInd w:val="0"/>
        <w:spacing w:after="0" w:line="240" w:lineRule="auto"/>
        <w:jc w:val="both"/>
        <w:rPr>
          <w:noProof/>
        </w:rPr>
      </w:pPr>
    </w:p>
    <w:p w14:paraId="1622F0C7" w14:textId="77777777" w:rsidR="007034CF" w:rsidRPr="00E458FF" w:rsidRDefault="007034CF" w:rsidP="006B59E2">
      <w:pPr>
        <w:autoSpaceDE w:val="0"/>
        <w:autoSpaceDN w:val="0"/>
        <w:adjustRightInd w:val="0"/>
        <w:spacing w:after="0" w:line="240" w:lineRule="auto"/>
        <w:jc w:val="both"/>
        <w:rPr>
          <w:rFonts w:ascii="Times New Roman" w:hAnsi="Times New Roman"/>
        </w:rPr>
      </w:pPr>
    </w:p>
    <w:p w14:paraId="557BC4AE" w14:textId="77777777" w:rsidR="006B59E2" w:rsidRDefault="006B59E2" w:rsidP="006B59E2">
      <w:pPr>
        <w:autoSpaceDE w:val="0"/>
        <w:autoSpaceDN w:val="0"/>
        <w:adjustRightInd w:val="0"/>
        <w:spacing w:after="0" w:line="240" w:lineRule="auto"/>
        <w:rPr>
          <w:rFonts w:ascii="Times New Roman" w:hAnsi="Times New Roman"/>
        </w:rPr>
      </w:pPr>
    </w:p>
    <w:p w14:paraId="08351E82" w14:textId="77777777" w:rsidR="001501D5" w:rsidRDefault="001501D5" w:rsidP="006B59E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322"/>
        <w:gridCol w:w="2322"/>
        <w:gridCol w:w="2322"/>
      </w:tblGrid>
      <w:tr w:rsidR="001501D5" w:rsidRPr="00F31CC3" w14:paraId="56299D77" w14:textId="77777777" w:rsidTr="00F27125">
        <w:tc>
          <w:tcPr>
            <w:tcW w:w="2322" w:type="dxa"/>
          </w:tcPr>
          <w:p w14:paraId="78E005CA" w14:textId="77777777" w:rsidR="001501D5" w:rsidRPr="00F31CC3" w:rsidRDefault="001501D5" w:rsidP="00F27125">
            <w:pPr>
              <w:jc w:val="center"/>
            </w:pPr>
            <w:r w:rsidRPr="00F31CC3">
              <w:t>Window</w:t>
            </w:r>
          </w:p>
          <w:p w14:paraId="454B08CC" w14:textId="77777777" w:rsidR="001501D5" w:rsidRPr="00F31CC3" w:rsidRDefault="001501D5" w:rsidP="00F27125">
            <w:pPr>
              <w:jc w:val="center"/>
            </w:pPr>
            <w:r w:rsidRPr="00F31CC3">
              <w:t>Name</w:t>
            </w:r>
          </w:p>
        </w:tc>
        <w:tc>
          <w:tcPr>
            <w:tcW w:w="2322" w:type="dxa"/>
          </w:tcPr>
          <w:p w14:paraId="6A9D6208" w14:textId="77777777" w:rsidR="001501D5" w:rsidRPr="00F31CC3" w:rsidRDefault="001501D5" w:rsidP="00F27125">
            <w:pPr>
              <w:jc w:val="center"/>
            </w:pPr>
            <w:r w:rsidRPr="00F31CC3">
              <w:t>Transition Approximate</w:t>
            </w:r>
          </w:p>
        </w:tc>
        <w:tc>
          <w:tcPr>
            <w:tcW w:w="2322" w:type="dxa"/>
          </w:tcPr>
          <w:p w14:paraId="32C6CAA3" w14:textId="77777777" w:rsidR="001501D5" w:rsidRPr="00F31CC3" w:rsidRDefault="001501D5" w:rsidP="00F27125">
            <w:pPr>
              <w:jc w:val="center"/>
            </w:pPr>
            <w:r w:rsidRPr="00F31CC3">
              <w:t xml:space="preserve">Width </w:t>
            </w:r>
            <w:r w:rsidRPr="00F31CC3">
              <w:rPr>
                <w:position w:val="-6"/>
              </w:rPr>
              <w:object w:dxaOrig="380" w:dyaOrig="279" w14:anchorId="558B2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7.25pt;height:15pt" o:ole="">
                  <v:imagedata r:id="rId25" o:title=""/>
                </v:shape>
                <o:OLEObject Type="Embed" ProgID="Equation.DSMT4" ShapeID="_x0000_i1040" DrawAspect="Content" ObjectID="_1670003063" r:id="rId26"/>
              </w:object>
            </w:r>
            <w:r w:rsidRPr="00F31CC3">
              <w:t xml:space="preserve"> Exact Values</w:t>
            </w:r>
          </w:p>
        </w:tc>
        <w:tc>
          <w:tcPr>
            <w:tcW w:w="2322" w:type="dxa"/>
          </w:tcPr>
          <w:p w14:paraId="0F58A11D" w14:textId="77777777" w:rsidR="001501D5" w:rsidRPr="00F31CC3" w:rsidRDefault="001501D5" w:rsidP="00F27125">
            <w:pPr>
              <w:jc w:val="center"/>
            </w:pPr>
            <w:r w:rsidRPr="00F31CC3">
              <w:t>Min. Stopband Attenuation</w:t>
            </w:r>
          </w:p>
        </w:tc>
      </w:tr>
      <w:tr w:rsidR="001501D5" w:rsidRPr="00F31CC3" w14:paraId="3A855A3E" w14:textId="77777777" w:rsidTr="00F27125">
        <w:tc>
          <w:tcPr>
            <w:tcW w:w="2322" w:type="dxa"/>
            <w:vAlign w:val="center"/>
          </w:tcPr>
          <w:p w14:paraId="158AC675" w14:textId="77777777" w:rsidR="001501D5" w:rsidRPr="00F31CC3" w:rsidRDefault="001501D5" w:rsidP="00F27125">
            <w:pPr>
              <w:jc w:val="center"/>
            </w:pPr>
            <w:r w:rsidRPr="00F31CC3">
              <w:t>Rectangular</w:t>
            </w:r>
          </w:p>
        </w:tc>
        <w:tc>
          <w:tcPr>
            <w:tcW w:w="2322" w:type="dxa"/>
            <w:vAlign w:val="center"/>
          </w:tcPr>
          <w:p w14:paraId="07EC4362" w14:textId="77777777" w:rsidR="001501D5" w:rsidRPr="00F31CC3" w:rsidRDefault="001501D5" w:rsidP="00F27125">
            <w:pPr>
              <w:jc w:val="center"/>
            </w:pPr>
            <w:r w:rsidRPr="00F31CC3">
              <w:rPr>
                <w:position w:val="-24"/>
              </w:rPr>
              <w:object w:dxaOrig="360" w:dyaOrig="620" w14:anchorId="6C2F3190">
                <v:shape id="_x0000_i1041" type="#_x0000_t75" style="width:18pt;height:30pt" o:ole="">
                  <v:imagedata r:id="rId27" o:title=""/>
                </v:shape>
                <o:OLEObject Type="Embed" ProgID="Equation.DSMT4" ShapeID="_x0000_i1041" DrawAspect="Content" ObjectID="_1670003064" r:id="rId28"/>
              </w:object>
            </w:r>
          </w:p>
        </w:tc>
        <w:tc>
          <w:tcPr>
            <w:tcW w:w="2322" w:type="dxa"/>
            <w:vAlign w:val="center"/>
          </w:tcPr>
          <w:p w14:paraId="0DE1C804" w14:textId="77777777" w:rsidR="001501D5" w:rsidRPr="00F31CC3" w:rsidRDefault="001501D5" w:rsidP="00F27125">
            <w:pPr>
              <w:jc w:val="center"/>
            </w:pPr>
            <w:r w:rsidRPr="00F31CC3">
              <w:rPr>
                <w:position w:val="-24"/>
              </w:rPr>
              <w:object w:dxaOrig="540" w:dyaOrig="620" w14:anchorId="698D5047">
                <v:shape id="_x0000_i1042" type="#_x0000_t75" style="width:27pt;height:30pt" o:ole="">
                  <v:imagedata r:id="rId29" o:title=""/>
                </v:shape>
                <o:OLEObject Type="Embed" ProgID="Equation.DSMT4" ShapeID="_x0000_i1042" DrawAspect="Content" ObjectID="_1670003065" r:id="rId30"/>
              </w:object>
            </w:r>
          </w:p>
        </w:tc>
        <w:tc>
          <w:tcPr>
            <w:tcW w:w="2322" w:type="dxa"/>
            <w:vAlign w:val="center"/>
          </w:tcPr>
          <w:p w14:paraId="29C30AE2" w14:textId="77777777" w:rsidR="001501D5" w:rsidRPr="00F31CC3" w:rsidRDefault="001501D5" w:rsidP="00F27125">
            <w:pPr>
              <w:jc w:val="center"/>
            </w:pPr>
            <w:r w:rsidRPr="00F31CC3">
              <w:t>21 dB</w:t>
            </w:r>
          </w:p>
        </w:tc>
      </w:tr>
      <w:tr w:rsidR="001501D5" w:rsidRPr="00F31CC3" w14:paraId="6D4440BE" w14:textId="77777777" w:rsidTr="00F27125">
        <w:tc>
          <w:tcPr>
            <w:tcW w:w="2322" w:type="dxa"/>
            <w:vAlign w:val="center"/>
          </w:tcPr>
          <w:p w14:paraId="28E3C3B5" w14:textId="77777777" w:rsidR="001501D5" w:rsidRPr="00F31CC3" w:rsidRDefault="001501D5" w:rsidP="00F27125">
            <w:pPr>
              <w:jc w:val="center"/>
            </w:pPr>
            <w:r w:rsidRPr="00F31CC3">
              <w:t>Bartlett</w:t>
            </w:r>
          </w:p>
        </w:tc>
        <w:tc>
          <w:tcPr>
            <w:tcW w:w="2322" w:type="dxa"/>
            <w:vAlign w:val="center"/>
          </w:tcPr>
          <w:p w14:paraId="44D7BFA9" w14:textId="77777777" w:rsidR="001501D5" w:rsidRPr="00F31CC3" w:rsidRDefault="001501D5" w:rsidP="00F27125">
            <w:pPr>
              <w:jc w:val="center"/>
            </w:pPr>
            <w:r w:rsidRPr="00F31CC3">
              <w:rPr>
                <w:position w:val="-24"/>
              </w:rPr>
              <w:object w:dxaOrig="360" w:dyaOrig="620" w14:anchorId="6D4DB471">
                <v:shape id="_x0000_i1043" type="#_x0000_t75" style="width:18pt;height:30pt" o:ole="">
                  <v:imagedata r:id="rId31" o:title=""/>
                </v:shape>
                <o:OLEObject Type="Embed" ProgID="Equation.DSMT4" ShapeID="_x0000_i1043" DrawAspect="Content" ObjectID="_1670003066" r:id="rId32"/>
              </w:object>
            </w:r>
          </w:p>
        </w:tc>
        <w:tc>
          <w:tcPr>
            <w:tcW w:w="2322" w:type="dxa"/>
            <w:vAlign w:val="center"/>
          </w:tcPr>
          <w:p w14:paraId="23E0861F" w14:textId="77777777" w:rsidR="001501D5" w:rsidRPr="00F31CC3" w:rsidRDefault="001501D5" w:rsidP="00F27125">
            <w:pPr>
              <w:jc w:val="center"/>
            </w:pPr>
            <w:r w:rsidRPr="00F31CC3">
              <w:rPr>
                <w:position w:val="-24"/>
              </w:rPr>
              <w:object w:dxaOrig="540" w:dyaOrig="620" w14:anchorId="59104E88">
                <v:shape id="_x0000_i1044" type="#_x0000_t75" style="width:27pt;height:30pt" o:ole="">
                  <v:imagedata r:id="rId33" o:title=""/>
                </v:shape>
                <o:OLEObject Type="Embed" ProgID="Equation.DSMT4" ShapeID="_x0000_i1044" DrawAspect="Content" ObjectID="_1670003067" r:id="rId34"/>
              </w:object>
            </w:r>
          </w:p>
        </w:tc>
        <w:tc>
          <w:tcPr>
            <w:tcW w:w="2322" w:type="dxa"/>
            <w:vAlign w:val="center"/>
          </w:tcPr>
          <w:p w14:paraId="778610ED" w14:textId="77777777" w:rsidR="001501D5" w:rsidRPr="00F31CC3" w:rsidRDefault="001501D5" w:rsidP="00F27125">
            <w:pPr>
              <w:jc w:val="center"/>
            </w:pPr>
            <w:r w:rsidRPr="00F31CC3">
              <w:t>25 dB</w:t>
            </w:r>
          </w:p>
        </w:tc>
      </w:tr>
      <w:tr w:rsidR="001501D5" w:rsidRPr="00F31CC3" w14:paraId="3B6EBEB1" w14:textId="77777777" w:rsidTr="00F27125">
        <w:tc>
          <w:tcPr>
            <w:tcW w:w="2322" w:type="dxa"/>
            <w:vAlign w:val="center"/>
          </w:tcPr>
          <w:p w14:paraId="6E74A18C" w14:textId="77777777" w:rsidR="001501D5" w:rsidRPr="00F31CC3" w:rsidRDefault="001501D5" w:rsidP="00F27125">
            <w:pPr>
              <w:jc w:val="center"/>
            </w:pPr>
            <w:r w:rsidRPr="00F31CC3">
              <w:t>Hanning</w:t>
            </w:r>
          </w:p>
        </w:tc>
        <w:tc>
          <w:tcPr>
            <w:tcW w:w="2322" w:type="dxa"/>
            <w:vAlign w:val="center"/>
          </w:tcPr>
          <w:p w14:paraId="0B6660B0" w14:textId="77777777" w:rsidR="001501D5" w:rsidRPr="00F31CC3" w:rsidRDefault="001501D5" w:rsidP="00F27125">
            <w:pPr>
              <w:jc w:val="center"/>
            </w:pPr>
            <w:r w:rsidRPr="00F31CC3">
              <w:rPr>
                <w:position w:val="-24"/>
              </w:rPr>
              <w:object w:dxaOrig="360" w:dyaOrig="620" w14:anchorId="61A19E6E">
                <v:shape id="_x0000_i1045" type="#_x0000_t75" style="width:18pt;height:30pt" o:ole="">
                  <v:imagedata r:id="rId31" o:title=""/>
                </v:shape>
                <o:OLEObject Type="Embed" ProgID="Equation.DSMT4" ShapeID="_x0000_i1045" DrawAspect="Content" ObjectID="_1670003068" r:id="rId35"/>
              </w:object>
            </w:r>
          </w:p>
        </w:tc>
        <w:tc>
          <w:tcPr>
            <w:tcW w:w="2322" w:type="dxa"/>
            <w:vAlign w:val="center"/>
          </w:tcPr>
          <w:p w14:paraId="7197F7E8" w14:textId="77777777" w:rsidR="001501D5" w:rsidRPr="00F31CC3" w:rsidRDefault="001501D5" w:rsidP="00F27125">
            <w:pPr>
              <w:jc w:val="center"/>
            </w:pPr>
            <w:r w:rsidRPr="00F31CC3">
              <w:rPr>
                <w:position w:val="-24"/>
              </w:rPr>
              <w:object w:dxaOrig="540" w:dyaOrig="620" w14:anchorId="1047D8CD">
                <v:shape id="_x0000_i1046" type="#_x0000_t75" style="width:27pt;height:30pt" o:ole="">
                  <v:imagedata r:id="rId36" o:title=""/>
                </v:shape>
                <o:OLEObject Type="Embed" ProgID="Equation.DSMT4" ShapeID="_x0000_i1046" DrawAspect="Content" ObjectID="_1670003069" r:id="rId37"/>
              </w:object>
            </w:r>
          </w:p>
        </w:tc>
        <w:tc>
          <w:tcPr>
            <w:tcW w:w="2322" w:type="dxa"/>
            <w:vAlign w:val="center"/>
          </w:tcPr>
          <w:p w14:paraId="6E0E736B" w14:textId="77777777" w:rsidR="001501D5" w:rsidRPr="00F31CC3" w:rsidRDefault="001501D5" w:rsidP="00F27125">
            <w:pPr>
              <w:jc w:val="center"/>
            </w:pPr>
            <w:r w:rsidRPr="00F31CC3">
              <w:t>44 dB</w:t>
            </w:r>
          </w:p>
        </w:tc>
      </w:tr>
      <w:tr w:rsidR="001501D5" w:rsidRPr="00F31CC3" w14:paraId="6DA19F8A" w14:textId="77777777" w:rsidTr="00F27125">
        <w:tc>
          <w:tcPr>
            <w:tcW w:w="2322" w:type="dxa"/>
            <w:vAlign w:val="center"/>
          </w:tcPr>
          <w:p w14:paraId="229658A8" w14:textId="77777777" w:rsidR="001501D5" w:rsidRPr="00F31CC3" w:rsidRDefault="001501D5" w:rsidP="00F27125">
            <w:pPr>
              <w:jc w:val="center"/>
            </w:pPr>
            <w:r w:rsidRPr="00F31CC3">
              <w:t>Hamming</w:t>
            </w:r>
          </w:p>
        </w:tc>
        <w:tc>
          <w:tcPr>
            <w:tcW w:w="2322" w:type="dxa"/>
            <w:vAlign w:val="center"/>
          </w:tcPr>
          <w:p w14:paraId="7CD3DC06" w14:textId="77777777" w:rsidR="001501D5" w:rsidRPr="00F31CC3" w:rsidRDefault="001501D5" w:rsidP="00F27125">
            <w:pPr>
              <w:jc w:val="center"/>
            </w:pPr>
            <w:r w:rsidRPr="00F31CC3">
              <w:rPr>
                <w:position w:val="-24"/>
              </w:rPr>
              <w:object w:dxaOrig="360" w:dyaOrig="620" w14:anchorId="2F54E719">
                <v:shape id="_x0000_i1047" type="#_x0000_t75" style="width:18pt;height:30pt" o:ole="">
                  <v:imagedata r:id="rId31" o:title=""/>
                </v:shape>
                <o:OLEObject Type="Embed" ProgID="Equation.DSMT4" ShapeID="_x0000_i1047" DrawAspect="Content" ObjectID="_1670003070" r:id="rId38"/>
              </w:object>
            </w:r>
          </w:p>
        </w:tc>
        <w:tc>
          <w:tcPr>
            <w:tcW w:w="2322" w:type="dxa"/>
            <w:vAlign w:val="center"/>
          </w:tcPr>
          <w:p w14:paraId="66ACDED1" w14:textId="77777777" w:rsidR="001501D5" w:rsidRPr="00F31CC3" w:rsidRDefault="001501D5" w:rsidP="00F27125">
            <w:pPr>
              <w:jc w:val="center"/>
            </w:pPr>
            <w:r w:rsidRPr="00F31CC3">
              <w:rPr>
                <w:position w:val="-24"/>
              </w:rPr>
              <w:object w:dxaOrig="540" w:dyaOrig="620" w14:anchorId="67326D84">
                <v:shape id="_x0000_i1048" type="#_x0000_t75" style="width:27pt;height:30pt" o:ole="">
                  <v:imagedata r:id="rId39" o:title=""/>
                </v:shape>
                <o:OLEObject Type="Embed" ProgID="Equation.DSMT4" ShapeID="_x0000_i1048" DrawAspect="Content" ObjectID="_1670003071" r:id="rId40"/>
              </w:object>
            </w:r>
          </w:p>
        </w:tc>
        <w:tc>
          <w:tcPr>
            <w:tcW w:w="2322" w:type="dxa"/>
            <w:vAlign w:val="center"/>
          </w:tcPr>
          <w:p w14:paraId="10ECF5E2" w14:textId="77777777" w:rsidR="001501D5" w:rsidRPr="00F31CC3" w:rsidRDefault="001501D5" w:rsidP="00F27125">
            <w:pPr>
              <w:jc w:val="center"/>
            </w:pPr>
            <w:r w:rsidRPr="00F31CC3">
              <w:t>53 dB</w:t>
            </w:r>
          </w:p>
        </w:tc>
      </w:tr>
      <w:tr w:rsidR="001501D5" w:rsidRPr="00F31CC3" w14:paraId="16DE28CD" w14:textId="77777777" w:rsidTr="00F27125">
        <w:tc>
          <w:tcPr>
            <w:tcW w:w="2322" w:type="dxa"/>
            <w:vAlign w:val="center"/>
          </w:tcPr>
          <w:p w14:paraId="6C725310" w14:textId="77777777" w:rsidR="001501D5" w:rsidRPr="00F31CC3" w:rsidRDefault="001501D5" w:rsidP="00F27125">
            <w:pPr>
              <w:jc w:val="center"/>
            </w:pPr>
            <w:r w:rsidRPr="00F31CC3">
              <w:t>Blackman</w:t>
            </w:r>
          </w:p>
        </w:tc>
        <w:tc>
          <w:tcPr>
            <w:tcW w:w="2322" w:type="dxa"/>
            <w:vAlign w:val="center"/>
          </w:tcPr>
          <w:p w14:paraId="78E9763C" w14:textId="77777777" w:rsidR="001501D5" w:rsidRPr="00F31CC3" w:rsidRDefault="001501D5" w:rsidP="00F27125">
            <w:pPr>
              <w:jc w:val="center"/>
            </w:pPr>
            <w:r w:rsidRPr="00F31CC3">
              <w:rPr>
                <w:position w:val="-24"/>
              </w:rPr>
              <w:object w:dxaOrig="480" w:dyaOrig="620" w14:anchorId="14A04D14">
                <v:shape id="_x0000_i1049" type="#_x0000_t75" style="width:24pt;height:30pt" o:ole="">
                  <v:imagedata r:id="rId41" o:title=""/>
                </v:shape>
                <o:OLEObject Type="Embed" ProgID="Equation.DSMT4" ShapeID="_x0000_i1049" DrawAspect="Content" ObjectID="_1670003072" r:id="rId42"/>
              </w:object>
            </w:r>
          </w:p>
        </w:tc>
        <w:tc>
          <w:tcPr>
            <w:tcW w:w="2322" w:type="dxa"/>
            <w:vAlign w:val="center"/>
          </w:tcPr>
          <w:p w14:paraId="2F69CB84" w14:textId="77777777" w:rsidR="001501D5" w:rsidRPr="00F31CC3" w:rsidRDefault="001501D5" w:rsidP="00F27125">
            <w:pPr>
              <w:jc w:val="center"/>
            </w:pPr>
            <w:r w:rsidRPr="00F31CC3">
              <w:rPr>
                <w:position w:val="-24"/>
              </w:rPr>
              <w:object w:dxaOrig="480" w:dyaOrig="620" w14:anchorId="64B9AFDC">
                <v:shape id="_x0000_i1050" type="#_x0000_t75" style="width:24pt;height:30pt" o:ole="">
                  <v:imagedata r:id="rId43" o:title=""/>
                </v:shape>
                <o:OLEObject Type="Embed" ProgID="Equation.DSMT4" ShapeID="_x0000_i1050" DrawAspect="Content" ObjectID="_1670003073" r:id="rId44"/>
              </w:object>
            </w:r>
          </w:p>
        </w:tc>
        <w:tc>
          <w:tcPr>
            <w:tcW w:w="2322" w:type="dxa"/>
            <w:vAlign w:val="center"/>
          </w:tcPr>
          <w:p w14:paraId="08B15A34" w14:textId="77777777" w:rsidR="001501D5" w:rsidRPr="00F31CC3" w:rsidRDefault="001501D5" w:rsidP="00F27125">
            <w:pPr>
              <w:jc w:val="center"/>
            </w:pPr>
            <w:r w:rsidRPr="00F31CC3">
              <w:t>74 dB</w:t>
            </w:r>
          </w:p>
        </w:tc>
      </w:tr>
      <w:tr w:rsidR="001501D5" w:rsidRPr="00F31CC3" w14:paraId="621F5E7A" w14:textId="77777777" w:rsidTr="00F27125">
        <w:tc>
          <w:tcPr>
            <w:tcW w:w="2322" w:type="dxa"/>
            <w:vAlign w:val="center"/>
          </w:tcPr>
          <w:p w14:paraId="63D004E1" w14:textId="77777777" w:rsidR="001501D5" w:rsidRPr="00F31CC3" w:rsidRDefault="001501D5" w:rsidP="00F27125"/>
        </w:tc>
        <w:tc>
          <w:tcPr>
            <w:tcW w:w="2322" w:type="dxa"/>
            <w:vAlign w:val="center"/>
          </w:tcPr>
          <w:p w14:paraId="3E5825B9" w14:textId="77777777" w:rsidR="001501D5" w:rsidRPr="00F31CC3" w:rsidRDefault="001501D5" w:rsidP="00F27125">
            <w:pPr>
              <w:jc w:val="center"/>
            </w:pPr>
          </w:p>
        </w:tc>
        <w:tc>
          <w:tcPr>
            <w:tcW w:w="2322" w:type="dxa"/>
            <w:vAlign w:val="center"/>
          </w:tcPr>
          <w:p w14:paraId="56ABF8F5" w14:textId="77777777" w:rsidR="001501D5" w:rsidRPr="00F31CC3" w:rsidRDefault="001501D5" w:rsidP="00F27125">
            <w:pPr>
              <w:jc w:val="center"/>
            </w:pPr>
          </w:p>
        </w:tc>
        <w:tc>
          <w:tcPr>
            <w:tcW w:w="2322" w:type="dxa"/>
            <w:vAlign w:val="center"/>
          </w:tcPr>
          <w:p w14:paraId="1E7AA52C" w14:textId="77777777" w:rsidR="001501D5" w:rsidRPr="00F31CC3" w:rsidRDefault="001501D5" w:rsidP="00F27125">
            <w:pPr>
              <w:jc w:val="center"/>
            </w:pPr>
          </w:p>
        </w:tc>
      </w:tr>
      <w:tr w:rsidR="007034CF" w:rsidRPr="00F31CC3" w14:paraId="1841FD84" w14:textId="77777777" w:rsidTr="00F27125">
        <w:tc>
          <w:tcPr>
            <w:tcW w:w="2322" w:type="dxa"/>
            <w:vAlign w:val="center"/>
          </w:tcPr>
          <w:p w14:paraId="687851D3" w14:textId="77777777" w:rsidR="007034CF" w:rsidRPr="00F31CC3" w:rsidRDefault="007034CF" w:rsidP="00F27125"/>
        </w:tc>
        <w:tc>
          <w:tcPr>
            <w:tcW w:w="2322" w:type="dxa"/>
            <w:vAlign w:val="center"/>
          </w:tcPr>
          <w:p w14:paraId="6AE7EDE2" w14:textId="77777777" w:rsidR="007034CF" w:rsidRPr="00F31CC3" w:rsidRDefault="007034CF" w:rsidP="00F27125">
            <w:pPr>
              <w:jc w:val="center"/>
            </w:pPr>
          </w:p>
        </w:tc>
        <w:tc>
          <w:tcPr>
            <w:tcW w:w="2322" w:type="dxa"/>
            <w:vAlign w:val="center"/>
          </w:tcPr>
          <w:p w14:paraId="5E9DD5F6" w14:textId="77777777" w:rsidR="007034CF" w:rsidRPr="00F31CC3" w:rsidRDefault="007034CF" w:rsidP="00F27125">
            <w:pPr>
              <w:jc w:val="center"/>
            </w:pPr>
          </w:p>
        </w:tc>
        <w:tc>
          <w:tcPr>
            <w:tcW w:w="2322" w:type="dxa"/>
            <w:vAlign w:val="center"/>
          </w:tcPr>
          <w:p w14:paraId="682616B5" w14:textId="77777777" w:rsidR="007034CF" w:rsidRPr="00F31CC3" w:rsidRDefault="007034CF" w:rsidP="00F27125">
            <w:pPr>
              <w:jc w:val="center"/>
            </w:pPr>
          </w:p>
        </w:tc>
      </w:tr>
      <w:tr w:rsidR="007034CF" w:rsidRPr="00F31CC3" w14:paraId="7D207254" w14:textId="77777777" w:rsidTr="00F27125">
        <w:tc>
          <w:tcPr>
            <w:tcW w:w="2322" w:type="dxa"/>
            <w:vAlign w:val="center"/>
          </w:tcPr>
          <w:p w14:paraId="36A769AD" w14:textId="77777777" w:rsidR="007034CF" w:rsidRPr="00F31CC3" w:rsidRDefault="007034CF" w:rsidP="00F27125"/>
        </w:tc>
        <w:tc>
          <w:tcPr>
            <w:tcW w:w="2322" w:type="dxa"/>
            <w:vAlign w:val="center"/>
          </w:tcPr>
          <w:p w14:paraId="4F8DD894" w14:textId="77777777" w:rsidR="007034CF" w:rsidRPr="00F31CC3" w:rsidRDefault="007034CF" w:rsidP="00F27125">
            <w:pPr>
              <w:jc w:val="center"/>
            </w:pPr>
          </w:p>
        </w:tc>
        <w:tc>
          <w:tcPr>
            <w:tcW w:w="2322" w:type="dxa"/>
            <w:vAlign w:val="center"/>
          </w:tcPr>
          <w:p w14:paraId="0FBA9197" w14:textId="77777777" w:rsidR="007034CF" w:rsidRPr="00F31CC3" w:rsidRDefault="007034CF" w:rsidP="00F27125">
            <w:pPr>
              <w:jc w:val="center"/>
            </w:pPr>
          </w:p>
        </w:tc>
        <w:tc>
          <w:tcPr>
            <w:tcW w:w="2322" w:type="dxa"/>
            <w:vAlign w:val="center"/>
          </w:tcPr>
          <w:p w14:paraId="03700FF2" w14:textId="77777777" w:rsidR="007034CF" w:rsidRPr="00F31CC3" w:rsidRDefault="007034CF" w:rsidP="00F27125">
            <w:pPr>
              <w:jc w:val="center"/>
            </w:pPr>
          </w:p>
        </w:tc>
      </w:tr>
    </w:tbl>
    <w:p w14:paraId="60CF024A" w14:textId="77777777" w:rsidR="001501D5" w:rsidRPr="00E458FF" w:rsidRDefault="001501D5" w:rsidP="006B59E2">
      <w:pPr>
        <w:autoSpaceDE w:val="0"/>
        <w:autoSpaceDN w:val="0"/>
        <w:adjustRightInd w:val="0"/>
        <w:spacing w:after="0" w:line="240" w:lineRule="auto"/>
        <w:rPr>
          <w:rFonts w:ascii="Times New Roman" w:hAnsi="Times New Roman"/>
        </w:rPr>
      </w:pPr>
    </w:p>
    <w:sectPr w:rsidR="001501D5" w:rsidRPr="00E458FF" w:rsidSect="00B46F39">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4C082" w14:textId="77777777" w:rsidR="00C83635" w:rsidRDefault="00C83635" w:rsidP="00B75136">
      <w:pPr>
        <w:spacing w:after="0" w:line="240" w:lineRule="auto"/>
      </w:pPr>
      <w:r>
        <w:separator/>
      </w:r>
    </w:p>
  </w:endnote>
  <w:endnote w:type="continuationSeparator" w:id="0">
    <w:p w14:paraId="6AF0318B" w14:textId="77777777" w:rsidR="00C83635" w:rsidRDefault="00C83635"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CMMI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41F0D" w14:textId="77777777" w:rsidR="00F14972" w:rsidRPr="00B832B6" w:rsidRDefault="000C1B49" w:rsidP="00B75136">
    <w:pPr>
      <w:pStyle w:val="Footer"/>
      <w:pBdr>
        <w:top w:val="thinThickSmallGap" w:sz="24" w:space="4" w:color="622423"/>
      </w:pBdr>
      <w:tabs>
        <w:tab w:val="clear" w:pos="4680"/>
      </w:tabs>
      <w:rPr>
        <w:rFonts w:ascii="Times New Roman" w:hAnsi="Times New Roman"/>
        <w:b/>
        <w:bCs/>
        <w:i/>
        <w:iCs/>
        <w:color w:val="4F81BD"/>
        <w:sz w:val="24"/>
        <w:szCs w:val="24"/>
      </w:rPr>
    </w:pPr>
    <w:r>
      <w:rPr>
        <w:rStyle w:val="IntenseQuoteChar"/>
      </w:rPr>
      <w:t>E</w:t>
    </w:r>
    <w:r w:rsidR="00F14972">
      <w:rPr>
        <w:rStyle w:val="IntenseQuoteChar"/>
      </w:rPr>
      <w:t>E-3</w:t>
    </w:r>
    <w:r>
      <w:rPr>
        <w:rStyle w:val="IntenseQuoteChar"/>
      </w:rPr>
      <w:t>30</w:t>
    </w:r>
    <w:r w:rsidR="00F14972">
      <w:rPr>
        <w:rStyle w:val="IntenseQuoteChar"/>
      </w:rPr>
      <w:t xml:space="preserve"> Digital Signal Processing </w:t>
    </w:r>
    <w:r w:rsidR="00F14972">
      <w:rPr>
        <w:rFonts w:ascii="Cambria" w:hAnsi="Cambria"/>
      </w:rPr>
      <w:tab/>
      <w:t xml:space="preserve">Page </w:t>
    </w:r>
    <w:r w:rsidR="0057565C">
      <w:fldChar w:fldCharType="begin"/>
    </w:r>
    <w:r w:rsidR="0057565C">
      <w:instrText xml:space="preserve"> PAGE   \* MERGEFORMAT </w:instrText>
    </w:r>
    <w:r w:rsidR="0057565C">
      <w:fldChar w:fldCharType="separate"/>
    </w:r>
    <w:r w:rsidR="00C42A80" w:rsidRPr="00C42A80">
      <w:rPr>
        <w:rFonts w:ascii="Cambria" w:hAnsi="Cambria"/>
        <w:noProof/>
      </w:rPr>
      <w:t>7</w:t>
    </w:r>
    <w:r w:rsidR="0057565C">
      <w:rPr>
        <w:rFonts w:ascii="Cambria" w:hAnsi="Cambria"/>
        <w:noProof/>
      </w:rPr>
      <w:fldChar w:fldCharType="end"/>
    </w:r>
  </w:p>
  <w:p w14:paraId="17D7F09E" w14:textId="77777777" w:rsidR="00F14972" w:rsidRDefault="00F14972"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C704B" w14:textId="77777777" w:rsidR="00C83635" w:rsidRDefault="00C83635" w:rsidP="00B75136">
      <w:pPr>
        <w:spacing w:after="0" w:line="240" w:lineRule="auto"/>
      </w:pPr>
      <w:r>
        <w:separator/>
      </w:r>
    </w:p>
  </w:footnote>
  <w:footnote w:type="continuationSeparator" w:id="0">
    <w:p w14:paraId="351BC91C" w14:textId="77777777" w:rsidR="00C83635" w:rsidRDefault="00C83635"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112C" w14:textId="4E46BA52" w:rsidR="00F14972" w:rsidRDefault="002F0082">
    <w:pPr>
      <w:pStyle w:val="Header"/>
    </w:pPr>
    <w:r w:rsidRPr="00C72C24">
      <w:rPr>
        <w:noProof/>
      </w:rPr>
      <w:drawing>
        <wp:inline distT="0" distB="0" distL="0" distR="0" wp14:anchorId="31D36A4C" wp14:editId="7FE34E7B">
          <wp:extent cx="5819775" cy="4953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6"/>
    <w:rsid w:val="00006947"/>
    <w:rsid w:val="0002422C"/>
    <w:rsid w:val="00027776"/>
    <w:rsid w:val="00044BE9"/>
    <w:rsid w:val="0004515B"/>
    <w:rsid w:val="00056DF0"/>
    <w:rsid w:val="000707EB"/>
    <w:rsid w:val="000B02E2"/>
    <w:rsid w:val="000B5916"/>
    <w:rsid w:val="000B6B9A"/>
    <w:rsid w:val="000C1B49"/>
    <w:rsid w:val="000D2537"/>
    <w:rsid w:val="000F237B"/>
    <w:rsid w:val="001501D5"/>
    <w:rsid w:val="00166398"/>
    <w:rsid w:val="00172E66"/>
    <w:rsid w:val="00173D32"/>
    <w:rsid w:val="001809A2"/>
    <w:rsid w:val="001A2E2A"/>
    <w:rsid w:val="001A6A7B"/>
    <w:rsid w:val="00202352"/>
    <w:rsid w:val="00211AE5"/>
    <w:rsid w:val="002121B9"/>
    <w:rsid w:val="0023524E"/>
    <w:rsid w:val="002F0082"/>
    <w:rsid w:val="0035555B"/>
    <w:rsid w:val="00360530"/>
    <w:rsid w:val="004000D1"/>
    <w:rsid w:val="00413406"/>
    <w:rsid w:val="00426E92"/>
    <w:rsid w:val="004362D4"/>
    <w:rsid w:val="00457260"/>
    <w:rsid w:val="004A595B"/>
    <w:rsid w:val="005069E5"/>
    <w:rsid w:val="0054739A"/>
    <w:rsid w:val="0057565C"/>
    <w:rsid w:val="00593AAD"/>
    <w:rsid w:val="00593BC4"/>
    <w:rsid w:val="005D6274"/>
    <w:rsid w:val="005E10D3"/>
    <w:rsid w:val="005E73E8"/>
    <w:rsid w:val="00621BEC"/>
    <w:rsid w:val="00683C01"/>
    <w:rsid w:val="006A3EF3"/>
    <w:rsid w:val="006B59E2"/>
    <w:rsid w:val="006C0EEB"/>
    <w:rsid w:val="0070138A"/>
    <w:rsid w:val="007034CF"/>
    <w:rsid w:val="00706009"/>
    <w:rsid w:val="00784C14"/>
    <w:rsid w:val="00796B58"/>
    <w:rsid w:val="007B01B2"/>
    <w:rsid w:val="00850210"/>
    <w:rsid w:val="00854075"/>
    <w:rsid w:val="008F6FAD"/>
    <w:rsid w:val="00955B0A"/>
    <w:rsid w:val="00961C1E"/>
    <w:rsid w:val="009A19C4"/>
    <w:rsid w:val="00A21F78"/>
    <w:rsid w:val="00AB3B7C"/>
    <w:rsid w:val="00AB3EAD"/>
    <w:rsid w:val="00AF7240"/>
    <w:rsid w:val="00B04969"/>
    <w:rsid w:val="00B17F20"/>
    <w:rsid w:val="00B24C68"/>
    <w:rsid w:val="00B255AD"/>
    <w:rsid w:val="00B46F39"/>
    <w:rsid w:val="00B75136"/>
    <w:rsid w:val="00B832B6"/>
    <w:rsid w:val="00B84AAD"/>
    <w:rsid w:val="00BB5B49"/>
    <w:rsid w:val="00C33FB9"/>
    <w:rsid w:val="00C42A80"/>
    <w:rsid w:val="00C83635"/>
    <w:rsid w:val="00CA5FDF"/>
    <w:rsid w:val="00CB3597"/>
    <w:rsid w:val="00CF36DF"/>
    <w:rsid w:val="00CF670F"/>
    <w:rsid w:val="00D26DCD"/>
    <w:rsid w:val="00D77749"/>
    <w:rsid w:val="00D92C82"/>
    <w:rsid w:val="00D97588"/>
    <w:rsid w:val="00DA6268"/>
    <w:rsid w:val="00DB64C0"/>
    <w:rsid w:val="00DC788D"/>
    <w:rsid w:val="00DD4BB5"/>
    <w:rsid w:val="00DF2E85"/>
    <w:rsid w:val="00E2657A"/>
    <w:rsid w:val="00EC4918"/>
    <w:rsid w:val="00ED1814"/>
    <w:rsid w:val="00EE7431"/>
    <w:rsid w:val="00F04429"/>
    <w:rsid w:val="00F14972"/>
    <w:rsid w:val="00F17609"/>
    <w:rsid w:val="00F271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CAC86"/>
  <w15:chartTrackingRefBased/>
  <w15:docId w15:val="{0CC09538-2FED-4BFE-B6A1-8CDA77AF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75136"/>
    <w:rPr>
      <w:rFonts w:ascii="Cambria" w:eastAsia="Times New Roman" w:hAnsi="Cambria" w:cs="Times New Roman"/>
      <w:b/>
      <w:bCs/>
      <w:sz w:val="32"/>
      <w:szCs w:val="28"/>
    </w:rPr>
  </w:style>
  <w:style w:type="character" w:customStyle="1" w:styleId="Heading2Char">
    <w:name w:val="Heading 2 Char"/>
    <w:link w:val="Heading2"/>
    <w:uiPriority w:val="99"/>
    <w:rsid w:val="00B75136"/>
    <w:rPr>
      <w:rFonts w:ascii="Cambria" w:eastAsia="Times New Roman" w:hAnsi="Cambria" w:cs="Times New Roman"/>
      <w:b/>
      <w:bCs/>
      <w:sz w:val="32"/>
      <w:szCs w:val="26"/>
    </w:rPr>
  </w:style>
  <w:style w:type="character" w:customStyle="1" w:styleId="Heading3Char">
    <w:name w:val="Heading 3 Char"/>
    <w:link w:val="Heading3"/>
    <w:uiPriority w:val="99"/>
    <w:rsid w:val="00B75136"/>
    <w:rPr>
      <w:rFonts w:ascii="Arial" w:eastAsia="CMS Y 10" w:hAnsi="Arial" w:cs="Arial"/>
      <w:b/>
      <w:bCs/>
      <w:sz w:val="26"/>
      <w:szCs w:val="24"/>
    </w:rPr>
  </w:style>
  <w:style w:type="character" w:customStyle="1" w:styleId="Heading4Char">
    <w:name w:val="Heading 4 Char"/>
    <w:link w:val="Heading4"/>
    <w:uiPriority w:val="99"/>
    <w:rsid w:val="00B75136"/>
    <w:rPr>
      <w:rFonts w:ascii="Times New Roman" w:eastAsia="CMS Y 10" w:hAnsi="Times New Roman" w:cs="Times New Roman"/>
      <w:b/>
      <w:bCs/>
      <w:sz w:val="24"/>
      <w:szCs w:val="28"/>
    </w:rPr>
  </w:style>
  <w:style w:type="character" w:customStyle="1" w:styleId="Heading5Char">
    <w:name w:val="Heading 5 Char"/>
    <w:link w:val="Heading5"/>
    <w:uiPriority w:val="99"/>
    <w:rsid w:val="00B75136"/>
    <w:rPr>
      <w:rFonts w:ascii="Calibri" w:eastAsia="Times New Roman" w:hAnsi="Calibri" w:cs="Times New Roman"/>
      <w:b/>
      <w:bCs/>
      <w:i/>
      <w:iCs/>
      <w:sz w:val="26"/>
      <w:szCs w:val="26"/>
    </w:rPr>
  </w:style>
  <w:style w:type="character" w:customStyle="1" w:styleId="Heading6Char">
    <w:name w:val="Heading 6 Char"/>
    <w:link w:val="Heading6"/>
    <w:uiPriority w:val="99"/>
    <w:rsid w:val="00B75136"/>
    <w:rPr>
      <w:rFonts w:ascii="Times New Roman" w:eastAsia="Times New Roman" w:hAnsi="Times New Roman" w:cs="Times New Roman"/>
      <w:b/>
      <w:bCs/>
    </w:rPr>
  </w:style>
  <w:style w:type="character" w:customStyle="1" w:styleId="Heading7Char">
    <w:name w:val="Heading 7 Char"/>
    <w:link w:val="Heading7"/>
    <w:uiPriority w:val="99"/>
    <w:rsid w:val="00B75136"/>
    <w:rPr>
      <w:rFonts w:ascii="Times New Roman" w:eastAsia="Times New Roman" w:hAnsi="Times New Roman" w:cs="Times New Roman"/>
      <w:sz w:val="24"/>
      <w:szCs w:val="24"/>
    </w:rPr>
  </w:style>
  <w:style w:type="character" w:customStyle="1" w:styleId="Heading8Char">
    <w:name w:val="Heading 8 Char"/>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table" w:customStyle="1" w:styleId="TableGrid1">
    <w:name w:val="Table Grid1"/>
    <w:basedOn w:val="TableNormal"/>
    <w:next w:val="TableGrid"/>
    <w:uiPriority w:val="39"/>
    <w:rsid w:val="000C1B49"/>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C1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oleObject" Target="embeddings/oleObject1.bin"/><Relationship Id="rId39" Type="http://schemas.openxmlformats.org/officeDocument/2006/relationships/image" Target="media/image25.wmf"/><Relationship Id="rId21" Type="http://schemas.openxmlformats.org/officeDocument/2006/relationships/image" Target="media/image15.emf"/><Relationship Id="rId34" Type="http://schemas.openxmlformats.org/officeDocument/2006/relationships/oleObject" Target="embeddings/oleObject5.bin"/><Relationship Id="rId42" Type="http://schemas.openxmlformats.org/officeDocument/2006/relationships/oleObject" Target="embeddings/oleObject10.bin"/><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1.w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oleObject" Target="embeddings/oleObject4.bin"/><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oleObject" Target="embeddings/oleObject2.bin"/><Relationship Id="rId36" Type="http://schemas.openxmlformats.org/officeDocument/2006/relationships/image" Target="media/image24.wmf"/><Relationship Id="rId49" Type="http://schemas.openxmlformats.org/officeDocument/2006/relationships/customXml" Target="../customXml/item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2.wmf"/><Relationship Id="rId44"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0.wmf"/><Relationship Id="rId30" Type="http://schemas.openxmlformats.org/officeDocument/2006/relationships/oleObject" Target="embeddings/oleObject3.bin"/><Relationship Id="rId35" Type="http://schemas.openxmlformats.org/officeDocument/2006/relationships/oleObject" Target="embeddings/oleObject6.bin"/><Relationship Id="rId43" Type="http://schemas.openxmlformats.org/officeDocument/2006/relationships/image" Target="media/image27.wmf"/><Relationship Id="rId48"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wmf"/><Relationship Id="rId33" Type="http://schemas.openxmlformats.org/officeDocument/2006/relationships/image" Target="media/image23.wmf"/><Relationship Id="rId38" Type="http://schemas.openxmlformats.org/officeDocument/2006/relationships/oleObject" Target="embeddings/oleObject8.bin"/><Relationship Id="rId46" Type="http://schemas.openxmlformats.org/officeDocument/2006/relationships/footer" Target="footer1.xml"/><Relationship Id="rId20" Type="http://schemas.openxmlformats.org/officeDocument/2006/relationships/image" Target="media/image14.emf"/><Relationship Id="rId41"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D5FC1C61AF64688E9FCFF9B519311" ma:contentTypeVersion="5" ma:contentTypeDescription="Create a new document." ma:contentTypeScope="" ma:versionID="b99367833a1afca4c28534a48e2a0a85">
  <xsd:schema xmlns:xsd="http://www.w3.org/2001/XMLSchema" xmlns:xs="http://www.w3.org/2001/XMLSchema" xmlns:p="http://schemas.microsoft.com/office/2006/metadata/properties" xmlns:ns2="e91b3b1f-211b-43f0-b8a8-18361ba7452b" targetNamespace="http://schemas.microsoft.com/office/2006/metadata/properties" ma:root="true" ma:fieldsID="7973ef2583f2b33e138532e49abe31fe" ns2:_="">
    <xsd:import namespace="e91b3b1f-211b-43f0-b8a8-18361ba745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3b1f-211b-43f0-b8a8-18361ba74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CE022-B8C7-49F6-8EA6-42168C798D84}"/>
</file>

<file path=customXml/itemProps2.xml><?xml version="1.0" encoding="utf-8"?>
<ds:datastoreItem xmlns:ds="http://schemas.openxmlformats.org/officeDocument/2006/customXml" ds:itemID="{958216FD-5921-438D-92F7-22A537664B0D}"/>
</file>

<file path=customXml/itemProps3.xml><?xml version="1.0" encoding="utf-8"?>
<ds:datastoreItem xmlns:ds="http://schemas.openxmlformats.org/officeDocument/2006/customXml" ds:itemID="{0E443B25-FBC0-4C2C-A44E-FB22B18C4D8F}"/>
</file>

<file path=docProps/app.xml><?xml version="1.0" encoding="utf-8"?>
<Properties xmlns="http://schemas.openxmlformats.org/officeDocument/2006/extended-properties" xmlns:vt="http://schemas.openxmlformats.org/officeDocument/2006/docPropsVTypes">
  <Template>Normal</Template>
  <TotalTime>271</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cp:lastModifiedBy>Kaleem Ullah</cp:lastModifiedBy>
  <cp:revision>2</cp:revision>
  <dcterms:created xsi:type="dcterms:W3CDTF">2020-12-20T15:58:00Z</dcterms:created>
  <dcterms:modified xsi:type="dcterms:W3CDTF">2020-12-20T15:58:00Z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0x010100BE9D5FC1C61AF64688E9FCFF9B519311</vt:lpwstr>
  </property>
</Properties>
</file>