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>三角形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Star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Star(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.printStar();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printStar()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1;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&lt;=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==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2*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 xml:space="preserve">-1;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"*"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1;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&lt;=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1;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&lt;= 2 *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== 1 ||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== 2 *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- 1)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"*"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Star(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i/>
          <w:color w:val="0000C0"/>
          <w:sz w:val="24"/>
          <w:u w:val="single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  <w:r>
        <w:drawing>
          <wp:inline distT="0" distB="0" distL="114300" distR="114300">
            <wp:extent cx="5480685" cy="324421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>二、99乘法表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printNine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&lt;=9)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1;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"*"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+(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)+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Test3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printNine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r>
        <w:drawing>
          <wp:inline distT="0" distB="0" distL="114300" distR="114300">
            <wp:extent cx="5476875" cy="196659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三、属相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rat()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z</w:t>
      </w:r>
      <w:r>
        <w:rPr>
          <w:rFonts w:hint="eastAsia" w:ascii="Consolas" w:hAnsi="Consolas" w:eastAsia="Consolas"/>
          <w:color w:val="000000"/>
          <w:sz w:val="24"/>
        </w:rPr>
        <w:t xml:space="preserve"> = (2018-</w:t>
      </w:r>
      <w:r>
        <w:rPr>
          <w:rFonts w:hint="eastAsia" w:ascii="Consolas" w:hAnsi="Consolas" w:eastAsia="Consolas"/>
          <w:i/>
          <w:color w:val="0000C0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>) % 12;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D4D4D4"/>
        </w:rPr>
        <w:t>switch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z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0: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"狗"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1: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"鸡"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2: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"猴"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3: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"羊"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4: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"马"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5: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"蛇"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6: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"龙"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7: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"兔"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8: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"虎"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9: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"牛"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10: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"鼠"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11: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"猪"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>:System.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"你的输入有误"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"属相："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Test4(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i/>
          <w:color w:val="0000C0"/>
          <w:sz w:val="24"/>
          <w:u w:val="single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i/>
          <w:color w:val="0000C0"/>
          <w:sz w:val="24"/>
          <w:u w:val="single"/>
        </w:rPr>
        <w:t>ra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"请输入年份："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Test4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Test4(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ra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rat</w:t>
      </w:r>
      <w:r>
        <w:rPr>
          <w:rFonts w:hint="eastAsia" w:ascii="Consolas" w:hAnsi="Consolas" w:eastAsia="Consolas"/>
          <w:color w:val="000000"/>
          <w:sz w:val="24"/>
          <w:u w:val="single"/>
        </w:rPr>
        <w:t>()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77510" cy="26015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D89EF"/>
    <w:multiLevelType w:val="singleLevel"/>
    <w:tmpl w:val="391D89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5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2018-09-19T09:12:00Z</dcterms:created>
  <dc:creator>鎭鈊つ№為妳</dc:creator>
  <cp:lastModifiedBy>鎭鈊つ№為妳</cp:lastModifiedBy>
  <dcterms:modified xsi:type="dcterms:W3CDTF">2018-09-19T15:21:20Z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