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5378C" w14:textId="3FE8124B" w:rsidR="00787FA9" w:rsidRDefault="00AD7E3F">
      <w:pPr>
        <w:rPr>
          <w:b/>
          <w:bCs/>
          <w:u w:val="single"/>
        </w:rPr>
      </w:pPr>
      <w:r w:rsidRPr="00AD7E3F">
        <w:rPr>
          <w:b/>
          <w:bCs/>
          <w:u w:val="single"/>
        </w:rPr>
        <w:t>Problem 6 (B)</w:t>
      </w:r>
    </w:p>
    <w:p w14:paraId="45128D61" w14:textId="6A358570" w:rsidR="00AD7E3F" w:rsidRPr="00F436BF" w:rsidRDefault="00AD7E3F" w:rsidP="00AD7E3F">
      <w:pPr>
        <w:spacing w:after="0" w:line="240" w:lineRule="auto"/>
        <w:rPr>
          <w:b/>
          <w:bCs/>
          <w:sz w:val="24"/>
          <w:szCs w:val="24"/>
        </w:rPr>
      </w:pPr>
      <w:r w:rsidRPr="00F436BF">
        <w:rPr>
          <w:b/>
          <w:bCs/>
          <w:sz w:val="24"/>
          <w:szCs w:val="24"/>
        </w:rPr>
        <w:t>1)</w:t>
      </w:r>
      <w:r w:rsidRPr="00F436BF">
        <w:rPr>
          <w:b/>
          <w:bCs/>
          <w:sz w:val="24"/>
          <w:szCs w:val="24"/>
        </w:rPr>
        <w:tab/>
        <w:t>Dr. Bad Debt Expense</w:t>
      </w:r>
      <w:r w:rsidR="003D6A8C" w:rsidRPr="00F436BF">
        <w:rPr>
          <w:b/>
          <w:bCs/>
          <w:sz w:val="24"/>
          <w:szCs w:val="24"/>
        </w:rPr>
        <w:tab/>
      </w:r>
      <w:r w:rsidR="003D6A8C" w:rsidRPr="00F436BF">
        <w:rPr>
          <w:b/>
          <w:bCs/>
          <w:sz w:val="24"/>
          <w:szCs w:val="24"/>
        </w:rPr>
        <w:tab/>
      </w:r>
      <w:r w:rsidR="003D6A8C" w:rsidRPr="00F436BF">
        <w:rPr>
          <w:b/>
          <w:bCs/>
          <w:sz w:val="24"/>
          <w:szCs w:val="24"/>
        </w:rPr>
        <w:tab/>
      </w:r>
      <w:r w:rsidR="003D6A8C" w:rsidRPr="00F436BF">
        <w:rPr>
          <w:b/>
          <w:bCs/>
          <w:sz w:val="24"/>
          <w:szCs w:val="24"/>
        </w:rPr>
        <w:tab/>
      </w:r>
      <w:r w:rsidR="003D6A8C" w:rsidRPr="00F436BF">
        <w:rPr>
          <w:b/>
          <w:bCs/>
          <w:sz w:val="24"/>
          <w:szCs w:val="24"/>
        </w:rPr>
        <w:tab/>
        <w:t>5,600</w:t>
      </w:r>
    </w:p>
    <w:p w14:paraId="1966FFCA" w14:textId="667F317C" w:rsidR="00AD7E3F" w:rsidRPr="00F436BF" w:rsidRDefault="00AD7E3F" w:rsidP="00AD7E3F">
      <w:pPr>
        <w:spacing w:after="0" w:line="240" w:lineRule="auto"/>
        <w:rPr>
          <w:b/>
          <w:bCs/>
          <w:sz w:val="24"/>
          <w:szCs w:val="24"/>
        </w:rPr>
      </w:pP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  <w:t>Cr. Allowance</w:t>
      </w:r>
      <w:r w:rsidR="003D6A8C" w:rsidRPr="00F436BF">
        <w:rPr>
          <w:b/>
          <w:bCs/>
          <w:sz w:val="24"/>
          <w:szCs w:val="24"/>
        </w:rPr>
        <w:t xml:space="preserve"> for Doubtful Accounts</w:t>
      </w:r>
      <w:r w:rsidR="003D6A8C" w:rsidRPr="00F436BF">
        <w:rPr>
          <w:b/>
          <w:bCs/>
          <w:sz w:val="24"/>
          <w:szCs w:val="24"/>
        </w:rPr>
        <w:tab/>
      </w:r>
      <w:r w:rsidR="003D6A8C" w:rsidRPr="00F436BF">
        <w:rPr>
          <w:b/>
          <w:bCs/>
          <w:sz w:val="24"/>
          <w:szCs w:val="24"/>
        </w:rPr>
        <w:tab/>
      </w:r>
      <w:r w:rsidR="003D6A8C" w:rsidRPr="00F436BF">
        <w:rPr>
          <w:b/>
          <w:bCs/>
          <w:sz w:val="24"/>
          <w:szCs w:val="24"/>
        </w:rPr>
        <w:tab/>
        <w:t>5,600</w:t>
      </w:r>
    </w:p>
    <w:p w14:paraId="1086ADCA" w14:textId="389A457A" w:rsidR="003D6A8C" w:rsidRPr="00F436BF" w:rsidRDefault="003D6A8C" w:rsidP="00AD7E3F">
      <w:pPr>
        <w:spacing w:after="0" w:line="240" w:lineRule="auto"/>
        <w:rPr>
          <w:i/>
          <w:iCs/>
          <w:color w:val="C00000"/>
          <w:szCs w:val="22"/>
        </w:rPr>
      </w:pPr>
      <w:r w:rsidRPr="00F436BF">
        <w:rPr>
          <w:i/>
          <w:iCs/>
          <w:color w:val="C00000"/>
          <w:szCs w:val="22"/>
        </w:rPr>
        <w:tab/>
        <w:t>(1% of net sales:  1% of (580,000 – 20,000) = 5,600)</w:t>
      </w:r>
    </w:p>
    <w:p w14:paraId="11683496" w14:textId="26EFDC4F" w:rsidR="003D6A8C" w:rsidRPr="00F436BF" w:rsidRDefault="003D6A8C" w:rsidP="00AD7E3F">
      <w:pPr>
        <w:spacing w:after="0" w:line="240" w:lineRule="auto"/>
        <w:rPr>
          <w:color w:val="F2F2F2" w:themeColor="background1" w:themeShade="F2"/>
          <w:sz w:val="24"/>
          <w:szCs w:val="24"/>
        </w:rPr>
      </w:pPr>
    </w:p>
    <w:p w14:paraId="156C675F" w14:textId="69C818CF" w:rsidR="003D6A8C" w:rsidRPr="00F436BF" w:rsidRDefault="003D6A8C" w:rsidP="003D6A8C">
      <w:pPr>
        <w:spacing w:after="0" w:line="240" w:lineRule="auto"/>
        <w:rPr>
          <w:b/>
          <w:bCs/>
          <w:sz w:val="24"/>
          <w:szCs w:val="24"/>
        </w:rPr>
      </w:pPr>
      <w:r w:rsidRPr="00F436BF">
        <w:rPr>
          <w:b/>
          <w:bCs/>
          <w:sz w:val="24"/>
          <w:szCs w:val="24"/>
        </w:rPr>
        <w:t xml:space="preserve">2) </w:t>
      </w:r>
      <w:r w:rsidRPr="00F436BF">
        <w:rPr>
          <w:b/>
          <w:bCs/>
          <w:sz w:val="24"/>
          <w:szCs w:val="24"/>
        </w:rPr>
        <w:tab/>
        <w:t>Dr. Bad Debt Expense</w:t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</w:r>
      <w:r w:rsidR="00F04441" w:rsidRPr="00F436BF">
        <w:rPr>
          <w:b/>
          <w:bCs/>
          <w:sz w:val="24"/>
          <w:szCs w:val="24"/>
        </w:rPr>
        <w:t>8,000</w:t>
      </w:r>
    </w:p>
    <w:p w14:paraId="7AC66BB1" w14:textId="614F9145" w:rsidR="003D6A8C" w:rsidRPr="00F436BF" w:rsidRDefault="003D6A8C" w:rsidP="003D6A8C">
      <w:pPr>
        <w:spacing w:after="0" w:line="240" w:lineRule="auto"/>
        <w:rPr>
          <w:b/>
          <w:bCs/>
          <w:sz w:val="24"/>
          <w:szCs w:val="24"/>
        </w:rPr>
      </w:pP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  <w:t>Cr. Allowance for Doubtful Accounts</w:t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</w:r>
      <w:r w:rsidR="00F04441" w:rsidRPr="00F436BF">
        <w:rPr>
          <w:b/>
          <w:bCs/>
          <w:sz w:val="24"/>
          <w:szCs w:val="24"/>
        </w:rPr>
        <w:t>8,000</w:t>
      </w:r>
    </w:p>
    <w:p w14:paraId="724794B5" w14:textId="421B6914" w:rsidR="003D6A8C" w:rsidRPr="00F436BF" w:rsidRDefault="003D6A8C" w:rsidP="003D6A8C">
      <w:pPr>
        <w:spacing w:after="0" w:line="240" w:lineRule="auto"/>
        <w:rPr>
          <w:i/>
          <w:iCs/>
          <w:color w:val="C00000"/>
          <w:szCs w:val="22"/>
        </w:rPr>
      </w:pPr>
      <w:r w:rsidRPr="00F436BF">
        <w:rPr>
          <w:i/>
          <w:iCs/>
          <w:color w:val="C00000"/>
          <w:szCs w:val="22"/>
        </w:rPr>
        <w:tab/>
        <w:t xml:space="preserve">(5% of AR:  5% of 150,000) = </w:t>
      </w:r>
      <w:r w:rsidRPr="00F436BF">
        <w:rPr>
          <w:i/>
          <w:iCs/>
          <w:szCs w:val="22"/>
        </w:rPr>
        <w:t>7,500</w:t>
      </w:r>
      <w:r w:rsidRPr="00F436BF">
        <w:rPr>
          <w:i/>
          <w:iCs/>
          <w:color w:val="C00000"/>
          <w:szCs w:val="22"/>
        </w:rPr>
        <w:t>)</w:t>
      </w:r>
    </w:p>
    <w:p w14:paraId="309AF005" w14:textId="42F6BBCB" w:rsidR="00F04441" w:rsidRPr="00F436BF" w:rsidRDefault="00F04441" w:rsidP="003D6A8C">
      <w:pPr>
        <w:spacing w:after="0" w:line="240" w:lineRule="auto"/>
        <w:rPr>
          <w:i/>
          <w:iCs/>
          <w:color w:val="F2F2F2" w:themeColor="background1" w:themeShade="F2"/>
          <w:szCs w:val="22"/>
        </w:rPr>
      </w:pPr>
    </w:p>
    <w:p w14:paraId="0E8F3BA2" w14:textId="23B590F4" w:rsidR="00F04441" w:rsidRPr="00F436BF" w:rsidRDefault="00F04441" w:rsidP="003D6A8C">
      <w:pPr>
        <w:spacing w:after="0" w:line="240" w:lineRule="auto"/>
        <w:rPr>
          <w:szCs w:val="22"/>
        </w:rPr>
      </w:pPr>
      <w:r w:rsidRPr="00F436BF">
        <w:rPr>
          <w:i/>
          <w:iCs/>
          <w:noProof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4705F" wp14:editId="1BC97D9D">
                <wp:simplePos x="0" y="0"/>
                <wp:positionH relativeFrom="column">
                  <wp:posOffset>1614116</wp:posOffset>
                </wp:positionH>
                <wp:positionV relativeFrom="paragraph">
                  <wp:posOffset>165210</wp:posOffset>
                </wp:positionV>
                <wp:extent cx="2814762" cy="31474"/>
                <wp:effectExtent l="0" t="0" r="2413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762" cy="3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0FB0E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13pt" to="348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F436BF">
        <w:rPr>
          <w:szCs w:val="22"/>
        </w:rPr>
        <w:t xml:space="preserve">  </w:t>
      </w:r>
      <w:r w:rsidRPr="00F436BF">
        <w:rPr>
          <w:szCs w:val="22"/>
        </w:rPr>
        <w:tab/>
      </w:r>
      <w:r w:rsidRPr="00F436BF">
        <w:rPr>
          <w:szCs w:val="22"/>
        </w:rPr>
        <w:tab/>
      </w:r>
      <w:r w:rsidRPr="00F436BF">
        <w:rPr>
          <w:szCs w:val="22"/>
        </w:rPr>
        <w:tab/>
      </w:r>
      <w:r w:rsidRPr="00F436BF">
        <w:rPr>
          <w:szCs w:val="22"/>
        </w:rPr>
        <w:tab/>
        <w:t xml:space="preserve">       Allowance for Doubtful Accounts</w:t>
      </w:r>
    </w:p>
    <w:p w14:paraId="0ADB448E" w14:textId="79F951A5" w:rsidR="00F04441" w:rsidRPr="00F436BF" w:rsidRDefault="00F04441" w:rsidP="003D6A8C">
      <w:pPr>
        <w:spacing w:after="0" w:line="240" w:lineRule="auto"/>
        <w:rPr>
          <w:i/>
          <w:iCs/>
          <w:color w:val="F2F2F2" w:themeColor="background1" w:themeShade="F2"/>
          <w:szCs w:val="22"/>
        </w:rPr>
      </w:pPr>
      <w:r w:rsidRPr="00F436BF">
        <w:rPr>
          <w:i/>
          <w:iCs/>
          <w:noProof/>
          <w:color w:val="F2F2F2" w:themeColor="background1" w:themeShade="F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FF754" wp14:editId="04748753">
                <wp:simplePos x="0" y="0"/>
                <wp:positionH relativeFrom="column">
                  <wp:posOffset>2917825</wp:posOffset>
                </wp:positionH>
                <wp:positionV relativeFrom="paragraph">
                  <wp:posOffset>13004</wp:posOffset>
                </wp:positionV>
                <wp:extent cx="23495" cy="953770"/>
                <wp:effectExtent l="0" t="0" r="3365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95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80262A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pt" to="231.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5DC765F" w14:textId="5410D691" w:rsidR="00F04441" w:rsidRPr="00F436BF" w:rsidRDefault="00F04441" w:rsidP="003D6A8C">
      <w:pPr>
        <w:spacing w:after="0" w:line="240" w:lineRule="auto"/>
        <w:rPr>
          <w:i/>
          <w:iCs/>
          <w:color w:val="F2F2F2" w:themeColor="background1" w:themeShade="F2"/>
          <w:szCs w:val="22"/>
        </w:rPr>
      </w:pPr>
      <w:r w:rsidRPr="00F436BF">
        <w:rPr>
          <w:i/>
          <w:iCs/>
          <w:color w:val="F2F2F2" w:themeColor="background1" w:themeShade="F2"/>
          <w:szCs w:val="22"/>
        </w:rPr>
        <w:tab/>
      </w:r>
      <w:r w:rsidRPr="00F436BF">
        <w:rPr>
          <w:i/>
          <w:iCs/>
          <w:color w:val="F2F2F2" w:themeColor="background1" w:themeShade="F2"/>
          <w:szCs w:val="22"/>
        </w:rPr>
        <w:tab/>
      </w:r>
      <w:r w:rsidRPr="00F436BF">
        <w:rPr>
          <w:i/>
          <w:iCs/>
          <w:color w:val="F2F2F2" w:themeColor="background1" w:themeShade="F2"/>
          <w:szCs w:val="22"/>
        </w:rPr>
        <w:tab/>
      </w:r>
      <w:r w:rsidRPr="00F436BF">
        <w:rPr>
          <w:i/>
          <w:iCs/>
          <w:color w:val="C00000"/>
          <w:szCs w:val="22"/>
        </w:rPr>
        <w:t xml:space="preserve">       Unadjusted bal.   500      </w:t>
      </w:r>
      <w:r w:rsidRPr="00F436BF">
        <w:rPr>
          <w:i/>
          <w:iCs/>
          <w:color w:val="538135" w:themeColor="accent6" w:themeShade="BF"/>
          <w:szCs w:val="22"/>
        </w:rPr>
        <w:t>Adjusting           8,000</w:t>
      </w:r>
    </w:p>
    <w:p w14:paraId="7E35ABD7" w14:textId="01EC5DED" w:rsidR="00F04441" w:rsidRPr="00F436BF" w:rsidRDefault="00F04441" w:rsidP="003D6A8C">
      <w:pPr>
        <w:spacing w:after="0" w:line="240" w:lineRule="auto"/>
        <w:rPr>
          <w:i/>
          <w:iCs/>
          <w:color w:val="F2F2F2" w:themeColor="background1" w:themeShade="F2"/>
          <w:szCs w:val="22"/>
        </w:rPr>
      </w:pPr>
      <w:r w:rsidRPr="00F436BF">
        <w:rPr>
          <w:i/>
          <w:iCs/>
          <w:noProof/>
          <w:color w:val="F2F2F2" w:themeColor="background1" w:themeShade="F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BF927" wp14:editId="539E23E2">
                <wp:simplePos x="0" y="0"/>
                <wp:positionH relativeFrom="column">
                  <wp:posOffset>1948070</wp:posOffset>
                </wp:positionH>
                <wp:positionV relativeFrom="paragraph">
                  <wp:posOffset>98673</wp:posOffset>
                </wp:positionV>
                <wp:extent cx="2353586" cy="23468"/>
                <wp:effectExtent l="0" t="0" r="2794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586" cy="2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AC1513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7.75pt" to="338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E159969" w14:textId="77A8BA75" w:rsidR="00F04441" w:rsidRPr="00F436BF" w:rsidRDefault="00F04441" w:rsidP="003D6A8C">
      <w:pPr>
        <w:spacing w:after="0" w:line="240" w:lineRule="auto"/>
        <w:rPr>
          <w:b/>
          <w:bCs/>
          <w:szCs w:val="22"/>
        </w:rPr>
      </w:pPr>
      <w:r w:rsidRPr="00F436BF">
        <w:rPr>
          <w:szCs w:val="22"/>
        </w:rPr>
        <w:t xml:space="preserve">                                                                                               </w:t>
      </w:r>
      <w:r w:rsidRPr="00F436BF">
        <w:rPr>
          <w:b/>
          <w:bCs/>
          <w:szCs w:val="22"/>
        </w:rPr>
        <w:t>Adjusted bal.     7,500</w:t>
      </w:r>
    </w:p>
    <w:p w14:paraId="5AE39771" w14:textId="291E70BE" w:rsidR="003D6A8C" w:rsidRPr="00F436BF" w:rsidRDefault="003D6A8C" w:rsidP="00AD7E3F">
      <w:pPr>
        <w:spacing w:after="0" w:line="240" w:lineRule="auto"/>
        <w:rPr>
          <w:b/>
          <w:bCs/>
          <w:color w:val="F2F2F2" w:themeColor="background1" w:themeShade="F2"/>
          <w:sz w:val="24"/>
          <w:szCs w:val="24"/>
        </w:rPr>
      </w:pPr>
    </w:p>
    <w:p w14:paraId="00394C6A" w14:textId="77777777" w:rsidR="00A447C9" w:rsidRPr="00F436BF" w:rsidRDefault="00A447C9">
      <w:pPr>
        <w:rPr>
          <w:color w:val="F2F2F2" w:themeColor="background1" w:themeShade="F2"/>
          <w:sz w:val="24"/>
          <w:szCs w:val="24"/>
        </w:rPr>
      </w:pPr>
    </w:p>
    <w:p w14:paraId="49C4ABE7" w14:textId="66EB78A6" w:rsidR="00AD7E3F" w:rsidRPr="00F436BF" w:rsidRDefault="00F04441" w:rsidP="00A447C9">
      <w:pPr>
        <w:spacing w:after="0"/>
        <w:rPr>
          <w:b/>
          <w:bCs/>
          <w:sz w:val="24"/>
          <w:szCs w:val="24"/>
        </w:rPr>
      </w:pPr>
      <w:r w:rsidRPr="00F436BF">
        <w:rPr>
          <w:b/>
          <w:bCs/>
          <w:sz w:val="24"/>
          <w:szCs w:val="24"/>
        </w:rPr>
        <w:t>3</w:t>
      </w:r>
      <w:r w:rsidR="00A447C9" w:rsidRPr="00F436BF">
        <w:rPr>
          <w:b/>
          <w:bCs/>
          <w:sz w:val="24"/>
          <w:szCs w:val="24"/>
        </w:rPr>
        <w:t>)</w:t>
      </w:r>
      <w:r w:rsidR="00A447C9" w:rsidRPr="00F436BF">
        <w:rPr>
          <w:b/>
          <w:bCs/>
          <w:sz w:val="24"/>
          <w:szCs w:val="24"/>
        </w:rPr>
        <w:tab/>
        <w:t>Dr. Bad Debt Expense</w:t>
      </w:r>
      <w:r w:rsidR="00A447C9" w:rsidRPr="00F436BF">
        <w:rPr>
          <w:b/>
          <w:bCs/>
          <w:sz w:val="24"/>
          <w:szCs w:val="24"/>
        </w:rPr>
        <w:tab/>
      </w:r>
      <w:r w:rsidR="00A447C9" w:rsidRPr="00F436BF">
        <w:rPr>
          <w:b/>
          <w:bCs/>
          <w:sz w:val="24"/>
          <w:szCs w:val="24"/>
        </w:rPr>
        <w:tab/>
      </w:r>
      <w:r w:rsidR="00A447C9" w:rsidRPr="00F436BF">
        <w:rPr>
          <w:b/>
          <w:bCs/>
          <w:sz w:val="24"/>
          <w:szCs w:val="24"/>
        </w:rPr>
        <w:tab/>
      </w:r>
      <w:r w:rsidR="00A447C9" w:rsidRPr="00F436BF">
        <w:rPr>
          <w:b/>
          <w:bCs/>
          <w:sz w:val="24"/>
          <w:szCs w:val="24"/>
        </w:rPr>
        <w:tab/>
      </w:r>
      <w:r w:rsidR="00A447C9" w:rsidRPr="00F436BF">
        <w:rPr>
          <w:b/>
          <w:bCs/>
          <w:sz w:val="24"/>
          <w:szCs w:val="24"/>
        </w:rPr>
        <w:tab/>
        <w:t>7,000</w:t>
      </w:r>
    </w:p>
    <w:p w14:paraId="628EADEA" w14:textId="5D707924" w:rsidR="00A447C9" w:rsidRPr="00F436BF" w:rsidRDefault="00A447C9" w:rsidP="00A447C9">
      <w:pPr>
        <w:spacing w:after="0"/>
        <w:rPr>
          <w:b/>
          <w:bCs/>
          <w:sz w:val="24"/>
          <w:szCs w:val="24"/>
        </w:rPr>
      </w:pP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  <w:t>Cr. Accounts Receivable – Mr. Thomson</w:t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</w:r>
      <w:r w:rsidRPr="00F436BF">
        <w:rPr>
          <w:b/>
          <w:bCs/>
          <w:sz w:val="24"/>
          <w:szCs w:val="24"/>
        </w:rPr>
        <w:tab/>
        <w:t>7,000</w:t>
      </w:r>
    </w:p>
    <w:p w14:paraId="166F3BDB" w14:textId="10D83E7E" w:rsidR="00A447C9" w:rsidRPr="00F436BF" w:rsidRDefault="00A447C9">
      <w:pPr>
        <w:rPr>
          <w:sz w:val="24"/>
          <w:szCs w:val="24"/>
        </w:rPr>
      </w:pPr>
      <w:r w:rsidRPr="00F436BF">
        <w:rPr>
          <w:sz w:val="24"/>
          <w:szCs w:val="24"/>
        </w:rPr>
        <w:tab/>
        <w:t xml:space="preserve">(Write-off </w:t>
      </w:r>
      <w:r w:rsidR="00EE5838" w:rsidRPr="00F436BF">
        <w:rPr>
          <w:sz w:val="24"/>
          <w:szCs w:val="24"/>
        </w:rPr>
        <w:t xml:space="preserve">actual </w:t>
      </w:r>
      <w:r w:rsidRPr="00F436BF">
        <w:rPr>
          <w:sz w:val="24"/>
          <w:szCs w:val="24"/>
        </w:rPr>
        <w:t xml:space="preserve">uncollectible account under </w:t>
      </w:r>
      <w:r w:rsidRPr="00F436BF">
        <w:rPr>
          <w:b/>
          <w:bCs/>
          <w:sz w:val="24"/>
          <w:szCs w:val="24"/>
        </w:rPr>
        <w:t>Direct Write-Off Method</w:t>
      </w:r>
      <w:r w:rsidRPr="00F436BF">
        <w:rPr>
          <w:sz w:val="24"/>
          <w:szCs w:val="24"/>
        </w:rPr>
        <w:t>)</w:t>
      </w:r>
    </w:p>
    <w:p w14:paraId="3CD3CA51" w14:textId="6D64FED9" w:rsidR="00F04441" w:rsidRPr="00F436BF" w:rsidRDefault="00F04441" w:rsidP="00A447C9">
      <w:pPr>
        <w:spacing w:after="0"/>
        <w:rPr>
          <w:color w:val="F2F2F2" w:themeColor="background1" w:themeShade="F2"/>
          <w:sz w:val="24"/>
          <w:szCs w:val="24"/>
        </w:rPr>
      </w:pPr>
      <w:bookmarkStart w:id="0" w:name="_GoBack"/>
    </w:p>
    <w:p w14:paraId="5691CB7C" w14:textId="3F7FA5FD" w:rsidR="00A447C9" w:rsidRPr="00F436BF" w:rsidRDefault="00A447C9" w:rsidP="00A447C9">
      <w:pPr>
        <w:spacing w:after="0"/>
        <w:rPr>
          <w:color w:val="C00000"/>
          <w:sz w:val="24"/>
          <w:szCs w:val="24"/>
        </w:rPr>
      </w:pPr>
      <w:r w:rsidRPr="00F436BF">
        <w:rPr>
          <w:color w:val="C00000"/>
          <w:sz w:val="24"/>
          <w:szCs w:val="24"/>
        </w:rPr>
        <w:t xml:space="preserve">If I change </w:t>
      </w:r>
      <w:r w:rsidR="007C7252" w:rsidRPr="00F436BF">
        <w:rPr>
          <w:color w:val="C00000"/>
          <w:sz w:val="24"/>
          <w:szCs w:val="24"/>
        </w:rPr>
        <w:t xml:space="preserve">from </w:t>
      </w:r>
      <w:r w:rsidRPr="00F436BF">
        <w:rPr>
          <w:color w:val="C00000"/>
          <w:sz w:val="24"/>
          <w:szCs w:val="24"/>
        </w:rPr>
        <w:t xml:space="preserve">the Direct Write-off Method to </w:t>
      </w:r>
      <w:r w:rsidRPr="00F436BF">
        <w:rPr>
          <w:b/>
          <w:bCs/>
          <w:color w:val="C00000"/>
          <w:sz w:val="24"/>
          <w:szCs w:val="24"/>
        </w:rPr>
        <w:t>Allowance Method</w:t>
      </w:r>
      <w:r w:rsidR="006E2511" w:rsidRPr="00F436BF">
        <w:rPr>
          <w:b/>
          <w:bCs/>
          <w:color w:val="C00000"/>
          <w:sz w:val="24"/>
          <w:szCs w:val="24"/>
        </w:rPr>
        <w:t xml:space="preserve"> of accounting for AR</w:t>
      </w:r>
      <w:r w:rsidRPr="00F436BF">
        <w:rPr>
          <w:color w:val="C00000"/>
          <w:sz w:val="24"/>
          <w:szCs w:val="24"/>
        </w:rPr>
        <w:t>, how do you prepare the write-off Mr. Thomson account?</w:t>
      </w:r>
    </w:p>
    <w:p w14:paraId="21A432F6" w14:textId="112975B8" w:rsidR="00A447C9" w:rsidRPr="00F436BF" w:rsidRDefault="00A447C9" w:rsidP="00A447C9">
      <w:pPr>
        <w:spacing w:after="0"/>
        <w:rPr>
          <w:b/>
          <w:bCs/>
          <w:color w:val="C00000"/>
          <w:sz w:val="24"/>
          <w:szCs w:val="24"/>
        </w:rPr>
      </w:pPr>
      <w:r w:rsidRPr="00F436BF">
        <w:rPr>
          <w:b/>
          <w:bCs/>
          <w:color w:val="C00000"/>
          <w:sz w:val="24"/>
          <w:szCs w:val="24"/>
        </w:rPr>
        <w:tab/>
        <w:t xml:space="preserve">Dr. </w:t>
      </w:r>
      <w:r w:rsidR="006E2511" w:rsidRPr="00F436BF">
        <w:rPr>
          <w:b/>
          <w:bCs/>
          <w:color w:val="C00000"/>
          <w:sz w:val="24"/>
          <w:szCs w:val="24"/>
        </w:rPr>
        <w:t>Allowance for Doubtful Accounts</w:t>
      </w:r>
      <w:r w:rsidRPr="00F436BF">
        <w:rPr>
          <w:b/>
          <w:bCs/>
          <w:color w:val="C00000"/>
          <w:sz w:val="24"/>
          <w:szCs w:val="24"/>
        </w:rPr>
        <w:tab/>
      </w:r>
      <w:r w:rsidRPr="00F436BF">
        <w:rPr>
          <w:b/>
          <w:bCs/>
          <w:color w:val="C00000"/>
          <w:sz w:val="24"/>
          <w:szCs w:val="24"/>
        </w:rPr>
        <w:tab/>
        <w:t>7,000</w:t>
      </w:r>
    </w:p>
    <w:p w14:paraId="3343CB41" w14:textId="77777777" w:rsidR="00A447C9" w:rsidRPr="00F436BF" w:rsidRDefault="00A447C9" w:rsidP="00A447C9">
      <w:pPr>
        <w:spacing w:after="0"/>
        <w:rPr>
          <w:b/>
          <w:bCs/>
          <w:color w:val="C00000"/>
          <w:sz w:val="24"/>
          <w:szCs w:val="24"/>
        </w:rPr>
      </w:pPr>
      <w:r w:rsidRPr="00F436BF">
        <w:rPr>
          <w:b/>
          <w:bCs/>
          <w:color w:val="C00000"/>
          <w:sz w:val="24"/>
          <w:szCs w:val="24"/>
        </w:rPr>
        <w:tab/>
      </w:r>
      <w:r w:rsidRPr="00F436BF">
        <w:rPr>
          <w:b/>
          <w:bCs/>
          <w:color w:val="C00000"/>
          <w:sz w:val="24"/>
          <w:szCs w:val="24"/>
        </w:rPr>
        <w:tab/>
        <w:t>Cr. Accounts Receivable – Mr. Thomson</w:t>
      </w:r>
      <w:r w:rsidRPr="00F436BF">
        <w:rPr>
          <w:b/>
          <w:bCs/>
          <w:color w:val="C00000"/>
          <w:sz w:val="24"/>
          <w:szCs w:val="24"/>
        </w:rPr>
        <w:tab/>
      </w:r>
      <w:r w:rsidRPr="00F436BF">
        <w:rPr>
          <w:b/>
          <w:bCs/>
          <w:color w:val="C00000"/>
          <w:sz w:val="24"/>
          <w:szCs w:val="24"/>
        </w:rPr>
        <w:tab/>
      </w:r>
      <w:r w:rsidRPr="00F436BF">
        <w:rPr>
          <w:b/>
          <w:bCs/>
          <w:color w:val="C00000"/>
          <w:sz w:val="24"/>
          <w:szCs w:val="24"/>
        </w:rPr>
        <w:tab/>
        <w:t>7,000</w:t>
      </w:r>
    </w:p>
    <w:p w14:paraId="4AD945D1" w14:textId="22ED9E22" w:rsidR="00A447C9" w:rsidRPr="00F436BF" w:rsidRDefault="00A447C9" w:rsidP="00A447C9">
      <w:pPr>
        <w:rPr>
          <w:color w:val="C00000"/>
          <w:sz w:val="24"/>
          <w:szCs w:val="24"/>
        </w:rPr>
      </w:pPr>
      <w:r w:rsidRPr="00F436BF">
        <w:rPr>
          <w:color w:val="C00000"/>
          <w:sz w:val="24"/>
          <w:szCs w:val="24"/>
        </w:rPr>
        <w:tab/>
        <w:t xml:space="preserve">(Write-off </w:t>
      </w:r>
      <w:r w:rsidR="00EE5838" w:rsidRPr="00F436BF">
        <w:rPr>
          <w:color w:val="C00000"/>
          <w:sz w:val="24"/>
          <w:szCs w:val="24"/>
        </w:rPr>
        <w:t xml:space="preserve">actual </w:t>
      </w:r>
      <w:r w:rsidRPr="00F436BF">
        <w:rPr>
          <w:color w:val="C00000"/>
          <w:sz w:val="24"/>
          <w:szCs w:val="24"/>
        </w:rPr>
        <w:t xml:space="preserve">uncollectible account under </w:t>
      </w:r>
      <w:r w:rsidR="00EE5838" w:rsidRPr="00F436BF">
        <w:rPr>
          <w:b/>
          <w:bCs/>
          <w:color w:val="C00000"/>
          <w:sz w:val="24"/>
          <w:szCs w:val="24"/>
        </w:rPr>
        <w:t>Allowance</w:t>
      </w:r>
      <w:r w:rsidRPr="00F436BF">
        <w:rPr>
          <w:b/>
          <w:bCs/>
          <w:color w:val="C00000"/>
          <w:sz w:val="24"/>
          <w:szCs w:val="24"/>
        </w:rPr>
        <w:t xml:space="preserve"> Method</w:t>
      </w:r>
      <w:r w:rsidRPr="00F436BF">
        <w:rPr>
          <w:color w:val="C00000"/>
          <w:sz w:val="24"/>
          <w:szCs w:val="24"/>
        </w:rPr>
        <w:t>)</w:t>
      </w:r>
    </w:p>
    <w:bookmarkEnd w:id="0"/>
    <w:p w14:paraId="11E1E1E8" w14:textId="77777777" w:rsidR="00A447C9" w:rsidRPr="00F436BF" w:rsidRDefault="00A447C9">
      <w:pPr>
        <w:rPr>
          <w:color w:val="F2F2F2" w:themeColor="background1" w:themeShade="F2"/>
          <w:sz w:val="24"/>
          <w:szCs w:val="24"/>
        </w:rPr>
      </w:pPr>
    </w:p>
    <w:sectPr w:rsidR="00A447C9" w:rsidRPr="00F436BF" w:rsidSect="00AD7E3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3F"/>
    <w:rsid w:val="0011134A"/>
    <w:rsid w:val="001B6734"/>
    <w:rsid w:val="00234CDD"/>
    <w:rsid w:val="00254899"/>
    <w:rsid w:val="00265C03"/>
    <w:rsid w:val="002673FE"/>
    <w:rsid w:val="00341652"/>
    <w:rsid w:val="00342462"/>
    <w:rsid w:val="003576D3"/>
    <w:rsid w:val="00395B6E"/>
    <w:rsid w:val="003D6A8C"/>
    <w:rsid w:val="00400FB7"/>
    <w:rsid w:val="004E0B08"/>
    <w:rsid w:val="00503318"/>
    <w:rsid w:val="00520959"/>
    <w:rsid w:val="00572D1E"/>
    <w:rsid w:val="00576ADD"/>
    <w:rsid w:val="0058710D"/>
    <w:rsid w:val="0066774B"/>
    <w:rsid w:val="006E2511"/>
    <w:rsid w:val="00787FA9"/>
    <w:rsid w:val="007C7252"/>
    <w:rsid w:val="00827A83"/>
    <w:rsid w:val="00841C77"/>
    <w:rsid w:val="008B4299"/>
    <w:rsid w:val="009219D6"/>
    <w:rsid w:val="009C12BD"/>
    <w:rsid w:val="00A447C9"/>
    <w:rsid w:val="00A5146E"/>
    <w:rsid w:val="00AD7E3F"/>
    <w:rsid w:val="00B41B33"/>
    <w:rsid w:val="00CE7555"/>
    <w:rsid w:val="00DB7DCA"/>
    <w:rsid w:val="00DE2413"/>
    <w:rsid w:val="00DE57EB"/>
    <w:rsid w:val="00EA1956"/>
    <w:rsid w:val="00EA665B"/>
    <w:rsid w:val="00EE5838"/>
    <w:rsid w:val="00F04441"/>
    <w:rsid w:val="00F24167"/>
    <w:rsid w:val="00F436BF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E0F4"/>
  <w15:chartTrackingRefBased/>
  <w15:docId w15:val="{AD4F57EC-10C8-488B-AE95-44E0AA3A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197425-49C2-48DC-AF0B-1C2AF393CE85}"/>
</file>

<file path=customXml/itemProps2.xml><?xml version="1.0" encoding="utf-8"?>
<ds:datastoreItem xmlns:ds="http://schemas.openxmlformats.org/officeDocument/2006/customXml" ds:itemID="{20B24593-1F8B-40E3-80EE-BDCC17C2B902}"/>
</file>

<file path=customXml/itemProps3.xml><?xml version="1.0" encoding="utf-8"?>
<ds:datastoreItem xmlns:ds="http://schemas.openxmlformats.org/officeDocument/2006/customXml" ds:itemID="{119E3822-FF2F-41F2-AD10-990256AB07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36</cp:revision>
  <dcterms:created xsi:type="dcterms:W3CDTF">2022-09-18T14:56:00Z</dcterms:created>
  <dcterms:modified xsi:type="dcterms:W3CDTF">2023-02-28T08:48:00Z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