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2303169" w:displacedByCustomXml="next"/>
    <w:sdt>
      <w:sdtPr>
        <w:id w:val="64851500"/>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4ED77692" w14:textId="18AEB8A9" w:rsidR="0055713D" w:rsidRPr="005B0373" w:rsidRDefault="0055713D">
          <w:pPr>
            <w:pStyle w:val="TOCHeading"/>
            <w:rPr>
              <w:rFonts w:ascii="Arial" w:hAnsi="Arial" w:cs="Arial"/>
              <w:color w:val="auto"/>
            </w:rPr>
          </w:pPr>
          <w:r w:rsidRPr="005B0373">
            <w:rPr>
              <w:rFonts w:ascii="Arial" w:hAnsi="Arial" w:cs="Arial"/>
              <w:color w:val="auto"/>
            </w:rPr>
            <w:t>Contents</w:t>
          </w:r>
        </w:p>
        <w:p w14:paraId="49B6DC19" w14:textId="19C58AB1" w:rsidR="00005622" w:rsidRPr="005B0373" w:rsidRDefault="0055713D">
          <w:pPr>
            <w:pStyle w:val="TOC1"/>
            <w:tabs>
              <w:tab w:val="right" w:leader="dot" w:pos="9016"/>
            </w:tabs>
            <w:rPr>
              <w:rFonts w:ascii="Arial" w:eastAsiaTheme="minorEastAsia" w:hAnsi="Arial" w:cs="Arial"/>
              <w:noProof/>
              <w:lang w:eastAsia="en-ZA"/>
            </w:rPr>
          </w:pPr>
          <w:r w:rsidRPr="005B0373">
            <w:rPr>
              <w:rFonts w:ascii="Arial" w:hAnsi="Arial" w:cs="Arial"/>
            </w:rPr>
            <w:fldChar w:fldCharType="begin"/>
          </w:r>
          <w:r w:rsidRPr="005B0373">
            <w:rPr>
              <w:rFonts w:ascii="Arial" w:hAnsi="Arial" w:cs="Arial"/>
            </w:rPr>
            <w:instrText xml:space="preserve"> TOC \o "1-3" \h \z \u </w:instrText>
          </w:r>
          <w:r w:rsidRPr="005B0373">
            <w:rPr>
              <w:rFonts w:ascii="Arial" w:hAnsi="Arial" w:cs="Arial"/>
            </w:rPr>
            <w:fldChar w:fldCharType="separate"/>
          </w:r>
          <w:hyperlink w:anchor="_Toc222472630" w:history="1">
            <w:r w:rsidR="00005622" w:rsidRPr="005B0373">
              <w:rPr>
                <w:rStyle w:val="Hyperlink"/>
                <w:rFonts w:ascii="Arial" w:hAnsi="Arial" w:cs="Arial"/>
                <w:b/>
                <w:bCs/>
                <w:noProof/>
                <w:color w:val="auto"/>
              </w:rPr>
              <w:t>MODULE 1 - Introduction to Energy Storage &amp; Modern Energy Systems</w:t>
            </w:r>
            <w:r w:rsidR="00005622" w:rsidRPr="005B0373">
              <w:rPr>
                <w:rFonts w:ascii="Arial" w:hAnsi="Arial" w:cs="Arial"/>
                <w:noProof/>
                <w:webHidden/>
              </w:rPr>
              <w:tab/>
            </w:r>
            <w:r w:rsidR="00005622" w:rsidRPr="005B0373">
              <w:rPr>
                <w:rFonts w:ascii="Arial" w:hAnsi="Arial" w:cs="Arial"/>
                <w:noProof/>
                <w:webHidden/>
              </w:rPr>
              <w:fldChar w:fldCharType="begin"/>
            </w:r>
            <w:r w:rsidR="00005622" w:rsidRPr="005B0373">
              <w:rPr>
                <w:rFonts w:ascii="Arial" w:hAnsi="Arial" w:cs="Arial"/>
                <w:noProof/>
                <w:webHidden/>
              </w:rPr>
              <w:instrText xml:space="preserve"> PAGEREF _Toc222472630 \h </w:instrText>
            </w:r>
            <w:r w:rsidR="00005622" w:rsidRPr="005B0373">
              <w:rPr>
                <w:rFonts w:ascii="Arial" w:hAnsi="Arial" w:cs="Arial"/>
                <w:noProof/>
                <w:webHidden/>
              </w:rPr>
            </w:r>
            <w:r w:rsidR="00005622" w:rsidRPr="005B0373">
              <w:rPr>
                <w:rFonts w:ascii="Arial" w:hAnsi="Arial" w:cs="Arial"/>
                <w:noProof/>
                <w:webHidden/>
              </w:rPr>
              <w:fldChar w:fldCharType="separate"/>
            </w:r>
            <w:r w:rsidR="00005622" w:rsidRPr="005B0373">
              <w:rPr>
                <w:rFonts w:ascii="Arial" w:hAnsi="Arial" w:cs="Arial"/>
                <w:noProof/>
                <w:webHidden/>
              </w:rPr>
              <w:t>2</w:t>
            </w:r>
            <w:r w:rsidR="00005622" w:rsidRPr="005B0373">
              <w:rPr>
                <w:rFonts w:ascii="Arial" w:hAnsi="Arial" w:cs="Arial"/>
                <w:noProof/>
                <w:webHidden/>
              </w:rPr>
              <w:fldChar w:fldCharType="end"/>
            </w:r>
          </w:hyperlink>
        </w:p>
        <w:p w14:paraId="07267557" w14:textId="1EB9F22F" w:rsidR="00005622" w:rsidRPr="005B0373" w:rsidRDefault="00005622">
          <w:pPr>
            <w:pStyle w:val="TOC2"/>
            <w:tabs>
              <w:tab w:val="right" w:leader="dot" w:pos="9016"/>
            </w:tabs>
            <w:rPr>
              <w:rFonts w:ascii="Arial" w:eastAsiaTheme="minorEastAsia" w:hAnsi="Arial" w:cs="Arial"/>
              <w:noProof/>
              <w:lang w:eastAsia="en-ZA"/>
            </w:rPr>
          </w:pPr>
          <w:hyperlink w:anchor="_Toc222472631" w:history="1">
            <w:r w:rsidRPr="005B0373">
              <w:rPr>
                <w:rStyle w:val="Hyperlink"/>
                <w:rFonts w:ascii="Arial" w:hAnsi="Arial" w:cs="Arial"/>
                <w:noProof/>
                <w:color w:val="auto"/>
              </w:rPr>
              <w:t>1.1 Module 1 Learning Outcomes</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_Toc222472631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2</w:t>
            </w:r>
            <w:r w:rsidRPr="005B0373">
              <w:rPr>
                <w:rFonts w:ascii="Arial" w:hAnsi="Arial" w:cs="Arial"/>
                <w:noProof/>
                <w:webHidden/>
              </w:rPr>
              <w:fldChar w:fldCharType="end"/>
            </w:r>
          </w:hyperlink>
        </w:p>
        <w:p w14:paraId="69703E4E" w14:textId="6697BEDA" w:rsidR="00005622" w:rsidRPr="005B0373" w:rsidRDefault="00005622">
          <w:pPr>
            <w:pStyle w:val="TOC2"/>
            <w:tabs>
              <w:tab w:val="right" w:leader="dot" w:pos="9016"/>
            </w:tabs>
            <w:rPr>
              <w:rFonts w:ascii="Arial" w:eastAsiaTheme="minorEastAsia" w:hAnsi="Arial" w:cs="Arial"/>
              <w:noProof/>
              <w:lang w:eastAsia="en-ZA"/>
            </w:rPr>
          </w:pPr>
          <w:hyperlink w:anchor="_Toc222472632" w:history="1">
            <w:r w:rsidRPr="005B0373">
              <w:rPr>
                <w:rStyle w:val="Hyperlink"/>
                <w:rFonts w:ascii="Arial" w:hAnsi="Arial" w:cs="Arial"/>
                <w:noProof/>
                <w:color w:val="auto"/>
              </w:rPr>
              <w:t>1.2 Why Energy Storage Matters in South Africa</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_Toc222472632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2</w:t>
            </w:r>
            <w:r w:rsidRPr="005B0373">
              <w:rPr>
                <w:rFonts w:ascii="Arial" w:hAnsi="Arial" w:cs="Arial"/>
                <w:noProof/>
                <w:webHidden/>
              </w:rPr>
              <w:fldChar w:fldCharType="end"/>
            </w:r>
          </w:hyperlink>
        </w:p>
        <w:p w14:paraId="12131CEA" w14:textId="6CE0423C" w:rsidR="00005622" w:rsidRPr="005B0373" w:rsidRDefault="00005622">
          <w:pPr>
            <w:pStyle w:val="TOC2"/>
            <w:tabs>
              <w:tab w:val="right" w:leader="dot" w:pos="9016"/>
            </w:tabs>
            <w:rPr>
              <w:rFonts w:ascii="Arial" w:eastAsiaTheme="minorEastAsia" w:hAnsi="Arial" w:cs="Arial"/>
              <w:noProof/>
              <w:lang w:eastAsia="en-ZA"/>
            </w:rPr>
          </w:pPr>
          <w:hyperlink w:anchor="_Toc222472633" w:history="1">
            <w:r w:rsidRPr="005B0373">
              <w:rPr>
                <w:rStyle w:val="Hyperlink"/>
                <w:rFonts w:ascii="Arial" w:hAnsi="Arial" w:cs="Arial"/>
                <w:noProof/>
                <w:color w:val="auto"/>
              </w:rPr>
              <w:t>1.3 Power vs Energy — The Most Important Concept</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_Toc222472633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3</w:t>
            </w:r>
            <w:r w:rsidRPr="005B0373">
              <w:rPr>
                <w:rFonts w:ascii="Arial" w:hAnsi="Arial" w:cs="Arial"/>
                <w:noProof/>
                <w:webHidden/>
              </w:rPr>
              <w:fldChar w:fldCharType="end"/>
            </w:r>
          </w:hyperlink>
        </w:p>
        <w:p w14:paraId="02490A0A" w14:textId="6581470B" w:rsidR="00005622" w:rsidRPr="005B0373" w:rsidRDefault="00005622">
          <w:pPr>
            <w:pStyle w:val="TOC2"/>
            <w:tabs>
              <w:tab w:val="right" w:leader="dot" w:pos="9016"/>
            </w:tabs>
            <w:rPr>
              <w:rFonts w:ascii="Arial" w:eastAsiaTheme="minorEastAsia" w:hAnsi="Arial" w:cs="Arial"/>
              <w:noProof/>
              <w:lang w:eastAsia="en-ZA"/>
            </w:rPr>
          </w:pPr>
          <w:hyperlink w:anchor="_Toc222472634" w:history="1">
            <w:r w:rsidRPr="005B0373">
              <w:rPr>
                <w:rStyle w:val="Hyperlink"/>
                <w:rFonts w:ascii="Arial" w:hAnsi="Arial" w:cs="Arial"/>
                <w:noProof/>
                <w:color w:val="auto"/>
              </w:rPr>
              <w:t>1.4 How to Calculate Backup Requirements</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_Toc222472634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4</w:t>
            </w:r>
            <w:r w:rsidRPr="005B0373">
              <w:rPr>
                <w:rFonts w:ascii="Arial" w:hAnsi="Arial" w:cs="Arial"/>
                <w:noProof/>
                <w:webHidden/>
              </w:rPr>
              <w:fldChar w:fldCharType="end"/>
            </w:r>
          </w:hyperlink>
        </w:p>
        <w:p w14:paraId="4712CA9E" w14:textId="66776D68" w:rsidR="00005622" w:rsidRPr="005B0373" w:rsidRDefault="00005622">
          <w:pPr>
            <w:pStyle w:val="TOC2"/>
            <w:tabs>
              <w:tab w:val="right" w:leader="dot" w:pos="9016"/>
            </w:tabs>
            <w:rPr>
              <w:rFonts w:ascii="Arial" w:eastAsiaTheme="minorEastAsia" w:hAnsi="Arial" w:cs="Arial"/>
              <w:noProof/>
              <w:lang w:eastAsia="en-ZA"/>
            </w:rPr>
          </w:pPr>
          <w:hyperlink w:anchor="_Toc222472635" w:history="1">
            <w:r w:rsidRPr="005B0373">
              <w:rPr>
                <w:rStyle w:val="Hyperlink"/>
                <w:rFonts w:ascii="Arial" w:hAnsi="Arial" w:cs="Arial"/>
                <w:noProof/>
                <w:color w:val="auto"/>
              </w:rPr>
              <w:t>1.5 AC vs DC — How Electricity Moves Through the System</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_Toc222472635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4</w:t>
            </w:r>
            <w:r w:rsidRPr="005B0373">
              <w:rPr>
                <w:rFonts w:ascii="Arial" w:hAnsi="Arial" w:cs="Arial"/>
                <w:noProof/>
                <w:webHidden/>
              </w:rPr>
              <w:fldChar w:fldCharType="end"/>
            </w:r>
          </w:hyperlink>
        </w:p>
        <w:p w14:paraId="36F3F6F4" w14:textId="1278AA2E" w:rsidR="00005622" w:rsidRPr="005B0373" w:rsidRDefault="00005622">
          <w:pPr>
            <w:pStyle w:val="TOC2"/>
            <w:tabs>
              <w:tab w:val="right" w:leader="dot" w:pos="9016"/>
            </w:tabs>
            <w:rPr>
              <w:rFonts w:ascii="Arial" w:eastAsiaTheme="minorEastAsia" w:hAnsi="Arial" w:cs="Arial"/>
              <w:noProof/>
              <w:lang w:eastAsia="en-ZA"/>
            </w:rPr>
          </w:pPr>
          <w:hyperlink w:anchor="_Toc222472636" w:history="1">
            <w:r w:rsidRPr="005B0373">
              <w:rPr>
                <w:rStyle w:val="Hyperlink"/>
                <w:rFonts w:ascii="Arial" w:hAnsi="Arial" w:cs="Arial"/>
                <w:noProof/>
                <w:color w:val="auto"/>
              </w:rPr>
              <w:t>1.6 Core Components of a Modern Energy System</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_Toc222472636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5</w:t>
            </w:r>
            <w:r w:rsidRPr="005B0373">
              <w:rPr>
                <w:rFonts w:ascii="Arial" w:hAnsi="Arial" w:cs="Arial"/>
                <w:noProof/>
                <w:webHidden/>
              </w:rPr>
              <w:fldChar w:fldCharType="end"/>
            </w:r>
          </w:hyperlink>
        </w:p>
        <w:p w14:paraId="4855BA2B" w14:textId="1135EACA" w:rsidR="00005622" w:rsidRPr="005B0373" w:rsidRDefault="00005622">
          <w:pPr>
            <w:pStyle w:val="TOC2"/>
            <w:tabs>
              <w:tab w:val="right" w:leader="dot" w:pos="9016"/>
            </w:tabs>
            <w:rPr>
              <w:rFonts w:ascii="Arial" w:eastAsiaTheme="minorEastAsia" w:hAnsi="Arial" w:cs="Arial"/>
              <w:noProof/>
              <w:lang w:eastAsia="en-ZA"/>
            </w:rPr>
          </w:pPr>
          <w:hyperlink w:anchor="_Toc222472637" w:history="1">
            <w:r w:rsidRPr="005B0373">
              <w:rPr>
                <w:rStyle w:val="Hyperlink"/>
                <w:rFonts w:ascii="Arial" w:hAnsi="Arial" w:cs="Arial"/>
                <w:noProof/>
                <w:color w:val="auto"/>
              </w:rPr>
              <w:t>1.7 How Lithium-Ion Batteries Work</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_Toc222472637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6</w:t>
            </w:r>
            <w:r w:rsidRPr="005B0373">
              <w:rPr>
                <w:rFonts w:ascii="Arial" w:hAnsi="Arial" w:cs="Arial"/>
                <w:noProof/>
                <w:webHidden/>
              </w:rPr>
              <w:fldChar w:fldCharType="end"/>
            </w:r>
          </w:hyperlink>
        </w:p>
        <w:p w14:paraId="1BD3E10F" w14:textId="3F20A1A7" w:rsidR="00005622" w:rsidRPr="005B0373" w:rsidRDefault="00005622">
          <w:pPr>
            <w:pStyle w:val="TOC2"/>
            <w:tabs>
              <w:tab w:val="right" w:leader="dot" w:pos="9016"/>
            </w:tabs>
            <w:rPr>
              <w:rFonts w:ascii="Arial" w:eastAsiaTheme="minorEastAsia" w:hAnsi="Arial" w:cs="Arial"/>
              <w:noProof/>
              <w:lang w:eastAsia="en-ZA"/>
            </w:rPr>
          </w:pPr>
          <w:hyperlink w:anchor="_Toc222472638" w:history="1">
            <w:r w:rsidRPr="005B0373">
              <w:rPr>
                <w:rStyle w:val="Hyperlink"/>
                <w:rFonts w:ascii="Arial" w:hAnsi="Arial" w:cs="Arial"/>
                <w:noProof/>
                <w:color w:val="auto"/>
              </w:rPr>
              <w:t>1.8 Key Battery Concepts Installers Must Know</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_Toc222472638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8</w:t>
            </w:r>
            <w:r w:rsidRPr="005B0373">
              <w:rPr>
                <w:rFonts w:ascii="Arial" w:hAnsi="Arial" w:cs="Arial"/>
                <w:noProof/>
                <w:webHidden/>
              </w:rPr>
              <w:fldChar w:fldCharType="end"/>
            </w:r>
          </w:hyperlink>
        </w:p>
        <w:p w14:paraId="2A6DC355" w14:textId="2C0A1724" w:rsidR="00005622" w:rsidRPr="005B0373" w:rsidRDefault="00005622">
          <w:pPr>
            <w:pStyle w:val="TOC2"/>
            <w:tabs>
              <w:tab w:val="right" w:leader="dot" w:pos="9016"/>
            </w:tabs>
            <w:rPr>
              <w:rFonts w:ascii="Arial" w:eastAsiaTheme="minorEastAsia" w:hAnsi="Arial" w:cs="Arial"/>
              <w:noProof/>
              <w:lang w:eastAsia="en-ZA"/>
            </w:rPr>
          </w:pPr>
          <w:hyperlink w:anchor="_Toc222472639" w:history="1">
            <w:r w:rsidRPr="005B0373">
              <w:rPr>
                <w:rStyle w:val="Hyperlink"/>
                <w:rFonts w:ascii="Arial" w:hAnsi="Arial" w:cs="Arial"/>
                <w:noProof/>
                <w:color w:val="auto"/>
              </w:rPr>
              <w:t>1.9 The Four Main System Types (Explained Simply)</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_Toc222472639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10</w:t>
            </w:r>
            <w:r w:rsidRPr="005B0373">
              <w:rPr>
                <w:rFonts w:ascii="Arial" w:hAnsi="Arial" w:cs="Arial"/>
                <w:noProof/>
                <w:webHidden/>
              </w:rPr>
              <w:fldChar w:fldCharType="end"/>
            </w:r>
          </w:hyperlink>
        </w:p>
        <w:p w14:paraId="4FEB6746" w14:textId="615CF243" w:rsidR="00005622" w:rsidRPr="005B0373" w:rsidRDefault="00005622">
          <w:pPr>
            <w:pStyle w:val="TOC2"/>
            <w:tabs>
              <w:tab w:val="right" w:leader="dot" w:pos="9016"/>
            </w:tabs>
            <w:rPr>
              <w:rFonts w:ascii="Arial" w:eastAsiaTheme="minorEastAsia" w:hAnsi="Arial" w:cs="Arial"/>
              <w:noProof/>
              <w:lang w:eastAsia="en-ZA"/>
            </w:rPr>
          </w:pPr>
          <w:hyperlink w:anchor="_Toc222472640" w:history="1">
            <w:r w:rsidRPr="005B0373">
              <w:rPr>
                <w:rStyle w:val="Hyperlink"/>
                <w:rFonts w:ascii="Arial" w:hAnsi="Arial" w:cs="Arial"/>
                <w:noProof/>
                <w:color w:val="auto"/>
              </w:rPr>
              <w:t>1.10 Energy Flow and System Operation</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_Toc222472640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12</w:t>
            </w:r>
            <w:r w:rsidRPr="005B0373">
              <w:rPr>
                <w:rFonts w:ascii="Arial" w:hAnsi="Arial" w:cs="Arial"/>
                <w:noProof/>
                <w:webHidden/>
              </w:rPr>
              <w:fldChar w:fldCharType="end"/>
            </w:r>
          </w:hyperlink>
        </w:p>
        <w:p w14:paraId="14E5C8A4" w14:textId="7D6DA868" w:rsidR="00005622" w:rsidRPr="005B0373" w:rsidRDefault="00005622">
          <w:pPr>
            <w:pStyle w:val="TOC2"/>
            <w:tabs>
              <w:tab w:val="right" w:leader="dot" w:pos="9016"/>
            </w:tabs>
            <w:rPr>
              <w:rFonts w:ascii="Arial" w:eastAsiaTheme="minorEastAsia" w:hAnsi="Arial" w:cs="Arial"/>
              <w:noProof/>
              <w:lang w:eastAsia="en-ZA"/>
            </w:rPr>
          </w:pPr>
          <w:hyperlink w:anchor="_Toc222472641" w:history="1">
            <w:r w:rsidRPr="005B0373">
              <w:rPr>
                <w:rStyle w:val="Hyperlink"/>
                <w:rFonts w:ascii="Arial" w:hAnsi="Arial" w:cs="Arial"/>
                <w:noProof/>
                <w:color w:val="auto"/>
              </w:rPr>
              <w:t>1.11 Efficiency and System Losses</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_Toc222472641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13</w:t>
            </w:r>
            <w:r w:rsidRPr="005B0373">
              <w:rPr>
                <w:rFonts w:ascii="Arial" w:hAnsi="Arial" w:cs="Arial"/>
                <w:noProof/>
                <w:webHidden/>
              </w:rPr>
              <w:fldChar w:fldCharType="end"/>
            </w:r>
          </w:hyperlink>
        </w:p>
        <w:p w14:paraId="4E4EF7BF" w14:textId="7C69C98B" w:rsidR="00005622" w:rsidRPr="005B0373" w:rsidRDefault="00005622">
          <w:pPr>
            <w:pStyle w:val="TOC2"/>
            <w:tabs>
              <w:tab w:val="right" w:leader="dot" w:pos="9016"/>
            </w:tabs>
            <w:rPr>
              <w:rFonts w:ascii="Arial" w:eastAsiaTheme="minorEastAsia" w:hAnsi="Arial" w:cs="Arial"/>
              <w:noProof/>
              <w:lang w:eastAsia="en-ZA"/>
            </w:rPr>
          </w:pPr>
          <w:hyperlink w:anchor="_Toc222472642" w:history="1">
            <w:r w:rsidRPr="005B0373">
              <w:rPr>
                <w:rStyle w:val="Hyperlink"/>
                <w:rFonts w:ascii="Arial" w:hAnsi="Arial" w:cs="Arial"/>
                <w:noProof/>
                <w:color w:val="auto"/>
              </w:rPr>
              <w:t>1.12 Where REVOV Fits into these Systems</w:t>
            </w:r>
            <w:r w:rsidRPr="005B0373">
              <w:rPr>
                <w:rFonts w:ascii="Arial" w:hAnsi="Arial" w:cs="Arial"/>
                <w:noProof/>
                <w:webHidden/>
              </w:rPr>
              <w:tab/>
            </w:r>
            <w:r w:rsidRPr="005B0373">
              <w:rPr>
                <w:rFonts w:ascii="Arial" w:hAnsi="Arial" w:cs="Arial"/>
                <w:noProof/>
                <w:webHidden/>
              </w:rPr>
              <w:fldChar w:fldCharType="begin"/>
            </w:r>
            <w:r w:rsidRPr="005B0373">
              <w:rPr>
                <w:rFonts w:ascii="Arial" w:hAnsi="Arial" w:cs="Arial"/>
                <w:noProof/>
                <w:webHidden/>
              </w:rPr>
              <w:instrText xml:space="preserve"> PAGEREF _Toc222472642 \h </w:instrText>
            </w:r>
            <w:r w:rsidRPr="005B0373">
              <w:rPr>
                <w:rFonts w:ascii="Arial" w:hAnsi="Arial" w:cs="Arial"/>
                <w:noProof/>
                <w:webHidden/>
              </w:rPr>
            </w:r>
            <w:r w:rsidRPr="005B0373">
              <w:rPr>
                <w:rFonts w:ascii="Arial" w:hAnsi="Arial" w:cs="Arial"/>
                <w:noProof/>
                <w:webHidden/>
              </w:rPr>
              <w:fldChar w:fldCharType="separate"/>
            </w:r>
            <w:r w:rsidRPr="005B0373">
              <w:rPr>
                <w:rFonts w:ascii="Arial" w:hAnsi="Arial" w:cs="Arial"/>
                <w:noProof/>
                <w:webHidden/>
              </w:rPr>
              <w:t>15</w:t>
            </w:r>
            <w:r w:rsidRPr="005B0373">
              <w:rPr>
                <w:rFonts w:ascii="Arial" w:hAnsi="Arial" w:cs="Arial"/>
                <w:noProof/>
                <w:webHidden/>
              </w:rPr>
              <w:fldChar w:fldCharType="end"/>
            </w:r>
          </w:hyperlink>
        </w:p>
        <w:p w14:paraId="3AECA47E" w14:textId="46832EC2" w:rsidR="0055713D" w:rsidRDefault="0055713D">
          <w:r w:rsidRPr="005B0373">
            <w:rPr>
              <w:rFonts w:ascii="Arial" w:hAnsi="Arial" w:cs="Arial"/>
              <w:b/>
              <w:bCs/>
              <w:noProof/>
            </w:rPr>
            <w:fldChar w:fldCharType="end"/>
          </w:r>
        </w:p>
      </w:sdtContent>
    </w:sdt>
    <w:p w14:paraId="65D8A5EC" w14:textId="77777777" w:rsidR="0055713D" w:rsidRDefault="0055713D" w:rsidP="00371977">
      <w:pPr>
        <w:pStyle w:val="Heading1"/>
        <w:rPr>
          <w:rFonts w:cs="Arial"/>
          <w:b/>
          <w:bCs/>
        </w:rPr>
      </w:pPr>
    </w:p>
    <w:p w14:paraId="3C87B3EC" w14:textId="77777777" w:rsidR="001B21E4" w:rsidRDefault="001B21E4" w:rsidP="001B21E4"/>
    <w:p w14:paraId="63F6DC6E" w14:textId="77777777" w:rsidR="001B21E4" w:rsidRDefault="001B21E4" w:rsidP="001B21E4"/>
    <w:p w14:paraId="045752D6" w14:textId="77777777" w:rsidR="001B21E4" w:rsidRDefault="001B21E4" w:rsidP="001B21E4"/>
    <w:p w14:paraId="48B7C013" w14:textId="77777777" w:rsidR="001B21E4" w:rsidRDefault="001B21E4" w:rsidP="001B21E4"/>
    <w:p w14:paraId="7DA3B2B9" w14:textId="77777777" w:rsidR="005B0373" w:rsidRDefault="005B0373" w:rsidP="001B21E4"/>
    <w:p w14:paraId="0A4117C5" w14:textId="77777777" w:rsidR="001B21E4" w:rsidRDefault="001B21E4" w:rsidP="001B21E4"/>
    <w:p w14:paraId="67A4FD77" w14:textId="77777777" w:rsidR="001B21E4" w:rsidRDefault="001B21E4" w:rsidP="001B21E4"/>
    <w:p w14:paraId="33DDC3C5" w14:textId="77777777" w:rsidR="001B21E4" w:rsidRDefault="001B21E4" w:rsidP="001B21E4"/>
    <w:p w14:paraId="6B32E79E" w14:textId="77777777" w:rsidR="001B21E4" w:rsidRDefault="001B21E4" w:rsidP="001B21E4"/>
    <w:p w14:paraId="23ADC44C" w14:textId="77777777" w:rsidR="001B21E4" w:rsidRDefault="001B21E4" w:rsidP="001B21E4"/>
    <w:p w14:paraId="52E67171" w14:textId="77777777" w:rsidR="001B21E4" w:rsidRPr="001B21E4" w:rsidRDefault="001B21E4" w:rsidP="001B21E4"/>
    <w:p w14:paraId="29DD4F9C" w14:textId="76604233" w:rsidR="00371977" w:rsidRPr="00371977" w:rsidRDefault="00371977" w:rsidP="00371977">
      <w:pPr>
        <w:pStyle w:val="Heading1"/>
        <w:rPr>
          <w:rFonts w:cs="Arial"/>
          <w:b/>
          <w:bCs/>
        </w:rPr>
      </w:pPr>
      <w:bookmarkStart w:id="1" w:name="_Toc222472630"/>
      <w:r w:rsidRPr="00371977">
        <w:rPr>
          <w:rFonts w:cs="Arial"/>
          <w:b/>
          <w:bCs/>
        </w:rPr>
        <w:t xml:space="preserve">MODULE 1 </w:t>
      </w:r>
      <w:r w:rsidRPr="00371977">
        <w:rPr>
          <w:rFonts w:cs="Arial"/>
          <w:b/>
          <w:bCs/>
        </w:rPr>
        <w:t xml:space="preserve">- </w:t>
      </w:r>
      <w:bookmarkStart w:id="2" w:name="_Toc222303170"/>
      <w:bookmarkEnd w:id="0"/>
      <w:r w:rsidRPr="00371977">
        <w:rPr>
          <w:rFonts w:cs="Arial"/>
          <w:b/>
          <w:bCs/>
        </w:rPr>
        <w:t xml:space="preserve">Introduction to Energy Storage &amp; Modern Energy </w:t>
      </w:r>
      <w:bookmarkEnd w:id="2"/>
      <w:r w:rsidRPr="00371977">
        <w:rPr>
          <w:rFonts w:cs="Arial"/>
          <w:b/>
          <w:bCs/>
        </w:rPr>
        <w:t>Systems</w:t>
      </w:r>
      <w:bookmarkEnd w:id="1"/>
    </w:p>
    <w:p w14:paraId="31644257" w14:textId="77777777" w:rsidR="00371977" w:rsidRPr="00371977" w:rsidRDefault="00371977" w:rsidP="00371977">
      <w:pPr>
        <w:rPr>
          <w:rFonts w:ascii="Arial" w:hAnsi="Arial" w:cs="Arial"/>
        </w:rPr>
      </w:pPr>
    </w:p>
    <w:p w14:paraId="3766F58E" w14:textId="22CCDB2C" w:rsidR="00371977" w:rsidRPr="00371977" w:rsidRDefault="007B7D6E" w:rsidP="00371977">
      <w:pPr>
        <w:pStyle w:val="Heading2"/>
      </w:pPr>
      <w:bookmarkStart w:id="3" w:name="_Toc222472631"/>
      <w:r>
        <w:t xml:space="preserve">1.1 </w:t>
      </w:r>
      <w:r w:rsidR="00371977" w:rsidRPr="00371977">
        <w:t>Module 1 Learning Outcomes</w:t>
      </w:r>
      <w:bookmarkEnd w:id="3"/>
    </w:p>
    <w:p w14:paraId="2462FA5C" w14:textId="77777777" w:rsidR="001E7BC8" w:rsidRPr="001E7BC8" w:rsidRDefault="001E7BC8" w:rsidP="001E7BC8">
      <w:pPr>
        <w:rPr>
          <w:rFonts w:ascii="Arial" w:hAnsi="Arial" w:cs="Arial"/>
          <w:sz w:val="22"/>
          <w:szCs w:val="22"/>
        </w:rPr>
      </w:pPr>
      <w:r w:rsidRPr="001E7BC8">
        <w:rPr>
          <w:rFonts w:ascii="Arial" w:hAnsi="Arial" w:cs="Arial"/>
          <w:sz w:val="22"/>
          <w:szCs w:val="22"/>
        </w:rPr>
        <w:t>This module builds the core knowledge you need before touching tools, cables or settings.</w:t>
      </w:r>
    </w:p>
    <w:p w14:paraId="03E709B4" w14:textId="77777777" w:rsidR="00371977" w:rsidRPr="00371977" w:rsidRDefault="00371977" w:rsidP="00371977">
      <w:pPr>
        <w:rPr>
          <w:rFonts w:ascii="Arial" w:hAnsi="Arial" w:cs="Arial"/>
          <w:sz w:val="22"/>
          <w:szCs w:val="22"/>
        </w:rPr>
      </w:pPr>
      <w:r w:rsidRPr="00371977">
        <w:rPr>
          <w:rFonts w:ascii="Arial" w:hAnsi="Arial" w:cs="Arial"/>
          <w:sz w:val="22"/>
          <w:szCs w:val="22"/>
        </w:rPr>
        <w:t>By the end of this module, you will be able to:</w:t>
      </w:r>
    </w:p>
    <w:p w14:paraId="516BEBF2" w14:textId="77777777" w:rsidR="00371977" w:rsidRPr="00371977" w:rsidRDefault="00371977" w:rsidP="00371977">
      <w:pPr>
        <w:rPr>
          <w:rFonts w:ascii="Arial" w:hAnsi="Arial" w:cs="Arial"/>
          <w:sz w:val="22"/>
          <w:szCs w:val="22"/>
        </w:rPr>
      </w:pPr>
      <w:r w:rsidRPr="00371977">
        <w:rPr>
          <w:rFonts w:ascii="Arial" w:hAnsi="Arial" w:cs="Arial"/>
          <w:sz w:val="22"/>
          <w:szCs w:val="22"/>
        </w:rPr>
        <w:t>• Explain why energy storage is critical in South Africa</w:t>
      </w:r>
      <w:r w:rsidRPr="00371977">
        <w:rPr>
          <w:rFonts w:ascii="Arial" w:hAnsi="Arial" w:cs="Arial"/>
          <w:sz w:val="22"/>
          <w:szCs w:val="22"/>
        </w:rPr>
        <w:br/>
        <w:t>• Clearly differentiate between power (kW) and energy (kWh)</w:t>
      </w:r>
      <w:r w:rsidRPr="00371977">
        <w:rPr>
          <w:rFonts w:ascii="Arial" w:hAnsi="Arial" w:cs="Arial"/>
          <w:sz w:val="22"/>
          <w:szCs w:val="22"/>
        </w:rPr>
        <w:br/>
        <w:t>• Understand AC vs DC and how conversion happens</w:t>
      </w:r>
      <w:r w:rsidRPr="00371977">
        <w:rPr>
          <w:rFonts w:ascii="Arial" w:hAnsi="Arial" w:cs="Arial"/>
          <w:sz w:val="22"/>
          <w:szCs w:val="22"/>
        </w:rPr>
        <w:br/>
        <w:t>• Identify all core system components and their functions</w:t>
      </w:r>
      <w:r w:rsidRPr="00371977">
        <w:rPr>
          <w:rFonts w:ascii="Arial" w:hAnsi="Arial" w:cs="Arial"/>
          <w:sz w:val="22"/>
          <w:szCs w:val="22"/>
        </w:rPr>
        <w:br/>
        <w:t>• Explain how lithium-ion batteries store and release energy</w:t>
      </w:r>
      <w:r w:rsidRPr="00371977">
        <w:rPr>
          <w:rFonts w:ascii="Arial" w:hAnsi="Arial" w:cs="Arial"/>
          <w:sz w:val="22"/>
          <w:szCs w:val="22"/>
        </w:rPr>
        <w:br/>
        <w:t>• Describe the four main system types</w:t>
      </w:r>
      <w:r w:rsidRPr="00371977">
        <w:rPr>
          <w:rFonts w:ascii="Arial" w:hAnsi="Arial" w:cs="Arial"/>
          <w:sz w:val="22"/>
          <w:szCs w:val="22"/>
        </w:rPr>
        <w:br/>
        <w:t>• Perform a basic backup sizing calculation</w:t>
      </w:r>
      <w:r w:rsidRPr="00371977">
        <w:rPr>
          <w:rFonts w:ascii="Arial" w:hAnsi="Arial" w:cs="Arial"/>
          <w:sz w:val="22"/>
          <w:szCs w:val="22"/>
        </w:rPr>
        <w:br/>
        <w:t>• Understand core battery performance concepts (SOC, DoD, Cycles, Efficiency, BMS)</w:t>
      </w:r>
      <w:r w:rsidRPr="00371977">
        <w:rPr>
          <w:rFonts w:ascii="Arial" w:hAnsi="Arial" w:cs="Arial"/>
          <w:sz w:val="22"/>
          <w:szCs w:val="22"/>
        </w:rPr>
        <w:br/>
        <w:t>• Recognise energy flow paths and system losses</w:t>
      </w:r>
    </w:p>
    <w:p w14:paraId="1A5E8A98" w14:textId="77777777" w:rsidR="007B7D6E" w:rsidRDefault="007B7D6E" w:rsidP="007B7D6E">
      <w:pPr>
        <w:pStyle w:val="Heading2"/>
      </w:pPr>
    </w:p>
    <w:p w14:paraId="13E3927E" w14:textId="14CD12FF" w:rsidR="007B7D6E" w:rsidRPr="007B7D6E" w:rsidRDefault="007B7D6E" w:rsidP="007B7D6E">
      <w:pPr>
        <w:pStyle w:val="Heading2"/>
      </w:pPr>
      <w:bookmarkStart w:id="4" w:name="_Toc222472632"/>
      <w:r>
        <w:t xml:space="preserve">1.2 </w:t>
      </w:r>
      <w:r w:rsidRPr="007B7D6E">
        <w:t>Why Energy Storage Matters in South Africa</w:t>
      </w:r>
      <w:bookmarkEnd w:id="4"/>
    </w:p>
    <w:p w14:paraId="1C77A027" w14:textId="4CF7A66D" w:rsidR="007B7D6E" w:rsidRPr="007B7D6E" w:rsidRDefault="007B7D6E" w:rsidP="007B7D6E">
      <w:pPr>
        <w:rPr>
          <w:rFonts w:ascii="Arial" w:hAnsi="Arial" w:cs="Arial"/>
          <w:sz w:val="22"/>
          <w:szCs w:val="22"/>
        </w:rPr>
      </w:pPr>
      <w:r w:rsidRPr="007B7D6E">
        <w:rPr>
          <w:rFonts w:ascii="Arial" w:hAnsi="Arial" w:cs="Arial"/>
          <w:sz w:val="22"/>
          <w:szCs w:val="22"/>
        </w:rPr>
        <w:t>South Africa’s grid is un</w:t>
      </w:r>
      <w:r w:rsidRPr="004004C8">
        <w:rPr>
          <w:rFonts w:ascii="Arial" w:hAnsi="Arial" w:cs="Arial"/>
          <w:sz w:val="22"/>
          <w:szCs w:val="22"/>
        </w:rPr>
        <w:t>predictable</w:t>
      </w:r>
      <w:r w:rsidR="00D957B7">
        <w:rPr>
          <w:rFonts w:ascii="Arial" w:hAnsi="Arial" w:cs="Arial"/>
          <w:sz w:val="22"/>
          <w:szCs w:val="22"/>
        </w:rPr>
        <w:t>,</w:t>
      </w:r>
      <w:r w:rsidRPr="004004C8">
        <w:rPr>
          <w:rFonts w:ascii="Arial" w:hAnsi="Arial" w:cs="Arial"/>
          <w:sz w:val="22"/>
          <w:szCs w:val="22"/>
        </w:rPr>
        <w:t xml:space="preserve"> affecting homes and businesses daily</w:t>
      </w:r>
      <w:r w:rsidRPr="007B7D6E">
        <w:rPr>
          <w:rFonts w:ascii="Arial" w:hAnsi="Arial" w:cs="Arial"/>
          <w:sz w:val="22"/>
          <w:szCs w:val="22"/>
        </w:rPr>
        <w:t>. Loadshedding, voltage dips, transformer failures and tariff increases are driving rapid adoption of solar and battery systems.</w:t>
      </w:r>
    </w:p>
    <w:p w14:paraId="3447AA5F" w14:textId="77777777" w:rsidR="007B7D6E" w:rsidRPr="007B7D6E" w:rsidRDefault="007B7D6E" w:rsidP="007B7D6E">
      <w:pPr>
        <w:rPr>
          <w:rFonts w:ascii="Arial" w:hAnsi="Arial" w:cs="Arial"/>
          <w:sz w:val="22"/>
          <w:szCs w:val="22"/>
        </w:rPr>
      </w:pPr>
      <w:r w:rsidRPr="007B7D6E">
        <w:rPr>
          <w:rFonts w:ascii="Segoe UI Emoji" w:hAnsi="Segoe UI Emoji" w:cs="Segoe UI Emoji"/>
          <w:sz w:val="22"/>
          <w:szCs w:val="22"/>
        </w:rPr>
        <w:t>🔋</w:t>
      </w:r>
      <w:r w:rsidRPr="007B7D6E">
        <w:rPr>
          <w:rFonts w:ascii="Arial" w:hAnsi="Arial" w:cs="Arial"/>
          <w:sz w:val="22"/>
          <w:szCs w:val="22"/>
        </w:rPr>
        <w:t xml:space="preserve"> Battery storage provides:</w:t>
      </w:r>
    </w:p>
    <w:p w14:paraId="1D1F0580" w14:textId="77777777" w:rsidR="007B7D6E" w:rsidRPr="004004C8" w:rsidRDefault="007B7D6E" w:rsidP="007B7D6E">
      <w:pPr>
        <w:spacing w:after="0"/>
        <w:rPr>
          <w:rFonts w:ascii="Arial" w:hAnsi="Arial" w:cs="Arial"/>
          <w:sz w:val="22"/>
          <w:szCs w:val="22"/>
        </w:rPr>
      </w:pPr>
      <w:r w:rsidRPr="007B7D6E">
        <w:rPr>
          <w:rFonts w:ascii="Arial" w:hAnsi="Arial" w:cs="Arial"/>
          <w:sz w:val="22"/>
          <w:szCs w:val="22"/>
        </w:rPr>
        <w:t>• Immediate backup during outages</w:t>
      </w:r>
      <w:r w:rsidRPr="007B7D6E">
        <w:rPr>
          <w:rFonts w:ascii="Arial" w:hAnsi="Arial" w:cs="Arial"/>
          <w:sz w:val="22"/>
          <w:szCs w:val="22"/>
        </w:rPr>
        <w:br/>
        <w:t>• Protection from voltage fluctuations</w:t>
      </w:r>
      <w:r w:rsidRPr="007B7D6E">
        <w:rPr>
          <w:rFonts w:ascii="Arial" w:hAnsi="Arial" w:cs="Arial"/>
          <w:sz w:val="22"/>
          <w:szCs w:val="22"/>
        </w:rPr>
        <w:br/>
        <w:t xml:space="preserve">• </w:t>
      </w:r>
      <w:r w:rsidRPr="004004C8">
        <w:rPr>
          <w:rFonts w:ascii="Arial" w:hAnsi="Arial" w:cs="Arial"/>
          <w:sz w:val="22"/>
          <w:szCs w:val="22"/>
        </w:rPr>
        <w:t>Energy independence from the grid</w:t>
      </w:r>
    </w:p>
    <w:p w14:paraId="3C5FCCD0" w14:textId="05B57390" w:rsidR="007B7D6E" w:rsidRPr="004004C8" w:rsidRDefault="007B7D6E" w:rsidP="007B7D6E">
      <w:pPr>
        <w:spacing w:after="0"/>
        <w:rPr>
          <w:rFonts w:ascii="Arial" w:hAnsi="Arial" w:cs="Arial"/>
          <w:sz w:val="22"/>
          <w:szCs w:val="22"/>
        </w:rPr>
      </w:pPr>
      <w:r w:rsidRPr="007B7D6E">
        <w:rPr>
          <w:rFonts w:ascii="Arial" w:hAnsi="Arial" w:cs="Arial"/>
          <w:sz w:val="22"/>
          <w:szCs w:val="22"/>
        </w:rPr>
        <w:t>• Lower electricity costs when paired with solar</w:t>
      </w:r>
      <w:r w:rsidRPr="007B7D6E">
        <w:rPr>
          <w:rFonts w:ascii="Arial" w:hAnsi="Arial" w:cs="Arial"/>
          <w:sz w:val="22"/>
          <w:szCs w:val="22"/>
        </w:rPr>
        <w:br/>
        <w:t>• Silent, automatic backup compared to generators</w:t>
      </w:r>
    </w:p>
    <w:p w14:paraId="6C67E9B2" w14:textId="77777777" w:rsidR="007B7D6E" w:rsidRPr="007B7D6E" w:rsidRDefault="007B7D6E" w:rsidP="007B7D6E">
      <w:pPr>
        <w:spacing w:after="0"/>
        <w:rPr>
          <w:rFonts w:ascii="Arial" w:hAnsi="Arial" w:cs="Arial"/>
          <w:sz w:val="22"/>
          <w:szCs w:val="22"/>
        </w:rPr>
      </w:pPr>
    </w:p>
    <w:p w14:paraId="09335626" w14:textId="4F402FE5" w:rsidR="00371977" w:rsidRPr="004004C8"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line="240" w:lineRule="auto"/>
        <w:rPr>
          <w:rFonts w:ascii="Arial" w:hAnsi="Arial" w:cs="Arial"/>
          <w:sz w:val="22"/>
          <w:szCs w:val="22"/>
        </w:rPr>
      </w:pPr>
      <w:r w:rsidRPr="004004C8">
        <w:rPr>
          <w:rFonts w:ascii="Segoe UI Emoji" w:hAnsi="Segoe UI Emoji" w:cs="Segoe UI Emoji"/>
          <w:sz w:val="22"/>
          <w:szCs w:val="22"/>
        </w:rPr>
        <w:t>📈</w:t>
      </w:r>
      <w:r w:rsidRPr="004004C8">
        <w:rPr>
          <w:rFonts w:ascii="Arial" w:hAnsi="Arial" w:cs="Arial"/>
          <w:sz w:val="22"/>
          <w:szCs w:val="22"/>
        </w:rPr>
        <w:t xml:space="preserve"> Installer Example:</w:t>
      </w:r>
      <w:r w:rsidRPr="004004C8">
        <w:rPr>
          <w:rFonts w:ascii="Arial" w:hAnsi="Arial" w:cs="Arial"/>
          <w:sz w:val="22"/>
          <w:szCs w:val="22"/>
        </w:rPr>
        <w:br/>
        <w:t>A small shop loses ±R2 000 per hour when fridges</w:t>
      </w:r>
      <w:r w:rsidR="001E7BC8" w:rsidRPr="004004C8">
        <w:rPr>
          <w:rFonts w:ascii="Arial" w:hAnsi="Arial" w:cs="Arial"/>
          <w:sz w:val="22"/>
          <w:szCs w:val="22"/>
        </w:rPr>
        <w:t xml:space="preserve"> shut down</w:t>
      </w:r>
      <w:r w:rsidRPr="004004C8">
        <w:rPr>
          <w:rFonts w:ascii="Arial" w:hAnsi="Arial" w:cs="Arial"/>
          <w:sz w:val="22"/>
          <w:szCs w:val="22"/>
        </w:rPr>
        <w:t>, card machines</w:t>
      </w:r>
      <w:r w:rsidR="001E7BC8" w:rsidRPr="004004C8">
        <w:rPr>
          <w:rFonts w:ascii="Arial" w:hAnsi="Arial" w:cs="Arial"/>
          <w:sz w:val="22"/>
          <w:szCs w:val="22"/>
        </w:rPr>
        <w:t xml:space="preserve"> go offline, security systems drop etc</w:t>
      </w:r>
      <w:r w:rsidRPr="004004C8">
        <w:rPr>
          <w:rFonts w:ascii="Arial" w:hAnsi="Arial" w:cs="Arial"/>
          <w:sz w:val="22"/>
          <w:szCs w:val="22"/>
        </w:rPr>
        <w:t>.</w:t>
      </w:r>
      <w:r w:rsidRPr="004004C8">
        <w:rPr>
          <w:rFonts w:ascii="Arial" w:hAnsi="Arial" w:cs="Arial"/>
          <w:sz w:val="22"/>
          <w:szCs w:val="22"/>
        </w:rPr>
        <w:br/>
        <w:t xml:space="preserve">A </w:t>
      </w:r>
      <w:r w:rsidR="001E7BC8" w:rsidRPr="004004C8">
        <w:rPr>
          <w:rFonts w:ascii="Arial" w:hAnsi="Arial" w:cs="Arial"/>
          <w:sz w:val="22"/>
          <w:szCs w:val="22"/>
        </w:rPr>
        <w:t xml:space="preserve">properly sized </w:t>
      </w:r>
      <w:r w:rsidRPr="004004C8">
        <w:rPr>
          <w:rFonts w:ascii="Arial" w:hAnsi="Arial" w:cs="Arial"/>
          <w:sz w:val="22"/>
          <w:szCs w:val="22"/>
        </w:rPr>
        <w:t>5 kVA inverter</w:t>
      </w:r>
      <w:r w:rsidR="001E7BC8" w:rsidRPr="004004C8">
        <w:rPr>
          <w:rFonts w:ascii="Arial" w:hAnsi="Arial" w:cs="Arial"/>
          <w:sz w:val="22"/>
          <w:szCs w:val="22"/>
        </w:rPr>
        <w:t xml:space="preserve"> with a </w:t>
      </w:r>
      <w:r w:rsidRPr="004004C8">
        <w:rPr>
          <w:rFonts w:ascii="Arial" w:hAnsi="Arial" w:cs="Arial"/>
          <w:sz w:val="22"/>
          <w:szCs w:val="22"/>
        </w:rPr>
        <w:t xml:space="preserve">10 kWh REVOV battery keeps </w:t>
      </w:r>
      <w:r w:rsidR="001E7BC8" w:rsidRPr="004004C8">
        <w:rPr>
          <w:rFonts w:ascii="Arial" w:hAnsi="Arial" w:cs="Arial"/>
          <w:sz w:val="22"/>
          <w:szCs w:val="22"/>
        </w:rPr>
        <w:t xml:space="preserve">essentials running and protects revenue.   </w:t>
      </w:r>
    </w:p>
    <w:p w14:paraId="76FA58CE" w14:textId="124327E0" w:rsidR="007B7D6E" w:rsidRPr="007B7D6E" w:rsidRDefault="001E7BC8" w:rsidP="007B7D6E">
      <w:pPr>
        <w:rPr>
          <w:rFonts w:ascii="Arial" w:hAnsi="Arial" w:cs="Arial"/>
          <w:sz w:val="22"/>
          <w:szCs w:val="22"/>
        </w:rPr>
      </w:pPr>
      <w:r w:rsidRPr="004004C8">
        <w:rPr>
          <w:rFonts w:ascii="Arial" w:hAnsi="Arial" w:cs="Arial"/>
          <w:sz w:val="22"/>
          <w:szCs w:val="22"/>
        </w:rPr>
        <w:t>Battery</w:t>
      </w:r>
      <w:r w:rsidR="007B7D6E" w:rsidRPr="007B7D6E">
        <w:rPr>
          <w:rFonts w:ascii="Arial" w:hAnsi="Arial" w:cs="Arial"/>
          <w:sz w:val="22"/>
          <w:szCs w:val="22"/>
        </w:rPr>
        <w:t xml:space="preserve"> storage is no longer a luxury</w:t>
      </w:r>
      <w:r w:rsidR="00D957B7">
        <w:rPr>
          <w:rFonts w:ascii="Arial" w:hAnsi="Arial" w:cs="Arial"/>
          <w:sz w:val="22"/>
          <w:szCs w:val="22"/>
        </w:rPr>
        <w:t xml:space="preserve"> - </w:t>
      </w:r>
      <w:r w:rsidRPr="004004C8">
        <w:rPr>
          <w:rFonts w:ascii="Arial" w:hAnsi="Arial" w:cs="Arial"/>
          <w:sz w:val="22"/>
          <w:szCs w:val="22"/>
        </w:rPr>
        <w:t xml:space="preserve">it </w:t>
      </w:r>
      <w:r w:rsidR="007B7D6E" w:rsidRPr="007B7D6E">
        <w:rPr>
          <w:rFonts w:ascii="Arial" w:hAnsi="Arial" w:cs="Arial"/>
          <w:sz w:val="22"/>
          <w:szCs w:val="22"/>
        </w:rPr>
        <w:t>is</w:t>
      </w:r>
      <w:r w:rsidRPr="004004C8">
        <w:rPr>
          <w:rFonts w:ascii="Arial" w:hAnsi="Arial" w:cs="Arial"/>
          <w:sz w:val="22"/>
          <w:szCs w:val="22"/>
        </w:rPr>
        <w:t xml:space="preserve"> core </w:t>
      </w:r>
      <w:r w:rsidR="007B7D6E" w:rsidRPr="007B7D6E">
        <w:rPr>
          <w:rFonts w:ascii="Arial" w:hAnsi="Arial" w:cs="Arial"/>
          <w:sz w:val="22"/>
          <w:szCs w:val="22"/>
        </w:rPr>
        <w:t>infrastructure.</w:t>
      </w:r>
    </w:p>
    <w:p w14:paraId="510E8E9E" w14:textId="77777777" w:rsidR="001B21E4" w:rsidRDefault="001B21E4" w:rsidP="00371977">
      <w:pPr>
        <w:spacing w:line="240" w:lineRule="auto"/>
        <w:rPr>
          <w:rFonts w:ascii="Arial" w:hAnsi="Arial" w:cs="Arial"/>
          <w:sz w:val="22"/>
          <w:szCs w:val="22"/>
        </w:rPr>
      </w:pPr>
    </w:p>
    <w:p w14:paraId="765FDDFA" w14:textId="77777777" w:rsidR="00C608FA" w:rsidRDefault="00C608FA" w:rsidP="00371977">
      <w:pPr>
        <w:spacing w:line="240" w:lineRule="auto"/>
        <w:rPr>
          <w:rFonts w:ascii="Arial" w:hAnsi="Arial" w:cs="Arial"/>
          <w:sz w:val="22"/>
          <w:szCs w:val="22"/>
        </w:rPr>
      </w:pPr>
    </w:p>
    <w:p w14:paraId="12021462" w14:textId="77777777" w:rsidR="00C608FA" w:rsidRDefault="00C608FA" w:rsidP="00371977">
      <w:pPr>
        <w:spacing w:line="240" w:lineRule="auto"/>
        <w:rPr>
          <w:rFonts w:ascii="Arial" w:hAnsi="Arial" w:cs="Arial"/>
          <w:sz w:val="22"/>
          <w:szCs w:val="22"/>
        </w:rPr>
      </w:pPr>
    </w:p>
    <w:p w14:paraId="47793D2C" w14:textId="77777777" w:rsidR="00C608FA" w:rsidRPr="004004C8" w:rsidRDefault="00C608FA" w:rsidP="00371977">
      <w:pPr>
        <w:spacing w:line="240" w:lineRule="auto"/>
        <w:rPr>
          <w:rFonts w:ascii="Arial" w:hAnsi="Arial" w:cs="Arial"/>
          <w:sz w:val="22"/>
          <w:szCs w:val="22"/>
        </w:rPr>
      </w:pPr>
    </w:p>
    <w:p w14:paraId="744EE14F" w14:textId="04964B22" w:rsidR="00371977" w:rsidRPr="007B7D6E" w:rsidRDefault="00371977" w:rsidP="00371977">
      <w:pPr>
        <w:pStyle w:val="Heading2"/>
      </w:pPr>
      <w:bookmarkStart w:id="5" w:name="_Toc222303171"/>
      <w:bookmarkStart w:id="6" w:name="_Toc222472633"/>
      <w:r w:rsidRPr="007B7D6E">
        <w:t>1.</w:t>
      </w:r>
      <w:r w:rsidR="007B7D6E">
        <w:t>3</w:t>
      </w:r>
      <w:r w:rsidRPr="007B7D6E">
        <w:t xml:space="preserve"> Power vs Energy — The Most Important Concept</w:t>
      </w:r>
      <w:bookmarkEnd w:id="5"/>
      <w:bookmarkEnd w:id="6"/>
    </w:p>
    <w:p w14:paraId="0DBF4C4A" w14:textId="77777777" w:rsidR="005D6FA1" w:rsidRDefault="005D6FA1" w:rsidP="005D6FA1">
      <w:pPr>
        <w:spacing w:after="0" w:line="240" w:lineRule="auto"/>
        <w:rPr>
          <w:rFonts w:ascii="Arial" w:hAnsi="Arial" w:cs="Arial"/>
          <w:sz w:val="22"/>
          <w:szCs w:val="22"/>
        </w:rPr>
      </w:pPr>
    </w:p>
    <w:p w14:paraId="112694A7" w14:textId="4FABD2B5" w:rsidR="00371977" w:rsidRPr="004004C8" w:rsidRDefault="007B7D6E" w:rsidP="00371977">
      <w:pPr>
        <w:spacing w:line="240" w:lineRule="auto"/>
        <w:rPr>
          <w:rFonts w:ascii="Arial" w:hAnsi="Arial" w:cs="Arial"/>
          <w:sz w:val="22"/>
          <w:szCs w:val="22"/>
        </w:rPr>
      </w:pPr>
      <w:r w:rsidRPr="004004C8">
        <w:rPr>
          <w:rFonts w:ascii="Arial" w:hAnsi="Arial" w:cs="Arial"/>
          <w:sz w:val="22"/>
          <w:szCs w:val="22"/>
        </w:rPr>
        <w:t xml:space="preserve">A clear understanding of power versus energy is the foundation of </w:t>
      </w:r>
      <w:r w:rsidR="001E7BC8" w:rsidRPr="004004C8">
        <w:rPr>
          <w:rFonts w:ascii="Arial" w:hAnsi="Arial" w:cs="Arial"/>
          <w:sz w:val="22"/>
          <w:szCs w:val="22"/>
        </w:rPr>
        <w:t>correct system</w:t>
      </w:r>
      <w:r w:rsidRPr="004004C8">
        <w:rPr>
          <w:rFonts w:ascii="Arial" w:hAnsi="Arial" w:cs="Arial"/>
          <w:sz w:val="22"/>
          <w:szCs w:val="22"/>
        </w:rPr>
        <w:t xml:space="preserve"> sizing.  </w:t>
      </w:r>
    </w:p>
    <w:p w14:paraId="3BA58BC6" w14:textId="77777777" w:rsidR="007B7D6E" w:rsidRPr="004004C8" w:rsidRDefault="00371977" w:rsidP="005D6FA1">
      <w:pPr>
        <w:spacing w:before="240" w:line="240" w:lineRule="auto"/>
        <w:rPr>
          <w:rFonts w:ascii="Arial" w:hAnsi="Arial" w:cs="Arial"/>
          <w:b/>
          <w:bCs/>
          <w:sz w:val="22"/>
          <w:szCs w:val="22"/>
          <w:u w:val="single"/>
        </w:rPr>
      </w:pPr>
      <w:r w:rsidRPr="004004C8">
        <w:rPr>
          <w:rFonts w:ascii="Arial" w:hAnsi="Arial" w:cs="Arial"/>
          <w:b/>
          <w:bCs/>
          <w:sz w:val="22"/>
          <w:szCs w:val="22"/>
          <w:u w:val="single"/>
        </w:rPr>
        <w:t xml:space="preserve">Power (kW) </w:t>
      </w:r>
    </w:p>
    <w:p w14:paraId="24AE6C7A" w14:textId="60C310FA" w:rsidR="007B7D6E" w:rsidRPr="004004C8" w:rsidRDefault="001E7BC8" w:rsidP="00371977">
      <w:pPr>
        <w:spacing w:line="240" w:lineRule="auto"/>
        <w:rPr>
          <w:rFonts w:ascii="Arial" w:hAnsi="Arial" w:cs="Arial"/>
          <w:sz w:val="22"/>
          <w:szCs w:val="22"/>
        </w:rPr>
      </w:pPr>
      <w:r w:rsidRPr="004004C8">
        <w:rPr>
          <w:rFonts w:ascii="Arial" w:hAnsi="Arial" w:cs="Arial"/>
          <w:sz w:val="22"/>
          <w:szCs w:val="22"/>
        </w:rPr>
        <w:t xml:space="preserve">Power is the rate at which </w:t>
      </w:r>
      <w:r w:rsidR="00371977" w:rsidRPr="004004C8">
        <w:rPr>
          <w:rFonts w:ascii="Arial" w:hAnsi="Arial" w:cs="Arial"/>
          <w:sz w:val="22"/>
          <w:szCs w:val="22"/>
        </w:rPr>
        <w:t>electricity is being used right now.</w:t>
      </w:r>
      <w:r w:rsidRPr="004004C8">
        <w:rPr>
          <w:rFonts w:ascii="Arial" w:hAnsi="Arial" w:cs="Arial"/>
          <w:sz w:val="22"/>
          <w:szCs w:val="22"/>
        </w:rPr>
        <w:t xml:space="preserve">  It determines the </w:t>
      </w:r>
      <w:r w:rsidR="007B7D6E" w:rsidRPr="004004C8">
        <w:rPr>
          <w:rFonts w:ascii="Arial" w:hAnsi="Arial" w:cs="Arial"/>
          <w:sz w:val="22"/>
          <w:szCs w:val="22"/>
        </w:rPr>
        <w:t>inverter size</w:t>
      </w:r>
      <w:r w:rsidRPr="004004C8">
        <w:rPr>
          <w:rFonts w:ascii="Arial" w:hAnsi="Arial" w:cs="Arial"/>
          <w:sz w:val="22"/>
          <w:szCs w:val="22"/>
        </w:rPr>
        <w:t xml:space="preserve">.  </w:t>
      </w:r>
    </w:p>
    <w:p w14:paraId="63AE9DC0" w14:textId="7D76EEA5" w:rsidR="001E7BC8" w:rsidRPr="004004C8" w:rsidRDefault="001E7BC8" w:rsidP="00371977">
      <w:pPr>
        <w:spacing w:line="240" w:lineRule="auto"/>
        <w:rPr>
          <w:rFonts w:ascii="Arial" w:hAnsi="Arial" w:cs="Arial"/>
          <w:sz w:val="22"/>
          <w:szCs w:val="22"/>
        </w:rPr>
      </w:pPr>
      <w:r w:rsidRPr="004004C8">
        <w:rPr>
          <w:rFonts w:ascii="Arial" w:hAnsi="Arial" w:cs="Arial"/>
          <w:sz w:val="22"/>
          <w:szCs w:val="22"/>
        </w:rPr>
        <w:t xml:space="preserve">Think of power like the width of a water pipe – how much water can flow at one moment.  </w:t>
      </w:r>
    </w:p>
    <w:p w14:paraId="5B3D12BA" w14:textId="77777777" w:rsidR="001E7BC8" w:rsidRPr="004004C8" w:rsidRDefault="001E7BC8" w:rsidP="00371977">
      <w:pPr>
        <w:spacing w:line="240" w:lineRule="auto"/>
        <w:rPr>
          <w:rFonts w:ascii="Arial" w:hAnsi="Arial" w:cs="Arial"/>
          <w:i/>
          <w:iCs/>
          <w:sz w:val="22"/>
          <w:szCs w:val="22"/>
        </w:rPr>
      </w:pPr>
      <w:r w:rsidRPr="004004C8">
        <w:rPr>
          <w:rFonts w:ascii="Arial" w:hAnsi="Arial" w:cs="Arial"/>
          <w:i/>
          <w:iCs/>
          <w:sz w:val="22"/>
          <w:szCs w:val="22"/>
        </w:rPr>
        <w:t>Examples:</w:t>
      </w:r>
    </w:p>
    <w:p w14:paraId="4D2B1508" w14:textId="1930AB11" w:rsidR="001E7BC8" w:rsidRPr="004004C8" w:rsidRDefault="00371977" w:rsidP="001E7BC8">
      <w:pPr>
        <w:pStyle w:val="ListParagraph"/>
        <w:numPr>
          <w:ilvl w:val="0"/>
          <w:numId w:val="10"/>
        </w:numPr>
        <w:spacing w:line="240" w:lineRule="auto"/>
        <w:rPr>
          <w:rFonts w:ascii="Arial" w:hAnsi="Arial" w:cs="Arial"/>
          <w:i/>
          <w:iCs/>
          <w:sz w:val="22"/>
          <w:szCs w:val="22"/>
        </w:rPr>
      </w:pPr>
      <w:r w:rsidRPr="004004C8">
        <w:rPr>
          <w:rFonts w:ascii="Arial" w:hAnsi="Arial" w:cs="Arial"/>
          <w:i/>
          <w:iCs/>
          <w:sz w:val="22"/>
          <w:szCs w:val="22"/>
        </w:rPr>
        <w:t xml:space="preserve">Kettle = 2 kW </w:t>
      </w:r>
    </w:p>
    <w:p w14:paraId="13F61A5B" w14:textId="7B1F7B92" w:rsidR="001E7BC8" w:rsidRPr="004004C8" w:rsidRDefault="00371977" w:rsidP="001E7BC8">
      <w:pPr>
        <w:pStyle w:val="ListParagraph"/>
        <w:numPr>
          <w:ilvl w:val="0"/>
          <w:numId w:val="10"/>
        </w:numPr>
        <w:spacing w:line="240" w:lineRule="auto"/>
        <w:rPr>
          <w:rFonts w:ascii="Arial" w:hAnsi="Arial" w:cs="Arial"/>
          <w:i/>
          <w:iCs/>
          <w:sz w:val="22"/>
          <w:szCs w:val="22"/>
        </w:rPr>
      </w:pPr>
      <w:r w:rsidRPr="004004C8">
        <w:rPr>
          <w:rFonts w:ascii="Arial" w:hAnsi="Arial" w:cs="Arial"/>
          <w:i/>
          <w:iCs/>
          <w:sz w:val="22"/>
          <w:szCs w:val="22"/>
        </w:rPr>
        <w:t>Microwave = 1.2 kW</w:t>
      </w:r>
      <w:r w:rsidR="001E7BC8" w:rsidRPr="004004C8">
        <w:rPr>
          <w:rFonts w:ascii="Arial" w:hAnsi="Arial" w:cs="Arial"/>
          <w:i/>
          <w:iCs/>
          <w:sz w:val="22"/>
          <w:szCs w:val="22"/>
        </w:rPr>
        <w:t xml:space="preserve"> </w:t>
      </w:r>
    </w:p>
    <w:p w14:paraId="0449B942" w14:textId="08D2A44F" w:rsidR="00371977" w:rsidRPr="004004C8" w:rsidRDefault="001E7BC8" w:rsidP="001E7BC8">
      <w:pPr>
        <w:pStyle w:val="ListParagraph"/>
        <w:numPr>
          <w:ilvl w:val="0"/>
          <w:numId w:val="10"/>
        </w:numPr>
        <w:spacing w:line="240" w:lineRule="auto"/>
        <w:rPr>
          <w:rFonts w:ascii="Arial" w:hAnsi="Arial" w:cs="Arial"/>
          <w:i/>
          <w:iCs/>
          <w:sz w:val="22"/>
          <w:szCs w:val="22"/>
        </w:rPr>
      </w:pPr>
      <w:r w:rsidRPr="004004C8">
        <w:rPr>
          <w:rFonts w:ascii="Arial" w:hAnsi="Arial" w:cs="Arial"/>
          <w:i/>
          <w:iCs/>
          <w:sz w:val="22"/>
          <w:szCs w:val="22"/>
        </w:rPr>
        <w:t>Geyser = 3-4 kW</w:t>
      </w:r>
    </w:p>
    <w:p w14:paraId="42670A0C" w14:textId="4AC3F6E9" w:rsidR="001E7BC8" w:rsidRPr="004004C8" w:rsidRDefault="001E7BC8" w:rsidP="00371977">
      <w:pPr>
        <w:spacing w:line="240" w:lineRule="auto"/>
        <w:rPr>
          <w:rFonts w:ascii="Arial" w:hAnsi="Arial" w:cs="Arial"/>
          <w:sz w:val="22"/>
          <w:szCs w:val="22"/>
        </w:rPr>
      </w:pPr>
      <w:r w:rsidRPr="004004C8">
        <w:rPr>
          <w:rFonts w:ascii="Arial" w:hAnsi="Arial" w:cs="Arial"/>
          <w:sz w:val="22"/>
          <w:szCs w:val="22"/>
        </w:rPr>
        <w:t xml:space="preserve">If multiple appliances run at the same time, their kW adds up.  </w:t>
      </w:r>
    </w:p>
    <w:p w14:paraId="42C03A4C" w14:textId="051F9D8B" w:rsidR="007B7D6E" w:rsidRPr="004004C8" w:rsidRDefault="00371977" w:rsidP="00371977">
      <w:pPr>
        <w:spacing w:line="240" w:lineRule="auto"/>
        <w:rPr>
          <w:rFonts w:ascii="Arial" w:hAnsi="Arial" w:cs="Arial"/>
          <w:b/>
          <w:bCs/>
          <w:sz w:val="22"/>
          <w:szCs w:val="22"/>
          <w:u w:val="single"/>
        </w:rPr>
      </w:pPr>
      <w:r w:rsidRPr="004004C8">
        <w:rPr>
          <w:rFonts w:ascii="Arial" w:hAnsi="Arial" w:cs="Arial"/>
          <w:b/>
          <w:bCs/>
          <w:sz w:val="22"/>
          <w:szCs w:val="22"/>
          <w:u w:val="single"/>
        </w:rPr>
        <w:t xml:space="preserve">Energy (kWh) </w:t>
      </w:r>
    </w:p>
    <w:p w14:paraId="1B54DA2B" w14:textId="13646FBD" w:rsidR="00371977" w:rsidRPr="004004C8" w:rsidRDefault="001E7BC8" w:rsidP="00371977">
      <w:pPr>
        <w:spacing w:line="240" w:lineRule="auto"/>
        <w:rPr>
          <w:rFonts w:ascii="Arial" w:hAnsi="Arial" w:cs="Arial"/>
          <w:sz w:val="22"/>
          <w:szCs w:val="22"/>
        </w:rPr>
      </w:pPr>
      <w:r w:rsidRPr="004004C8">
        <w:rPr>
          <w:rFonts w:ascii="Arial" w:hAnsi="Arial" w:cs="Arial"/>
          <w:sz w:val="22"/>
          <w:szCs w:val="22"/>
        </w:rPr>
        <w:t>Energy is the t</w:t>
      </w:r>
      <w:r w:rsidR="00371977" w:rsidRPr="004004C8">
        <w:rPr>
          <w:rFonts w:ascii="Arial" w:hAnsi="Arial" w:cs="Arial"/>
          <w:sz w:val="22"/>
          <w:szCs w:val="22"/>
        </w:rPr>
        <w:t>otal amount of electricity stored or used over time.</w:t>
      </w:r>
      <w:r w:rsidR="004004C8" w:rsidRPr="004004C8">
        <w:rPr>
          <w:rFonts w:ascii="Arial" w:hAnsi="Arial" w:cs="Arial"/>
          <w:sz w:val="22"/>
          <w:szCs w:val="22"/>
        </w:rPr>
        <w:t xml:space="preserve">  This determines battery size.  </w:t>
      </w:r>
    </w:p>
    <w:p w14:paraId="093C69F2" w14:textId="29C97C8E" w:rsidR="00371977" w:rsidRPr="004004C8" w:rsidRDefault="000D3AB6" w:rsidP="004004C8">
      <w:pPr>
        <w:spacing w:line="240" w:lineRule="auto"/>
        <w:rPr>
          <w:rFonts w:ascii="Arial" w:hAnsi="Arial" w:cs="Arial"/>
          <w:sz w:val="22"/>
          <w:szCs w:val="22"/>
        </w:rPr>
      </w:pPr>
      <w:r w:rsidRPr="004004C8">
        <w:rPr>
          <w:rFonts w:ascii="Arial" w:hAnsi="Arial" w:cs="Arial"/>
          <w:sz w:val="22"/>
          <w:szCs w:val="22"/>
        </w:rPr>
        <w:t>Thi</w:t>
      </w:r>
      <w:r w:rsidR="004004C8" w:rsidRPr="004004C8">
        <w:rPr>
          <w:rFonts w:ascii="Arial" w:hAnsi="Arial" w:cs="Arial"/>
          <w:sz w:val="22"/>
          <w:szCs w:val="22"/>
        </w:rPr>
        <w:t xml:space="preserve">nk of energy like the size of a water tank – how much water you have stored.  </w:t>
      </w:r>
      <w:r w:rsidRPr="004004C8">
        <w:rPr>
          <w:rFonts w:ascii="Arial" w:hAnsi="Arial" w:cs="Arial"/>
          <w:sz w:val="22"/>
          <w:szCs w:val="22"/>
        </w:rPr>
        <w:t xml:space="preserve"> </w:t>
      </w:r>
    </w:p>
    <w:p w14:paraId="0CFB98F8" w14:textId="77777777" w:rsidR="004004C8" w:rsidRPr="004004C8" w:rsidRDefault="00371977" w:rsidP="00371977">
      <w:pPr>
        <w:spacing w:line="240" w:lineRule="auto"/>
        <w:rPr>
          <w:rFonts w:ascii="Arial" w:hAnsi="Arial" w:cs="Arial"/>
          <w:i/>
          <w:iCs/>
          <w:sz w:val="22"/>
          <w:szCs w:val="22"/>
        </w:rPr>
      </w:pPr>
      <w:r w:rsidRPr="004004C8">
        <w:rPr>
          <w:rFonts w:ascii="Arial" w:hAnsi="Arial" w:cs="Arial"/>
          <w:i/>
          <w:iCs/>
          <w:sz w:val="22"/>
          <w:szCs w:val="22"/>
        </w:rPr>
        <w:t>E</w:t>
      </w:r>
      <w:r w:rsidR="004004C8" w:rsidRPr="004004C8">
        <w:rPr>
          <w:rFonts w:ascii="Arial" w:hAnsi="Arial" w:cs="Arial"/>
          <w:i/>
          <w:iCs/>
          <w:sz w:val="22"/>
          <w:szCs w:val="22"/>
        </w:rPr>
        <w:t>xamples:</w:t>
      </w:r>
    </w:p>
    <w:p w14:paraId="48DB579B" w14:textId="77777777" w:rsidR="004004C8" w:rsidRPr="004004C8" w:rsidRDefault="004004C8" w:rsidP="00371977">
      <w:pPr>
        <w:spacing w:line="240" w:lineRule="auto"/>
        <w:rPr>
          <w:rFonts w:ascii="Arial" w:hAnsi="Arial" w:cs="Arial"/>
          <w:i/>
          <w:iCs/>
          <w:sz w:val="22"/>
          <w:szCs w:val="22"/>
        </w:rPr>
      </w:pPr>
      <w:r w:rsidRPr="004004C8">
        <w:rPr>
          <w:rFonts w:ascii="Arial" w:hAnsi="Arial" w:cs="Arial"/>
          <w:i/>
          <w:iCs/>
          <w:sz w:val="22"/>
          <w:szCs w:val="22"/>
        </w:rPr>
        <w:t>A</w:t>
      </w:r>
      <w:r w:rsidR="00371977" w:rsidRPr="004004C8">
        <w:rPr>
          <w:rFonts w:ascii="Arial" w:hAnsi="Arial" w:cs="Arial"/>
          <w:i/>
          <w:iCs/>
          <w:sz w:val="22"/>
          <w:szCs w:val="22"/>
        </w:rPr>
        <w:t xml:space="preserve"> 10 kWh REVOV battery </w:t>
      </w:r>
      <w:r w:rsidRPr="004004C8">
        <w:rPr>
          <w:rFonts w:ascii="Arial" w:hAnsi="Arial" w:cs="Arial"/>
          <w:i/>
          <w:iCs/>
          <w:sz w:val="22"/>
          <w:szCs w:val="22"/>
        </w:rPr>
        <w:t>can supply</w:t>
      </w:r>
    </w:p>
    <w:p w14:paraId="7C2C729D" w14:textId="43CCF912" w:rsidR="004004C8" w:rsidRPr="004004C8" w:rsidRDefault="004004C8" w:rsidP="004004C8">
      <w:pPr>
        <w:pStyle w:val="ListParagraph"/>
        <w:numPr>
          <w:ilvl w:val="0"/>
          <w:numId w:val="11"/>
        </w:numPr>
        <w:spacing w:line="240" w:lineRule="auto"/>
        <w:rPr>
          <w:rFonts w:ascii="Arial" w:hAnsi="Arial" w:cs="Arial"/>
          <w:i/>
          <w:iCs/>
          <w:sz w:val="22"/>
          <w:szCs w:val="22"/>
        </w:rPr>
      </w:pPr>
      <w:r w:rsidRPr="004004C8">
        <w:rPr>
          <w:rFonts w:ascii="Arial" w:hAnsi="Arial" w:cs="Arial"/>
          <w:i/>
          <w:iCs/>
          <w:sz w:val="22"/>
          <w:szCs w:val="22"/>
        </w:rPr>
        <w:t>1kW for 10 hours</w:t>
      </w:r>
    </w:p>
    <w:p w14:paraId="5C163A0A" w14:textId="77777777" w:rsidR="004004C8" w:rsidRPr="004004C8" w:rsidRDefault="004004C8" w:rsidP="004004C8">
      <w:pPr>
        <w:pStyle w:val="ListParagraph"/>
        <w:numPr>
          <w:ilvl w:val="0"/>
          <w:numId w:val="11"/>
        </w:numPr>
        <w:spacing w:line="240" w:lineRule="auto"/>
        <w:rPr>
          <w:rFonts w:ascii="Arial" w:hAnsi="Arial" w:cs="Arial"/>
          <w:i/>
          <w:iCs/>
          <w:sz w:val="22"/>
          <w:szCs w:val="22"/>
        </w:rPr>
      </w:pPr>
      <w:r w:rsidRPr="004004C8">
        <w:rPr>
          <w:rFonts w:ascii="Arial" w:hAnsi="Arial" w:cs="Arial"/>
          <w:i/>
          <w:iCs/>
          <w:sz w:val="22"/>
          <w:szCs w:val="22"/>
        </w:rPr>
        <w:t>2kW for 5 hours</w:t>
      </w:r>
    </w:p>
    <w:p w14:paraId="6DB92EF8" w14:textId="189FC172" w:rsidR="00371977" w:rsidRPr="004004C8" w:rsidRDefault="004004C8" w:rsidP="004004C8">
      <w:pPr>
        <w:pStyle w:val="ListParagraph"/>
        <w:numPr>
          <w:ilvl w:val="0"/>
          <w:numId w:val="11"/>
        </w:numPr>
        <w:spacing w:line="240" w:lineRule="auto"/>
        <w:rPr>
          <w:rFonts w:ascii="Arial" w:hAnsi="Arial" w:cs="Arial"/>
          <w:i/>
          <w:iCs/>
          <w:sz w:val="22"/>
          <w:szCs w:val="22"/>
        </w:rPr>
      </w:pPr>
      <w:r w:rsidRPr="004004C8">
        <w:rPr>
          <w:rFonts w:ascii="Arial" w:hAnsi="Arial" w:cs="Arial"/>
          <w:i/>
          <w:iCs/>
          <w:sz w:val="22"/>
          <w:szCs w:val="22"/>
        </w:rPr>
        <w:t>5kW for 2 hours</w:t>
      </w:r>
    </w:p>
    <w:p w14:paraId="4E8CF81D" w14:textId="77777777" w:rsidR="004004C8" w:rsidRPr="004004C8" w:rsidRDefault="004004C8" w:rsidP="004004C8">
      <w:pPr>
        <w:pStyle w:val="ListParagraph"/>
        <w:spacing w:line="240" w:lineRule="auto"/>
        <w:rPr>
          <w:rFonts w:ascii="Arial" w:hAnsi="Arial" w:cs="Arial"/>
          <w:i/>
          <w:iCs/>
          <w:sz w:val="22"/>
          <w:szCs w:val="22"/>
        </w:rPr>
      </w:pPr>
    </w:p>
    <w:p w14:paraId="744BD9ED" w14:textId="77777777" w:rsidR="00371977" w:rsidRPr="004004C8"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4004C8">
        <w:rPr>
          <w:rFonts w:ascii="Segoe UI Emoji" w:hAnsi="Segoe UI Emoji" w:cs="Segoe UI Emoji"/>
          <w:sz w:val="22"/>
          <w:szCs w:val="22"/>
        </w:rPr>
        <w:t>📈</w:t>
      </w:r>
      <w:r w:rsidRPr="004004C8">
        <w:rPr>
          <w:rFonts w:ascii="Arial" w:hAnsi="Arial" w:cs="Arial"/>
          <w:sz w:val="22"/>
          <w:szCs w:val="22"/>
        </w:rPr>
        <w:t xml:space="preserve"> Installer Example:</w:t>
      </w:r>
    </w:p>
    <w:p w14:paraId="1CF4406D" w14:textId="2EA0339B" w:rsidR="00371977" w:rsidRPr="004004C8"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line="240" w:lineRule="auto"/>
        <w:rPr>
          <w:rFonts w:ascii="Arial" w:hAnsi="Arial" w:cs="Arial"/>
          <w:sz w:val="22"/>
          <w:szCs w:val="22"/>
        </w:rPr>
      </w:pPr>
      <w:r w:rsidRPr="004004C8">
        <w:rPr>
          <w:rFonts w:ascii="Arial" w:hAnsi="Arial" w:cs="Arial"/>
          <w:sz w:val="22"/>
          <w:szCs w:val="22"/>
        </w:rPr>
        <w:t>If a house</w:t>
      </w:r>
      <w:r w:rsidR="006372C0">
        <w:rPr>
          <w:rFonts w:ascii="Arial" w:hAnsi="Arial" w:cs="Arial"/>
          <w:sz w:val="22"/>
          <w:szCs w:val="22"/>
        </w:rPr>
        <w:t xml:space="preserve"> </w:t>
      </w:r>
      <w:r w:rsidRPr="004004C8">
        <w:rPr>
          <w:rFonts w:ascii="Arial" w:hAnsi="Arial" w:cs="Arial"/>
          <w:sz w:val="22"/>
          <w:szCs w:val="22"/>
        </w:rPr>
        <w:t>essential loads</w:t>
      </w:r>
      <w:r w:rsidR="006372C0">
        <w:rPr>
          <w:rFonts w:ascii="Arial" w:hAnsi="Arial" w:cs="Arial"/>
          <w:sz w:val="22"/>
          <w:szCs w:val="22"/>
        </w:rPr>
        <w:t xml:space="preserve"> average 1 kW</w:t>
      </w:r>
      <w:r w:rsidR="004941D1">
        <w:rPr>
          <w:rFonts w:ascii="Arial" w:hAnsi="Arial" w:cs="Arial"/>
          <w:sz w:val="22"/>
          <w:szCs w:val="22"/>
        </w:rPr>
        <w:t xml:space="preserve"> and </w:t>
      </w:r>
      <w:r w:rsidR="004004C8" w:rsidRPr="004004C8">
        <w:rPr>
          <w:rFonts w:ascii="Arial" w:hAnsi="Arial" w:cs="Arial"/>
          <w:sz w:val="22"/>
          <w:szCs w:val="22"/>
        </w:rPr>
        <w:t xml:space="preserve">loadshedding </w:t>
      </w:r>
      <w:r w:rsidR="006D4C8C">
        <w:rPr>
          <w:rFonts w:ascii="Arial" w:hAnsi="Arial" w:cs="Arial"/>
          <w:sz w:val="22"/>
          <w:szCs w:val="22"/>
        </w:rPr>
        <w:t xml:space="preserve">lasts </w:t>
      </w:r>
      <w:r w:rsidR="004004C8" w:rsidRPr="004004C8">
        <w:rPr>
          <w:rFonts w:ascii="Arial" w:hAnsi="Arial" w:cs="Arial"/>
          <w:sz w:val="22"/>
          <w:szCs w:val="22"/>
        </w:rPr>
        <w:t>5 hours</w:t>
      </w:r>
      <w:r w:rsidRPr="004004C8">
        <w:rPr>
          <w:rFonts w:ascii="Arial" w:hAnsi="Arial" w:cs="Arial"/>
          <w:sz w:val="22"/>
          <w:szCs w:val="22"/>
        </w:rPr>
        <w:t>:</w:t>
      </w:r>
    </w:p>
    <w:p w14:paraId="61585BA7" w14:textId="1FCF8D90" w:rsidR="00371977" w:rsidRPr="004004C8"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4004C8">
        <w:rPr>
          <w:rFonts w:ascii="Arial" w:hAnsi="Arial" w:cs="Arial"/>
          <w:sz w:val="22"/>
          <w:szCs w:val="22"/>
        </w:rPr>
        <w:t xml:space="preserve">1 kW × 5 hours = 5 kWh of energy </w:t>
      </w:r>
      <w:r w:rsidR="004004C8" w:rsidRPr="004004C8">
        <w:rPr>
          <w:rFonts w:ascii="Arial" w:hAnsi="Arial" w:cs="Arial"/>
          <w:sz w:val="22"/>
          <w:szCs w:val="22"/>
        </w:rPr>
        <w:t xml:space="preserve">is </w:t>
      </w:r>
      <w:r w:rsidRPr="004004C8">
        <w:rPr>
          <w:rFonts w:ascii="Arial" w:hAnsi="Arial" w:cs="Arial"/>
          <w:sz w:val="22"/>
          <w:szCs w:val="22"/>
        </w:rPr>
        <w:t>needed</w:t>
      </w:r>
    </w:p>
    <w:p w14:paraId="024600DC" w14:textId="77777777" w:rsidR="004004C8" w:rsidRPr="004004C8" w:rsidRDefault="004004C8"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4004C8">
        <w:rPr>
          <w:rFonts w:ascii="Arial" w:hAnsi="Arial" w:cs="Arial"/>
          <w:sz w:val="22"/>
          <w:szCs w:val="22"/>
        </w:rPr>
        <w:t>But …</w:t>
      </w:r>
    </w:p>
    <w:p w14:paraId="1FD65DED" w14:textId="77777777" w:rsidR="004004C8" w:rsidRPr="004004C8" w:rsidRDefault="004004C8"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4004C8">
        <w:rPr>
          <w:rFonts w:ascii="Arial" w:hAnsi="Arial" w:cs="Arial"/>
          <w:sz w:val="22"/>
          <w:szCs w:val="22"/>
        </w:rPr>
        <w:t>You should never size a battery for 100% discharge.  The recommended practical design is to install 8 – 10 kWh to:</w:t>
      </w:r>
    </w:p>
    <w:p w14:paraId="4C3B61A1" w14:textId="77777777" w:rsidR="004004C8" w:rsidRPr="004004C8" w:rsidRDefault="004004C8"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4004C8">
        <w:rPr>
          <w:rFonts w:ascii="Arial" w:hAnsi="Arial" w:cs="Arial"/>
          <w:sz w:val="22"/>
          <w:szCs w:val="22"/>
        </w:rPr>
        <w:t>- Protect battery lifespan</w:t>
      </w:r>
    </w:p>
    <w:p w14:paraId="4F22F9AA" w14:textId="7D4E3B36" w:rsidR="004004C8" w:rsidRPr="004004C8" w:rsidRDefault="004004C8"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4004C8">
        <w:rPr>
          <w:rFonts w:ascii="Arial" w:hAnsi="Arial" w:cs="Arial"/>
          <w:sz w:val="22"/>
          <w:szCs w:val="22"/>
        </w:rPr>
        <w:t>- Allow for surge loads</w:t>
      </w:r>
    </w:p>
    <w:p w14:paraId="5E2D2BD4" w14:textId="3DD045BA" w:rsidR="004004C8" w:rsidRPr="004004C8" w:rsidRDefault="004004C8"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4004C8">
        <w:rPr>
          <w:rFonts w:ascii="Arial" w:hAnsi="Arial" w:cs="Arial"/>
          <w:sz w:val="22"/>
          <w:szCs w:val="22"/>
        </w:rPr>
        <w:t>- Allow for growth</w:t>
      </w:r>
    </w:p>
    <w:p w14:paraId="49EC1A4B" w14:textId="77777777" w:rsidR="004004C8" w:rsidRPr="004004C8" w:rsidRDefault="004004C8" w:rsidP="00371977">
      <w:pPr>
        <w:spacing w:line="240" w:lineRule="auto"/>
        <w:rPr>
          <w:rFonts w:ascii="Segoe UI Emoji" w:hAnsi="Segoe UI Emoji" w:cs="Segoe UI Emoji"/>
          <w:sz w:val="22"/>
          <w:szCs w:val="22"/>
        </w:rPr>
      </w:pPr>
    </w:p>
    <w:p w14:paraId="06943343" w14:textId="7A0FC456" w:rsidR="00371977" w:rsidRPr="004004C8" w:rsidRDefault="00371977" w:rsidP="00371977">
      <w:pPr>
        <w:spacing w:line="240" w:lineRule="auto"/>
        <w:rPr>
          <w:rFonts w:ascii="Arial" w:hAnsi="Arial" w:cs="Arial"/>
          <w:b/>
          <w:bCs/>
          <w:sz w:val="22"/>
          <w:szCs w:val="22"/>
        </w:rPr>
      </w:pPr>
      <w:r w:rsidRPr="004004C8">
        <w:rPr>
          <w:rFonts w:ascii="Segoe UI Emoji" w:hAnsi="Segoe UI Emoji" w:cs="Segoe UI Emoji"/>
          <w:b/>
          <w:bCs/>
          <w:sz w:val="22"/>
          <w:szCs w:val="22"/>
        </w:rPr>
        <w:t>📐</w:t>
      </w:r>
      <w:r w:rsidRPr="004004C8">
        <w:rPr>
          <w:rFonts w:ascii="Arial" w:hAnsi="Arial" w:cs="Arial"/>
          <w:b/>
          <w:bCs/>
          <w:sz w:val="22"/>
          <w:szCs w:val="22"/>
        </w:rPr>
        <w:t xml:space="preserve"> Quick Comparison Table</w:t>
      </w:r>
    </w:p>
    <w:tbl>
      <w:tblPr>
        <w:tblW w:w="8896"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2268"/>
        <w:gridCol w:w="1843"/>
        <w:gridCol w:w="3509"/>
      </w:tblGrid>
      <w:tr w:rsidR="00371977" w:rsidRPr="004004C8" w14:paraId="4F6212E3" w14:textId="77777777" w:rsidTr="000C5E8F">
        <w:trPr>
          <w:trHeight w:val="410"/>
          <w:tblHeader/>
          <w:tblCellSpacing w:w="15" w:type="dxa"/>
        </w:trPr>
        <w:tc>
          <w:tcPr>
            <w:tcW w:w="1231" w:type="dxa"/>
            <w:tcBorders>
              <w:bottom w:val="single" w:sz="4" w:space="0" w:color="auto"/>
            </w:tcBorders>
            <w:shd w:val="clear" w:color="auto" w:fill="auto"/>
            <w:vAlign w:val="center"/>
            <w:hideMark/>
          </w:tcPr>
          <w:p w14:paraId="7E7F3FB8" w14:textId="77777777" w:rsidR="00371977" w:rsidRPr="004004C8" w:rsidRDefault="00371977" w:rsidP="000C5E8F">
            <w:pPr>
              <w:spacing w:line="240" w:lineRule="auto"/>
              <w:rPr>
                <w:rFonts w:ascii="Arial" w:hAnsi="Arial" w:cs="Arial"/>
                <w:b/>
                <w:bCs/>
                <w:sz w:val="22"/>
                <w:szCs w:val="22"/>
              </w:rPr>
            </w:pPr>
            <w:r w:rsidRPr="004004C8">
              <w:rPr>
                <w:rFonts w:ascii="Arial" w:hAnsi="Arial" w:cs="Arial"/>
                <w:b/>
                <w:bCs/>
                <w:sz w:val="22"/>
                <w:szCs w:val="22"/>
              </w:rPr>
              <w:t>Term</w:t>
            </w:r>
          </w:p>
        </w:tc>
        <w:tc>
          <w:tcPr>
            <w:tcW w:w="2238" w:type="dxa"/>
            <w:tcBorders>
              <w:bottom w:val="single" w:sz="4" w:space="0" w:color="auto"/>
            </w:tcBorders>
            <w:shd w:val="clear" w:color="auto" w:fill="auto"/>
            <w:vAlign w:val="center"/>
            <w:hideMark/>
          </w:tcPr>
          <w:p w14:paraId="72BC6064" w14:textId="77777777" w:rsidR="00371977" w:rsidRPr="004004C8" w:rsidRDefault="00371977" w:rsidP="000C5E8F">
            <w:pPr>
              <w:spacing w:line="240" w:lineRule="auto"/>
              <w:rPr>
                <w:rFonts w:ascii="Arial" w:hAnsi="Arial" w:cs="Arial"/>
                <w:b/>
                <w:bCs/>
                <w:sz w:val="22"/>
                <w:szCs w:val="22"/>
              </w:rPr>
            </w:pPr>
            <w:r w:rsidRPr="004004C8">
              <w:rPr>
                <w:rFonts w:ascii="Arial" w:hAnsi="Arial" w:cs="Arial"/>
                <w:b/>
                <w:bCs/>
                <w:sz w:val="22"/>
                <w:szCs w:val="22"/>
              </w:rPr>
              <w:t>Meaning</w:t>
            </w:r>
          </w:p>
        </w:tc>
        <w:tc>
          <w:tcPr>
            <w:tcW w:w="1813" w:type="dxa"/>
            <w:tcBorders>
              <w:bottom w:val="single" w:sz="4" w:space="0" w:color="auto"/>
            </w:tcBorders>
            <w:shd w:val="clear" w:color="auto" w:fill="auto"/>
            <w:vAlign w:val="center"/>
            <w:hideMark/>
          </w:tcPr>
          <w:p w14:paraId="3FCAC18E" w14:textId="77777777" w:rsidR="00371977" w:rsidRPr="004004C8" w:rsidRDefault="00371977" w:rsidP="000C5E8F">
            <w:pPr>
              <w:spacing w:line="240" w:lineRule="auto"/>
              <w:rPr>
                <w:rFonts w:ascii="Arial" w:hAnsi="Arial" w:cs="Arial"/>
                <w:b/>
                <w:bCs/>
                <w:sz w:val="22"/>
                <w:szCs w:val="22"/>
              </w:rPr>
            </w:pPr>
            <w:r w:rsidRPr="004004C8">
              <w:rPr>
                <w:rFonts w:ascii="Arial" w:hAnsi="Arial" w:cs="Arial"/>
                <w:b/>
                <w:bCs/>
                <w:sz w:val="22"/>
                <w:szCs w:val="22"/>
              </w:rPr>
              <w:t>Measured In</w:t>
            </w:r>
          </w:p>
        </w:tc>
        <w:tc>
          <w:tcPr>
            <w:tcW w:w="3464" w:type="dxa"/>
            <w:tcBorders>
              <w:bottom w:val="single" w:sz="4" w:space="0" w:color="auto"/>
            </w:tcBorders>
            <w:shd w:val="clear" w:color="auto" w:fill="auto"/>
            <w:vAlign w:val="center"/>
            <w:hideMark/>
          </w:tcPr>
          <w:p w14:paraId="60704DB5" w14:textId="77777777" w:rsidR="00371977" w:rsidRPr="004004C8" w:rsidRDefault="00371977" w:rsidP="000C5E8F">
            <w:pPr>
              <w:spacing w:line="240" w:lineRule="auto"/>
              <w:rPr>
                <w:rFonts w:ascii="Arial" w:hAnsi="Arial" w:cs="Arial"/>
                <w:b/>
                <w:bCs/>
                <w:sz w:val="22"/>
                <w:szCs w:val="22"/>
              </w:rPr>
            </w:pPr>
            <w:r w:rsidRPr="004004C8">
              <w:rPr>
                <w:rFonts w:ascii="Arial" w:hAnsi="Arial" w:cs="Arial"/>
                <w:b/>
                <w:bCs/>
                <w:sz w:val="22"/>
                <w:szCs w:val="22"/>
              </w:rPr>
              <w:t>Installer Understanding</w:t>
            </w:r>
          </w:p>
        </w:tc>
      </w:tr>
      <w:tr w:rsidR="00371977" w:rsidRPr="004004C8" w14:paraId="2A650C8D" w14:textId="77777777" w:rsidTr="000C5E8F">
        <w:trPr>
          <w:trHeight w:val="447"/>
          <w:tblCellSpacing w:w="15" w:type="dxa"/>
        </w:trPr>
        <w:tc>
          <w:tcPr>
            <w:tcW w:w="1231" w:type="dxa"/>
            <w:tcBorders>
              <w:bottom w:val="single" w:sz="4" w:space="0" w:color="auto"/>
            </w:tcBorders>
            <w:vAlign w:val="center"/>
            <w:hideMark/>
          </w:tcPr>
          <w:p w14:paraId="007B6B28"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Power</w:t>
            </w:r>
          </w:p>
        </w:tc>
        <w:tc>
          <w:tcPr>
            <w:tcW w:w="2238" w:type="dxa"/>
            <w:tcBorders>
              <w:bottom w:val="single" w:sz="4" w:space="0" w:color="auto"/>
            </w:tcBorders>
            <w:vAlign w:val="center"/>
            <w:hideMark/>
          </w:tcPr>
          <w:p w14:paraId="19CA8519"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Rate of use</w:t>
            </w:r>
          </w:p>
        </w:tc>
        <w:tc>
          <w:tcPr>
            <w:tcW w:w="1813" w:type="dxa"/>
            <w:tcBorders>
              <w:bottom w:val="single" w:sz="4" w:space="0" w:color="auto"/>
            </w:tcBorders>
            <w:vAlign w:val="center"/>
            <w:hideMark/>
          </w:tcPr>
          <w:p w14:paraId="0960BFF7"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kW</w:t>
            </w:r>
          </w:p>
        </w:tc>
        <w:tc>
          <w:tcPr>
            <w:tcW w:w="3464" w:type="dxa"/>
            <w:tcBorders>
              <w:bottom w:val="single" w:sz="4" w:space="0" w:color="auto"/>
            </w:tcBorders>
            <w:vAlign w:val="center"/>
            <w:hideMark/>
          </w:tcPr>
          <w:p w14:paraId="5FB12854"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Determines inverter size</w:t>
            </w:r>
          </w:p>
        </w:tc>
      </w:tr>
      <w:tr w:rsidR="00371977" w:rsidRPr="004004C8" w14:paraId="68C25C6F" w14:textId="77777777" w:rsidTr="000C5E8F">
        <w:trPr>
          <w:trHeight w:val="428"/>
          <w:tblCellSpacing w:w="15" w:type="dxa"/>
        </w:trPr>
        <w:tc>
          <w:tcPr>
            <w:tcW w:w="1231" w:type="dxa"/>
            <w:tcBorders>
              <w:bottom w:val="single" w:sz="4" w:space="0" w:color="auto"/>
            </w:tcBorders>
            <w:vAlign w:val="center"/>
            <w:hideMark/>
          </w:tcPr>
          <w:p w14:paraId="019F39EB"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Energy</w:t>
            </w:r>
          </w:p>
        </w:tc>
        <w:tc>
          <w:tcPr>
            <w:tcW w:w="2238" w:type="dxa"/>
            <w:tcBorders>
              <w:bottom w:val="single" w:sz="4" w:space="0" w:color="auto"/>
            </w:tcBorders>
            <w:vAlign w:val="center"/>
            <w:hideMark/>
          </w:tcPr>
          <w:p w14:paraId="547DA4CB"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Total stored/used</w:t>
            </w:r>
          </w:p>
        </w:tc>
        <w:tc>
          <w:tcPr>
            <w:tcW w:w="1813" w:type="dxa"/>
            <w:tcBorders>
              <w:bottom w:val="single" w:sz="4" w:space="0" w:color="auto"/>
            </w:tcBorders>
            <w:vAlign w:val="center"/>
            <w:hideMark/>
          </w:tcPr>
          <w:p w14:paraId="7327D0F7"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kWh</w:t>
            </w:r>
          </w:p>
        </w:tc>
        <w:tc>
          <w:tcPr>
            <w:tcW w:w="3464" w:type="dxa"/>
            <w:tcBorders>
              <w:bottom w:val="single" w:sz="4" w:space="0" w:color="auto"/>
            </w:tcBorders>
            <w:vAlign w:val="center"/>
            <w:hideMark/>
          </w:tcPr>
          <w:p w14:paraId="59889B80"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Determines battery bank size</w:t>
            </w:r>
          </w:p>
        </w:tc>
      </w:tr>
      <w:tr w:rsidR="00371977" w:rsidRPr="004004C8" w14:paraId="40B67A30" w14:textId="77777777" w:rsidTr="000C5E8F">
        <w:trPr>
          <w:trHeight w:val="428"/>
          <w:tblCellSpacing w:w="15" w:type="dxa"/>
        </w:trPr>
        <w:tc>
          <w:tcPr>
            <w:tcW w:w="1231" w:type="dxa"/>
            <w:tcBorders>
              <w:bottom w:val="single" w:sz="4" w:space="0" w:color="auto"/>
            </w:tcBorders>
            <w:vAlign w:val="center"/>
            <w:hideMark/>
          </w:tcPr>
          <w:p w14:paraId="0360ED7D"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Voltage</w:t>
            </w:r>
          </w:p>
        </w:tc>
        <w:tc>
          <w:tcPr>
            <w:tcW w:w="2238" w:type="dxa"/>
            <w:tcBorders>
              <w:bottom w:val="single" w:sz="4" w:space="0" w:color="auto"/>
            </w:tcBorders>
            <w:vAlign w:val="center"/>
            <w:hideMark/>
          </w:tcPr>
          <w:p w14:paraId="38837BC0"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Electrical pressure</w:t>
            </w:r>
          </w:p>
        </w:tc>
        <w:tc>
          <w:tcPr>
            <w:tcW w:w="1813" w:type="dxa"/>
            <w:tcBorders>
              <w:bottom w:val="single" w:sz="4" w:space="0" w:color="auto"/>
            </w:tcBorders>
            <w:vAlign w:val="center"/>
            <w:hideMark/>
          </w:tcPr>
          <w:p w14:paraId="272F3617"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V</w:t>
            </w:r>
          </w:p>
        </w:tc>
        <w:tc>
          <w:tcPr>
            <w:tcW w:w="3464" w:type="dxa"/>
            <w:tcBorders>
              <w:bottom w:val="single" w:sz="4" w:space="0" w:color="auto"/>
            </w:tcBorders>
            <w:vAlign w:val="center"/>
            <w:hideMark/>
          </w:tcPr>
          <w:p w14:paraId="593AD2D1" w14:textId="53097476" w:rsidR="00371977" w:rsidRPr="004004C8" w:rsidRDefault="004004C8" w:rsidP="000C5E8F">
            <w:pPr>
              <w:spacing w:line="240" w:lineRule="auto"/>
              <w:rPr>
                <w:rFonts w:ascii="Arial" w:hAnsi="Arial" w:cs="Arial"/>
                <w:sz w:val="22"/>
                <w:szCs w:val="22"/>
              </w:rPr>
            </w:pPr>
            <w:r w:rsidRPr="004004C8">
              <w:rPr>
                <w:rFonts w:ascii="Arial" w:hAnsi="Arial" w:cs="Arial"/>
                <w:sz w:val="22"/>
                <w:szCs w:val="22"/>
              </w:rPr>
              <w:t>S</w:t>
            </w:r>
            <w:r w:rsidR="00371977" w:rsidRPr="004004C8">
              <w:rPr>
                <w:rFonts w:ascii="Arial" w:hAnsi="Arial" w:cs="Arial"/>
                <w:sz w:val="22"/>
                <w:szCs w:val="22"/>
              </w:rPr>
              <w:t>ystem</w:t>
            </w:r>
            <w:r w:rsidRPr="004004C8">
              <w:rPr>
                <w:rFonts w:ascii="Arial" w:hAnsi="Arial" w:cs="Arial"/>
                <w:sz w:val="22"/>
                <w:szCs w:val="22"/>
              </w:rPr>
              <w:t xml:space="preserve"> compatibility</w:t>
            </w:r>
          </w:p>
        </w:tc>
      </w:tr>
      <w:tr w:rsidR="00371977" w:rsidRPr="004004C8" w14:paraId="438F36CF" w14:textId="77777777" w:rsidTr="000C5E8F">
        <w:trPr>
          <w:trHeight w:val="428"/>
          <w:tblCellSpacing w:w="15" w:type="dxa"/>
        </w:trPr>
        <w:tc>
          <w:tcPr>
            <w:tcW w:w="1231" w:type="dxa"/>
            <w:vAlign w:val="center"/>
            <w:hideMark/>
          </w:tcPr>
          <w:p w14:paraId="337A4A3F"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Current</w:t>
            </w:r>
          </w:p>
        </w:tc>
        <w:tc>
          <w:tcPr>
            <w:tcW w:w="2238" w:type="dxa"/>
            <w:vAlign w:val="center"/>
            <w:hideMark/>
          </w:tcPr>
          <w:p w14:paraId="757F1F50"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Flow of electrons</w:t>
            </w:r>
          </w:p>
        </w:tc>
        <w:tc>
          <w:tcPr>
            <w:tcW w:w="1813" w:type="dxa"/>
            <w:vAlign w:val="center"/>
            <w:hideMark/>
          </w:tcPr>
          <w:p w14:paraId="28E12465"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A</w:t>
            </w:r>
          </w:p>
        </w:tc>
        <w:tc>
          <w:tcPr>
            <w:tcW w:w="3464" w:type="dxa"/>
            <w:vAlign w:val="center"/>
            <w:hideMark/>
          </w:tcPr>
          <w:p w14:paraId="603DF28F" w14:textId="77777777" w:rsidR="00371977" w:rsidRPr="004004C8" w:rsidRDefault="00371977" w:rsidP="000C5E8F">
            <w:pPr>
              <w:spacing w:line="240" w:lineRule="auto"/>
              <w:rPr>
                <w:rFonts w:ascii="Arial" w:hAnsi="Arial" w:cs="Arial"/>
                <w:sz w:val="22"/>
                <w:szCs w:val="22"/>
              </w:rPr>
            </w:pPr>
            <w:r w:rsidRPr="004004C8">
              <w:rPr>
                <w:rFonts w:ascii="Arial" w:hAnsi="Arial" w:cs="Arial"/>
                <w:sz w:val="22"/>
                <w:szCs w:val="22"/>
              </w:rPr>
              <w:t>Determines cable thickness</w:t>
            </w:r>
          </w:p>
        </w:tc>
      </w:tr>
    </w:tbl>
    <w:p w14:paraId="466D3B15" w14:textId="06D571C1" w:rsidR="000411B5" w:rsidRPr="00371977" w:rsidRDefault="000411B5" w:rsidP="000411B5">
      <w:pPr>
        <w:pStyle w:val="Heading2"/>
        <w:rPr>
          <w:rFonts w:cs="Arial"/>
        </w:rPr>
      </w:pPr>
      <w:bookmarkStart w:id="7" w:name="_Toc222303174"/>
      <w:bookmarkStart w:id="8" w:name="_Toc222472634"/>
      <w:r w:rsidRPr="00371977">
        <w:rPr>
          <w:rFonts w:cs="Arial"/>
        </w:rPr>
        <w:t>1.</w:t>
      </w:r>
      <w:r w:rsidR="001A3A8D">
        <w:rPr>
          <w:rFonts w:cs="Arial"/>
        </w:rPr>
        <w:t>4</w:t>
      </w:r>
      <w:r w:rsidRPr="00371977">
        <w:rPr>
          <w:rFonts w:cs="Arial"/>
        </w:rPr>
        <w:t xml:space="preserve"> How to Calculate Backup Requirements</w:t>
      </w:r>
      <w:bookmarkEnd w:id="7"/>
      <w:bookmarkEnd w:id="8"/>
    </w:p>
    <w:p w14:paraId="67806F71" w14:textId="0277FA8D" w:rsidR="000411B5" w:rsidRPr="00371977" w:rsidRDefault="006E1270" w:rsidP="000411B5">
      <w:pPr>
        <w:spacing w:line="240" w:lineRule="auto"/>
        <w:rPr>
          <w:rFonts w:ascii="Arial" w:hAnsi="Arial" w:cs="Arial"/>
          <w:sz w:val="22"/>
          <w:szCs w:val="22"/>
        </w:rPr>
      </w:pPr>
      <w:r>
        <w:rPr>
          <w:rFonts w:ascii="Arial" w:hAnsi="Arial" w:cs="Arial"/>
          <w:sz w:val="22"/>
          <w:szCs w:val="22"/>
        </w:rPr>
        <w:t>This is one of the most important practical skills in system design</w:t>
      </w:r>
      <w:r w:rsidR="00B25E7A">
        <w:rPr>
          <w:rFonts w:ascii="Arial" w:hAnsi="Arial" w:cs="Arial"/>
          <w:sz w:val="22"/>
          <w:szCs w:val="22"/>
        </w:rPr>
        <w:t xml:space="preserve">.  </w:t>
      </w:r>
      <w:r w:rsidR="00587575" w:rsidRPr="00391075">
        <w:rPr>
          <w:rFonts w:ascii="Arial" w:hAnsi="Arial" w:cs="Arial"/>
          <w:sz w:val="22"/>
          <w:szCs w:val="22"/>
        </w:rPr>
        <w:t xml:space="preserve">A clear method ensures accurate and confident </w:t>
      </w:r>
      <w:r w:rsidR="00391075" w:rsidRPr="00391075">
        <w:rPr>
          <w:rFonts w:ascii="Arial" w:hAnsi="Arial" w:cs="Arial"/>
          <w:sz w:val="22"/>
          <w:szCs w:val="22"/>
        </w:rPr>
        <w:t>sizing to calculate backup requirements</w:t>
      </w:r>
      <w:r w:rsidR="000411B5" w:rsidRPr="00371977">
        <w:rPr>
          <w:rFonts w:ascii="Arial" w:hAnsi="Arial" w:cs="Arial"/>
          <w:sz w:val="22"/>
          <w:szCs w:val="22"/>
        </w:rPr>
        <w:t xml:space="preserve">.  </w:t>
      </w:r>
    </w:p>
    <w:p w14:paraId="45402196" w14:textId="77777777" w:rsidR="000411B5" w:rsidRPr="00371977" w:rsidRDefault="000411B5" w:rsidP="000411B5">
      <w:pPr>
        <w:spacing w:line="240" w:lineRule="auto"/>
        <w:rPr>
          <w:rFonts w:ascii="Arial" w:hAnsi="Arial" w:cs="Arial"/>
          <w:b/>
          <w:bCs/>
          <w:sz w:val="22"/>
          <w:szCs w:val="22"/>
        </w:rPr>
      </w:pPr>
      <w:r w:rsidRPr="00371977">
        <w:rPr>
          <w:rFonts w:ascii="Arial" w:hAnsi="Arial" w:cs="Arial"/>
          <w:b/>
          <w:bCs/>
          <w:sz w:val="22"/>
          <w:szCs w:val="22"/>
        </w:rPr>
        <w:t>Step 1: Identify Essential Loads (kW)</w:t>
      </w:r>
    </w:p>
    <w:p w14:paraId="485541AC" w14:textId="77777777" w:rsidR="000411B5" w:rsidRPr="00371977" w:rsidRDefault="000411B5" w:rsidP="000411B5">
      <w:pPr>
        <w:spacing w:line="240" w:lineRule="auto"/>
        <w:rPr>
          <w:rFonts w:ascii="Arial" w:hAnsi="Arial" w:cs="Arial"/>
          <w:sz w:val="22"/>
          <w:szCs w:val="22"/>
        </w:rPr>
      </w:pPr>
      <w:r w:rsidRPr="00371977">
        <w:rPr>
          <w:rFonts w:ascii="Arial" w:hAnsi="Arial" w:cs="Arial"/>
          <w:sz w:val="22"/>
          <w:szCs w:val="22"/>
        </w:rPr>
        <w:t>Examples:</w:t>
      </w:r>
    </w:p>
    <w:p w14:paraId="09C53695" w14:textId="77777777" w:rsidR="000411B5" w:rsidRPr="00371977" w:rsidRDefault="000411B5" w:rsidP="000411B5">
      <w:pPr>
        <w:numPr>
          <w:ilvl w:val="0"/>
          <w:numId w:val="7"/>
        </w:numPr>
        <w:spacing w:after="0" w:line="240" w:lineRule="auto"/>
        <w:rPr>
          <w:rFonts w:ascii="Arial" w:hAnsi="Arial" w:cs="Arial"/>
          <w:sz w:val="22"/>
          <w:szCs w:val="22"/>
        </w:rPr>
      </w:pPr>
      <w:r w:rsidRPr="00371977">
        <w:rPr>
          <w:rFonts w:ascii="Arial" w:hAnsi="Arial" w:cs="Arial"/>
          <w:sz w:val="22"/>
          <w:szCs w:val="22"/>
        </w:rPr>
        <w:t>Lights</w:t>
      </w:r>
      <w:r>
        <w:rPr>
          <w:rFonts w:ascii="Arial" w:hAnsi="Arial" w:cs="Arial"/>
          <w:sz w:val="22"/>
          <w:szCs w:val="22"/>
        </w:rPr>
        <w:t xml:space="preserve"> =</w:t>
      </w:r>
      <w:r w:rsidRPr="00371977">
        <w:rPr>
          <w:rFonts w:ascii="Arial" w:hAnsi="Arial" w:cs="Arial"/>
          <w:sz w:val="22"/>
          <w:szCs w:val="22"/>
        </w:rPr>
        <w:t xml:space="preserve"> 0.2 kW</w:t>
      </w:r>
    </w:p>
    <w:p w14:paraId="6DCBB676" w14:textId="77777777" w:rsidR="000411B5" w:rsidRPr="00371977" w:rsidRDefault="000411B5" w:rsidP="000411B5">
      <w:pPr>
        <w:numPr>
          <w:ilvl w:val="0"/>
          <w:numId w:val="7"/>
        </w:numPr>
        <w:spacing w:after="0" w:line="240" w:lineRule="auto"/>
        <w:rPr>
          <w:rFonts w:ascii="Arial" w:hAnsi="Arial" w:cs="Arial"/>
          <w:sz w:val="22"/>
          <w:szCs w:val="22"/>
        </w:rPr>
      </w:pPr>
      <w:proofErr w:type="spellStart"/>
      <w:r w:rsidRPr="00371977">
        <w:rPr>
          <w:rFonts w:ascii="Arial" w:hAnsi="Arial" w:cs="Arial"/>
          <w:sz w:val="22"/>
          <w:szCs w:val="22"/>
        </w:rPr>
        <w:t>WiFi</w:t>
      </w:r>
      <w:proofErr w:type="spellEnd"/>
      <w:r w:rsidRPr="00371977">
        <w:rPr>
          <w:rFonts w:ascii="Arial" w:hAnsi="Arial" w:cs="Arial"/>
          <w:sz w:val="22"/>
          <w:szCs w:val="22"/>
        </w:rPr>
        <w:t xml:space="preserve"> + Router</w:t>
      </w:r>
      <w:r>
        <w:rPr>
          <w:rFonts w:ascii="Arial" w:hAnsi="Arial" w:cs="Arial"/>
          <w:sz w:val="22"/>
          <w:szCs w:val="22"/>
        </w:rPr>
        <w:t xml:space="preserve"> =</w:t>
      </w:r>
      <w:r w:rsidRPr="00371977">
        <w:rPr>
          <w:rFonts w:ascii="Arial" w:hAnsi="Arial" w:cs="Arial"/>
          <w:sz w:val="22"/>
          <w:szCs w:val="22"/>
        </w:rPr>
        <w:t xml:space="preserve"> 0.05 kW</w:t>
      </w:r>
    </w:p>
    <w:p w14:paraId="3B23BFE2" w14:textId="77777777" w:rsidR="000411B5" w:rsidRPr="00371977" w:rsidRDefault="000411B5" w:rsidP="000411B5">
      <w:pPr>
        <w:numPr>
          <w:ilvl w:val="0"/>
          <w:numId w:val="7"/>
        </w:numPr>
        <w:spacing w:after="0" w:line="240" w:lineRule="auto"/>
        <w:rPr>
          <w:rFonts w:ascii="Arial" w:hAnsi="Arial" w:cs="Arial"/>
          <w:sz w:val="22"/>
          <w:szCs w:val="22"/>
        </w:rPr>
      </w:pPr>
      <w:r w:rsidRPr="00371977">
        <w:rPr>
          <w:rFonts w:ascii="Arial" w:hAnsi="Arial" w:cs="Arial"/>
          <w:sz w:val="22"/>
          <w:szCs w:val="22"/>
        </w:rPr>
        <w:t>TV</w:t>
      </w:r>
      <w:r>
        <w:rPr>
          <w:rFonts w:ascii="Arial" w:hAnsi="Arial" w:cs="Arial"/>
          <w:sz w:val="22"/>
          <w:szCs w:val="22"/>
        </w:rPr>
        <w:t xml:space="preserve"> = </w:t>
      </w:r>
      <w:r w:rsidRPr="00371977">
        <w:rPr>
          <w:rFonts w:ascii="Arial" w:hAnsi="Arial" w:cs="Arial"/>
          <w:sz w:val="22"/>
          <w:szCs w:val="22"/>
        </w:rPr>
        <w:t>0.1 kW</w:t>
      </w:r>
    </w:p>
    <w:p w14:paraId="6585140C" w14:textId="77777777" w:rsidR="000411B5" w:rsidRPr="00371977" w:rsidRDefault="000411B5" w:rsidP="000411B5">
      <w:pPr>
        <w:numPr>
          <w:ilvl w:val="0"/>
          <w:numId w:val="7"/>
        </w:numPr>
        <w:spacing w:after="0" w:line="240" w:lineRule="auto"/>
        <w:rPr>
          <w:rFonts w:ascii="Arial" w:hAnsi="Arial" w:cs="Arial"/>
          <w:sz w:val="22"/>
          <w:szCs w:val="22"/>
        </w:rPr>
      </w:pPr>
      <w:r w:rsidRPr="00371977">
        <w:rPr>
          <w:rFonts w:ascii="Arial" w:hAnsi="Arial" w:cs="Arial"/>
          <w:sz w:val="22"/>
          <w:szCs w:val="22"/>
        </w:rPr>
        <w:t>Fridge</w:t>
      </w:r>
      <w:r>
        <w:rPr>
          <w:rFonts w:ascii="Arial" w:hAnsi="Arial" w:cs="Arial"/>
          <w:sz w:val="22"/>
          <w:szCs w:val="22"/>
        </w:rPr>
        <w:t xml:space="preserve"> = </w:t>
      </w:r>
      <w:r w:rsidRPr="00371977">
        <w:rPr>
          <w:rFonts w:ascii="Arial" w:hAnsi="Arial" w:cs="Arial"/>
          <w:sz w:val="22"/>
          <w:szCs w:val="22"/>
        </w:rPr>
        <w:t>0.2 kW</w:t>
      </w:r>
    </w:p>
    <w:p w14:paraId="3D5EED1F" w14:textId="77777777" w:rsidR="000411B5" w:rsidRDefault="000411B5" w:rsidP="000411B5">
      <w:pPr>
        <w:spacing w:line="240" w:lineRule="auto"/>
        <w:rPr>
          <w:rFonts w:ascii="Arial" w:hAnsi="Arial" w:cs="Arial"/>
          <w:sz w:val="22"/>
          <w:szCs w:val="22"/>
        </w:rPr>
      </w:pPr>
    </w:p>
    <w:p w14:paraId="7DBB9327" w14:textId="77777777" w:rsidR="000411B5" w:rsidRPr="00371977" w:rsidRDefault="000411B5" w:rsidP="000411B5">
      <w:pPr>
        <w:spacing w:line="240" w:lineRule="auto"/>
        <w:rPr>
          <w:rFonts w:ascii="Arial" w:hAnsi="Arial" w:cs="Arial"/>
          <w:sz w:val="22"/>
          <w:szCs w:val="22"/>
        </w:rPr>
      </w:pPr>
      <w:r w:rsidRPr="00371977">
        <w:rPr>
          <w:rFonts w:ascii="Arial" w:hAnsi="Arial" w:cs="Arial"/>
          <w:sz w:val="22"/>
          <w:szCs w:val="22"/>
        </w:rPr>
        <w:t xml:space="preserve">Total essentials example </w:t>
      </w:r>
      <w:r>
        <w:rPr>
          <w:rFonts w:ascii="Arial" w:hAnsi="Arial" w:cs="Arial"/>
          <w:sz w:val="22"/>
          <w:szCs w:val="22"/>
        </w:rPr>
        <w:t>=</w:t>
      </w:r>
      <w:r w:rsidRPr="00371977">
        <w:rPr>
          <w:rFonts w:ascii="Arial" w:hAnsi="Arial" w:cs="Arial"/>
          <w:sz w:val="22"/>
          <w:szCs w:val="22"/>
        </w:rPr>
        <w:t xml:space="preserve"> 1 kW</w:t>
      </w:r>
    </w:p>
    <w:p w14:paraId="200937A8" w14:textId="77777777" w:rsidR="000411B5" w:rsidRPr="00371977" w:rsidRDefault="000411B5" w:rsidP="000411B5">
      <w:pPr>
        <w:spacing w:line="240" w:lineRule="auto"/>
        <w:rPr>
          <w:rFonts w:ascii="Arial" w:hAnsi="Arial" w:cs="Arial"/>
          <w:sz w:val="22"/>
          <w:szCs w:val="22"/>
        </w:rPr>
      </w:pPr>
    </w:p>
    <w:p w14:paraId="1CA8DE82" w14:textId="77777777" w:rsidR="000411B5" w:rsidRPr="00371977" w:rsidRDefault="000411B5" w:rsidP="000411B5">
      <w:pPr>
        <w:spacing w:line="240" w:lineRule="auto"/>
        <w:rPr>
          <w:rFonts w:ascii="Arial" w:hAnsi="Arial" w:cs="Arial"/>
          <w:b/>
          <w:bCs/>
          <w:sz w:val="22"/>
          <w:szCs w:val="22"/>
        </w:rPr>
      </w:pPr>
      <w:r w:rsidRPr="00371977">
        <w:rPr>
          <w:rFonts w:ascii="Arial" w:hAnsi="Arial" w:cs="Arial"/>
          <w:b/>
          <w:bCs/>
          <w:sz w:val="22"/>
          <w:szCs w:val="22"/>
        </w:rPr>
        <w:t>Step 2: Determine Outage Duration (hours)</w:t>
      </w:r>
    </w:p>
    <w:p w14:paraId="156CD6BA" w14:textId="77777777" w:rsidR="000411B5" w:rsidRPr="00371977" w:rsidRDefault="000411B5" w:rsidP="000411B5">
      <w:pPr>
        <w:spacing w:line="240" w:lineRule="auto"/>
        <w:rPr>
          <w:rFonts w:ascii="Arial" w:hAnsi="Arial" w:cs="Arial"/>
          <w:sz w:val="22"/>
          <w:szCs w:val="22"/>
        </w:rPr>
      </w:pPr>
      <w:r>
        <w:rPr>
          <w:rFonts w:ascii="Arial" w:hAnsi="Arial" w:cs="Arial"/>
          <w:sz w:val="22"/>
          <w:szCs w:val="22"/>
        </w:rPr>
        <w:t>Example = 4 hours</w:t>
      </w:r>
    </w:p>
    <w:p w14:paraId="0B766B93" w14:textId="77777777" w:rsidR="000411B5" w:rsidRPr="00371977" w:rsidRDefault="000411B5" w:rsidP="000411B5">
      <w:pPr>
        <w:spacing w:line="240" w:lineRule="auto"/>
        <w:rPr>
          <w:rFonts w:ascii="Arial" w:hAnsi="Arial" w:cs="Arial"/>
          <w:sz w:val="22"/>
          <w:szCs w:val="22"/>
        </w:rPr>
      </w:pPr>
    </w:p>
    <w:p w14:paraId="59099D40" w14:textId="77777777" w:rsidR="000411B5" w:rsidRPr="00371977" w:rsidRDefault="000411B5" w:rsidP="000411B5">
      <w:pPr>
        <w:spacing w:line="240" w:lineRule="auto"/>
        <w:rPr>
          <w:rFonts w:ascii="Arial" w:hAnsi="Arial" w:cs="Arial"/>
          <w:b/>
          <w:bCs/>
          <w:sz w:val="22"/>
          <w:szCs w:val="22"/>
        </w:rPr>
      </w:pPr>
      <w:r w:rsidRPr="00371977">
        <w:rPr>
          <w:rFonts w:ascii="Arial" w:hAnsi="Arial" w:cs="Arial"/>
          <w:b/>
          <w:bCs/>
          <w:sz w:val="22"/>
          <w:szCs w:val="22"/>
        </w:rPr>
        <w:t>Step 3: Calculate the battery size needed</w:t>
      </w:r>
    </w:p>
    <w:p w14:paraId="60E27897" w14:textId="77777777" w:rsidR="000411B5" w:rsidRPr="00371977" w:rsidRDefault="000411B5" w:rsidP="000411B5">
      <w:pPr>
        <w:spacing w:line="240" w:lineRule="auto"/>
        <w:rPr>
          <w:rFonts w:ascii="Arial" w:hAnsi="Arial" w:cs="Arial"/>
          <w:sz w:val="22"/>
          <w:szCs w:val="22"/>
        </w:rPr>
      </w:pPr>
      <w:r w:rsidRPr="00371977">
        <w:rPr>
          <w:rFonts w:ascii="Arial" w:hAnsi="Arial" w:cs="Arial"/>
          <w:sz w:val="22"/>
          <w:szCs w:val="22"/>
        </w:rPr>
        <w:t>Formula:</w:t>
      </w:r>
    </w:p>
    <w:p w14:paraId="6B39189D" w14:textId="77777777" w:rsidR="000411B5" w:rsidRPr="00371977" w:rsidRDefault="000411B5" w:rsidP="000411B5">
      <w:pPr>
        <w:spacing w:line="240" w:lineRule="auto"/>
        <w:rPr>
          <w:rFonts w:ascii="Arial" w:hAnsi="Arial" w:cs="Arial"/>
          <w:sz w:val="22"/>
          <w:szCs w:val="22"/>
        </w:rPr>
      </w:pPr>
      <w:r w:rsidRPr="00371977">
        <w:rPr>
          <w:rFonts w:ascii="Arial" w:hAnsi="Arial" w:cs="Arial"/>
          <w:sz w:val="22"/>
          <w:szCs w:val="22"/>
        </w:rPr>
        <w:t>Battery Size (kWh) = Load (kW) × Hours</w:t>
      </w:r>
    </w:p>
    <w:p w14:paraId="08721E1F" w14:textId="77777777" w:rsidR="000411B5" w:rsidRPr="00371977" w:rsidRDefault="000411B5" w:rsidP="000411B5">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Example:</w:t>
      </w:r>
    </w:p>
    <w:p w14:paraId="1CFA5212" w14:textId="77777777" w:rsidR="000411B5" w:rsidRPr="00371977" w:rsidRDefault="000411B5" w:rsidP="000411B5">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1 kW × 4 hours = 4 kWh needed</w:t>
      </w:r>
    </w:p>
    <w:p w14:paraId="4A2B48F7" w14:textId="77777777" w:rsidR="000411B5" w:rsidRPr="00371977" w:rsidRDefault="000411B5" w:rsidP="000411B5">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But…</w:t>
      </w:r>
      <w:r w:rsidRPr="00371977">
        <w:rPr>
          <w:rFonts w:ascii="Arial" w:hAnsi="Arial" w:cs="Arial"/>
          <w:sz w:val="22"/>
          <w:szCs w:val="22"/>
        </w:rPr>
        <w:br/>
        <w:t>You should NEVER size a battery for 100% depth of discharge.</w:t>
      </w:r>
    </w:p>
    <w:p w14:paraId="799B100E" w14:textId="77777777" w:rsidR="000411B5" w:rsidRPr="00371977" w:rsidRDefault="000411B5" w:rsidP="000411B5">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Safe recommended battery:</w:t>
      </w:r>
      <w:r w:rsidRPr="00371977">
        <w:rPr>
          <w:rFonts w:ascii="Arial" w:hAnsi="Arial" w:cs="Arial"/>
          <w:sz w:val="22"/>
          <w:szCs w:val="22"/>
        </w:rPr>
        <w:br/>
        <w:t>8–10 kWh REVOV (longer life + future expansion)</w:t>
      </w:r>
    </w:p>
    <w:p w14:paraId="4CC3F19B" w14:textId="77777777" w:rsidR="000411B5" w:rsidRPr="00371977" w:rsidRDefault="000411B5" w:rsidP="000411B5">
      <w:pPr>
        <w:spacing w:line="240" w:lineRule="auto"/>
        <w:rPr>
          <w:rFonts w:ascii="Arial" w:hAnsi="Arial" w:cs="Arial"/>
          <w:sz w:val="22"/>
          <w:szCs w:val="22"/>
        </w:rPr>
      </w:pPr>
    </w:p>
    <w:p w14:paraId="2CB05AEB" w14:textId="77777777" w:rsidR="00D64507" w:rsidRPr="004004C8" w:rsidRDefault="00D64507" w:rsidP="00D64507">
      <w:pPr>
        <w:pStyle w:val="Heading2"/>
      </w:pPr>
      <w:bookmarkStart w:id="9" w:name="_Toc222472635"/>
      <w:r w:rsidRPr="004004C8">
        <w:t>1.</w:t>
      </w:r>
      <w:r>
        <w:t>5</w:t>
      </w:r>
      <w:r w:rsidRPr="004004C8">
        <w:t xml:space="preserve"> AC vs DC — How Electricity Moves Through the System</w:t>
      </w:r>
      <w:bookmarkEnd w:id="9"/>
    </w:p>
    <w:p w14:paraId="049CAFBC" w14:textId="77777777" w:rsidR="00D64507" w:rsidRPr="004004C8" w:rsidRDefault="00D64507" w:rsidP="00D64507">
      <w:pPr>
        <w:spacing w:line="276" w:lineRule="auto"/>
        <w:rPr>
          <w:rFonts w:ascii="Arial" w:hAnsi="Arial" w:cs="Arial"/>
          <w:i/>
          <w:iCs/>
          <w:sz w:val="22"/>
          <w:szCs w:val="22"/>
        </w:rPr>
      </w:pPr>
      <w:r w:rsidRPr="004004C8">
        <w:rPr>
          <w:rFonts w:ascii="Arial" w:hAnsi="Arial" w:cs="Arial"/>
          <w:i/>
          <w:iCs/>
          <w:sz w:val="22"/>
          <w:szCs w:val="22"/>
        </w:rPr>
        <w:t>Understanding the two types of electricity in every installation.</w:t>
      </w:r>
    </w:p>
    <w:p w14:paraId="0A0E61EB" w14:textId="77777777" w:rsidR="00D64507" w:rsidRPr="004004C8" w:rsidRDefault="00D64507" w:rsidP="00D64507">
      <w:pPr>
        <w:spacing w:line="276" w:lineRule="auto"/>
        <w:rPr>
          <w:rFonts w:ascii="Arial" w:hAnsi="Arial" w:cs="Arial"/>
          <w:sz w:val="22"/>
          <w:szCs w:val="22"/>
        </w:rPr>
      </w:pPr>
      <w:r w:rsidRPr="004004C8">
        <w:rPr>
          <w:rFonts w:ascii="Arial" w:hAnsi="Arial" w:cs="Arial"/>
          <w:sz w:val="22"/>
          <w:szCs w:val="22"/>
        </w:rPr>
        <w:t>Modern systems use both AC and DC power.</w:t>
      </w:r>
      <w:r>
        <w:rPr>
          <w:rFonts w:ascii="Arial" w:hAnsi="Arial" w:cs="Arial"/>
          <w:sz w:val="22"/>
          <w:szCs w:val="22"/>
        </w:rPr>
        <w:t xml:space="preserve">  </w:t>
      </w:r>
      <w:r w:rsidRPr="004004C8">
        <w:rPr>
          <w:rFonts w:ascii="Arial" w:hAnsi="Arial" w:cs="Arial"/>
          <w:sz w:val="22"/>
          <w:szCs w:val="22"/>
        </w:rPr>
        <w:t>Understanding how they interact is critical for installation and troubleshooting.</w:t>
      </w:r>
    </w:p>
    <w:p w14:paraId="64CF24B3" w14:textId="77777777" w:rsidR="00D64507" w:rsidRPr="00371977" w:rsidRDefault="00D64507" w:rsidP="00D64507">
      <w:pPr>
        <w:spacing w:after="0" w:line="276"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AC (Alternating Current)</w:t>
      </w:r>
    </w:p>
    <w:p w14:paraId="79BFC6EF" w14:textId="77777777" w:rsidR="00D64507" w:rsidRPr="00371977" w:rsidRDefault="00D64507" w:rsidP="00D64507">
      <w:pPr>
        <w:numPr>
          <w:ilvl w:val="0"/>
          <w:numId w:val="4"/>
        </w:numPr>
        <w:spacing w:after="0" w:line="276" w:lineRule="auto"/>
        <w:rPr>
          <w:rFonts w:ascii="Arial" w:hAnsi="Arial" w:cs="Arial"/>
          <w:sz w:val="22"/>
          <w:szCs w:val="22"/>
        </w:rPr>
      </w:pPr>
      <w:r w:rsidRPr="00371977">
        <w:rPr>
          <w:rFonts w:ascii="Arial" w:hAnsi="Arial" w:cs="Arial"/>
          <w:sz w:val="22"/>
          <w:szCs w:val="22"/>
        </w:rPr>
        <w:t>Comes from Eskom/grid</w:t>
      </w:r>
    </w:p>
    <w:p w14:paraId="4D3FABD8" w14:textId="77777777" w:rsidR="00D64507" w:rsidRDefault="00D64507" w:rsidP="00D64507">
      <w:pPr>
        <w:numPr>
          <w:ilvl w:val="0"/>
          <w:numId w:val="4"/>
        </w:numPr>
        <w:spacing w:after="0" w:line="276" w:lineRule="auto"/>
        <w:rPr>
          <w:rFonts w:ascii="Arial" w:hAnsi="Arial" w:cs="Arial"/>
          <w:sz w:val="22"/>
          <w:szCs w:val="22"/>
        </w:rPr>
      </w:pPr>
      <w:r w:rsidRPr="00371977">
        <w:rPr>
          <w:rFonts w:ascii="Arial" w:hAnsi="Arial" w:cs="Arial"/>
          <w:sz w:val="22"/>
          <w:szCs w:val="22"/>
        </w:rPr>
        <w:t xml:space="preserve">Powers </w:t>
      </w:r>
      <w:r>
        <w:rPr>
          <w:rFonts w:ascii="Arial" w:hAnsi="Arial" w:cs="Arial"/>
          <w:sz w:val="22"/>
          <w:szCs w:val="22"/>
        </w:rPr>
        <w:t>household</w:t>
      </w:r>
      <w:r w:rsidRPr="00371977">
        <w:rPr>
          <w:rFonts w:ascii="Arial" w:hAnsi="Arial" w:cs="Arial"/>
          <w:sz w:val="22"/>
          <w:szCs w:val="22"/>
        </w:rPr>
        <w:t xml:space="preserve"> plugs</w:t>
      </w:r>
    </w:p>
    <w:p w14:paraId="1EB06266" w14:textId="77777777" w:rsidR="00D64507" w:rsidRPr="00371977" w:rsidRDefault="00D64507" w:rsidP="00D64507">
      <w:pPr>
        <w:numPr>
          <w:ilvl w:val="0"/>
          <w:numId w:val="4"/>
        </w:numPr>
        <w:spacing w:after="0" w:line="276" w:lineRule="auto"/>
        <w:rPr>
          <w:rFonts w:ascii="Arial" w:hAnsi="Arial" w:cs="Arial"/>
          <w:sz w:val="22"/>
          <w:szCs w:val="22"/>
        </w:rPr>
      </w:pPr>
      <w:r>
        <w:rPr>
          <w:rFonts w:ascii="Arial" w:hAnsi="Arial" w:cs="Arial"/>
          <w:sz w:val="22"/>
          <w:szCs w:val="22"/>
        </w:rPr>
        <w:t>Operates at 230 V, 50 Hz in South Africa</w:t>
      </w:r>
    </w:p>
    <w:p w14:paraId="6FBBB03A" w14:textId="77777777" w:rsidR="00D64507" w:rsidRPr="00371977" w:rsidRDefault="00D64507" w:rsidP="00D64507">
      <w:pPr>
        <w:numPr>
          <w:ilvl w:val="0"/>
          <w:numId w:val="4"/>
        </w:numPr>
        <w:spacing w:after="0" w:line="276" w:lineRule="auto"/>
        <w:rPr>
          <w:rFonts w:ascii="Arial" w:hAnsi="Arial" w:cs="Arial"/>
          <w:sz w:val="22"/>
          <w:szCs w:val="22"/>
        </w:rPr>
      </w:pPr>
      <w:r w:rsidRPr="00371977">
        <w:rPr>
          <w:rFonts w:ascii="Arial" w:hAnsi="Arial" w:cs="Arial"/>
          <w:sz w:val="22"/>
          <w:szCs w:val="22"/>
        </w:rPr>
        <w:t>Changes direction 50 times per second (50 Hz)</w:t>
      </w:r>
    </w:p>
    <w:p w14:paraId="0E64A4B9" w14:textId="77777777" w:rsidR="00D64507" w:rsidRPr="00371977" w:rsidRDefault="00D64507" w:rsidP="00D64507">
      <w:pPr>
        <w:spacing w:after="0" w:line="276"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DC (Direct Current)</w:t>
      </w:r>
    </w:p>
    <w:p w14:paraId="4610063A" w14:textId="77777777" w:rsidR="00D64507" w:rsidRPr="00371977" w:rsidRDefault="00D64507" w:rsidP="00D64507">
      <w:pPr>
        <w:numPr>
          <w:ilvl w:val="0"/>
          <w:numId w:val="5"/>
        </w:numPr>
        <w:spacing w:after="0" w:line="276" w:lineRule="auto"/>
        <w:rPr>
          <w:rFonts w:ascii="Arial" w:hAnsi="Arial" w:cs="Arial"/>
          <w:sz w:val="22"/>
          <w:szCs w:val="22"/>
        </w:rPr>
      </w:pPr>
      <w:r w:rsidRPr="00371977">
        <w:rPr>
          <w:rFonts w:ascii="Arial" w:hAnsi="Arial" w:cs="Arial"/>
          <w:sz w:val="22"/>
          <w:szCs w:val="22"/>
        </w:rPr>
        <w:t>Produced by solar panels</w:t>
      </w:r>
    </w:p>
    <w:p w14:paraId="6FCBC1AC" w14:textId="77777777" w:rsidR="00D64507" w:rsidRDefault="00D64507" w:rsidP="00D64507">
      <w:pPr>
        <w:numPr>
          <w:ilvl w:val="0"/>
          <w:numId w:val="5"/>
        </w:numPr>
        <w:spacing w:after="0" w:line="276" w:lineRule="auto"/>
        <w:rPr>
          <w:rFonts w:ascii="Arial" w:hAnsi="Arial" w:cs="Arial"/>
          <w:sz w:val="22"/>
          <w:szCs w:val="22"/>
        </w:rPr>
      </w:pPr>
      <w:r w:rsidRPr="00371977">
        <w:rPr>
          <w:rFonts w:ascii="Arial" w:hAnsi="Arial" w:cs="Arial"/>
          <w:sz w:val="22"/>
          <w:szCs w:val="22"/>
        </w:rPr>
        <w:t>Stored in batteries</w:t>
      </w:r>
    </w:p>
    <w:p w14:paraId="76D1E52F" w14:textId="77777777" w:rsidR="00D64507" w:rsidRPr="00371977" w:rsidRDefault="00D64507" w:rsidP="00D64507">
      <w:pPr>
        <w:numPr>
          <w:ilvl w:val="0"/>
          <w:numId w:val="5"/>
        </w:numPr>
        <w:spacing w:after="0" w:line="276" w:lineRule="auto"/>
        <w:rPr>
          <w:rFonts w:ascii="Arial" w:hAnsi="Arial" w:cs="Arial"/>
          <w:sz w:val="22"/>
          <w:szCs w:val="22"/>
        </w:rPr>
      </w:pPr>
      <w:r>
        <w:rPr>
          <w:rFonts w:ascii="Arial" w:hAnsi="Arial" w:cs="Arial"/>
          <w:sz w:val="22"/>
          <w:szCs w:val="22"/>
        </w:rPr>
        <w:t>Flows in one direction</w:t>
      </w:r>
    </w:p>
    <w:p w14:paraId="6D522618" w14:textId="77777777" w:rsidR="00D64507" w:rsidRPr="00371977" w:rsidRDefault="00D64507" w:rsidP="00D64507">
      <w:pPr>
        <w:numPr>
          <w:ilvl w:val="0"/>
          <w:numId w:val="5"/>
        </w:numPr>
        <w:spacing w:after="0" w:line="276" w:lineRule="auto"/>
        <w:rPr>
          <w:rFonts w:ascii="Arial" w:hAnsi="Arial" w:cs="Arial"/>
          <w:sz w:val="22"/>
          <w:szCs w:val="22"/>
        </w:rPr>
      </w:pPr>
      <w:r w:rsidRPr="00371977">
        <w:rPr>
          <w:rFonts w:ascii="Arial" w:hAnsi="Arial" w:cs="Arial"/>
          <w:sz w:val="22"/>
          <w:szCs w:val="22"/>
        </w:rPr>
        <w:t>Used internally by inverters before converting to AC</w:t>
      </w:r>
    </w:p>
    <w:p w14:paraId="038C67D3" w14:textId="77777777" w:rsidR="00D64507" w:rsidRDefault="00D64507" w:rsidP="00D64507">
      <w:pPr>
        <w:spacing w:after="0" w:line="276" w:lineRule="auto"/>
        <w:rPr>
          <w:rFonts w:ascii="Arial" w:hAnsi="Arial" w:cs="Arial"/>
          <w:sz w:val="22"/>
          <w:szCs w:val="22"/>
        </w:rPr>
      </w:pPr>
    </w:p>
    <w:p w14:paraId="5B2508C9" w14:textId="77777777" w:rsidR="00C03499" w:rsidRDefault="00C03499" w:rsidP="00D64507">
      <w:pPr>
        <w:spacing w:after="0" w:line="276" w:lineRule="auto"/>
        <w:rPr>
          <w:rFonts w:ascii="Arial" w:hAnsi="Arial" w:cs="Arial"/>
          <w:sz w:val="22"/>
          <w:szCs w:val="22"/>
        </w:rPr>
      </w:pPr>
    </w:p>
    <w:p w14:paraId="3C77BBEE" w14:textId="600F293F" w:rsidR="00D64507" w:rsidRDefault="00D64507" w:rsidP="00D64507">
      <w:pPr>
        <w:spacing w:after="0" w:line="276"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w:t>
      </w:r>
      <w:r>
        <w:rPr>
          <w:rFonts w:ascii="Arial" w:hAnsi="Arial" w:cs="Arial"/>
          <w:sz w:val="22"/>
          <w:szCs w:val="22"/>
        </w:rPr>
        <w:t xml:space="preserve">Homes run on AC </w:t>
      </w:r>
    </w:p>
    <w:p w14:paraId="58716EBA" w14:textId="64E9631A" w:rsidR="00D64507" w:rsidRDefault="00D64507" w:rsidP="00D64507">
      <w:pPr>
        <w:spacing w:after="0" w:line="276"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w:t>
      </w:r>
      <w:r>
        <w:rPr>
          <w:rFonts w:ascii="Arial" w:hAnsi="Arial" w:cs="Arial"/>
          <w:sz w:val="22"/>
          <w:szCs w:val="22"/>
        </w:rPr>
        <w:t xml:space="preserve">Solar </w:t>
      </w:r>
      <w:r w:rsidR="009776B3">
        <w:rPr>
          <w:rFonts w:ascii="Arial" w:hAnsi="Arial" w:cs="Arial"/>
          <w:sz w:val="22"/>
          <w:szCs w:val="22"/>
        </w:rPr>
        <w:t xml:space="preserve">panels </w:t>
      </w:r>
      <w:r>
        <w:rPr>
          <w:rFonts w:ascii="Arial" w:hAnsi="Arial" w:cs="Arial"/>
          <w:sz w:val="22"/>
          <w:szCs w:val="22"/>
        </w:rPr>
        <w:t>and batteries operate in DC</w:t>
      </w:r>
    </w:p>
    <w:p w14:paraId="12B1CA89" w14:textId="4C6F1697" w:rsidR="00D64507" w:rsidRDefault="00D64507" w:rsidP="00D64507">
      <w:pPr>
        <w:spacing w:after="0" w:line="276" w:lineRule="auto"/>
        <w:rPr>
          <w:rFonts w:ascii="Arial" w:hAnsi="Arial" w:cs="Arial"/>
          <w:sz w:val="22"/>
          <w:szCs w:val="22"/>
        </w:rPr>
      </w:pPr>
      <w:r>
        <w:rPr>
          <w:rFonts w:ascii="Arial" w:hAnsi="Arial" w:cs="Arial"/>
          <w:sz w:val="22"/>
          <w:szCs w:val="22"/>
        </w:rPr>
        <w:t>This is why the inverter is essential</w:t>
      </w:r>
    </w:p>
    <w:p w14:paraId="49B3B200" w14:textId="77777777" w:rsidR="00D64507" w:rsidRDefault="00D64507" w:rsidP="00D64507">
      <w:pPr>
        <w:spacing w:after="0" w:line="276" w:lineRule="auto"/>
        <w:rPr>
          <w:rFonts w:ascii="Segoe UI Emoji" w:hAnsi="Segoe UI Emoji" w:cs="Segoe UI Emoji"/>
          <w:sz w:val="22"/>
          <w:szCs w:val="22"/>
        </w:rPr>
      </w:pPr>
    </w:p>
    <w:p w14:paraId="0DC087BD" w14:textId="77777777" w:rsidR="00D64507" w:rsidRDefault="00D64507" w:rsidP="00D64507">
      <w:pPr>
        <w:spacing w:after="0" w:line="276" w:lineRule="auto"/>
        <w:rPr>
          <w:rFonts w:ascii="Arial" w:hAnsi="Arial" w:cs="Arial"/>
          <w:sz w:val="22"/>
          <w:szCs w:val="22"/>
        </w:rPr>
      </w:pPr>
      <w:r w:rsidRPr="0093215C">
        <w:rPr>
          <w:rFonts w:ascii="Segoe UI Emoji" w:hAnsi="Segoe UI Emoji" w:cs="Segoe UI Emoji"/>
          <w:sz w:val="22"/>
          <w:szCs w:val="22"/>
        </w:rPr>
        <w:t>⚙️</w:t>
      </w:r>
      <w:r w:rsidRPr="0093215C">
        <w:rPr>
          <w:rFonts w:ascii="Arial" w:hAnsi="Arial" w:cs="Arial"/>
          <w:sz w:val="22"/>
          <w:szCs w:val="22"/>
        </w:rPr>
        <w:t xml:space="preserve"> The Inverter’s Role</w:t>
      </w:r>
    </w:p>
    <w:p w14:paraId="2E241A0E" w14:textId="77777777" w:rsidR="00D64507" w:rsidRPr="0093215C" w:rsidRDefault="00D64507" w:rsidP="00D64507">
      <w:pPr>
        <w:spacing w:after="0" w:line="276" w:lineRule="auto"/>
        <w:rPr>
          <w:rFonts w:ascii="Arial" w:hAnsi="Arial" w:cs="Arial"/>
          <w:sz w:val="22"/>
          <w:szCs w:val="22"/>
        </w:rPr>
      </w:pPr>
      <w:r>
        <w:rPr>
          <w:rFonts w:ascii="Arial" w:hAnsi="Arial" w:cs="Arial"/>
          <w:sz w:val="22"/>
          <w:szCs w:val="22"/>
        </w:rPr>
        <w:t xml:space="preserve"> </w:t>
      </w:r>
      <w:r w:rsidRPr="0093215C">
        <w:rPr>
          <w:rFonts w:ascii="Arial" w:hAnsi="Arial" w:cs="Arial"/>
          <w:sz w:val="22"/>
          <w:szCs w:val="22"/>
        </w:rPr>
        <w:t>The inverter:</w:t>
      </w:r>
    </w:p>
    <w:p w14:paraId="3A084DFF" w14:textId="77777777" w:rsidR="00D64507" w:rsidRPr="0093215C" w:rsidRDefault="00D64507" w:rsidP="00D64507">
      <w:pPr>
        <w:spacing w:after="0" w:line="276" w:lineRule="auto"/>
        <w:rPr>
          <w:rFonts w:ascii="Arial" w:hAnsi="Arial" w:cs="Arial"/>
          <w:sz w:val="22"/>
          <w:szCs w:val="22"/>
        </w:rPr>
      </w:pPr>
      <w:r w:rsidRPr="0093215C">
        <w:rPr>
          <w:rFonts w:ascii="Arial" w:hAnsi="Arial" w:cs="Arial"/>
          <w:sz w:val="22"/>
          <w:szCs w:val="22"/>
        </w:rPr>
        <w:t>• Converts DC → AC for loads</w:t>
      </w:r>
      <w:r w:rsidRPr="0093215C">
        <w:rPr>
          <w:rFonts w:ascii="Arial" w:hAnsi="Arial" w:cs="Arial"/>
          <w:sz w:val="22"/>
          <w:szCs w:val="22"/>
        </w:rPr>
        <w:br/>
        <w:t>• Converts AC → DC when charging batteries</w:t>
      </w:r>
      <w:r w:rsidRPr="0093215C">
        <w:rPr>
          <w:rFonts w:ascii="Arial" w:hAnsi="Arial" w:cs="Arial"/>
          <w:sz w:val="22"/>
          <w:szCs w:val="22"/>
        </w:rPr>
        <w:br/>
        <w:t>• Controls energy flow between PV, battery and grid</w:t>
      </w:r>
    </w:p>
    <w:p w14:paraId="6BA51157" w14:textId="77777777" w:rsidR="00D64507" w:rsidRPr="00371977" w:rsidRDefault="00D64507" w:rsidP="00D64507">
      <w:pPr>
        <w:spacing w:line="276" w:lineRule="auto"/>
        <w:rPr>
          <w:rFonts w:ascii="Arial" w:hAnsi="Arial" w:cs="Arial"/>
          <w:sz w:val="22"/>
          <w:szCs w:val="22"/>
        </w:rPr>
      </w:pPr>
    </w:p>
    <w:p w14:paraId="3697316A" w14:textId="77777777" w:rsidR="00D64507" w:rsidRPr="00371977" w:rsidRDefault="00D64507" w:rsidP="00D64507">
      <w:pPr>
        <w:spacing w:line="240" w:lineRule="auto"/>
        <w:rPr>
          <w:rFonts w:ascii="Arial" w:hAnsi="Arial" w:cs="Arial"/>
          <w:b/>
          <w:bCs/>
          <w:sz w:val="22"/>
          <w:szCs w:val="22"/>
        </w:rPr>
      </w:pPr>
      <w:r w:rsidRPr="00371977">
        <w:rPr>
          <w:rFonts w:ascii="Segoe UI Emoji" w:hAnsi="Segoe UI Emoji" w:cs="Segoe UI Emoji"/>
          <w:b/>
          <w:bCs/>
          <w:sz w:val="22"/>
          <w:szCs w:val="22"/>
        </w:rPr>
        <w:t>📐</w:t>
      </w:r>
      <w:r w:rsidRPr="00371977">
        <w:rPr>
          <w:rFonts w:ascii="Arial" w:hAnsi="Arial" w:cs="Arial"/>
          <w:b/>
          <w:bCs/>
          <w:sz w:val="22"/>
          <w:szCs w:val="22"/>
        </w:rPr>
        <w:t xml:space="preserve"> Basic Flow Diagram</w:t>
      </w:r>
    </w:p>
    <w:p w14:paraId="614F7E41" w14:textId="77777777" w:rsidR="00D64507" w:rsidRPr="0093215C" w:rsidRDefault="00D64507" w:rsidP="00D64507">
      <w:pPr>
        <w:spacing w:line="240" w:lineRule="auto"/>
        <w:rPr>
          <w:rFonts w:ascii="Arial" w:hAnsi="Arial" w:cs="Arial"/>
          <w:sz w:val="22"/>
          <w:szCs w:val="22"/>
        </w:rPr>
      </w:pPr>
      <w:r w:rsidRPr="0093215C">
        <w:rPr>
          <w:rFonts w:ascii="Segoe UI Emoji" w:hAnsi="Segoe UI Emoji" w:cs="Segoe UI Emoji"/>
          <w:sz w:val="22"/>
          <w:szCs w:val="22"/>
        </w:rPr>
        <w:t>☀️</w:t>
      </w:r>
      <w:r w:rsidRPr="0093215C">
        <w:rPr>
          <w:rFonts w:ascii="Arial" w:hAnsi="Arial" w:cs="Arial"/>
          <w:sz w:val="22"/>
          <w:szCs w:val="22"/>
        </w:rPr>
        <w:t xml:space="preserve"> PV (DC)</w:t>
      </w:r>
      <w:r w:rsidRPr="0093215C">
        <w:rPr>
          <w:rFonts w:ascii="Arial" w:hAnsi="Arial" w:cs="Arial"/>
          <w:sz w:val="22"/>
          <w:szCs w:val="22"/>
        </w:rPr>
        <w:br/>
        <w:t>↓</w:t>
      </w:r>
      <w:r w:rsidRPr="0093215C">
        <w:rPr>
          <w:rFonts w:ascii="Arial" w:hAnsi="Arial" w:cs="Arial"/>
          <w:sz w:val="22"/>
          <w:szCs w:val="22"/>
        </w:rPr>
        <w:br/>
      </w:r>
      <w:r w:rsidRPr="0093215C">
        <w:rPr>
          <w:rFonts w:ascii="Segoe UI Emoji" w:hAnsi="Segoe UI Emoji" w:cs="Segoe UI Emoji"/>
          <w:sz w:val="22"/>
          <w:szCs w:val="22"/>
        </w:rPr>
        <w:t>🔋</w:t>
      </w:r>
      <w:r w:rsidRPr="0093215C">
        <w:rPr>
          <w:rFonts w:ascii="Arial" w:hAnsi="Arial" w:cs="Arial"/>
          <w:sz w:val="22"/>
          <w:szCs w:val="22"/>
        </w:rPr>
        <w:t xml:space="preserve"> Battery (DC)</w:t>
      </w:r>
      <w:r w:rsidRPr="0093215C">
        <w:rPr>
          <w:rFonts w:ascii="Arial" w:hAnsi="Arial" w:cs="Arial"/>
          <w:sz w:val="22"/>
          <w:szCs w:val="22"/>
        </w:rPr>
        <w:br/>
        <w:t>↓</w:t>
      </w:r>
      <w:r w:rsidRPr="0093215C">
        <w:rPr>
          <w:rFonts w:ascii="Arial" w:hAnsi="Arial" w:cs="Arial"/>
          <w:sz w:val="22"/>
          <w:szCs w:val="22"/>
        </w:rPr>
        <w:br/>
      </w:r>
      <w:r w:rsidRPr="0093215C">
        <w:rPr>
          <w:rFonts w:ascii="Segoe UI Emoji" w:hAnsi="Segoe UI Emoji" w:cs="Segoe UI Emoji"/>
          <w:sz w:val="22"/>
          <w:szCs w:val="22"/>
        </w:rPr>
        <w:t>⚙️</w:t>
      </w:r>
      <w:r w:rsidRPr="0093215C">
        <w:rPr>
          <w:rFonts w:ascii="Arial" w:hAnsi="Arial" w:cs="Arial"/>
          <w:sz w:val="22"/>
          <w:szCs w:val="22"/>
        </w:rPr>
        <w:t xml:space="preserve"> Inverter (DC ↔ AC)</w:t>
      </w:r>
      <w:r w:rsidRPr="0093215C">
        <w:rPr>
          <w:rFonts w:ascii="Arial" w:hAnsi="Arial" w:cs="Arial"/>
          <w:sz w:val="22"/>
          <w:szCs w:val="22"/>
        </w:rPr>
        <w:br/>
        <w:t>↓</w:t>
      </w:r>
      <w:r w:rsidRPr="0093215C">
        <w:rPr>
          <w:rFonts w:ascii="Arial" w:hAnsi="Arial" w:cs="Arial"/>
          <w:sz w:val="22"/>
          <w:szCs w:val="22"/>
        </w:rPr>
        <w:br/>
      </w:r>
      <w:r w:rsidRPr="0093215C">
        <w:rPr>
          <w:rFonts w:ascii="Segoe UI Emoji" w:hAnsi="Segoe UI Emoji" w:cs="Segoe UI Emoji"/>
          <w:sz w:val="22"/>
          <w:szCs w:val="22"/>
        </w:rPr>
        <w:t>🏠</w:t>
      </w:r>
      <w:r w:rsidRPr="0093215C">
        <w:rPr>
          <w:rFonts w:ascii="Arial" w:hAnsi="Arial" w:cs="Arial"/>
          <w:sz w:val="22"/>
          <w:szCs w:val="22"/>
        </w:rPr>
        <w:t xml:space="preserve"> Loads (AC)</w:t>
      </w:r>
      <w:r w:rsidRPr="0093215C">
        <w:rPr>
          <w:rFonts w:ascii="Arial" w:hAnsi="Arial" w:cs="Arial"/>
          <w:sz w:val="22"/>
          <w:szCs w:val="22"/>
        </w:rPr>
        <w:br/>
        <w:t>↔</w:t>
      </w:r>
      <w:r w:rsidRPr="0093215C">
        <w:rPr>
          <w:rFonts w:ascii="Arial" w:hAnsi="Arial" w:cs="Arial"/>
          <w:sz w:val="22"/>
          <w:szCs w:val="22"/>
        </w:rPr>
        <w:br/>
      </w:r>
      <w:r w:rsidRPr="0093215C">
        <w:rPr>
          <w:rFonts w:ascii="Segoe UI Emoji" w:hAnsi="Segoe UI Emoji" w:cs="Segoe UI Emoji"/>
          <w:sz w:val="22"/>
          <w:szCs w:val="22"/>
        </w:rPr>
        <w:t>⚡</w:t>
      </w:r>
      <w:r w:rsidRPr="0093215C">
        <w:rPr>
          <w:rFonts w:ascii="Arial" w:hAnsi="Arial" w:cs="Arial"/>
          <w:sz w:val="22"/>
          <w:szCs w:val="22"/>
        </w:rPr>
        <w:t xml:space="preserve"> Grid (AC)</w:t>
      </w:r>
    </w:p>
    <w:p w14:paraId="41AB8025" w14:textId="77777777" w:rsidR="00D64507" w:rsidRPr="00371977" w:rsidRDefault="00D64507" w:rsidP="00D6450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Installer Tip:</w:t>
      </w:r>
    </w:p>
    <w:p w14:paraId="6B5FE0EF" w14:textId="77777777" w:rsidR="00D64507" w:rsidRPr="00371977" w:rsidRDefault="00D64507" w:rsidP="00D6450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Most</w:t>
      </w:r>
      <w:r>
        <w:rPr>
          <w:rFonts w:ascii="Arial" w:hAnsi="Arial" w:cs="Arial"/>
          <w:sz w:val="22"/>
          <w:szCs w:val="22"/>
        </w:rPr>
        <w:t xml:space="preserve"> wiring faults occur on the </w:t>
      </w:r>
      <w:r w:rsidRPr="00371977">
        <w:rPr>
          <w:rFonts w:ascii="Arial" w:hAnsi="Arial" w:cs="Arial"/>
          <w:sz w:val="22"/>
          <w:szCs w:val="22"/>
        </w:rPr>
        <w:t>DC side.</w:t>
      </w:r>
    </w:p>
    <w:p w14:paraId="58451454" w14:textId="77777777" w:rsidR="00D64507" w:rsidRDefault="00D64507" w:rsidP="00D6450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Most customer complaints come from the AC side.</w:t>
      </w:r>
      <w:r w:rsidRPr="00371977">
        <w:rPr>
          <w:rFonts w:ascii="Arial" w:hAnsi="Arial" w:cs="Arial"/>
          <w:sz w:val="22"/>
          <w:szCs w:val="22"/>
        </w:rPr>
        <w:br/>
      </w:r>
    </w:p>
    <w:p w14:paraId="6D29BCBF" w14:textId="77777777" w:rsidR="00D64507" w:rsidRPr="00371977" w:rsidRDefault="00D64507" w:rsidP="00D6450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Pr>
          <w:rFonts w:ascii="Arial" w:hAnsi="Arial" w:cs="Arial"/>
          <w:sz w:val="22"/>
          <w:szCs w:val="22"/>
        </w:rPr>
        <w:t xml:space="preserve">Understanding both clearly improves fault finding dramatically.  </w:t>
      </w:r>
    </w:p>
    <w:p w14:paraId="753ACA3E" w14:textId="77777777" w:rsidR="00D64507" w:rsidRPr="00510A4B" w:rsidRDefault="00D64507" w:rsidP="00D64507">
      <w:pPr>
        <w:pStyle w:val="Heading2"/>
        <w:spacing w:before="0" w:after="0"/>
        <w:rPr>
          <w:sz w:val="18"/>
          <w:szCs w:val="18"/>
        </w:rPr>
      </w:pPr>
    </w:p>
    <w:p w14:paraId="0AAA683A" w14:textId="77777777" w:rsidR="000411B5" w:rsidRDefault="000411B5" w:rsidP="002377A2">
      <w:pPr>
        <w:pStyle w:val="Heading2"/>
      </w:pPr>
    </w:p>
    <w:p w14:paraId="2A4053BC" w14:textId="66386189" w:rsidR="002377A2" w:rsidRPr="002377A2" w:rsidRDefault="002377A2" w:rsidP="002377A2">
      <w:pPr>
        <w:pStyle w:val="Heading2"/>
      </w:pPr>
      <w:bookmarkStart w:id="10" w:name="_Toc222472636"/>
      <w:r>
        <w:t>1.</w:t>
      </w:r>
      <w:r w:rsidR="001A3A8D">
        <w:t>6</w:t>
      </w:r>
      <w:r>
        <w:t xml:space="preserve"> </w:t>
      </w:r>
      <w:r w:rsidRPr="002377A2">
        <w:t>Core Components of a Modern Energy System</w:t>
      </w:r>
      <w:bookmarkEnd w:id="10"/>
    </w:p>
    <w:p w14:paraId="4D911C77" w14:textId="77777777" w:rsidR="005D6FA1" w:rsidRPr="0037639E" w:rsidRDefault="005D6FA1" w:rsidP="0037639E">
      <w:pPr>
        <w:tabs>
          <w:tab w:val="num" w:pos="720"/>
        </w:tabs>
        <w:spacing w:after="0" w:line="276" w:lineRule="auto"/>
        <w:rPr>
          <w:rFonts w:ascii="Arial" w:hAnsi="Arial" w:cs="Arial"/>
          <w:sz w:val="22"/>
          <w:szCs w:val="22"/>
        </w:rPr>
      </w:pPr>
    </w:p>
    <w:p w14:paraId="38FE267A" w14:textId="5C94A52A" w:rsidR="008411B4" w:rsidRPr="00EF7147" w:rsidRDefault="008411B4" w:rsidP="008411B4">
      <w:pPr>
        <w:tabs>
          <w:tab w:val="num" w:pos="720"/>
        </w:tabs>
        <w:spacing w:line="276" w:lineRule="auto"/>
        <w:rPr>
          <w:rFonts w:ascii="Arial" w:hAnsi="Arial" w:cs="Arial"/>
          <w:sz w:val="22"/>
          <w:szCs w:val="22"/>
        </w:rPr>
      </w:pPr>
      <w:r w:rsidRPr="00EF7147">
        <w:rPr>
          <w:rFonts w:ascii="Arial" w:hAnsi="Arial" w:cs="Arial"/>
          <w:sz w:val="22"/>
          <w:szCs w:val="22"/>
        </w:rPr>
        <w:t>Each energy system is made up of key building blocks that work together to generate, store, convert, and deliver power efficiently.</w:t>
      </w:r>
    </w:p>
    <w:p w14:paraId="259455AD" w14:textId="101FA992" w:rsidR="002377A2" w:rsidRPr="002377A2" w:rsidRDefault="002377A2" w:rsidP="002377A2">
      <w:pPr>
        <w:spacing w:line="240" w:lineRule="auto"/>
        <w:rPr>
          <w:rFonts w:ascii="Arial" w:hAnsi="Arial" w:cs="Arial"/>
          <w:sz w:val="22"/>
          <w:szCs w:val="22"/>
        </w:rPr>
      </w:pPr>
      <w:r w:rsidRPr="002377A2">
        <w:rPr>
          <w:rFonts w:ascii="Arial" w:hAnsi="Arial" w:cs="Arial"/>
          <w:sz w:val="22"/>
          <w:szCs w:val="22"/>
        </w:rPr>
        <w:t>Every installation includes four stages:</w:t>
      </w:r>
    </w:p>
    <w:p w14:paraId="46A788BE" w14:textId="77777777" w:rsidR="002377A2" w:rsidRPr="002377A2" w:rsidRDefault="002377A2" w:rsidP="002377A2">
      <w:pPr>
        <w:numPr>
          <w:ilvl w:val="0"/>
          <w:numId w:val="12"/>
        </w:numPr>
        <w:spacing w:after="0" w:line="240" w:lineRule="auto"/>
        <w:rPr>
          <w:rFonts w:ascii="Arial" w:hAnsi="Arial" w:cs="Arial"/>
          <w:sz w:val="22"/>
          <w:szCs w:val="22"/>
        </w:rPr>
      </w:pPr>
      <w:r w:rsidRPr="002377A2">
        <w:rPr>
          <w:rFonts w:ascii="Arial" w:hAnsi="Arial" w:cs="Arial"/>
          <w:sz w:val="22"/>
          <w:szCs w:val="22"/>
        </w:rPr>
        <w:t>Generation</w:t>
      </w:r>
    </w:p>
    <w:p w14:paraId="2435BD86" w14:textId="77777777" w:rsidR="002377A2" w:rsidRPr="002377A2" w:rsidRDefault="002377A2" w:rsidP="002377A2">
      <w:pPr>
        <w:numPr>
          <w:ilvl w:val="0"/>
          <w:numId w:val="12"/>
        </w:numPr>
        <w:spacing w:after="0" w:line="240" w:lineRule="auto"/>
        <w:rPr>
          <w:rFonts w:ascii="Arial" w:hAnsi="Arial" w:cs="Arial"/>
          <w:sz w:val="22"/>
          <w:szCs w:val="22"/>
        </w:rPr>
      </w:pPr>
      <w:r w:rsidRPr="002377A2">
        <w:rPr>
          <w:rFonts w:ascii="Arial" w:hAnsi="Arial" w:cs="Arial"/>
          <w:sz w:val="22"/>
          <w:szCs w:val="22"/>
        </w:rPr>
        <w:t>Storage</w:t>
      </w:r>
    </w:p>
    <w:p w14:paraId="3CB48D67" w14:textId="77777777" w:rsidR="002377A2" w:rsidRPr="002377A2" w:rsidRDefault="002377A2" w:rsidP="002377A2">
      <w:pPr>
        <w:numPr>
          <w:ilvl w:val="0"/>
          <w:numId w:val="12"/>
        </w:numPr>
        <w:spacing w:after="0" w:line="240" w:lineRule="auto"/>
        <w:rPr>
          <w:rFonts w:ascii="Arial" w:hAnsi="Arial" w:cs="Arial"/>
          <w:sz w:val="22"/>
          <w:szCs w:val="22"/>
        </w:rPr>
      </w:pPr>
      <w:r w:rsidRPr="002377A2">
        <w:rPr>
          <w:rFonts w:ascii="Arial" w:hAnsi="Arial" w:cs="Arial"/>
          <w:sz w:val="22"/>
          <w:szCs w:val="22"/>
        </w:rPr>
        <w:t>Conversion</w:t>
      </w:r>
    </w:p>
    <w:p w14:paraId="75A18C72" w14:textId="77777777" w:rsidR="002377A2" w:rsidRPr="002377A2" w:rsidRDefault="002377A2" w:rsidP="002377A2">
      <w:pPr>
        <w:numPr>
          <w:ilvl w:val="0"/>
          <w:numId w:val="12"/>
        </w:numPr>
        <w:spacing w:after="0" w:line="240" w:lineRule="auto"/>
        <w:rPr>
          <w:rFonts w:ascii="Arial" w:hAnsi="Arial" w:cs="Arial"/>
          <w:sz w:val="22"/>
          <w:szCs w:val="22"/>
        </w:rPr>
      </w:pPr>
      <w:r w:rsidRPr="002377A2">
        <w:rPr>
          <w:rFonts w:ascii="Arial" w:hAnsi="Arial" w:cs="Arial"/>
          <w:sz w:val="22"/>
          <w:szCs w:val="22"/>
        </w:rPr>
        <w:t>Distribution</w:t>
      </w:r>
    </w:p>
    <w:p w14:paraId="236D36BE" w14:textId="77777777" w:rsidR="002377A2" w:rsidRPr="00EF7147" w:rsidRDefault="002377A2" w:rsidP="002377A2">
      <w:pPr>
        <w:spacing w:line="240" w:lineRule="auto"/>
        <w:rPr>
          <w:rFonts w:ascii="Arial" w:hAnsi="Arial" w:cs="Arial"/>
          <w:b/>
          <w:bCs/>
          <w:sz w:val="22"/>
          <w:szCs w:val="22"/>
        </w:rPr>
      </w:pPr>
    </w:p>
    <w:p w14:paraId="7D74CDF9" w14:textId="4E8D7278" w:rsidR="002377A2" w:rsidRPr="002377A2" w:rsidRDefault="002377A2" w:rsidP="002377A2">
      <w:pPr>
        <w:spacing w:line="240" w:lineRule="auto"/>
        <w:rPr>
          <w:rFonts w:ascii="Arial" w:hAnsi="Arial" w:cs="Arial"/>
          <w:b/>
          <w:bCs/>
          <w:sz w:val="22"/>
          <w:szCs w:val="22"/>
        </w:rPr>
      </w:pPr>
      <w:r w:rsidRPr="002377A2">
        <w:rPr>
          <w:rFonts w:ascii="Segoe UI Emoji" w:hAnsi="Segoe UI Emoji" w:cs="Segoe UI Emoji"/>
          <w:b/>
          <w:bCs/>
          <w:sz w:val="22"/>
          <w:szCs w:val="22"/>
        </w:rPr>
        <w:t>☀️</w:t>
      </w:r>
      <w:r w:rsidRPr="002377A2">
        <w:rPr>
          <w:rFonts w:ascii="Arial" w:hAnsi="Arial" w:cs="Arial"/>
          <w:b/>
          <w:bCs/>
          <w:sz w:val="22"/>
          <w:szCs w:val="22"/>
        </w:rPr>
        <w:t xml:space="preserve"> PV Array — Generation</w:t>
      </w:r>
    </w:p>
    <w:p w14:paraId="159294AF" w14:textId="77777777" w:rsidR="007D4BA1" w:rsidRPr="00EF7147" w:rsidRDefault="007D4BA1" w:rsidP="007D4BA1">
      <w:pPr>
        <w:tabs>
          <w:tab w:val="num" w:pos="720"/>
        </w:tabs>
        <w:spacing w:line="276" w:lineRule="auto"/>
        <w:rPr>
          <w:rFonts w:ascii="Arial" w:hAnsi="Arial" w:cs="Arial"/>
          <w:sz w:val="22"/>
          <w:szCs w:val="22"/>
        </w:rPr>
      </w:pPr>
      <w:r w:rsidRPr="00EF7147">
        <w:rPr>
          <w:rFonts w:ascii="Arial" w:hAnsi="Arial" w:cs="Arial"/>
          <w:sz w:val="22"/>
          <w:szCs w:val="22"/>
        </w:rPr>
        <w:t>Function: Converts sunlight into direct current (DC) electricity.</w:t>
      </w:r>
      <w:r w:rsidRPr="00EF7147">
        <w:rPr>
          <w:rFonts w:ascii="Arial" w:hAnsi="Arial" w:cs="Arial"/>
          <w:sz w:val="22"/>
          <w:szCs w:val="22"/>
        </w:rPr>
        <w:br/>
        <w:t>Key Points:</w:t>
      </w:r>
    </w:p>
    <w:p w14:paraId="335EB912" w14:textId="77777777" w:rsidR="007D4BA1" w:rsidRPr="00EF7147" w:rsidRDefault="007D4BA1" w:rsidP="007D4BA1">
      <w:pPr>
        <w:pStyle w:val="ListParagraph"/>
        <w:widowControl w:val="0"/>
        <w:numPr>
          <w:ilvl w:val="0"/>
          <w:numId w:val="20"/>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Efficiency depends on orientation, tilt angle, and shading.</w:t>
      </w:r>
    </w:p>
    <w:p w14:paraId="53EEA38E" w14:textId="77777777" w:rsidR="007D4BA1" w:rsidRPr="00EF7147" w:rsidRDefault="007D4BA1" w:rsidP="007D4BA1">
      <w:pPr>
        <w:pStyle w:val="ListParagraph"/>
        <w:widowControl w:val="0"/>
        <w:numPr>
          <w:ilvl w:val="0"/>
          <w:numId w:val="20"/>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Proper design ensures maximum energy yield throughout the day.</w:t>
      </w:r>
    </w:p>
    <w:p w14:paraId="05056B63" w14:textId="77777777" w:rsidR="007D4BA1" w:rsidRPr="00EF7147" w:rsidRDefault="007D4BA1" w:rsidP="007D4BA1">
      <w:pPr>
        <w:pStyle w:val="ListParagraph"/>
        <w:widowControl w:val="0"/>
        <w:numPr>
          <w:ilvl w:val="0"/>
          <w:numId w:val="20"/>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Usually installed on rooftops or ground mounts facing north in the Southern Hemisphere.</w:t>
      </w:r>
    </w:p>
    <w:p w14:paraId="738CF837" w14:textId="77777777" w:rsidR="002377A2" w:rsidRPr="002377A2" w:rsidRDefault="002377A2" w:rsidP="002377A2">
      <w:pPr>
        <w:spacing w:line="240" w:lineRule="auto"/>
        <w:rPr>
          <w:rFonts w:ascii="Arial" w:hAnsi="Arial" w:cs="Arial"/>
          <w:b/>
          <w:bCs/>
          <w:sz w:val="22"/>
          <w:szCs w:val="22"/>
        </w:rPr>
      </w:pPr>
      <w:r w:rsidRPr="002377A2">
        <w:rPr>
          <w:rFonts w:ascii="Segoe UI Emoji" w:hAnsi="Segoe UI Emoji" w:cs="Segoe UI Emoji"/>
          <w:b/>
          <w:bCs/>
          <w:sz w:val="22"/>
          <w:szCs w:val="22"/>
        </w:rPr>
        <w:t>🔋</w:t>
      </w:r>
      <w:r w:rsidRPr="002377A2">
        <w:rPr>
          <w:rFonts w:ascii="Arial" w:hAnsi="Arial" w:cs="Arial"/>
          <w:b/>
          <w:bCs/>
          <w:sz w:val="22"/>
          <w:szCs w:val="22"/>
        </w:rPr>
        <w:t xml:space="preserve"> Battery Bank — Storage</w:t>
      </w:r>
    </w:p>
    <w:p w14:paraId="7C0103AF" w14:textId="77777777" w:rsidR="00002355" w:rsidRPr="00EF7147" w:rsidRDefault="00002355" w:rsidP="00002355">
      <w:pPr>
        <w:tabs>
          <w:tab w:val="num" w:pos="720"/>
        </w:tabs>
        <w:spacing w:line="276" w:lineRule="auto"/>
        <w:rPr>
          <w:rFonts w:ascii="Arial" w:hAnsi="Arial" w:cs="Arial"/>
          <w:sz w:val="22"/>
          <w:szCs w:val="22"/>
        </w:rPr>
      </w:pPr>
      <w:r w:rsidRPr="00EF7147">
        <w:rPr>
          <w:rFonts w:ascii="Arial" w:hAnsi="Arial" w:cs="Arial"/>
          <w:sz w:val="22"/>
          <w:szCs w:val="22"/>
        </w:rPr>
        <w:t>Function: Stores electrical energy for later use.</w:t>
      </w:r>
      <w:r w:rsidRPr="00EF7147">
        <w:rPr>
          <w:rFonts w:ascii="Arial" w:hAnsi="Arial" w:cs="Arial"/>
          <w:sz w:val="22"/>
          <w:szCs w:val="22"/>
        </w:rPr>
        <w:br/>
        <w:t>Key Points:</w:t>
      </w:r>
    </w:p>
    <w:p w14:paraId="4DF74816" w14:textId="1AB8E16B" w:rsidR="00002355" w:rsidRPr="00EF7147" w:rsidRDefault="00002355" w:rsidP="00002355">
      <w:pPr>
        <w:pStyle w:val="ListParagraph"/>
        <w:widowControl w:val="0"/>
        <w:numPr>
          <w:ilvl w:val="0"/>
          <w:numId w:val="21"/>
        </w:numPr>
        <w:tabs>
          <w:tab w:val="num" w:pos="720"/>
        </w:tabs>
        <w:autoSpaceDE w:val="0"/>
        <w:autoSpaceDN w:val="0"/>
        <w:spacing w:after="0" w:line="276" w:lineRule="auto"/>
        <w:contextualSpacing w:val="0"/>
        <w:rPr>
          <w:rFonts w:ascii="Arial" w:hAnsi="Arial" w:cs="Arial"/>
          <w:sz w:val="22"/>
          <w:szCs w:val="22"/>
        </w:rPr>
      </w:pPr>
      <w:proofErr w:type="spellStart"/>
      <w:r w:rsidRPr="00EF7147">
        <w:rPr>
          <w:rFonts w:ascii="Arial" w:hAnsi="Arial" w:cs="Arial"/>
          <w:sz w:val="22"/>
          <w:szCs w:val="22"/>
        </w:rPr>
        <w:t>LiFePO</w:t>
      </w:r>
      <w:proofErr w:type="spellEnd"/>
      <w:r w:rsidRPr="00EF7147">
        <w:rPr>
          <w:rFonts w:ascii="Cambria Math" w:hAnsi="Cambria Math" w:cs="Cambria Math"/>
          <w:sz w:val="22"/>
          <w:szCs w:val="22"/>
        </w:rPr>
        <w:t>₄</w:t>
      </w:r>
      <w:r w:rsidRPr="00EF7147">
        <w:rPr>
          <w:rFonts w:ascii="Arial" w:hAnsi="Arial" w:cs="Arial"/>
          <w:sz w:val="22"/>
          <w:szCs w:val="22"/>
        </w:rPr>
        <w:t xml:space="preserve"> (Lithium Iron Phosphate) batteries provide high safety, </w:t>
      </w:r>
      <w:r w:rsidR="003B381B" w:rsidRPr="00EF7147">
        <w:rPr>
          <w:rFonts w:ascii="Arial" w:hAnsi="Arial" w:cs="Arial"/>
          <w:sz w:val="22"/>
          <w:szCs w:val="22"/>
        </w:rPr>
        <w:t xml:space="preserve">high </w:t>
      </w:r>
      <w:r w:rsidRPr="00EF7147">
        <w:rPr>
          <w:rFonts w:ascii="Arial" w:hAnsi="Arial" w:cs="Arial"/>
          <w:sz w:val="22"/>
          <w:szCs w:val="22"/>
        </w:rPr>
        <w:t>efficiency</w:t>
      </w:r>
      <w:r w:rsidR="003B381B" w:rsidRPr="00EF7147">
        <w:rPr>
          <w:rFonts w:ascii="Arial" w:hAnsi="Arial" w:cs="Arial"/>
          <w:sz w:val="22"/>
          <w:szCs w:val="22"/>
        </w:rPr>
        <w:t xml:space="preserve"> </w:t>
      </w:r>
      <w:r w:rsidR="003B381B" w:rsidRPr="002377A2">
        <w:rPr>
          <w:rFonts w:ascii="Arial" w:hAnsi="Arial" w:cs="Arial"/>
          <w:sz w:val="22"/>
          <w:szCs w:val="22"/>
        </w:rPr>
        <w:t>(~95%)</w:t>
      </w:r>
      <w:r w:rsidRPr="00EF7147">
        <w:rPr>
          <w:rFonts w:ascii="Arial" w:hAnsi="Arial" w:cs="Arial"/>
          <w:sz w:val="22"/>
          <w:szCs w:val="22"/>
        </w:rPr>
        <w:t>, and long cycle life</w:t>
      </w:r>
      <w:r w:rsidR="003B381B" w:rsidRPr="00EF7147">
        <w:rPr>
          <w:rFonts w:ascii="Arial" w:hAnsi="Arial" w:cs="Arial"/>
          <w:sz w:val="22"/>
          <w:szCs w:val="22"/>
        </w:rPr>
        <w:t xml:space="preserve"> </w:t>
      </w:r>
      <w:r w:rsidR="003B381B" w:rsidRPr="002377A2">
        <w:rPr>
          <w:rFonts w:ascii="Arial" w:hAnsi="Arial" w:cs="Arial"/>
          <w:sz w:val="22"/>
          <w:szCs w:val="22"/>
        </w:rPr>
        <w:t>(6 000+)</w:t>
      </w:r>
      <w:r w:rsidRPr="00EF7147">
        <w:rPr>
          <w:rFonts w:ascii="Arial" w:hAnsi="Arial" w:cs="Arial"/>
          <w:sz w:val="22"/>
          <w:szCs w:val="22"/>
        </w:rPr>
        <w:t>.</w:t>
      </w:r>
    </w:p>
    <w:p w14:paraId="2295430B" w14:textId="77777777" w:rsidR="00002355" w:rsidRPr="00EF7147" w:rsidRDefault="00002355" w:rsidP="00002355">
      <w:pPr>
        <w:pStyle w:val="ListParagraph"/>
        <w:widowControl w:val="0"/>
        <w:numPr>
          <w:ilvl w:val="0"/>
          <w:numId w:val="21"/>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Stores energy during low-demand or high-generation periods.</w:t>
      </w:r>
    </w:p>
    <w:p w14:paraId="5339C8AC" w14:textId="77777777" w:rsidR="00002355" w:rsidRPr="00EF7147" w:rsidRDefault="00002355" w:rsidP="00002355">
      <w:pPr>
        <w:pStyle w:val="ListParagraph"/>
        <w:widowControl w:val="0"/>
        <w:numPr>
          <w:ilvl w:val="0"/>
          <w:numId w:val="21"/>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Supplies backup power during load-shedding or night-time hours.</w:t>
      </w:r>
    </w:p>
    <w:p w14:paraId="21118B74" w14:textId="77777777" w:rsidR="003B381B" w:rsidRPr="00EF7147" w:rsidRDefault="003B381B" w:rsidP="002377A2">
      <w:pPr>
        <w:spacing w:line="240" w:lineRule="auto"/>
        <w:rPr>
          <w:rFonts w:ascii="Arial" w:hAnsi="Arial" w:cs="Arial"/>
          <w:b/>
          <w:bCs/>
          <w:sz w:val="22"/>
          <w:szCs w:val="22"/>
        </w:rPr>
      </w:pPr>
    </w:p>
    <w:p w14:paraId="793C0B21" w14:textId="6CA8C16E" w:rsidR="002377A2" w:rsidRPr="002377A2" w:rsidRDefault="002377A2" w:rsidP="002377A2">
      <w:pPr>
        <w:spacing w:line="240" w:lineRule="auto"/>
        <w:rPr>
          <w:rFonts w:ascii="Arial" w:hAnsi="Arial" w:cs="Arial"/>
          <w:b/>
          <w:bCs/>
          <w:sz w:val="22"/>
          <w:szCs w:val="22"/>
        </w:rPr>
      </w:pPr>
      <w:r w:rsidRPr="002377A2">
        <w:rPr>
          <w:rFonts w:ascii="Segoe UI Emoji" w:hAnsi="Segoe UI Emoji" w:cs="Segoe UI Emoji"/>
          <w:b/>
          <w:bCs/>
          <w:sz w:val="22"/>
          <w:szCs w:val="22"/>
        </w:rPr>
        <w:t>⚙️</w:t>
      </w:r>
      <w:r w:rsidRPr="002377A2">
        <w:rPr>
          <w:rFonts w:ascii="Arial" w:hAnsi="Arial" w:cs="Arial"/>
          <w:b/>
          <w:bCs/>
          <w:sz w:val="22"/>
          <w:szCs w:val="22"/>
        </w:rPr>
        <w:t xml:space="preserve"> Inverter — Conversion &amp; Control</w:t>
      </w:r>
    </w:p>
    <w:p w14:paraId="506B4D14" w14:textId="77777777" w:rsidR="004674BA" w:rsidRPr="00EF7147" w:rsidRDefault="004674BA" w:rsidP="004674BA">
      <w:pPr>
        <w:tabs>
          <w:tab w:val="num" w:pos="720"/>
        </w:tabs>
        <w:spacing w:line="276" w:lineRule="auto"/>
        <w:rPr>
          <w:rFonts w:ascii="Arial" w:hAnsi="Arial" w:cs="Arial"/>
          <w:sz w:val="22"/>
          <w:szCs w:val="22"/>
        </w:rPr>
      </w:pPr>
      <w:r w:rsidRPr="00EF7147">
        <w:rPr>
          <w:rFonts w:ascii="Arial" w:hAnsi="Arial" w:cs="Arial"/>
          <w:sz w:val="22"/>
          <w:szCs w:val="22"/>
        </w:rPr>
        <w:t>Function: Converts DC power from PV or batteries into AC power for use by appliances and the grid.</w:t>
      </w:r>
      <w:r w:rsidRPr="00EF7147">
        <w:rPr>
          <w:rFonts w:ascii="Arial" w:hAnsi="Arial" w:cs="Arial"/>
          <w:sz w:val="22"/>
          <w:szCs w:val="22"/>
        </w:rPr>
        <w:br/>
        <w:t>Key Points:</w:t>
      </w:r>
    </w:p>
    <w:p w14:paraId="3F78C9B7" w14:textId="77777777" w:rsidR="004674BA" w:rsidRPr="00EF7147" w:rsidRDefault="004674BA" w:rsidP="004674BA">
      <w:pPr>
        <w:pStyle w:val="ListParagraph"/>
        <w:widowControl w:val="0"/>
        <w:numPr>
          <w:ilvl w:val="0"/>
          <w:numId w:val="22"/>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Acts as the system’s control hub, balancing energy flow between PV, battery, and loads.</w:t>
      </w:r>
    </w:p>
    <w:p w14:paraId="17DF35F8" w14:textId="77777777" w:rsidR="004674BA" w:rsidRPr="00EF7147" w:rsidRDefault="004674BA" w:rsidP="004674BA">
      <w:pPr>
        <w:pStyle w:val="ListParagraph"/>
        <w:widowControl w:val="0"/>
        <w:numPr>
          <w:ilvl w:val="0"/>
          <w:numId w:val="22"/>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Types include string, hybrid, and off-grid inverters.</w:t>
      </w:r>
    </w:p>
    <w:p w14:paraId="69261F51" w14:textId="77777777" w:rsidR="004674BA" w:rsidRPr="00EF7147" w:rsidRDefault="004674BA" w:rsidP="004674BA">
      <w:pPr>
        <w:pStyle w:val="ListParagraph"/>
        <w:widowControl w:val="0"/>
        <w:numPr>
          <w:ilvl w:val="0"/>
          <w:numId w:val="22"/>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Modern inverters also manage data monitoring, safety isolation, and firmware control.</w:t>
      </w:r>
    </w:p>
    <w:p w14:paraId="1B1CEA92" w14:textId="77777777" w:rsidR="00574D70" w:rsidRPr="00EF7147" w:rsidRDefault="00574D70" w:rsidP="002377A2">
      <w:pPr>
        <w:spacing w:line="240" w:lineRule="auto"/>
        <w:rPr>
          <w:rFonts w:ascii="Arial" w:hAnsi="Arial" w:cs="Arial"/>
          <w:b/>
          <w:bCs/>
          <w:sz w:val="22"/>
          <w:szCs w:val="22"/>
        </w:rPr>
      </w:pPr>
    </w:p>
    <w:p w14:paraId="2E2AEDBA" w14:textId="03E59F4C" w:rsidR="002377A2" w:rsidRPr="002377A2" w:rsidRDefault="002377A2" w:rsidP="002377A2">
      <w:pPr>
        <w:spacing w:line="240" w:lineRule="auto"/>
        <w:rPr>
          <w:rFonts w:ascii="Arial" w:hAnsi="Arial" w:cs="Arial"/>
          <w:b/>
          <w:bCs/>
          <w:sz w:val="22"/>
          <w:szCs w:val="22"/>
        </w:rPr>
      </w:pPr>
      <w:r w:rsidRPr="002377A2">
        <w:rPr>
          <w:rFonts w:ascii="Segoe UI Emoji" w:hAnsi="Segoe UI Emoji" w:cs="Segoe UI Emoji"/>
          <w:b/>
          <w:bCs/>
          <w:sz w:val="22"/>
          <w:szCs w:val="22"/>
        </w:rPr>
        <w:t>🏠</w:t>
      </w:r>
      <w:r w:rsidRPr="002377A2">
        <w:rPr>
          <w:rFonts w:ascii="Arial" w:hAnsi="Arial" w:cs="Arial"/>
          <w:b/>
          <w:bCs/>
          <w:sz w:val="22"/>
          <w:szCs w:val="22"/>
        </w:rPr>
        <w:t xml:space="preserve"> Load — Energy Consumption</w:t>
      </w:r>
    </w:p>
    <w:p w14:paraId="399598E5" w14:textId="77777777" w:rsidR="00BC422F" w:rsidRPr="00EF7147" w:rsidRDefault="00BC422F" w:rsidP="00BC422F">
      <w:pPr>
        <w:tabs>
          <w:tab w:val="num" w:pos="720"/>
        </w:tabs>
        <w:spacing w:line="276" w:lineRule="auto"/>
        <w:rPr>
          <w:rFonts w:ascii="Arial" w:hAnsi="Arial" w:cs="Arial"/>
          <w:sz w:val="22"/>
          <w:szCs w:val="22"/>
        </w:rPr>
      </w:pPr>
      <w:r w:rsidRPr="00EF7147">
        <w:rPr>
          <w:rFonts w:ascii="Arial" w:hAnsi="Arial" w:cs="Arial"/>
          <w:sz w:val="22"/>
          <w:szCs w:val="22"/>
        </w:rPr>
        <w:t>Function: Represents devices and appliances that consume electrical power.</w:t>
      </w:r>
      <w:r w:rsidRPr="00EF7147">
        <w:rPr>
          <w:rFonts w:ascii="Arial" w:hAnsi="Arial" w:cs="Arial"/>
          <w:sz w:val="22"/>
          <w:szCs w:val="22"/>
        </w:rPr>
        <w:br/>
        <w:t>Key Points:</w:t>
      </w:r>
    </w:p>
    <w:p w14:paraId="3B176175" w14:textId="77777777" w:rsidR="00BC422F" w:rsidRPr="00EF7147" w:rsidRDefault="00BC422F" w:rsidP="00BC422F">
      <w:pPr>
        <w:pStyle w:val="ListParagraph"/>
        <w:widowControl w:val="0"/>
        <w:numPr>
          <w:ilvl w:val="0"/>
          <w:numId w:val="23"/>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Includes lighting, electronics, pumps, and industrial machinery.</w:t>
      </w:r>
    </w:p>
    <w:p w14:paraId="0B029E4C" w14:textId="77777777" w:rsidR="00BC422F" w:rsidRPr="00EF7147" w:rsidRDefault="00BC422F" w:rsidP="00BC422F">
      <w:pPr>
        <w:pStyle w:val="ListParagraph"/>
        <w:widowControl w:val="0"/>
        <w:numPr>
          <w:ilvl w:val="0"/>
          <w:numId w:val="23"/>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Load management ensures balanced and efficient power use.</w:t>
      </w:r>
    </w:p>
    <w:p w14:paraId="7E7F8673" w14:textId="77777777" w:rsidR="00BC422F" w:rsidRPr="00EF7147" w:rsidRDefault="00BC422F" w:rsidP="00BC422F">
      <w:pPr>
        <w:pStyle w:val="ListParagraph"/>
        <w:widowControl w:val="0"/>
        <w:numPr>
          <w:ilvl w:val="0"/>
          <w:numId w:val="23"/>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Smart load prioritisation can improve battery life and reduce energy costs.</w:t>
      </w:r>
    </w:p>
    <w:p w14:paraId="4DC8CDE7" w14:textId="77777777" w:rsidR="00BC422F" w:rsidRPr="00EF7147" w:rsidRDefault="00BC422F" w:rsidP="002377A2">
      <w:pPr>
        <w:spacing w:line="240" w:lineRule="auto"/>
        <w:rPr>
          <w:rFonts w:ascii="Arial" w:hAnsi="Arial" w:cs="Arial"/>
          <w:b/>
          <w:bCs/>
          <w:sz w:val="22"/>
          <w:szCs w:val="22"/>
        </w:rPr>
      </w:pPr>
    </w:p>
    <w:p w14:paraId="0EBE07A8" w14:textId="3E0480AA" w:rsidR="002377A2" w:rsidRPr="002377A2" w:rsidRDefault="002377A2" w:rsidP="002377A2">
      <w:pPr>
        <w:spacing w:line="240" w:lineRule="auto"/>
        <w:rPr>
          <w:rFonts w:ascii="Arial" w:hAnsi="Arial" w:cs="Arial"/>
          <w:b/>
          <w:bCs/>
          <w:sz w:val="22"/>
          <w:szCs w:val="22"/>
        </w:rPr>
      </w:pPr>
      <w:r w:rsidRPr="002377A2">
        <w:rPr>
          <w:rFonts w:ascii="Segoe UI Emoji" w:hAnsi="Segoe UI Emoji" w:cs="Segoe UI Emoji"/>
          <w:b/>
          <w:bCs/>
          <w:sz w:val="22"/>
          <w:szCs w:val="22"/>
        </w:rPr>
        <w:t>⚡</w:t>
      </w:r>
      <w:r w:rsidRPr="002377A2">
        <w:rPr>
          <w:rFonts w:ascii="Arial" w:hAnsi="Arial" w:cs="Arial"/>
          <w:b/>
          <w:bCs/>
          <w:sz w:val="22"/>
          <w:szCs w:val="22"/>
        </w:rPr>
        <w:t xml:space="preserve"> Grid / Generator</w:t>
      </w:r>
    </w:p>
    <w:p w14:paraId="14E77E1C" w14:textId="77777777" w:rsidR="00574D70" w:rsidRPr="00EF7147" w:rsidRDefault="00574D70" w:rsidP="00574D70">
      <w:pPr>
        <w:tabs>
          <w:tab w:val="num" w:pos="720"/>
        </w:tabs>
        <w:spacing w:line="276" w:lineRule="auto"/>
        <w:rPr>
          <w:rFonts w:ascii="Arial" w:hAnsi="Arial" w:cs="Arial"/>
          <w:sz w:val="22"/>
          <w:szCs w:val="22"/>
        </w:rPr>
      </w:pPr>
      <w:r w:rsidRPr="00EF7147">
        <w:rPr>
          <w:rFonts w:ascii="Arial" w:hAnsi="Arial" w:cs="Arial"/>
          <w:sz w:val="22"/>
          <w:szCs w:val="22"/>
        </w:rPr>
        <w:t>Function: Provides supplemental or backup power when solar or battery capacity is insufficient.</w:t>
      </w:r>
      <w:r w:rsidRPr="00EF7147">
        <w:rPr>
          <w:rFonts w:ascii="Arial" w:hAnsi="Arial" w:cs="Arial"/>
          <w:sz w:val="22"/>
          <w:szCs w:val="22"/>
        </w:rPr>
        <w:br/>
        <w:t>Key Points:</w:t>
      </w:r>
    </w:p>
    <w:p w14:paraId="0FDDB95D" w14:textId="77777777" w:rsidR="00574D70" w:rsidRPr="00EF7147" w:rsidRDefault="00574D70" w:rsidP="00574D70">
      <w:pPr>
        <w:pStyle w:val="ListParagraph"/>
        <w:widowControl w:val="0"/>
        <w:numPr>
          <w:ilvl w:val="0"/>
          <w:numId w:val="24"/>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The grid supplies additional power and can export excess energy in grid-tied systems.</w:t>
      </w:r>
    </w:p>
    <w:p w14:paraId="481CD94F" w14:textId="77777777" w:rsidR="00574D70" w:rsidRPr="00EF7147" w:rsidRDefault="00574D70" w:rsidP="00574D70">
      <w:pPr>
        <w:pStyle w:val="ListParagraph"/>
        <w:widowControl w:val="0"/>
        <w:numPr>
          <w:ilvl w:val="0"/>
          <w:numId w:val="24"/>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Generators act as off-grid or emergency sources in remote locations.</w:t>
      </w:r>
    </w:p>
    <w:p w14:paraId="15C99234" w14:textId="77777777" w:rsidR="00574D70" w:rsidRPr="00EF7147" w:rsidRDefault="00574D70" w:rsidP="00574D70">
      <w:pPr>
        <w:pStyle w:val="ListParagraph"/>
        <w:widowControl w:val="0"/>
        <w:numPr>
          <w:ilvl w:val="0"/>
          <w:numId w:val="24"/>
        </w:numPr>
        <w:tabs>
          <w:tab w:val="num" w:pos="720"/>
        </w:tabs>
        <w:autoSpaceDE w:val="0"/>
        <w:autoSpaceDN w:val="0"/>
        <w:spacing w:after="0" w:line="276" w:lineRule="auto"/>
        <w:contextualSpacing w:val="0"/>
        <w:rPr>
          <w:rFonts w:ascii="Arial" w:hAnsi="Arial" w:cs="Arial"/>
          <w:sz w:val="22"/>
          <w:szCs w:val="22"/>
        </w:rPr>
      </w:pPr>
      <w:r w:rsidRPr="00EF7147">
        <w:rPr>
          <w:rFonts w:ascii="Arial" w:hAnsi="Arial" w:cs="Arial"/>
          <w:sz w:val="22"/>
          <w:szCs w:val="22"/>
        </w:rPr>
        <w:t>Integration requires proper switching and safety compliance (SANS 10142-1).</w:t>
      </w:r>
    </w:p>
    <w:p w14:paraId="2749701F" w14:textId="77777777" w:rsidR="00FF34B6" w:rsidRDefault="00FF34B6" w:rsidP="00FF34B6">
      <w:pPr>
        <w:spacing w:after="0" w:line="276" w:lineRule="auto"/>
        <w:rPr>
          <w:rFonts w:ascii="Arial" w:hAnsi="Arial" w:cs="Arial"/>
          <w:sz w:val="22"/>
          <w:szCs w:val="22"/>
        </w:rPr>
      </w:pPr>
      <w:bookmarkStart w:id="11" w:name="_Toc222303173"/>
      <w:bookmarkStart w:id="12" w:name="_Toc222303172"/>
    </w:p>
    <w:p w14:paraId="54DABB13" w14:textId="77777777" w:rsidR="00A76BCD" w:rsidRDefault="00A76BCD" w:rsidP="00FF34B6">
      <w:pPr>
        <w:spacing w:after="0" w:line="276" w:lineRule="auto"/>
        <w:rPr>
          <w:rFonts w:ascii="Arial" w:hAnsi="Arial" w:cs="Arial"/>
          <w:sz w:val="22"/>
          <w:szCs w:val="22"/>
        </w:rPr>
      </w:pPr>
    </w:p>
    <w:p w14:paraId="04839825" w14:textId="67A8E15E" w:rsidR="00FF34B6" w:rsidRPr="00FF34B6" w:rsidRDefault="00FF34B6" w:rsidP="00FF34B6">
      <w:pPr>
        <w:spacing w:after="0" w:line="276" w:lineRule="auto"/>
        <w:rPr>
          <w:rFonts w:ascii="Arial" w:hAnsi="Arial" w:cs="Arial"/>
          <w:sz w:val="22"/>
          <w:szCs w:val="22"/>
        </w:rPr>
      </w:pPr>
      <w:r w:rsidRPr="00FF34B6">
        <w:rPr>
          <w:rFonts w:ascii="Arial" w:hAnsi="Arial" w:cs="Arial"/>
          <w:sz w:val="22"/>
          <w:szCs w:val="22"/>
        </w:rPr>
        <w:t xml:space="preserve">Now that we understand system basics, let’s look inside the battery itself.  </w:t>
      </w:r>
    </w:p>
    <w:p w14:paraId="51C4BF24" w14:textId="77777777" w:rsidR="00574D70" w:rsidRDefault="00574D70" w:rsidP="00237A57">
      <w:pPr>
        <w:pStyle w:val="Heading2"/>
        <w:spacing w:before="0"/>
        <w:rPr>
          <w:rFonts w:cs="Arial"/>
          <w:sz w:val="22"/>
          <w:szCs w:val="22"/>
        </w:rPr>
      </w:pPr>
    </w:p>
    <w:p w14:paraId="01ABF1E3" w14:textId="300684BE" w:rsidR="00213E7D" w:rsidRPr="00213E7D" w:rsidRDefault="00213E7D" w:rsidP="00E71DFF">
      <w:pPr>
        <w:pStyle w:val="Heading2"/>
      </w:pPr>
      <w:bookmarkStart w:id="13" w:name="_Toc222472637"/>
      <w:bookmarkEnd w:id="12"/>
      <w:r w:rsidRPr="00E71DFF">
        <w:t>1.</w:t>
      </w:r>
      <w:r w:rsidR="001A3A8D">
        <w:t>7</w:t>
      </w:r>
      <w:r w:rsidRPr="00E71DFF">
        <w:t xml:space="preserve"> </w:t>
      </w:r>
      <w:r w:rsidRPr="00213E7D">
        <w:t>How Lithium-Ion Batteries Work</w:t>
      </w:r>
      <w:bookmarkEnd w:id="13"/>
    </w:p>
    <w:p w14:paraId="75FAD633" w14:textId="77777777" w:rsidR="0037639E" w:rsidRDefault="0037639E" w:rsidP="0037639E">
      <w:pPr>
        <w:spacing w:after="0" w:line="276" w:lineRule="auto"/>
        <w:rPr>
          <w:rFonts w:ascii="Arial" w:hAnsi="Arial" w:cs="Arial"/>
          <w:sz w:val="22"/>
          <w:szCs w:val="22"/>
        </w:rPr>
      </w:pPr>
    </w:p>
    <w:p w14:paraId="247CBD0F" w14:textId="4AD100FC" w:rsidR="009C6953" w:rsidRPr="00FE0C0D" w:rsidRDefault="009C6953" w:rsidP="0037639E">
      <w:pPr>
        <w:spacing w:after="0" w:line="276" w:lineRule="auto"/>
        <w:rPr>
          <w:rFonts w:ascii="Arial" w:hAnsi="Arial" w:cs="Arial"/>
          <w:sz w:val="22"/>
          <w:szCs w:val="22"/>
        </w:rPr>
      </w:pPr>
      <w:r w:rsidRPr="00FE0C0D">
        <w:rPr>
          <w:rFonts w:ascii="Arial" w:hAnsi="Arial" w:cs="Arial"/>
          <w:sz w:val="22"/>
          <w:szCs w:val="22"/>
        </w:rPr>
        <w:t>REVOV systems use Lithium Iron Phosphate (</w:t>
      </w:r>
      <w:proofErr w:type="spellStart"/>
      <w:r w:rsidRPr="00FE0C0D">
        <w:rPr>
          <w:rFonts w:ascii="Arial" w:hAnsi="Arial" w:cs="Arial"/>
          <w:sz w:val="22"/>
          <w:szCs w:val="22"/>
        </w:rPr>
        <w:t>LiFePO</w:t>
      </w:r>
      <w:proofErr w:type="spellEnd"/>
      <w:r w:rsidRPr="00FE0C0D">
        <w:rPr>
          <w:rFonts w:ascii="Cambria Math" w:hAnsi="Cambria Math" w:cs="Cambria Math"/>
          <w:sz w:val="22"/>
          <w:szCs w:val="22"/>
        </w:rPr>
        <w:t>₄</w:t>
      </w:r>
      <w:r w:rsidRPr="00FE0C0D">
        <w:rPr>
          <w:rFonts w:ascii="Arial" w:hAnsi="Arial" w:cs="Arial"/>
          <w:sz w:val="22"/>
          <w:szCs w:val="22"/>
        </w:rPr>
        <w:t>) lithium-ion chemistry because it combines safety, stability, and long service life — key requirements for residential, commercial, and industrial energy systems.</w:t>
      </w:r>
    </w:p>
    <w:p w14:paraId="34A585F4" w14:textId="77777777" w:rsidR="0037639E" w:rsidRDefault="0037639E" w:rsidP="0037639E">
      <w:pPr>
        <w:spacing w:after="0" w:line="276" w:lineRule="auto"/>
        <w:rPr>
          <w:rFonts w:ascii="Arial" w:hAnsi="Arial" w:cs="Arial"/>
          <w:sz w:val="22"/>
          <w:szCs w:val="22"/>
        </w:rPr>
      </w:pPr>
    </w:p>
    <w:p w14:paraId="51262B02" w14:textId="07A3DEC3" w:rsidR="009C6953" w:rsidRPr="00FE0C0D" w:rsidRDefault="009C6953" w:rsidP="009C6953">
      <w:pPr>
        <w:spacing w:line="276" w:lineRule="auto"/>
        <w:rPr>
          <w:rFonts w:ascii="Arial" w:hAnsi="Arial" w:cs="Arial"/>
          <w:sz w:val="22"/>
          <w:szCs w:val="22"/>
        </w:rPr>
      </w:pPr>
      <w:r w:rsidRPr="00FE0C0D">
        <w:rPr>
          <w:rFonts w:ascii="Arial" w:hAnsi="Arial" w:cs="Arial"/>
          <w:sz w:val="22"/>
          <w:szCs w:val="22"/>
        </w:rPr>
        <w:t xml:space="preserve">Unlike older chemistries such as lead-acid or Nickel-Manganese-Cobalt (NMC), </w:t>
      </w:r>
      <w:proofErr w:type="spellStart"/>
      <w:r w:rsidRPr="00FE0C0D">
        <w:rPr>
          <w:rFonts w:ascii="Arial" w:hAnsi="Arial" w:cs="Arial"/>
          <w:sz w:val="22"/>
          <w:szCs w:val="22"/>
        </w:rPr>
        <w:t>LiFePO</w:t>
      </w:r>
      <w:proofErr w:type="spellEnd"/>
      <w:r w:rsidRPr="00FE0C0D">
        <w:rPr>
          <w:rFonts w:ascii="Cambria Math" w:hAnsi="Cambria Math" w:cs="Cambria Math"/>
          <w:sz w:val="22"/>
          <w:szCs w:val="22"/>
        </w:rPr>
        <w:t>₄</w:t>
      </w:r>
      <w:r w:rsidRPr="00FE0C0D">
        <w:rPr>
          <w:rFonts w:ascii="Arial" w:hAnsi="Arial" w:cs="Arial"/>
          <w:sz w:val="22"/>
          <w:szCs w:val="22"/>
        </w:rPr>
        <w:t xml:space="preserve"> cells are thermally stable, non-flammable, and deliver more usable energy across thousands of charge and discharge cycles.</w:t>
      </w:r>
    </w:p>
    <w:p w14:paraId="1A075D33" w14:textId="77777777" w:rsidR="000A267A" w:rsidRPr="00FE0C0D" w:rsidRDefault="000A267A" w:rsidP="000A267A">
      <w:pPr>
        <w:spacing w:line="276" w:lineRule="auto"/>
        <w:rPr>
          <w:rFonts w:ascii="Arial" w:hAnsi="Arial" w:cs="Arial"/>
          <w:b/>
          <w:bCs/>
          <w:sz w:val="22"/>
          <w:szCs w:val="22"/>
        </w:rPr>
      </w:pPr>
      <w:r w:rsidRPr="00FE0C0D">
        <w:rPr>
          <w:rFonts w:ascii="Arial" w:hAnsi="Arial" w:cs="Arial"/>
          <w:b/>
          <w:bCs/>
          <w:sz w:val="22"/>
          <w:szCs w:val="22"/>
        </w:rPr>
        <w:t>Cell Structure and Function</w:t>
      </w:r>
    </w:p>
    <w:p w14:paraId="3822FE59" w14:textId="77777777" w:rsidR="000A267A" w:rsidRPr="00FE0C0D" w:rsidRDefault="000A267A" w:rsidP="000A267A">
      <w:pPr>
        <w:spacing w:line="276" w:lineRule="auto"/>
        <w:rPr>
          <w:rFonts w:ascii="Arial" w:hAnsi="Arial" w:cs="Arial"/>
          <w:sz w:val="22"/>
          <w:szCs w:val="22"/>
        </w:rPr>
      </w:pPr>
      <w:r w:rsidRPr="00FE0C0D">
        <w:rPr>
          <w:rFonts w:ascii="Arial" w:hAnsi="Arial" w:cs="Arial"/>
          <w:sz w:val="22"/>
          <w:szCs w:val="22"/>
        </w:rPr>
        <w:t>A single lithium-ion cell is the smallest working unit of the battery. It contains four main components, each playing a critical role in how energy is stored and released: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3580"/>
        <w:gridCol w:w="4868"/>
      </w:tblGrid>
      <w:tr w:rsidR="000A267A" w:rsidRPr="00FE0C0D" w14:paraId="274D0639" w14:textId="77777777" w:rsidTr="000C5E8F">
        <w:trPr>
          <w:tblHeader/>
          <w:tblCellSpacing w:w="15" w:type="dxa"/>
        </w:trPr>
        <w:tc>
          <w:tcPr>
            <w:tcW w:w="0" w:type="auto"/>
            <w:tcBorders>
              <w:bottom w:val="single" w:sz="4" w:space="0" w:color="auto"/>
            </w:tcBorders>
            <w:vAlign w:val="center"/>
            <w:hideMark/>
          </w:tcPr>
          <w:p w14:paraId="401E1A05" w14:textId="77777777" w:rsidR="000A267A" w:rsidRPr="00FE0C0D" w:rsidRDefault="000A267A" w:rsidP="000C5E8F">
            <w:pPr>
              <w:spacing w:line="276" w:lineRule="auto"/>
              <w:rPr>
                <w:rFonts w:ascii="Arial" w:hAnsi="Arial" w:cs="Arial"/>
                <w:b/>
                <w:bCs/>
                <w:sz w:val="22"/>
                <w:szCs w:val="22"/>
              </w:rPr>
            </w:pPr>
            <w:r w:rsidRPr="00FE0C0D">
              <w:rPr>
                <w:rFonts w:ascii="Arial" w:hAnsi="Arial" w:cs="Arial"/>
                <w:b/>
                <w:bCs/>
                <w:sz w:val="22"/>
                <w:szCs w:val="22"/>
              </w:rPr>
              <w:t>Component</w:t>
            </w:r>
          </w:p>
        </w:tc>
        <w:tc>
          <w:tcPr>
            <w:tcW w:w="0" w:type="auto"/>
            <w:tcBorders>
              <w:bottom w:val="single" w:sz="4" w:space="0" w:color="auto"/>
            </w:tcBorders>
            <w:vAlign w:val="center"/>
            <w:hideMark/>
          </w:tcPr>
          <w:p w14:paraId="5DD914F2" w14:textId="77777777" w:rsidR="000A267A" w:rsidRPr="00FE0C0D" w:rsidRDefault="000A267A" w:rsidP="000C5E8F">
            <w:pPr>
              <w:spacing w:line="276" w:lineRule="auto"/>
              <w:rPr>
                <w:rFonts w:ascii="Arial" w:hAnsi="Arial" w:cs="Arial"/>
                <w:b/>
                <w:bCs/>
                <w:sz w:val="22"/>
                <w:szCs w:val="22"/>
              </w:rPr>
            </w:pPr>
            <w:r w:rsidRPr="00FE0C0D">
              <w:rPr>
                <w:rFonts w:ascii="Arial" w:hAnsi="Arial" w:cs="Arial"/>
                <w:b/>
                <w:bCs/>
                <w:sz w:val="22"/>
                <w:szCs w:val="22"/>
              </w:rPr>
              <w:t>Description</w:t>
            </w:r>
          </w:p>
        </w:tc>
        <w:tc>
          <w:tcPr>
            <w:tcW w:w="0" w:type="auto"/>
            <w:tcBorders>
              <w:bottom w:val="single" w:sz="4" w:space="0" w:color="auto"/>
            </w:tcBorders>
            <w:vAlign w:val="center"/>
            <w:hideMark/>
          </w:tcPr>
          <w:p w14:paraId="6C056DAA" w14:textId="77777777" w:rsidR="000A267A" w:rsidRPr="00FE0C0D" w:rsidRDefault="000A267A" w:rsidP="000C5E8F">
            <w:pPr>
              <w:spacing w:line="276" w:lineRule="auto"/>
              <w:rPr>
                <w:rFonts w:ascii="Arial" w:hAnsi="Arial" w:cs="Arial"/>
                <w:b/>
                <w:bCs/>
                <w:sz w:val="22"/>
                <w:szCs w:val="22"/>
              </w:rPr>
            </w:pPr>
            <w:r w:rsidRPr="00FE0C0D">
              <w:rPr>
                <w:rFonts w:ascii="Arial" w:hAnsi="Arial" w:cs="Arial"/>
                <w:b/>
                <w:bCs/>
                <w:sz w:val="22"/>
                <w:szCs w:val="22"/>
              </w:rPr>
              <w:t>Function in Operation</w:t>
            </w:r>
          </w:p>
        </w:tc>
      </w:tr>
      <w:tr w:rsidR="000A267A" w:rsidRPr="00FE0C0D" w14:paraId="3F1F0F02" w14:textId="77777777" w:rsidTr="000C5E8F">
        <w:trPr>
          <w:tblCellSpacing w:w="15" w:type="dxa"/>
        </w:trPr>
        <w:tc>
          <w:tcPr>
            <w:tcW w:w="0" w:type="auto"/>
            <w:tcBorders>
              <w:bottom w:val="single" w:sz="4" w:space="0" w:color="auto"/>
            </w:tcBorders>
            <w:vAlign w:val="center"/>
            <w:hideMark/>
          </w:tcPr>
          <w:p w14:paraId="50F48F19" w14:textId="77777777" w:rsidR="000A267A" w:rsidRPr="00FE0C0D" w:rsidRDefault="000A267A" w:rsidP="000C5E8F">
            <w:pPr>
              <w:spacing w:line="276" w:lineRule="auto"/>
              <w:rPr>
                <w:rFonts w:ascii="Arial" w:hAnsi="Arial" w:cs="Arial"/>
                <w:sz w:val="22"/>
                <w:szCs w:val="22"/>
              </w:rPr>
            </w:pPr>
            <w:r w:rsidRPr="00FE0C0D">
              <w:rPr>
                <w:rFonts w:ascii="Arial" w:hAnsi="Arial" w:cs="Arial"/>
                <w:b/>
                <w:bCs/>
                <w:sz w:val="22"/>
                <w:szCs w:val="22"/>
              </w:rPr>
              <w:t>Anode (–)</w:t>
            </w:r>
          </w:p>
        </w:tc>
        <w:tc>
          <w:tcPr>
            <w:tcW w:w="0" w:type="auto"/>
            <w:tcBorders>
              <w:bottom w:val="single" w:sz="4" w:space="0" w:color="auto"/>
            </w:tcBorders>
            <w:vAlign w:val="center"/>
            <w:hideMark/>
          </w:tcPr>
          <w:p w14:paraId="51229C7B" w14:textId="77777777" w:rsidR="000A267A" w:rsidRPr="00FE0C0D" w:rsidRDefault="000A267A" w:rsidP="000C5E8F">
            <w:pPr>
              <w:spacing w:line="276" w:lineRule="auto"/>
              <w:rPr>
                <w:rFonts w:ascii="Arial" w:hAnsi="Arial" w:cs="Arial"/>
                <w:sz w:val="22"/>
                <w:szCs w:val="22"/>
              </w:rPr>
            </w:pPr>
            <w:r w:rsidRPr="00FE0C0D">
              <w:rPr>
                <w:rFonts w:ascii="Arial" w:hAnsi="Arial" w:cs="Arial"/>
                <w:sz w:val="22"/>
                <w:szCs w:val="22"/>
              </w:rPr>
              <w:t>Usually made of graphite.</w:t>
            </w:r>
          </w:p>
        </w:tc>
        <w:tc>
          <w:tcPr>
            <w:tcW w:w="0" w:type="auto"/>
            <w:tcBorders>
              <w:bottom w:val="single" w:sz="4" w:space="0" w:color="auto"/>
            </w:tcBorders>
            <w:vAlign w:val="center"/>
            <w:hideMark/>
          </w:tcPr>
          <w:p w14:paraId="37D9F1D3" w14:textId="77777777" w:rsidR="000A267A" w:rsidRPr="00FE0C0D" w:rsidRDefault="000A267A" w:rsidP="000C5E8F">
            <w:pPr>
              <w:spacing w:line="276" w:lineRule="auto"/>
              <w:rPr>
                <w:rFonts w:ascii="Arial" w:hAnsi="Arial" w:cs="Arial"/>
                <w:sz w:val="22"/>
                <w:szCs w:val="22"/>
              </w:rPr>
            </w:pPr>
            <w:r w:rsidRPr="00FE0C0D">
              <w:rPr>
                <w:rFonts w:ascii="Arial" w:hAnsi="Arial" w:cs="Arial"/>
                <w:sz w:val="22"/>
                <w:szCs w:val="22"/>
              </w:rPr>
              <w:t xml:space="preserve">Stores lithium ions during </w:t>
            </w:r>
            <w:r w:rsidRPr="00FE0C0D">
              <w:rPr>
                <w:rFonts w:ascii="Arial" w:hAnsi="Arial" w:cs="Arial"/>
                <w:b/>
                <w:bCs/>
                <w:sz w:val="22"/>
                <w:szCs w:val="22"/>
              </w:rPr>
              <w:t>charging</w:t>
            </w:r>
            <w:r w:rsidRPr="00FE0C0D">
              <w:rPr>
                <w:rFonts w:ascii="Arial" w:hAnsi="Arial" w:cs="Arial"/>
                <w:sz w:val="22"/>
                <w:szCs w:val="22"/>
              </w:rPr>
              <w:t xml:space="preserve">; releases them during </w:t>
            </w:r>
            <w:r w:rsidRPr="00FE0C0D">
              <w:rPr>
                <w:rFonts w:ascii="Arial" w:hAnsi="Arial" w:cs="Arial"/>
                <w:b/>
                <w:bCs/>
                <w:sz w:val="22"/>
                <w:szCs w:val="22"/>
              </w:rPr>
              <w:t>discharge</w:t>
            </w:r>
            <w:r w:rsidRPr="00FE0C0D">
              <w:rPr>
                <w:rFonts w:ascii="Arial" w:hAnsi="Arial" w:cs="Arial"/>
                <w:sz w:val="22"/>
                <w:szCs w:val="22"/>
              </w:rPr>
              <w:t>.</w:t>
            </w:r>
          </w:p>
        </w:tc>
      </w:tr>
      <w:tr w:rsidR="000A267A" w:rsidRPr="00FE0C0D" w14:paraId="2C68546E" w14:textId="77777777" w:rsidTr="000C5E8F">
        <w:trPr>
          <w:tblCellSpacing w:w="15" w:type="dxa"/>
        </w:trPr>
        <w:tc>
          <w:tcPr>
            <w:tcW w:w="0" w:type="auto"/>
            <w:tcBorders>
              <w:bottom w:val="single" w:sz="4" w:space="0" w:color="auto"/>
            </w:tcBorders>
            <w:vAlign w:val="center"/>
            <w:hideMark/>
          </w:tcPr>
          <w:p w14:paraId="258F9406" w14:textId="77777777" w:rsidR="000A267A" w:rsidRPr="00FE0C0D" w:rsidRDefault="000A267A" w:rsidP="000C5E8F">
            <w:pPr>
              <w:spacing w:line="276" w:lineRule="auto"/>
              <w:rPr>
                <w:rFonts w:ascii="Arial" w:hAnsi="Arial" w:cs="Arial"/>
                <w:sz w:val="22"/>
                <w:szCs w:val="22"/>
              </w:rPr>
            </w:pPr>
            <w:r w:rsidRPr="00FE0C0D">
              <w:rPr>
                <w:rFonts w:ascii="Arial" w:hAnsi="Arial" w:cs="Arial"/>
                <w:b/>
                <w:bCs/>
                <w:sz w:val="22"/>
                <w:szCs w:val="22"/>
              </w:rPr>
              <w:t>Cathode (+)</w:t>
            </w:r>
          </w:p>
        </w:tc>
        <w:tc>
          <w:tcPr>
            <w:tcW w:w="0" w:type="auto"/>
            <w:tcBorders>
              <w:bottom w:val="single" w:sz="4" w:space="0" w:color="auto"/>
            </w:tcBorders>
            <w:vAlign w:val="center"/>
            <w:hideMark/>
          </w:tcPr>
          <w:p w14:paraId="102E6AEC" w14:textId="77777777" w:rsidR="000A267A" w:rsidRPr="00FE0C0D" w:rsidRDefault="000A267A" w:rsidP="000C5E8F">
            <w:pPr>
              <w:spacing w:line="276" w:lineRule="auto"/>
              <w:rPr>
                <w:rFonts w:ascii="Arial" w:hAnsi="Arial" w:cs="Arial"/>
                <w:sz w:val="22"/>
                <w:szCs w:val="22"/>
              </w:rPr>
            </w:pPr>
            <w:r w:rsidRPr="00FE0C0D">
              <w:rPr>
                <w:rFonts w:ascii="Arial" w:hAnsi="Arial" w:cs="Arial"/>
                <w:sz w:val="22"/>
                <w:szCs w:val="22"/>
              </w:rPr>
              <w:t>Made of lithium iron phosphate (</w:t>
            </w:r>
            <w:proofErr w:type="spellStart"/>
            <w:r w:rsidRPr="00FE0C0D">
              <w:rPr>
                <w:rFonts w:ascii="Arial" w:hAnsi="Arial" w:cs="Arial"/>
                <w:sz w:val="22"/>
                <w:szCs w:val="22"/>
              </w:rPr>
              <w:t>LiFePO</w:t>
            </w:r>
            <w:proofErr w:type="spellEnd"/>
            <w:r w:rsidRPr="00FE0C0D">
              <w:rPr>
                <w:rFonts w:ascii="Cambria Math" w:hAnsi="Cambria Math" w:cs="Cambria Math"/>
                <w:sz w:val="22"/>
                <w:szCs w:val="22"/>
              </w:rPr>
              <w:t>₄</w:t>
            </w:r>
            <w:r w:rsidRPr="00FE0C0D">
              <w:rPr>
                <w:rFonts w:ascii="Arial" w:hAnsi="Arial" w:cs="Arial"/>
                <w:sz w:val="22"/>
                <w:szCs w:val="22"/>
              </w:rPr>
              <w:t>).</w:t>
            </w:r>
          </w:p>
        </w:tc>
        <w:tc>
          <w:tcPr>
            <w:tcW w:w="0" w:type="auto"/>
            <w:tcBorders>
              <w:bottom w:val="single" w:sz="4" w:space="0" w:color="auto"/>
            </w:tcBorders>
            <w:vAlign w:val="center"/>
            <w:hideMark/>
          </w:tcPr>
          <w:p w14:paraId="5FC890D0" w14:textId="77777777" w:rsidR="000A267A" w:rsidRPr="00FE0C0D" w:rsidRDefault="000A267A" w:rsidP="000C5E8F">
            <w:pPr>
              <w:spacing w:line="276" w:lineRule="auto"/>
              <w:rPr>
                <w:rFonts w:ascii="Arial" w:hAnsi="Arial" w:cs="Arial"/>
                <w:sz w:val="22"/>
                <w:szCs w:val="22"/>
              </w:rPr>
            </w:pPr>
            <w:r w:rsidRPr="00FE0C0D">
              <w:rPr>
                <w:rFonts w:ascii="Arial" w:hAnsi="Arial" w:cs="Arial"/>
                <w:sz w:val="22"/>
                <w:szCs w:val="22"/>
              </w:rPr>
              <w:t xml:space="preserve">Releases lithium ions during </w:t>
            </w:r>
            <w:r w:rsidRPr="00FE0C0D">
              <w:rPr>
                <w:rFonts w:ascii="Arial" w:hAnsi="Arial" w:cs="Arial"/>
                <w:b/>
                <w:bCs/>
                <w:sz w:val="22"/>
                <w:szCs w:val="22"/>
              </w:rPr>
              <w:t>charging</w:t>
            </w:r>
            <w:r w:rsidRPr="00FE0C0D">
              <w:rPr>
                <w:rFonts w:ascii="Arial" w:hAnsi="Arial" w:cs="Arial"/>
                <w:sz w:val="22"/>
                <w:szCs w:val="22"/>
              </w:rPr>
              <w:t xml:space="preserve"> and receives them during </w:t>
            </w:r>
            <w:r w:rsidRPr="00FE0C0D">
              <w:rPr>
                <w:rFonts w:ascii="Arial" w:hAnsi="Arial" w:cs="Arial"/>
                <w:b/>
                <w:bCs/>
                <w:sz w:val="22"/>
                <w:szCs w:val="22"/>
              </w:rPr>
              <w:t>discharge</w:t>
            </w:r>
            <w:r w:rsidRPr="00FE0C0D">
              <w:rPr>
                <w:rFonts w:ascii="Arial" w:hAnsi="Arial" w:cs="Arial"/>
                <w:sz w:val="22"/>
                <w:szCs w:val="22"/>
              </w:rPr>
              <w:t>.</w:t>
            </w:r>
          </w:p>
        </w:tc>
      </w:tr>
      <w:tr w:rsidR="000A267A" w:rsidRPr="00FE0C0D" w14:paraId="0E1388FE" w14:textId="77777777" w:rsidTr="000C5E8F">
        <w:trPr>
          <w:tblCellSpacing w:w="15" w:type="dxa"/>
        </w:trPr>
        <w:tc>
          <w:tcPr>
            <w:tcW w:w="0" w:type="auto"/>
            <w:tcBorders>
              <w:bottom w:val="single" w:sz="4" w:space="0" w:color="auto"/>
            </w:tcBorders>
            <w:vAlign w:val="center"/>
            <w:hideMark/>
          </w:tcPr>
          <w:p w14:paraId="397BC3C6" w14:textId="77777777" w:rsidR="000A267A" w:rsidRPr="00FE0C0D" w:rsidRDefault="000A267A" w:rsidP="000C5E8F">
            <w:pPr>
              <w:spacing w:line="276" w:lineRule="auto"/>
              <w:rPr>
                <w:rFonts w:ascii="Arial" w:hAnsi="Arial" w:cs="Arial"/>
                <w:sz w:val="22"/>
                <w:szCs w:val="22"/>
              </w:rPr>
            </w:pPr>
            <w:r w:rsidRPr="00FE0C0D">
              <w:rPr>
                <w:rFonts w:ascii="Arial" w:hAnsi="Arial" w:cs="Arial"/>
                <w:b/>
                <w:bCs/>
                <w:sz w:val="22"/>
                <w:szCs w:val="22"/>
              </w:rPr>
              <w:t>Electrolyte</w:t>
            </w:r>
          </w:p>
        </w:tc>
        <w:tc>
          <w:tcPr>
            <w:tcW w:w="0" w:type="auto"/>
            <w:tcBorders>
              <w:bottom w:val="single" w:sz="4" w:space="0" w:color="auto"/>
            </w:tcBorders>
            <w:vAlign w:val="center"/>
            <w:hideMark/>
          </w:tcPr>
          <w:p w14:paraId="5C12452A" w14:textId="77777777" w:rsidR="000A267A" w:rsidRPr="00FE0C0D" w:rsidRDefault="000A267A" w:rsidP="000C5E8F">
            <w:pPr>
              <w:spacing w:line="276" w:lineRule="auto"/>
              <w:rPr>
                <w:rFonts w:ascii="Arial" w:hAnsi="Arial" w:cs="Arial"/>
                <w:sz w:val="22"/>
                <w:szCs w:val="22"/>
              </w:rPr>
            </w:pPr>
            <w:r w:rsidRPr="00FE0C0D">
              <w:rPr>
                <w:rFonts w:ascii="Arial" w:hAnsi="Arial" w:cs="Arial"/>
                <w:sz w:val="22"/>
                <w:szCs w:val="22"/>
              </w:rPr>
              <w:t>A conductive medium, typically a lithium-salt solution.</w:t>
            </w:r>
          </w:p>
        </w:tc>
        <w:tc>
          <w:tcPr>
            <w:tcW w:w="0" w:type="auto"/>
            <w:tcBorders>
              <w:bottom w:val="single" w:sz="4" w:space="0" w:color="auto"/>
            </w:tcBorders>
            <w:vAlign w:val="center"/>
            <w:hideMark/>
          </w:tcPr>
          <w:p w14:paraId="43F44BFA" w14:textId="77777777" w:rsidR="000A267A" w:rsidRPr="00FE0C0D" w:rsidRDefault="000A267A" w:rsidP="000C5E8F">
            <w:pPr>
              <w:spacing w:line="276" w:lineRule="auto"/>
              <w:rPr>
                <w:rFonts w:ascii="Arial" w:hAnsi="Arial" w:cs="Arial"/>
                <w:sz w:val="22"/>
                <w:szCs w:val="22"/>
              </w:rPr>
            </w:pPr>
            <w:r w:rsidRPr="00FE0C0D">
              <w:rPr>
                <w:rFonts w:ascii="Arial" w:hAnsi="Arial" w:cs="Arial"/>
                <w:sz w:val="22"/>
                <w:szCs w:val="22"/>
              </w:rPr>
              <w:t xml:space="preserve">Enables </w:t>
            </w:r>
            <w:r w:rsidRPr="00FE0C0D">
              <w:rPr>
                <w:rFonts w:ascii="Arial" w:hAnsi="Arial" w:cs="Arial"/>
                <w:b/>
                <w:bCs/>
                <w:sz w:val="22"/>
                <w:szCs w:val="22"/>
              </w:rPr>
              <w:t>ion movement</w:t>
            </w:r>
            <w:r w:rsidRPr="00FE0C0D">
              <w:rPr>
                <w:rFonts w:ascii="Arial" w:hAnsi="Arial" w:cs="Arial"/>
                <w:sz w:val="22"/>
                <w:szCs w:val="22"/>
              </w:rPr>
              <w:t xml:space="preserve"> between the anode and cathode inside the cell.</w:t>
            </w:r>
          </w:p>
        </w:tc>
      </w:tr>
      <w:tr w:rsidR="000A267A" w:rsidRPr="00FE0C0D" w14:paraId="50CEB6E7" w14:textId="77777777" w:rsidTr="000C5E8F">
        <w:trPr>
          <w:tblCellSpacing w:w="15" w:type="dxa"/>
        </w:trPr>
        <w:tc>
          <w:tcPr>
            <w:tcW w:w="0" w:type="auto"/>
            <w:tcBorders>
              <w:bottom w:val="single" w:sz="4" w:space="0" w:color="auto"/>
            </w:tcBorders>
            <w:vAlign w:val="center"/>
            <w:hideMark/>
          </w:tcPr>
          <w:p w14:paraId="1E7B4394" w14:textId="77777777" w:rsidR="000A267A" w:rsidRPr="00FE0C0D" w:rsidRDefault="000A267A" w:rsidP="000C5E8F">
            <w:pPr>
              <w:spacing w:line="276" w:lineRule="auto"/>
              <w:rPr>
                <w:rFonts w:ascii="Arial" w:hAnsi="Arial" w:cs="Arial"/>
                <w:sz w:val="22"/>
                <w:szCs w:val="22"/>
              </w:rPr>
            </w:pPr>
            <w:r w:rsidRPr="00FE0C0D">
              <w:rPr>
                <w:rFonts w:ascii="Arial" w:hAnsi="Arial" w:cs="Arial"/>
                <w:b/>
                <w:bCs/>
                <w:sz w:val="22"/>
                <w:szCs w:val="22"/>
              </w:rPr>
              <w:t>Separator</w:t>
            </w:r>
          </w:p>
        </w:tc>
        <w:tc>
          <w:tcPr>
            <w:tcW w:w="0" w:type="auto"/>
            <w:tcBorders>
              <w:bottom w:val="single" w:sz="4" w:space="0" w:color="auto"/>
            </w:tcBorders>
            <w:vAlign w:val="center"/>
            <w:hideMark/>
          </w:tcPr>
          <w:p w14:paraId="79DC4D4B" w14:textId="77777777" w:rsidR="000A267A" w:rsidRPr="00FE0C0D" w:rsidRDefault="000A267A" w:rsidP="000C5E8F">
            <w:pPr>
              <w:spacing w:line="276" w:lineRule="auto"/>
              <w:rPr>
                <w:rFonts w:ascii="Arial" w:hAnsi="Arial" w:cs="Arial"/>
                <w:sz w:val="22"/>
                <w:szCs w:val="22"/>
              </w:rPr>
            </w:pPr>
            <w:r w:rsidRPr="00FE0C0D">
              <w:rPr>
                <w:rFonts w:ascii="Arial" w:hAnsi="Arial" w:cs="Arial"/>
                <w:sz w:val="22"/>
                <w:szCs w:val="22"/>
              </w:rPr>
              <w:t>A porous membrane between anode and cathode.</w:t>
            </w:r>
          </w:p>
        </w:tc>
        <w:tc>
          <w:tcPr>
            <w:tcW w:w="0" w:type="auto"/>
            <w:tcBorders>
              <w:bottom w:val="single" w:sz="4" w:space="0" w:color="auto"/>
            </w:tcBorders>
            <w:vAlign w:val="center"/>
            <w:hideMark/>
          </w:tcPr>
          <w:p w14:paraId="138E2FDC" w14:textId="77777777" w:rsidR="000A267A" w:rsidRPr="00FE0C0D" w:rsidRDefault="000A267A" w:rsidP="000C5E8F">
            <w:pPr>
              <w:spacing w:line="276" w:lineRule="auto"/>
              <w:rPr>
                <w:rFonts w:ascii="Arial" w:hAnsi="Arial" w:cs="Arial"/>
                <w:sz w:val="22"/>
                <w:szCs w:val="22"/>
              </w:rPr>
            </w:pPr>
            <w:r w:rsidRPr="00FE0C0D">
              <w:rPr>
                <w:rFonts w:ascii="Arial" w:hAnsi="Arial" w:cs="Arial"/>
                <w:sz w:val="22"/>
                <w:szCs w:val="22"/>
              </w:rPr>
              <w:t>Physically prevents short circuits while allowing ions to pass through safely.</w:t>
            </w:r>
          </w:p>
        </w:tc>
      </w:tr>
    </w:tbl>
    <w:p w14:paraId="5C3ADAB6" w14:textId="77777777" w:rsidR="00F52381" w:rsidRDefault="00F52381" w:rsidP="000A267A">
      <w:pPr>
        <w:spacing w:line="276" w:lineRule="auto"/>
        <w:rPr>
          <w:rFonts w:ascii="Segoe UI Emoji" w:hAnsi="Segoe UI Emoji" w:cs="Segoe UI Emoji"/>
          <w:b/>
          <w:bCs/>
          <w:sz w:val="22"/>
          <w:szCs w:val="22"/>
        </w:rPr>
      </w:pPr>
    </w:p>
    <w:p w14:paraId="5B394F50" w14:textId="72044479" w:rsidR="000A267A" w:rsidRPr="00FE0C0D" w:rsidRDefault="000A267A" w:rsidP="000A267A">
      <w:pPr>
        <w:spacing w:line="276" w:lineRule="auto"/>
        <w:rPr>
          <w:rFonts w:ascii="Arial" w:hAnsi="Arial" w:cs="Arial"/>
          <w:b/>
          <w:bCs/>
          <w:sz w:val="22"/>
          <w:szCs w:val="22"/>
        </w:rPr>
      </w:pPr>
      <w:r w:rsidRPr="00FE0C0D">
        <w:rPr>
          <w:rFonts w:ascii="Arial" w:hAnsi="Arial" w:cs="Arial"/>
          <w:b/>
          <w:bCs/>
          <w:sz w:val="22"/>
          <w:szCs w:val="22"/>
        </w:rPr>
        <w:t>How the Cell Works</w:t>
      </w:r>
    </w:p>
    <w:p w14:paraId="07F6FECB" w14:textId="77777777" w:rsidR="000A267A" w:rsidRPr="00FE0C0D" w:rsidRDefault="000A267A" w:rsidP="000A267A">
      <w:pPr>
        <w:spacing w:line="276" w:lineRule="auto"/>
        <w:rPr>
          <w:rFonts w:ascii="Arial" w:hAnsi="Arial" w:cs="Arial"/>
          <w:sz w:val="22"/>
          <w:szCs w:val="22"/>
        </w:rPr>
      </w:pPr>
      <w:r w:rsidRPr="00FE0C0D">
        <w:rPr>
          <w:rFonts w:ascii="Arial" w:hAnsi="Arial" w:cs="Arial"/>
          <w:b/>
          <w:bCs/>
          <w:sz w:val="22"/>
          <w:szCs w:val="22"/>
        </w:rPr>
        <w:t>Charging:</w:t>
      </w:r>
      <w:r w:rsidRPr="00FE0C0D">
        <w:rPr>
          <w:rFonts w:ascii="Arial" w:hAnsi="Arial" w:cs="Arial"/>
          <w:sz w:val="22"/>
          <w:szCs w:val="22"/>
        </w:rPr>
        <w:br/>
        <w:t>When the battery receives power from the inverter or PV system, lithium ions move from the cathode to the anode through the electrolyte.</w:t>
      </w:r>
      <w:r w:rsidRPr="00FE0C0D">
        <w:rPr>
          <w:rFonts w:ascii="Arial" w:hAnsi="Arial" w:cs="Arial"/>
          <w:sz w:val="22"/>
          <w:szCs w:val="22"/>
        </w:rPr>
        <w:br/>
        <w:t>Electrons travel in the external circuit to the anode to balance charge, and energy is stored in the cell as chemical potential.</w:t>
      </w:r>
    </w:p>
    <w:p w14:paraId="299970C3" w14:textId="77777777" w:rsidR="000A267A" w:rsidRDefault="000A267A" w:rsidP="000A267A">
      <w:pPr>
        <w:spacing w:line="276" w:lineRule="auto"/>
        <w:rPr>
          <w:rFonts w:ascii="Arial" w:hAnsi="Arial" w:cs="Arial"/>
          <w:sz w:val="22"/>
          <w:szCs w:val="22"/>
        </w:rPr>
      </w:pPr>
      <w:r w:rsidRPr="00FE0C0D">
        <w:rPr>
          <w:rFonts w:ascii="Arial" w:hAnsi="Arial" w:cs="Arial"/>
          <w:b/>
          <w:bCs/>
          <w:sz w:val="22"/>
          <w:szCs w:val="22"/>
        </w:rPr>
        <w:t>Discharging:</w:t>
      </w:r>
      <w:r w:rsidRPr="00FE0C0D">
        <w:rPr>
          <w:rFonts w:ascii="Arial" w:hAnsi="Arial" w:cs="Arial"/>
          <w:sz w:val="22"/>
          <w:szCs w:val="22"/>
        </w:rPr>
        <w:br/>
        <w:t>When energy is needed, ions flow back from the anode to the cathode through the electrolyte while electrons travel through the external circuit toward the load, delivering usable DC power.</w:t>
      </w:r>
    </w:p>
    <w:p w14:paraId="7E87B976" w14:textId="77777777" w:rsidR="000A267A" w:rsidRPr="00FD6867" w:rsidRDefault="000A267A" w:rsidP="000A267A">
      <w:pPr>
        <w:spacing w:line="276" w:lineRule="auto"/>
        <w:rPr>
          <w:rFonts w:ascii="Arial" w:hAnsi="Arial" w:cs="Arial"/>
          <w:i/>
          <w:iCs/>
          <w:sz w:val="20"/>
          <w:szCs w:val="20"/>
        </w:rPr>
      </w:pPr>
      <w:r w:rsidRPr="00FD6867">
        <w:rPr>
          <w:rFonts w:ascii="Segoe UI Emoji" w:hAnsi="Segoe UI Emoji" w:cs="Segoe UI Emoji"/>
          <w:sz w:val="20"/>
          <w:szCs w:val="20"/>
        </w:rPr>
        <w:t>💡</w:t>
      </w:r>
      <w:r w:rsidRPr="00FD6867">
        <w:rPr>
          <w:rFonts w:ascii="Arial" w:hAnsi="Arial" w:cs="Arial"/>
          <w:sz w:val="20"/>
          <w:szCs w:val="20"/>
        </w:rPr>
        <w:t xml:space="preserve"> </w:t>
      </w:r>
      <w:r w:rsidRPr="00FD6867">
        <w:rPr>
          <w:rFonts w:ascii="Arial" w:hAnsi="Arial" w:cs="Arial"/>
          <w:i/>
          <w:iCs/>
          <w:sz w:val="20"/>
          <w:szCs w:val="20"/>
        </w:rPr>
        <w:t xml:space="preserve">Think of it as a reversible chemical pump — charging pushes energy </w:t>
      </w:r>
      <w:proofErr w:type="gramStart"/>
      <w:r w:rsidRPr="00FD6867">
        <w:rPr>
          <w:rFonts w:ascii="Arial" w:hAnsi="Arial" w:cs="Arial"/>
          <w:i/>
          <w:iCs/>
          <w:sz w:val="20"/>
          <w:szCs w:val="20"/>
        </w:rPr>
        <w:t>in;</w:t>
      </w:r>
      <w:proofErr w:type="gramEnd"/>
      <w:r w:rsidRPr="00FD6867">
        <w:rPr>
          <w:rFonts w:ascii="Arial" w:hAnsi="Arial" w:cs="Arial"/>
          <w:i/>
          <w:iCs/>
          <w:sz w:val="20"/>
          <w:szCs w:val="20"/>
        </w:rPr>
        <w:t xml:space="preserve"> discharging releases it.</w:t>
      </w:r>
    </w:p>
    <w:p w14:paraId="348E1F50" w14:textId="450EDEC9" w:rsidR="00326623" w:rsidRPr="00860A7A" w:rsidRDefault="00326623" w:rsidP="00326623">
      <w:pPr>
        <w:spacing w:line="276" w:lineRule="auto"/>
        <w:rPr>
          <w:rFonts w:ascii="Arial" w:hAnsi="Arial" w:cs="Arial"/>
          <w:b/>
          <w:bCs/>
          <w:sz w:val="22"/>
          <w:szCs w:val="22"/>
        </w:rPr>
      </w:pPr>
      <w:r w:rsidRPr="00860A7A">
        <w:rPr>
          <w:rFonts w:ascii="Arial" w:hAnsi="Arial" w:cs="Arial"/>
          <w:b/>
          <w:bCs/>
          <w:sz w:val="22"/>
          <w:szCs w:val="22"/>
        </w:rPr>
        <w:t>REVOV Cell Configuration</w:t>
      </w:r>
    </w:p>
    <w:p w14:paraId="4B541016" w14:textId="77777777" w:rsidR="00326623" w:rsidRPr="00326623" w:rsidRDefault="00326623" w:rsidP="00326623">
      <w:pPr>
        <w:spacing w:line="276" w:lineRule="auto"/>
        <w:rPr>
          <w:rFonts w:ascii="Arial" w:hAnsi="Arial" w:cs="Arial"/>
          <w:sz w:val="22"/>
          <w:szCs w:val="22"/>
        </w:rPr>
      </w:pPr>
      <w:r w:rsidRPr="00326623">
        <w:rPr>
          <w:rFonts w:ascii="Arial" w:hAnsi="Arial" w:cs="Arial"/>
          <w:sz w:val="22"/>
          <w:szCs w:val="22"/>
        </w:rPr>
        <w:t xml:space="preserve">Each </w:t>
      </w:r>
      <w:proofErr w:type="spellStart"/>
      <w:r w:rsidRPr="00326623">
        <w:rPr>
          <w:rFonts w:ascii="Arial" w:hAnsi="Arial" w:cs="Arial"/>
          <w:sz w:val="22"/>
          <w:szCs w:val="22"/>
        </w:rPr>
        <w:t>LiFePO</w:t>
      </w:r>
      <w:proofErr w:type="spellEnd"/>
      <w:r w:rsidRPr="00326623">
        <w:rPr>
          <w:rFonts w:ascii="Cambria Math" w:hAnsi="Cambria Math" w:cs="Cambria Math"/>
          <w:sz w:val="22"/>
          <w:szCs w:val="22"/>
        </w:rPr>
        <w:t>₄</w:t>
      </w:r>
      <w:r w:rsidRPr="00326623">
        <w:rPr>
          <w:rFonts w:ascii="Arial" w:hAnsi="Arial" w:cs="Arial"/>
          <w:sz w:val="22"/>
          <w:szCs w:val="22"/>
        </w:rPr>
        <w:t xml:space="preserve"> cell provides a nominal voltage of 3.2 V.  REVOV batteries combine these cells in series and parallel to achieve system-level voltages of approximately 48–51.2 V, ideal for most hybrid and off-grid inverter systems.</w:t>
      </w:r>
    </w:p>
    <w:p w14:paraId="72F9F587" w14:textId="77777777" w:rsidR="00326623" w:rsidRPr="00326623" w:rsidRDefault="00326623" w:rsidP="00326623">
      <w:pPr>
        <w:widowControl w:val="0"/>
        <w:numPr>
          <w:ilvl w:val="0"/>
          <w:numId w:val="18"/>
        </w:numPr>
        <w:autoSpaceDE w:val="0"/>
        <w:autoSpaceDN w:val="0"/>
        <w:spacing w:after="0" w:line="276" w:lineRule="auto"/>
        <w:rPr>
          <w:rFonts w:ascii="Arial" w:hAnsi="Arial" w:cs="Arial"/>
          <w:sz w:val="22"/>
          <w:szCs w:val="22"/>
        </w:rPr>
      </w:pPr>
      <w:r w:rsidRPr="00326623">
        <w:rPr>
          <w:rFonts w:ascii="Arial" w:hAnsi="Arial" w:cs="Arial"/>
          <w:b/>
          <w:bCs/>
          <w:sz w:val="22"/>
          <w:szCs w:val="22"/>
        </w:rPr>
        <w:t>R100</w:t>
      </w:r>
      <w:r w:rsidRPr="00326623">
        <w:rPr>
          <w:rFonts w:ascii="Arial" w:hAnsi="Arial" w:cs="Arial"/>
          <w:sz w:val="22"/>
          <w:szCs w:val="22"/>
        </w:rPr>
        <w:t xml:space="preserve"> → ~5.12 kWh (16 cells in series)</w:t>
      </w:r>
    </w:p>
    <w:p w14:paraId="7A4D3E91" w14:textId="77777777" w:rsidR="00326623" w:rsidRPr="00326623" w:rsidRDefault="00326623" w:rsidP="00326623">
      <w:pPr>
        <w:widowControl w:val="0"/>
        <w:numPr>
          <w:ilvl w:val="0"/>
          <w:numId w:val="18"/>
        </w:numPr>
        <w:autoSpaceDE w:val="0"/>
        <w:autoSpaceDN w:val="0"/>
        <w:spacing w:after="0" w:line="276" w:lineRule="auto"/>
        <w:rPr>
          <w:rFonts w:ascii="Arial" w:hAnsi="Arial" w:cs="Arial"/>
          <w:sz w:val="22"/>
          <w:szCs w:val="22"/>
        </w:rPr>
      </w:pPr>
      <w:r w:rsidRPr="00326623">
        <w:rPr>
          <w:rFonts w:ascii="Arial" w:hAnsi="Arial" w:cs="Arial"/>
          <w:b/>
          <w:bCs/>
          <w:sz w:val="22"/>
          <w:szCs w:val="22"/>
        </w:rPr>
        <w:t>R200</w:t>
      </w:r>
      <w:r w:rsidRPr="00326623">
        <w:rPr>
          <w:rFonts w:ascii="Arial" w:hAnsi="Arial" w:cs="Arial"/>
          <w:sz w:val="22"/>
          <w:szCs w:val="22"/>
        </w:rPr>
        <w:t xml:space="preserve"> → ~10.24 kWh (2 × 16 cell packs in parallel)</w:t>
      </w:r>
    </w:p>
    <w:p w14:paraId="00662AB4" w14:textId="77777777" w:rsidR="00326623" w:rsidRPr="00326623" w:rsidRDefault="00326623" w:rsidP="00326623">
      <w:pPr>
        <w:widowControl w:val="0"/>
        <w:numPr>
          <w:ilvl w:val="0"/>
          <w:numId w:val="18"/>
        </w:numPr>
        <w:autoSpaceDE w:val="0"/>
        <w:autoSpaceDN w:val="0"/>
        <w:spacing w:after="0" w:line="276" w:lineRule="auto"/>
        <w:rPr>
          <w:rFonts w:ascii="Arial" w:hAnsi="Arial" w:cs="Arial"/>
          <w:sz w:val="22"/>
          <w:szCs w:val="22"/>
        </w:rPr>
      </w:pPr>
      <w:r w:rsidRPr="00326623">
        <w:rPr>
          <w:rFonts w:ascii="Arial" w:hAnsi="Arial" w:cs="Arial"/>
          <w:b/>
          <w:bCs/>
          <w:sz w:val="22"/>
          <w:szCs w:val="22"/>
        </w:rPr>
        <w:t>C8 Module</w:t>
      </w:r>
      <w:r w:rsidRPr="00326623">
        <w:rPr>
          <w:rFonts w:ascii="Arial" w:hAnsi="Arial" w:cs="Arial"/>
          <w:sz w:val="22"/>
          <w:szCs w:val="22"/>
        </w:rPr>
        <w:t xml:space="preserve"> → high-density rack unit for scalable BESS installations</w:t>
      </w:r>
    </w:p>
    <w:p w14:paraId="6A80EFC3" w14:textId="77777777" w:rsidR="00326623" w:rsidRPr="00326623" w:rsidRDefault="00326623" w:rsidP="00326623">
      <w:pPr>
        <w:spacing w:line="276" w:lineRule="auto"/>
        <w:rPr>
          <w:rFonts w:ascii="Arial" w:hAnsi="Arial" w:cs="Arial"/>
          <w:sz w:val="22"/>
          <w:szCs w:val="22"/>
        </w:rPr>
      </w:pPr>
    </w:p>
    <w:p w14:paraId="6F7B0AC4" w14:textId="77777777" w:rsidR="00326623" w:rsidRPr="00326623" w:rsidRDefault="00326623" w:rsidP="00326623">
      <w:pPr>
        <w:spacing w:line="276" w:lineRule="auto"/>
        <w:rPr>
          <w:rFonts w:ascii="Arial" w:hAnsi="Arial" w:cs="Arial"/>
          <w:sz w:val="22"/>
          <w:szCs w:val="22"/>
        </w:rPr>
      </w:pPr>
      <w:r w:rsidRPr="00326623">
        <w:rPr>
          <w:rFonts w:ascii="Arial" w:hAnsi="Arial" w:cs="Arial"/>
          <w:sz w:val="22"/>
          <w:szCs w:val="22"/>
        </w:rPr>
        <w:t>The modular cell design ensures that each REVOV battery maintains stable voltage, balanced performance, and excellent scalability — from a single home backup to a large-scale commercial energy system.</w:t>
      </w:r>
    </w:p>
    <w:p w14:paraId="71A19890" w14:textId="77777777" w:rsidR="00BD0AEB" w:rsidRPr="00860A7A" w:rsidRDefault="00BD0AEB" w:rsidP="00860A7A">
      <w:pPr>
        <w:spacing w:line="276" w:lineRule="auto"/>
        <w:rPr>
          <w:rFonts w:ascii="Arial" w:hAnsi="Arial" w:cs="Arial"/>
          <w:b/>
          <w:bCs/>
          <w:sz w:val="22"/>
          <w:szCs w:val="22"/>
        </w:rPr>
      </w:pPr>
      <w:r w:rsidRPr="00213E7D">
        <w:rPr>
          <w:rFonts w:ascii="Arial" w:hAnsi="Arial" w:cs="Arial"/>
          <w:b/>
          <w:bCs/>
          <w:sz w:val="22"/>
          <w:szCs w:val="22"/>
        </w:rPr>
        <w:t xml:space="preserve">Why </w:t>
      </w:r>
      <w:proofErr w:type="spellStart"/>
      <w:r w:rsidRPr="00213E7D">
        <w:rPr>
          <w:rFonts w:ascii="Arial" w:hAnsi="Arial" w:cs="Arial"/>
          <w:b/>
          <w:bCs/>
          <w:sz w:val="22"/>
          <w:szCs w:val="22"/>
        </w:rPr>
        <w:t>LiFePO</w:t>
      </w:r>
      <w:proofErr w:type="spellEnd"/>
      <w:r w:rsidRPr="00213E7D">
        <w:rPr>
          <w:rFonts w:ascii="Cambria Math" w:hAnsi="Cambria Math" w:cs="Cambria Math"/>
          <w:b/>
          <w:bCs/>
          <w:sz w:val="22"/>
          <w:szCs w:val="22"/>
        </w:rPr>
        <w:t>₄</w:t>
      </w:r>
      <w:r w:rsidRPr="00213E7D">
        <w:rPr>
          <w:rFonts w:ascii="Arial" w:hAnsi="Arial" w:cs="Arial"/>
          <w:b/>
          <w:bCs/>
          <w:sz w:val="22"/>
          <w:szCs w:val="22"/>
        </w:rPr>
        <w:t>?</w:t>
      </w:r>
    </w:p>
    <w:p w14:paraId="1B44BACF" w14:textId="66EDBA7F" w:rsidR="009113AA" w:rsidRPr="00D37E51" w:rsidRDefault="00302348" w:rsidP="009113AA">
      <w:pPr>
        <w:widowControl w:val="0"/>
        <w:tabs>
          <w:tab w:val="num" w:pos="720"/>
        </w:tabs>
        <w:autoSpaceDE w:val="0"/>
        <w:autoSpaceDN w:val="0"/>
        <w:spacing w:after="0" w:line="276" w:lineRule="auto"/>
        <w:rPr>
          <w:rFonts w:ascii="Arial" w:hAnsi="Arial" w:cs="Arial"/>
          <w:sz w:val="22"/>
          <w:szCs w:val="22"/>
        </w:rPr>
      </w:pPr>
      <w:r w:rsidRPr="00D37E51">
        <w:rPr>
          <w:rFonts w:ascii="Arial" w:hAnsi="Arial" w:cs="Arial"/>
          <w:sz w:val="22"/>
          <w:szCs w:val="22"/>
        </w:rPr>
        <w:t>A lithium-ion cell stores energy chemically and releases it electrically through the movement of lithium ions.</w:t>
      </w:r>
      <w:r w:rsidR="009113AA" w:rsidRPr="009113AA">
        <w:rPr>
          <w:rFonts w:ascii="Arial" w:hAnsi="Arial" w:cs="Arial"/>
          <w:sz w:val="22"/>
          <w:szCs w:val="22"/>
        </w:rPr>
        <w:t xml:space="preserve"> </w:t>
      </w:r>
      <w:r w:rsidR="009113AA" w:rsidRPr="00D37E51">
        <w:rPr>
          <w:rFonts w:ascii="Arial" w:hAnsi="Arial" w:cs="Arial"/>
          <w:sz w:val="22"/>
          <w:szCs w:val="22"/>
        </w:rPr>
        <w:t xml:space="preserve">The </w:t>
      </w:r>
      <w:proofErr w:type="spellStart"/>
      <w:r w:rsidR="009113AA" w:rsidRPr="00D37E51">
        <w:rPr>
          <w:rFonts w:ascii="Arial" w:hAnsi="Arial" w:cs="Arial"/>
          <w:sz w:val="22"/>
          <w:szCs w:val="22"/>
        </w:rPr>
        <w:t>LiFePO</w:t>
      </w:r>
      <w:proofErr w:type="spellEnd"/>
      <w:r w:rsidR="009113AA" w:rsidRPr="00D37E51">
        <w:rPr>
          <w:rFonts w:ascii="Cambria Math" w:hAnsi="Cambria Math" w:cs="Cambria Math"/>
          <w:sz w:val="22"/>
          <w:szCs w:val="22"/>
        </w:rPr>
        <w:t>₄</w:t>
      </w:r>
      <w:r w:rsidR="009113AA" w:rsidRPr="00D37E51">
        <w:rPr>
          <w:rFonts w:ascii="Arial" w:hAnsi="Arial" w:cs="Arial"/>
          <w:sz w:val="22"/>
          <w:szCs w:val="22"/>
        </w:rPr>
        <w:t xml:space="preserve"> composition used by REVOV offers the safest and most durable option available in the market today.</w:t>
      </w:r>
    </w:p>
    <w:p w14:paraId="233A61E5" w14:textId="77777777" w:rsidR="00302348" w:rsidRPr="00302348" w:rsidRDefault="00302348" w:rsidP="0030234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3845"/>
        <w:gridCol w:w="3582"/>
      </w:tblGrid>
      <w:tr w:rsidR="00B3337C" w:rsidRPr="00FE0C0D" w14:paraId="1CD0A5C0" w14:textId="77777777" w:rsidTr="000C5E8F">
        <w:trPr>
          <w:tblHeader/>
          <w:tblCellSpacing w:w="15" w:type="dxa"/>
        </w:trPr>
        <w:tc>
          <w:tcPr>
            <w:tcW w:w="0" w:type="auto"/>
            <w:tcBorders>
              <w:bottom w:val="single" w:sz="4" w:space="0" w:color="auto"/>
            </w:tcBorders>
            <w:vAlign w:val="center"/>
            <w:hideMark/>
          </w:tcPr>
          <w:p w14:paraId="6399A952" w14:textId="77777777" w:rsidR="00B3337C" w:rsidRPr="00FE0C0D" w:rsidRDefault="00B3337C" w:rsidP="000C5E8F">
            <w:pPr>
              <w:spacing w:line="276" w:lineRule="auto"/>
              <w:rPr>
                <w:rFonts w:ascii="Arial" w:hAnsi="Arial" w:cs="Arial"/>
                <w:b/>
                <w:bCs/>
                <w:sz w:val="22"/>
                <w:szCs w:val="22"/>
              </w:rPr>
            </w:pPr>
            <w:r w:rsidRPr="00FE0C0D">
              <w:rPr>
                <w:rFonts w:ascii="Arial" w:hAnsi="Arial" w:cs="Arial"/>
                <w:b/>
                <w:bCs/>
                <w:sz w:val="22"/>
                <w:szCs w:val="22"/>
              </w:rPr>
              <w:t>Feature</w:t>
            </w:r>
          </w:p>
        </w:tc>
        <w:tc>
          <w:tcPr>
            <w:tcW w:w="0" w:type="auto"/>
            <w:tcBorders>
              <w:bottom w:val="single" w:sz="4" w:space="0" w:color="auto"/>
            </w:tcBorders>
            <w:vAlign w:val="center"/>
            <w:hideMark/>
          </w:tcPr>
          <w:p w14:paraId="19019C30" w14:textId="77777777" w:rsidR="00B3337C" w:rsidRPr="00FE0C0D" w:rsidRDefault="00B3337C" w:rsidP="000C5E8F">
            <w:pPr>
              <w:spacing w:line="276" w:lineRule="auto"/>
              <w:rPr>
                <w:rFonts w:ascii="Arial" w:hAnsi="Arial" w:cs="Arial"/>
                <w:b/>
                <w:bCs/>
                <w:sz w:val="22"/>
                <w:szCs w:val="22"/>
              </w:rPr>
            </w:pPr>
            <w:r w:rsidRPr="00FE0C0D">
              <w:rPr>
                <w:rFonts w:ascii="Arial" w:hAnsi="Arial" w:cs="Arial"/>
                <w:b/>
                <w:bCs/>
                <w:sz w:val="22"/>
                <w:szCs w:val="22"/>
              </w:rPr>
              <w:t>Explanation</w:t>
            </w:r>
          </w:p>
        </w:tc>
        <w:tc>
          <w:tcPr>
            <w:tcW w:w="0" w:type="auto"/>
            <w:tcBorders>
              <w:bottom w:val="single" w:sz="4" w:space="0" w:color="auto"/>
            </w:tcBorders>
            <w:vAlign w:val="center"/>
            <w:hideMark/>
          </w:tcPr>
          <w:p w14:paraId="6DD19867" w14:textId="77777777" w:rsidR="00B3337C" w:rsidRPr="00FE0C0D" w:rsidRDefault="00B3337C" w:rsidP="000C5E8F">
            <w:pPr>
              <w:spacing w:line="276" w:lineRule="auto"/>
              <w:rPr>
                <w:rFonts w:ascii="Arial" w:hAnsi="Arial" w:cs="Arial"/>
                <w:b/>
                <w:bCs/>
                <w:sz w:val="22"/>
                <w:szCs w:val="22"/>
              </w:rPr>
            </w:pPr>
            <w:r w:rsidRPr="00FE0C0D">
              <w:rPr>
                <w:rFonts w:ascii="Arial" w:hAnsi="Arial" w:cs="Arial"/>
                <w:b/>
                <w:bCs/>
                <w:sz w:val="22"/>
                <w:szCs w:val="22"/>
              </w:rPr>
              <w:t>Benefit</w:t>
            </w:r>
          </w:p>
        </w:tc>
      </w:tr>
      <w:tr w:rsidR="00B3337C" w:rsidRPr="00FE0C0D" w14:paraId="2661B8B0" w14:textId="77777777" w:rsidTr="000C5E8F">
        <w:trPr>
          <w:tblCellSpacing w:w="15" w:type="dxa"/>
        </w:trPr>
        <w:tc>
          <w:tcPr>
            <w:tcW w:w="0" w:type="auto"/>
            <w:tcBorders>
              <w:bottom w:val="single" w:sz="4" w:space="0" w:color="auto"/>
            </w:tcBorders>
            <w:vAlign w:val="center"/>
            <w:hideMark/>
          </w:tcPr>
          <w:p w14:paraId="0B7373D2" w14:textId="77777777" w:rsidR="00B3337C" w:rsidRPr="00FE0C0D" w:rsidRDefault="00B3337C" w:rsidP="000C5E8F">
            <w:pPr>
              <w:spacing w:line="276" w:lineRule="auto"/>
              <w:rPr>
                <w:rFonts w:ascii="Arial" w:hAnsi="Arial" w:cs="Arial"/>
                <w:sz w:val="22"/>
                <w:szCs w:val="22"/>
              </w:rPr>
            </w:pPr>
            <w:r w:rsidRPr="00FE0C0D">
              <w:rPr>
                <w:rFonts w:ascii="Arial" w:hAnsi="Arial" w:cs="Arial"/>
                <w:b/>
                <w:bCs/>
                <w:sz w:val="22"/>
                <w:szCs w:val="22"/>
              </w:rPr>
              <w:t>Thermal Stability</w:t>
            </w:r>
          </w:p>
        </w:tc>
        <w:tc>
          <w:tcPr>
            <w:tcW w:w="0" w:type="auto"/>
            <w:tcBorders>
              <w:bottom w:val="single" w:sz="4" w:space="0" w:color="auto"/>
            </w:tcBorders>
            <w:vAlign w:val="center"/>
            <w:hideMark/>
          </w:tcPr>
          <w:p w14:paraId="672EF430" w14:textId="77777777" w:rsidR="00B3337C" w:rsidRPr="00FE0C0D" w:rsidRDefault="00B3337C" w:rsidP="000C5E8F">
            <w:pPr>
              <w:spacing w:line="276" w:lineRule="auto"/>
              <w:rPr>
                <w:rFonts w:ascii="Arial" w:hAnsi="Arial" w:cs="Arial"/>
                <w:sz w:val="22"/>
                <w:szCs w:val="22"/>
              </w:rPr>
            </w:pPr>
            <w:proofErr w:type="spellStart"/>
            <w:r w:rsidRPr="00FE0C0D">
              <w:rPr>
                <w:rFonts w:ascii="Arial" w:hAnsi="Arial" w:cs="Arial"/>
                <w:sz w:val="22"/>
                <w:szCs w:val="22"/>
              </w:rPr>
              <w:t>LiFePO</w:t>
            </w:r>
            <w:proofErr w:type="spellEnd"/>
            <w:r w:rsidRPr="00FE0C0D">
              <w:rPr>
                <w:rFonts w:ascii="Cambria Math" w:hAnsi="Cambria Math" w:cs="Cambria Math"/>
                <w:sz w:val="22"/>
                <w:szCs w:val="22"/>
              </w:rPr>
              <w:t>₄</w:t>
            </w:r>
            <w:r w:rsidRPr="00FE0C0D">
              <w:rPr>
                <w:rFonts w:ascii="Arial" w:hAnsi="Arial" w:cs="Arial"/>
                <w:sz w:val="22"/>
                <w:szCs w:val="22"/>
              </w:rPr>
              <w:t xml:space="preserve"> does not undergo runaway heating.</w:t>
            </w:r>
          </w:p>
        </w:tc>
        <w:tc>
          <w:tcPr>
            <w:tcW w:w="0" w:type="auto"/>
            <w:tcBorders>
              <w:bottom w:val="single" w:sz="4" w:space="0" w:color="auto"/>
            </w:tcBorders>
            <w:vAlign w:val="center"/>
            <w:hideMark/>
          </w:tcPr>
          <w:p w14:paraId="0F5AB86C" w14:textId="77777777" w:rsidR="00B3337C" w:rsidRPr="00FE0C0D" w:rsidRDefault="00B3337C" w:rsidP="000C5E8F">
            <w:pPr>
              <w:spacing w:line="276" w:lineRule="auto"/>
              <w:rPr>
                <w:rFonts w:ascii="Arial" w:hAnsi="Arial" w:cs="Arial"/>
                <w:sz w:val="22"/>
                <w:szCs w:val="22"/>
              </w:rPr>
            </w:pPr>
            <w:r w:rsidRPr="00FE0C0D">
              <w:rPr>
                <w:rFonts w:ascii="Arial" w:hAnsi="Arial" w:cs="Arial"/>
                <w:sz w:val="22"/>
                <w:szCs w:val="22"/>
              </w:rPr>
              <w:t>Safer in high-temperature or high-load environments.</w:t>
            </w:r>
          </w:p>
        </w:tc>
      </w:tr>
      <w:tr w:rsidR="00B3337C" w:rsidRPr="00FE0C0D" w14:paraId="57064052" w14:textId="77777777" w:rsidTr="000C5E8F">
        <w:trPr>
          <w:tblCellSpacing w:w="15" w:type="dxa"/>
        </w:trPr>
        <w:tc>
          <w:tcPr>
            <w:tcW w:w="0" w:type="auto"/>
            <w:tcBorders>
              <w:bottom w:val="single" w:sz="4" w:space="0" w:color="auto"/>
            </w:tcBorders>
            <w:vAlign w:val="center"/>
            <w:hideMark/>
          </w:tcPr>
          <w:p w14:paraId="0DF70D49" w14:textId="77777777" w:rsidR="00B3337C" w:rsidRPr="00FE0C0D" w:rsidRDefault="00B3337C" w:rsidP="000C5E8F">
            <w:pPr>
              <w:spacing w:line="276" w:lineRule="auto"/>
              <w:rPr>
                <w:rFonts w:ascii="Arial" w:hAnsi="Arial" w:cs="Arial"/>
                <w:sz w:val="22"/>
                <w:szCs w:val="22"/>
              </w:rPr>
            </w:pPr>
            <w:r w:rsidRPr="00FE0C0D">
              <w:rPr>
                <w:rFonts w:ascii="Arial" w:hAnsi="Arial" w:cs="Arial"/>
                <w:b/>
                <w:bCs/>
                <w:sz w:val="22"/>
                <w:szCs w:val="22"/>
              </w:rPr>
              <w:t>Long Cycle Life</w:t>
            </w:r>
          </w:p>
        </w:tc>
        <w:tc>
          <w:tcPr>
            <w:tcW w:w="0" w:type="auto"/>
            <w:tcBorders>
              <w:bottom w:val="single" w:sz="4" w:space="0" w:color="auto"/>
            </w:tcBorders>
            <w:vAlign w:val="center"/>
            <w:hideMark/>
          </w:tcPr>
          <w:p w14:paraId="59C558B9" w14:textId="77777777" w:rsidR="00B3337C" w:rsidRPr="00FE0C0D" w:rsidRDefault="00B3337C" w:rsidP="000C5E8F">
            <w:pPr>
              <w:spacing w:line="276" w:lineRule="auto"/>
              <w:rPr>
                <w:rFonts w:ascii="Arial" w:hAnsi="Arial" w:cs="Arial"/>
                <w:sz w:val="22"/>
                <w:szCs w:val="22"/>
              </w:rPr>
            </w:pPr>
            <w:proofErr w:type="gramStart"/>
            <w:r w:rsidRPr="00FE0C0D">
              <w:rPr>
                <w:rFonts w:ascii="Arial" w:hAnsi="Arial" w:cs="Arial"/>
                <w:sz w:val="22"/>
                <w:szCs w:val="22"/>
              </w:rPr>
              <w:t>Typically</w:t>
            </w:r>
            <w:proofErr w:type="gramEnd"/>
            <w:r w:rsidRPr="00FE0C0D">
              <w:rPr>
                <w:rFonts w:ascii="Arial" w:hAnsi="Arial" w:cs="Arial"/>
                <w:sz w:val="22"/>
                <w:szCs w:val="22"/>
              </w:rPr>
              <w:t xml:space="preserve"> 6 000+ full cycles at 80 % DoD.</w:t>
            </w:r>
          </w:p>
        </w:tc>
        <w:tc>
          <w:tcPr>
            <w:tcW w:w="0" w:type="auto"/>
            <w:tcBorders>
              <w:bottom w:val="single" w:sz="4" w:space="0" w:color="auto"/>
            </w:tcBorders>
            <w:vAlign w:val="center"/>
            <w:hideMark/>
          </w:tcPr>
          <w:p w14:paraId="02E99BAF" w14:textId="77777777" w:rsidR="00B3337C" w:rsidRPr="00FE0C0D" w:rsidRDefault="00B3337C" w:rsidP="000C5E8F">
            <w:pPr>
              <w:spacing w:line="276" w:lineRule="auto"/>
              <w:rPr>
                <w:rFonts w:ascii="Arial" w:hAnsi="Arial" w:cs="Arial"/>
                <w:sz w:val="22"/>
                <w:szCs w:val="22"/>
              </w:rPr>
            </w:pPr>
            <w:r w:rsidRPr="00FE0C0D">
              <w:rPr>
                <w:rFonts w:ascii="Arial" w:hAnsi="Arial" w:cs="Arial"/>
                <w:sz w:val="22"/>
                <w:szCs w:val="22"/>
              </w:rPr>
              <w:t>Up to 15 years of reliable use.</w:t>
            </w:r>
          </w:p>
        </w:tc>
      </w:tr>
      <w:tr w:rsidR="00B3337C" w:rsidRPr="00FE0C0D" w14:paraId="26F580C7" w14:textId="77777777" w:rsidTr="000C5E8F">
        <w:trPr>
          <w:tblCellSpacing w:w="15" w:type="dxa"/>
        </w:trPr>
        <w:tc>
          <w:tcPr>
            <w:tcW w:w="0" w:type="auto"/>
            <w:tcBorders>
              <w:bottom w:val="single" w:sz="4" w:space="0" w:color="auto"/>
            </w:tcBorders>
            <w:vAlign w:val="center"/>
            <w:hideMark/>
          </w:tcPr>
          <w:p w14:paraId="25DE6907" w14:textId="77777777" w:rsidR="00B3337C" w:rsidRPr="00FE0C0D" w:rsidRDefault="00B3337C" w:rsidP="000C5E8F">
            <w:pPr>
              <w:spacing w:line="276" w:lineRule="auto"/>
              <w:rPr>
                <w:rFonts w:ascii="Arial" w:hAnsi="Arial" w:cs="Arial"/>
                <w:sz w:val="22"/>
                <w:szCs w:val="22"/>
              </w:rPr>
            </w:pPr>
            <w:r w:rsidRPr="00FE0C0D">
              <w:rPr>
                <w:rFonts w:ascii="Arial" w:hAnsi="Arial" w:cs="Arial"/>
                <w:b/>
                <w:bCs/>
                <w:sz w:val="22"/>
                <w:szCs w:val="22"/>
              </w:rPr>
              <w:t>High Efficiency</w:t>
            </w:r>
          </w:p>
        </w:tc>
        <w:tc>
          <w:tcPr>
            <w:tcW w:w="0" w:type="auto"/>
            <w:tcBorders>
              <w:bottom w:val="single" w:sz="4" w:space="0" w:color="auto"/>
            </w:tcBorders>
            <w:vAlign w:val="center"/>
            <w:hideMark/>
          </w:tcPr>
          <w:p w14:paraId="606FF6DA" w14:textId="77777777" w:rsidR="00B3337C" w:rsidRPr="00FE0C0D" w:rsidRDefault="00B3337C" w:rsidP="000C5E8F">
            <w:pPr>
              <w:spacing w:line="276" w:lineRule="auto"/>
              <w:rPr>
                <w:rFonts w:ascii="Arial" w:hAnsi="Arial" w:cs="Arial"/>
                <w:sz w:val="22"/>
                <w:szCs w:val="22"/>
              </w:rPr>
            </w:pPr>
            <w:r w:rsidRPr="00FE0C0D">
              <w:rPr>
                <w:rFonts w:ascii="Arial" w:hAnsi="Arial" w:cs="Arial"/>
                <w:sz w:val="22"/>
                <w:szCs w:val="22"/>
              </w:rPr>
              <w:t>~95 % round-trip charge/discharge.</w:t>
            </w:r>
          </w:p>
        </w:tc>
        <w:tc>
          <w:tcPr>
            <w:tcW w:w="0" w:type="auto"/>
            <w:tcBorders>
              <w:bottom w:val="single" w:sz="4" w:space="0" w:color="auto"/>
            </w:tcBorders>
            <w:vAlign w:val="center"/>
            <w:hideMark/>
          </w:tcPr>
          <w:p w14:paraId="425DE3B5" w14:textId="77777777" w:rsidR="00B3337C" w:rsidRPr="00FE0C0D" w:rsidRDefault="00B3337C" w:rsidP="000C5E8F">
            <w:pPr>
              <w:spacing w:line="276" w:lineRule="auto"/>
              <w:rPr>
                <w:rFonts w:ascii="Arial" w:hAnsi="Arial" w:cs="Arial"/>
                <w:sz w:val="22"/>
                <w:szCs w:val="22"/>
              </w:rPr>
            </w:pPr>
            <w:r w:rsidRPr="00FE0C0D">
              <w:rPr>
                <w:rFonts w:ascii="Arial" w:hAnsi="Arial" w:cs="Arial"/>
                <w:sz w:val="22"/>
                <w:szCs w:val="22"/>
              </w:rPr>
              <w:t>Less wasted energy.</w:t>
            </w:r>
          </w:p>
        </w:tc>
      </w:tr>
      <w:tr w:rsidR="00B3337C" w:rsidRPr="00FE0C0D" w14:paraId="65B81A7E" w14:textId="77777777" w:rsidTr="000C5E8F">
        <w:trPr>
          <w:tblCellSpacing w:w="15" w:type="dxa"/>
        </w:trPr>
        <w:tc>
          <w:tcPr>
            <w:tcW w:w="0" w:type="auto"/>
            <w:tcBorders>
              <w:bottom w:val="single" w:sz="4" w:space="0" w:color="auto"/>
            </w:tcBorders>
            <w:vAlign w:val="center"/>
            <w:hideMark/>
          </w:tcPr>
          <w:p w14:paraId="335A2CF5" w14:textId="77777777" w:rsidR="00B3337C" w:rsidRPr="00FE0C0D" w:rsidRDefault="00B3337C" w:rsidP="000C5E8F">
            <w:pPr>
              <w:spacing w:line="276" w:lineRule="auto"/>
              <w:rPr>
                <w:rFonts w:ascii="Arial" w:hAnsi="Arial" w:cs="Arial"/>
                <w:sz w:val="22"/>
                <w:szCs w:val="22"/>
              </w:rPr>
            </w:pPr>
            <w:r w:rsidRPr="00FE0C0D">
              <w:rPr>
                <w:rFonts w:ascii="Arial" w:hAnsi="Arial" w:cs="Arial"/>
                <w:b/>
                <w:bCs/>
                <w:sz w:val="22"/>
                <w:szCs w:val="22"/>
              </w:rPr>
              <w:t>Flat Voltage Curve</w:t>
            </w:r>
          </w:p>
        </w:tc>
        <w:tc>
          <w:tcPr>
            <w:tcW w:w="0" w:type="auto"/>
            <w:tcBorders>
              <w:bottom w:val="single" w:sz="4" w:space="0" w:color="auto"/>
            </w:tcBorders>
            <w:vAlign w:val="center"/>
            <w:hideMark/>
          </w:tcPr>
          <w:p w14:paraId="257B849A" w14:textId="77777777" w:rsidR="00B3337C" w:rsidRPr="00FE0C0D" w:rsidRDefault="00B3337C" w:rsidP="000C5E8F">
            <w:pPr>
              <w:spacing w:line="276" w:lineRule="auto"/>
              <w:rPr>
                <w:rFonts w:ascii="Arial" w:hAnsi="Arial" w:cs="Arial"/>
                <w:sz w:val="22"/>
                <w:szCs w:val="22"/>
              </w:rPr>
            </w:pPr>
            <w:r w:rsidRPr="00FE0C0D">
              <w:rPr>
                <w:rFonts w:ascii="Arial" w:hAnsi="Arial" w:cs="Arial"/>
                <w:sz w:val="22"/>
                <w:szCs w:val="22"/>
              </w:rPr>
              <w:t>Delivers consistent power output throughout discharge.</w:t>
            </w:r>
          </w:p>
        </w:tc>
        <w:tc>
          <w:tcPr>
            <w:tcW w:w="0" w:type="auto"/>
            <w:tcBorders>
              <w:bottom w:val="single" w:sz="4" w:space="0" w:color="auto"/>
            </w:tcBorders>
            <w:vAlign w:val="center"/>
            <w:hideMark/>
          </w:tcPr>
          <w:p w14:paraId="0E9ADA5F" w14:textId="77777777" w:rsidR="00B3337C" w:rsidRPr="00FE0C0D" w:rsidRDefault="00B3337C" w:rsidP="000C5E8F">
            <w:pPr>
              <w:spacing w:line="276" w:lineRule="auto"/>
              <w:rPr>
                <w:rFonts w:ascii="Arial" w:hAnsi="Arial" w:cs="Arial"/>
                <w:sz w:val="22"/>
                <w:szCs w:val="22"/>
              </w:rPr>
            </w:pPr>
            <w:r w:rsidRPr="00FE0C0D">
              <w:rPr>
                <w:rFonts w:ascii="Arial" w:hAnsi="Arial" w:cs="Arial"/>
                <w:sz w:val="22"/>
                <w:szCs w:val="22"/>
              </w:rPr>
              <w:t>Reliable system performance.</w:t>
            </w:r>
          </w:p>
        </w:tc>
      </w:tr>
      <w:tr w:rsidR="00B3337C" w:rsidRPr="00FE0C0D" w14:paraId="20A0B85A" w14:textId="77777777" w:rsidTr="000C5E8F">
        <w:trPr>
          <w:tblCellSpacing w:w="15" w:type="dxa"/>
        </w:trPr>
        <w:tc>
          <w:tcPr>
            <w:tcW w:w="0" w:type="auto"/>
            <w:tcBorders>
              <w:bottom w:val="single" w:sz="4" w:space="0" w:color="auto"/>
            </w:tcBorders>
            <w:vAlign w:val="center"/>
            <w:hideMark/>
          </w:tcPr>
          <w:p w14:paraId="62DD4583" w14:textId="77777777" w:rsidR="00B3337C" w:rsidRPr="00FE0C0D" w:rsidRDefault="00B3337C" w:rsidP="000C5E8F">
            <w:pPr>
              <w:spacing w:line="276" w:lineRule="auto"/>
              <w:rPr>
                <w:rFonts w:ascii="Arial" w:hAnsi="Arial" w:cs="Arial"/>
                <w:sz w:val="22"/>
                <w:szCs w:val="22"/>
              </w:rPr>
            </w:pPr>
            <w:r w:rsidRPr="00FE0C0D">
              <w:rPr>
                <w:rFonts w:ascii="Arial" w:hAnsi="Arial" w:cs="Arial"/>
                <w:b/>
                <w:bCs/>
                <w:sz w:val="22"/>
                <w:szCs w:val="22"/>
              </w:rPr>
              <w:t>Low Environmental Impact</w:t>
            </w:r>
          </w:p>
        </w:tc>
        <w:tc>
          <w:tcPr>
            <w:tcW w:w="0" w:type="auto"/>
            <w:tcBorders>
              <w:bottom w:val="single" w:sz="4" w:space="0" w:color="auto"/>
            </w:tcBorders>
            <w:vAlign w:val="center"/>
            <w:hideMark/>
          </w:tcPr>
          <w:p w14:paraId="5DC0A873" w14:textId="77777777" w:rsidR="00B3337C" w:rsidRPr="00FE0C0D" w:rsidRDefault="00B3337C" w:rsidP="000C5E8F">
            <w:pPr>
              <w:spacing w:line="276" w:lineRule="auto"/>
              <w:rPr>
                <w:rFonts w:ascii="Arial" w:hAnsi="Arial" w:cs="Arial"/>
                <w:sz w:val="22"/>
                <w:szCs w:val="22"/>
              </w:rPr>
            </w:pPr>
            <w:r w:rsidRPr="00FE0C0D">
              <w:rPr>
                <w:rFonts w:ascii="Arial" w:hAnsi="Arial" w:cs="Arial"/>
                <w:sz w:val="22"/>
                <w:szCs w:val="22"/>
              </w:rPr>
              <w:t>Contains no cobalt or heavy metals.</w:t>
            </w:r>
          </w:p>
        </w:tc>
        <w:tc>
          <w:tcPr>
            <w:tcW w:w="0" w:type="auto"/>
            <w:tcBorders>
              <w:bottom w:val="single" w:sz="4" w:space="0" w:color="auto"/>
            </w:tcBorders>
            <w:vAlign w:val="center"/>
            <w:hideMark/>
          </w:tcPr>
          <w:p w14:paraId="430B3944" w14:textId="77777777" w:rsidR="00B3337C" w:rsidRPr="00FE0C0D" w:rsidRDefault="00B3337C" w:rsidP="000C5E8F">
            <w:pPr>
              <w:spacing w:line="276" w:lineRule="auto"/>
              <w:rPr>
                <w:rFonts w:ascii="Arial" w:hAnsi="Arial" w:cs="Arial"/>
                <w:sz w:val="22"/>
                <w:szCs w:val="22"/>
              </w:rPr>
            </w:pPr>
            <w:r w:rsidRPr="00FE0C0D">
              <w:rPr>
                <w:rFonts w:ascii="Arial" w:hAnsi="Arial" w:cs="Arial"/>
                <w:sz w:val="22"/>
                <w:szCs w:val="22"/>
              </w:rPr>
              <w:t>Easier recycling and safer disposal.</w:t>
            </w:r>
          </w:p>
        </w:tc>
      </w:tr>
    </w:tbl>
    <w:p w14:paraId="0C98F91E" w14:textId="77777777" w:rsidR="00B3337C" w:rsidRPr="00213E7D" w:rsidRDefault="00B3337C" w:rsidP="00B3337C">
      <w:pPr>
        <w:rPr>
          <w:rFonts w:ascii="Arial" w:hAnsi="Arial" w:cs="Arial"/>
          <w:sz w:val="22"/>
          <w:szCs w:val="22"/>
        </w:rPr>
      </w:pPr>
    </w:p>
    <w:p w14:paraId="43E68591" w14:textId="77777777" w:rsidR="00BD0AEB" w:rsidRDefault="00BD0AEB" w:rsidP="00BD0AEB">
      <w:pPr>
        <w:spacing w:line="276" w:lineRule="auto"/>
        <w:rPr>
          <w:rFonts w:ascii="Arial" w:eastAsiaTheme="majorEastAsia" w:hAnsi="Arial" w:cs="Arial"/>
          <w:bCs/>
          <w:sz w:val="22"/>
          <w:szCs w:val="22"/>
        </w:rPr>
      </w:pPr>
    </w:p>
    <w:p w14:paraId="38B9A141" w14:textId="1CA9358E" w:rsidR="00213E7D" w:rsidRPr="00213E7D" w:rsidRDefault="002E0636" w:rsidP="00213E7D">
      <w:pPr>
        <w:pStyle w:val="Heading2"/>
      </w:pPr>
      <w:bookmarkStart w:id="14" w:name="_Toc222472638"/>
      <w:r w:rsidRPr="00AB2A18">
        <w:t>1.</w:t>
      </w:r>
      <w:r w:rsidR="001A3A8D">
        <w:t>8</w:t>
      </w:r>
      <w:r w:rsidRPr="00AB2A18">
        <w:t xml:space="preserve"> </w:t>
      </w:r>
      <w:r w:rsidR="00213E7D" w:rsidRPr="00213E7D">
        <w:t>Key Battery Concepts Installers Must Know</w:t>
      </w:r>
      <w:bookmarkEnd w:id="14"/>
    </w:p>
    <w:p w14:paraId="5489F6CA" w14:textId="77777777" w:rsidR="000D14A8" w:rsidRPr="00FD4715" w:rsidRDefault="000D14A8" w:rsidP="000D14A8">
      <w:pPr>
        <w:spacing w:line="276" w:lineRule="auto"/>
        <w:rPr>
          <w:rFonts w:ascii="Arial" w:hAnsi="Arial" w:cs="Arial"/>
          <w:sz w:val="22"/>
          <w:szCs w:val="22"/>
        </w:rPr>
      </w:pPr>
      <w:r w:rsidRPr="00FD4715">
        <w:rPr>
          <w:rFonts w:ascii="Arial" w:hAnsi="Arial" w:cs="Arial"/>
          <w:sz w:val="22"/>
          <w:szCs w:val="22"/>
        </w:rPr>
        <w:t>Understanding these core terms helps technicians assess battery health, performance, and expected lifespan. Each parameter plays a key role in how effectively the system stores and delivers energy.</w:t>
      </w:r>
    </w:p>
    <w:p w14:paraId="2882C044" w14:textId="77777777" w:rsidR="000D14A8" w:rsidRPr="00FD4715" w:rsidRDefault="000D14A8" w:rsidP="000D14A8">
      <w:pPr>
        <w:spacing w:line="276" w:lineRule="auto"/>
        <w:rPr>
          <w:rFonts w:ascii="Segoe UI Emoji" w:hAnsi="Segoe UI Emoji" w:cs="Segoe UI Emoji"/>
          <w:b/>
          <w:bCs/>
          <w:sz w:val="22"/>
          <w:szCs w:val="22"/>
        </w:rPr>
      </w:pPr>
      <w:r w:rsidRPr="00FD4715">
        <w:rPr>
          <w:rFonts w:ascii="Segoe UI Emoji" w:hAnsi="Segoe UI Emoji" w:cs="Segoe UI Emoji"/>
          <w:b/>
          <w:bCs/>
          <w:sz w:val="22"/>
          <w:szCs w:val="22"/>
        </w:rPr>
        <w:t>🔁 Cycle</w:t>
      </w:r>
    </w:p>
    <w:p w14:paraId="308E9386" w14:textId="77777777" w:rsidR="00FE0C0D" w:rsidRPr="00FE0C0D" w:rsidRDefault="00FE0C0D" w:rsidP="00FE0C0D">
      <w:pPr>
        <w:spacing w:line="276" w:lineRule="auto"/>
        <w:rPr>
          <w:rFonts w:ascii="Arial" w:hAnsi="Arial" w:cs="Arial"/>
          <w:sz w:val="22"/>
          <w:szCs w:val="22"/>
        </w:rPr>
      </w:pPr>
      <w:r w:rsidRPr="00FE0C0D">
        <w:rPr>
          <w:rFonts w:ascii="Arial" w:hAnsi="Arial" w:cs="Arial"/>
          <w:sz w:val="22"/>
          <w:szCs w:val="22"/>
        </w:rPr>
        <w:t>A cycle refers to one complete process of charging the battery and then discharging it.  A battery rated for “6000 cycles” can perform roughly 6000 full charge–discharge events before its capacity drops to about 80% of original.</w:t>
      </w:r>
    </w:p>
    <w:p w14:paraId="5A419AA9" w14:textId="79BB08C7" w:rsidR="00DF784C" w:rsidRDefault="00FE0C0D" w:rsidP="00DF784C">
      <w:pPr>
        <w:spacing w:line="276" w:lineRule="auto"/>
        <w:rPr>
          <w:rFonts w:ascii="Arial" w:hAnsi="Arial" w:cs="Arial"/>
          <w:sz w:val="22"/>
          <w:szCs w:val="22"/>
        </w:rPr>
      </w:pPr>
      <w:r w:rsidRPr="00FE0C0D">
        <w:rPr>
          <w:rFonts w:ascii="Arial" w:hAnsi="Arial" w:cs="Arial"/>
          <w:b/>
          <w:bCs/>
          <w:sz w:val="22"/>
          <w:szCs w:val="22"/>
        </w:rPr>
        <w:t>Example:</w:t>
      </w:r>
      <w:r w:rsidRPr="00FE0C0D">
        <w:rPr>
          <w:rFonts w:ascii="Arial" w:hAnsi="Arial" w:cs="Arial"/>
          <w:sz w:val="22"/>
          <w:szCs w:val="22"/>
        </w:rPr>
        <w:br/>
        <w:t>Charging from 20% → 100% and discharging back to 20% equals one full cycle.</w:t>
      </w:r>
    </w:p>
    <w:p w14:paraId="5CCC489D" w14:textId="7172C021" w:rsidR="00FE0C0D" w:rsidRPr="00157AB0" w:rsidRDefault="00FE0C0D" w:rsidP="00157AB0">
      <w:pPr>
        <w:pStyle w:val="ListParagraph"/>
        <w:widowControl w:val="0"/>
        <w:numPr>
          <w:ilvl w:val="0"/>
          <w:numId w:val="33"/>
        </w:numPr>
        <w:autoSpaceDE w:val="0"/>
        <w:autoSpaceDN w:val="0"/>
        <w:spacing w:after="0" w:line="276" w:lineRule="auto"/>
        <w:rPr>
          <w:rFonts w:ascii="Arial" w:hAnsi="Arial" w:cs="Arial"/>
          <w:i/>
          <w:iCs/>
          <w:sz w:val="22"/>
          <w:szCs w:val="22"/>
        </w:rPr>
      </w:pPr>
      <w:r w:rsidRPr="00157AB0">
        <w:rPr>
          <w:rFonts w:ascii="Arial" w:hAnsi="Arial" w:cs="Arial"/>
          <w:i/>
          <w:iCs/>
          <w:sz w:val="22"/>
          <w:szCs w:val="22"/>
        </w:rPr>
        <w:t xml:space="preserve">Daily cycling under normal conditions provides 10–15 years of service life for REVOV </w:t>
      </w:r>
      <w:proofErr w:type="spellStart"/>
      <w:r w:rsidRPr="00157AB0">
        <w:rPr>
          <w:rFonts w:ascii="Arial" w:hAnsi="Arial" w:cs="Arial"/>
          <w:i/>
          <w:iCs/>
          <w:sz w:val="22"/>
          <w:szCs w:val="22"/>
        </w:rPr>
        <w:t>LiFePO</w:t>
      </w:r>
      <w:proofErr w:type="spellEnd"/>
      <w:r w:rsidRPr="00157AB0">
        <w:rPr>
          <w:rFonts w:ascii="Cambria Math" w:hAnsi="Cambria Math" w:cs="Cambria Math"/>
          <w:i/>
          <w:iCs/>
          <w:sz w:val="22"/>
          <w:szCs w:val="22"/>
        </w:rPr>
        <w:t>₄</w:t>
      </w:r>
      <w:r w:rsidRPr="00157AB0">
        <w:rPr>
          <w:rFonts w:ascii="Arial" w:hAnsi="Arial" w:cs="Arial"/>
          <w:i/>
          <w:iCs/>
          <w:sz w:val="22"/>
          <w:szCs w:val="22"/>
        </w:rPr>
        <w:t xml:space="preserve"> batteries.</w:t>
      </w:r>
    </w:p>
    <w:p w14:paraId="018777E0" w14:textId="77777777" w:rsidR="009C3619" w:rsidRPr="00FE0C0D" w:rsidRDefault="009C3619" w:rsidP="00FE0C0D">
      <w:pPr>
        <w:spacing w:line="276" w:lineRule="auto"/>
        <w:rPr>
          <w:rFonts w:ascii="Arial" w:hAnsi="Arial" w:cs="Arial"/>
          <w:sz w:val="22"/>
          <w:szCs w:val="22"/>
        </w:rPr>
      </w:pPr>
    </w:p>
    <w:p w14:paraId="28BE625B" w14:textId="77777777" w:rsidR="00FE0C0D" w:rsidRPr="00FE0C0D" w:rsidRDefault="00FE0C0D" w:rsidP="00FE0C0D">
      <w:pPr>
        <w:spacing w:line="276" w:lineRule="auto"/>
        <w:rPr>
          <w:rFonts w:ascii="Arial" w:hAnsi="Arial" w:cs="Arial"/>
          <w:b/>
          <w:bCs/>
          <w:sz w:val="22"/>
          <w:szCs w:val="22"/>
        </w:rPr>
      </w:pPr>
      <w:r w:rsidRPr="00FE0C0D">
        <w:rPr>
          <w:rFonts w:ascii="Segoe UI Emoji" w:hAnsi="Segoe UI Emoji" w:cs="Segoe UI Emoji"/>
          <w:b/>
          <w:bCs/>
          <w:sz w:val="22"/>
          <w:szCs w:val="22"/>
        </w:rPr>
        <w:t>⚡</w:t>
      </w:r>
      <w:r w:rsidRPr="00FE0C0D">
        <w:rPr>
          <w:rFonts w:ascii="Arial" w:hAnsi="Arial" w:cs="Arial"/>
          <w:b/>
          <w:bCs/>
          <w:sz w:val="22"/>
          <w:szCs w:val="22"/>
        </w:rPr>
        <w:t xml:space="preserve"> State of Charge (SOC)</w:t>
      </w:r>
    </w:p>
    <w:p w14:paraId="2AD00059" w14:textId="77777777" w:rsidR="00FE0C0D" w:rsidRPr="00FE0C0D" w:rsidRDefault="00FE0C0D" w:rsidP="00FE0C0D">
      <w:pPr>
        <w:spacing w:line="276" w:lineRule="auto"/>
        <w:rPr>
          <w:rFonts w:ascii="Arial" w:hAnsi="Arial" w:cs="Arial"/>
          <w:sz w:val="22"/>
          <w:szCs w:val="22"/>
        </w:rPr>
      </w:pPr>
      <w:r w:rsidRPr="00FE0C0D">
        <w:rPr>
          <w:rFonts w:ascii="Arial" w:hAnsi="Arial" w:cs="Arial"/>
          <w:sz w:val="22"/>
          <w:szCs w:val="22"/>
        </w:rPr>
        <w:t>The State of Charge shows how much energy remains in the battery, expressed as a percentage of its total capacity.</w:t>
      </w:r>
    </w:p>
    <w:p w14:paraId="08AA0E28" w14:textId="77777777" w:rsidR="00FE0C0D" w:rsidRPr="00FE0C0D" w:rsidRDefault="00FE0C0D" w:rsidP="00FE0C0D">
      <w:pPr>
        <w:spacing w:line="276" w:lineRule="auto"/>
        <w:rPr>
          <w:rFonts w:ascii="Arial" w:hAnsi="Arial" w:cs="Arial"/>
          <w:sz w:val="22"/>
          <w:szCs w:val="22"/>
        </w:rPr>
      </w:pPr>
      <w:r w:rsidRPr="00FE0C0D">
        <w:rPr>
          <w:rFonts w:ascii="Arial" w:hAnsi="Arial" w:cs="Arial"/>
          <w:sz w:val="22"/>
          <w:szCs w:val="22"/>
        </w:rPr>
        <w:t>Think of SOC as the “fuel gauge” of the battery — showing how full or empty it is.</w:t>
      </w:r>
    </w:p>
    <w:p w14:paraId="7EEDD45E" w14:textId="77777777" w:rsidR="00FE0C0D" w:rsidRPr="00FE0C0D" w:rsidRDefault="00FE0C0D" w:rsidP="00FE0C0D">
      <w:pPr>
        <w:spacing w:line="276" w:lineRule="auto"/>
        <w:rPr>
          <w:rFonts w:ascii="Arial" w:hAnsi="Arial" w:cs="Arial"/>
          <w:sz w:val="22"/>
          <w:szCs w:val="22"/>
        </w:rPr>
      </w:pPr>
      <w:r w:rsidRPr="00FE0C0D">
        <w:rPr>
          <w:rFonts w:ascii="Arial" w:hAnsi="Arial" w:cs="Arial"/>
          <w:b/>
          <w:bCs/>
          <w:sz w:val="22"/>
          <w:szCs w:val="22"/>
        </w:rPr>
        <w:t>Example:</w:t>
      </w:r>
      <w:r w:rsidRPr="00FE0C0D">
        <w:rPr>
          <w:rFonts w:ascii="Arial" w:hAnsi="Arial" w:cs="Arial"/>
          <w:sz w:val="22"/>
          <w:szCs w:val="22"/>
        </w:rPr>
        <w:br/>
        <w:t xml:space="preserve">If a </w:t>
      </w:r>
      <w:proofErr w:type="gramStart"/>
      <w:r w:rsidRPr="00FE0C0D">
        <w:rPr>
          <w:rFonts w:ascii="Arial" w:hAnsi="Arial" w:cs="Arial"/>
          <w:sz w:val="22"/>
          <w:szCs w:val="22"/>
        </w:rPr>
        <w:t>10 kWh</w:t>
      </w:r>
      <w:proofErr w:type="gramEnd"/>
      <w:r w:rsidRPr="00FE0C0D">
        <w:rPr>
          <w:rFonts w:ascii="Arial" w:hAnsi="Arial" w:cs="Arial"/>
          <w:sz w:val="22"/>
          <w:szCs w:val="22"/>
        </w:rPr>
        <w:t xml:space="preserve"> battery shows an SOC of 60%, it still holds 6 kWh of usable energy.</w:t>
      </w:r>
    </w:p>
    <w:p w14:paraId="6D3783A5" w14:textId="77777777" w:rsidR="00292D5B" w:rsidRPr="00292D5B" w:rsidRDefault="00292D5B" w:rsidP="00292D5B">
      <w:pPr>
        <w:pStyle w:val="ListParagraph"/>
        <w:widowControl w:val="0"/>
        <w:numPr>
          <w:ilvl w:val="0"/>
          <w:numId w:val="32"/>
        </w:numPr>
        <w:autoSpaceDE w:val="0"/>
        <w:autoSpaceDN w:val="0"/>
        <w:spacing w:after="0" w:line="276" w:lineRule="auto"/>
        <w:rPr>
          <w:rFonts w:ascii="Arial" w:hAnsi="Arial" w:cs="Arial"/>
          <w:i/>
          <w:iCs/>
          <w:sz w:val="22"/>
          <w:szCs w:val="22"/>
        </w:rPr>
      </w:pPr>
      <w:r w:rsidRPr="00292D5B">
        <w:rPr>
          <w:rFonts w:ascii="Arial" w:hAnsi="Arial" w:cs="Arial"/>
          <w:i/>
          <w:iCs/>
          <w:sz w:val="22"/>
          <w:szCs w:val="22"/>
        </w:rPr>
        <w:t>Monitored continuously by the Battery Management System (BMS).</w:t>
      </w:r>
    </w:p>
    <w:p w14:paraId="05C249A8" w14:textId="77777777" w:rsidR="00292D5B" w:rsidRPr="00292D5B" w:rsidRDefault="00292D5B" w:rsidP="00292D5B">
      <w:pPr>
        <w:pStyle w:val="ListParagraph"/>
        <w:widowControl w:val="0"/>
        <w:numPr>
          <w:ilvl w:val="0"/>
          <w:numId w:val="32"/>
        </w:numPr>
        <w:autoSpaceDE w:val="0"/>
        <w:autoSpaceDN w:val="0"/>
        <w:spacing w:after="0" w:line="276" w:lineRule="auto"/>
        <w:rPr>
          <w:rFonts w:ascii="Arial" w:hAnsi="Arial" w:cs="Arial"/>
          <w:i/>
          <w:iCs/>
          <w:sz w:val="22"/>
          <w:szCs w:val="22"/>
        </w:rPr>
      </w:pPr>
      <w:r w:rsidRPr="00292D5B">
        <w:rPr>
          <w:rFonts w:ascii="Arial" w:hAnsi="Arial" w:cs="Arial"/>
          <w:i/>
          <w:iCs/>
          <w:sz w:val="22"/>
          <w:szCs w:val="22"/>
        </w:rPr>
        <w:t xml:space="preserve">Ideal operating range for lithium-ion: </w:t>
      </w:r>
      <w:r w:rsidRPr="00292D5B">
        <w:rPr>
          <w:rFonts w:ascii="Arial" w:hAnsi="Arial" w:cs="Arial"/>
          <w:b/>
          <w:bCs/>
          <w:i/>
          <w:iCs/>
          <w:sz w:val="22"/>
          <w:szCs w:val="22"/>
        </w:rPr>
        <w:t>20% – 90% SOC</w:t>
      </w:r>
      <w:r w:rsidRPr="00292D5B">
        <w:rPr>
          <w:rFonts w:ascii="Arial" w:hAnsi="Arial" w:cs="Arial"/>
          <w:i/>
          <w:iCs/>
          <w:sz w:val="22"/>
          <w:szCs w:val="22"/>
        </w:rPr>
        <w:t xml:space="preserve"> to extend lifespan.</w:t>
      </w:r>
    </w:p>
    <w:p w14:paraId="04F91110" w14:textId="77777777" w:rsidR="00FE0C0D" w:rsidRPr="00FE0C0D" w:rsidRDefault="00FE0C0D" w:rsidP="00FE0C0D">
      <w:pPr>
        <w:spacing w:line="276" w:lineRule="auto"/>
        <w:rPr>
          <w:rFonts w:ascii="Arial" w:hAnsi="Arial" w:cs="Arial"/>
          <w:b/>
          <w:bCs/>
          <w:sz w:val="22"/>
          <w:szCs w:val="22"/>
        </w:rPr>
      </w:pPr>
    </w:p>
    <w:p w14:paraId="1F97E14C" w14:textId="56C597D9" w:rsidR="00FE0C0D" w:rsidRPr="00FE0C0D" w:rsidRDefault="00FE0C0D" w:rsidP="00FE0C0D">
      <w:pPr>
        <w:spacing w:line="276" w:lineRule="auto"/>
        <w:rPr>
          <w:rFonts w:ascii="Arial" w:hAnsi="Arial" w:cs="Arial"/>
          <w:b/>
          <w:bCs/>
          <w:sz w:val="22"/>
          <w:szCs w:val="22"/>
        </w:rPr>
      </w:pPr>
      <w:r w:rsidRPr="00FE0C0D">
        <w:rPr>
          <w:rFonts w:ascii="Segoe UI Emoji" w:hAnsi="Segoe UI Emoji" w:cs="Segoe UI Emoji"/>
          <w:b/>
          <w:bCs/>
          <w:sz w:val="22"/>
          <w:szCs w:val="22"/>
        </w:rPr>
        <w:t>🔋</w:t>
      </w:r>
      <w:r w:rsidRPr="00FE0C0D">
        <w:rPr>
          <w:rFonts w:ascii="Arial" w:hAnsi="Arial" w:cs="Arial"/>
          <w:b/>
          <w:bCs/>
          <w:sz w:val="22"/>
          <w:szCs w:val="22"/>
        </w:rPr>
        <w:t xml:space="preserve"> Depth of Discharge (DoD)</w:t>
      </w:r>
    </w:p>
    <w:p w14:paraId="20AAEACA" w14:textId="77777777" w:rsidR="00FE0C0D" w:rsidRPr="00FE0C0D" w:rsidRDefault="00FE0C0D" w:rsidP="00FE0C0D">
      <w:pPr>
        <w:spacing w:line="276" w:lineRule="auto"/>
        <w:rPr>
          <w:rFonts w:ascii="Arial" w:hAnsi="Arial" w:cs="Arial"/>
          <w:sz w:val="22"/>
          <w:szCs w:val="22"/>
        </w:rPr>
      </w:pPr>
      <w:r w:rsidRPr="00FE0C0D">
        <w:rPr>
          <w:rFonts w:ascii="Arial" w:hAnsi="Arial" w:cs="Arial"/>
          <w:sz w:val="22"/>
          <w:szCs w:val="22"/>
        </w:rPr>
        <w:t>The Depth of Discharge measures how much of the battery’s capacity is used during one cycle, expressed as a percentage.</w:t>
      </w:r>
    </w:p>
    <w:p w14:paraId="57FE1A7A" w14:textId="77777777" w:rsidR="00FE0C0D" w:rsidRPr="00FE0C0D" w:rsidRDefault="00FE0C0D" w:rsidP="00FE0C0D">
      <w:pPr>
        <w:spacing w:line="276" w:lineRule="auto"/>
        <w:rPr>
          <w:rFonts w:ascii="Arial" w:hAnsi="Arial" w:cs="Arial"/>
          <w:sz w:val="22"/>
          <w:szCs w:val="22"/>
        </w:rPr>
      </w:pPr>
      <w:r w:rsidRPr="00FE0C0D">
        <w:rPr>
          <w:rFonts w:ascii="Arial" w:hAnsi="Arial" w:cs="Arial"/>
          <w:b/>
          <w:bCs/>
          <w:sz w:val="22"/>
          <w:szCs w:val="22"/>
        </w:rPr>
        <w:t>Example:</w:t>
      </w:r>
      <w:r w:rsidRPr="00FE0C0D">
        <w:rPr>
          <w:rFonts w:ascii="Arial" w:hAnsi="Arial" w:cs="Arial"/>
          <w:sz w:val="22"/>
          <w:szCs w:val="22"/>
        </w:rPr>
        <w:br/>
        <w:t xml:space="preserve">Using 8 kWh from a </w:t>
      </w:r>
      <w:proofErr w:type="gramStart"/>
      <w:r w:rsidRPr="00FE0C0D">
        <w:rPr>
          <w:rFonts w:ascii="Arial" w:hAnsi="Arial" w:cs="Arial"/>
          <w:sz w:val="22"/>
          <w:szCs w:val="22"/>
        </w:rPr>
        <w:t>10 kWh</w:t>
      </w:r>
      <w:proofErr w:type="gramEnd"/>
      <w:r w:rsidRPr="00FE0C0D">
        <w:rPr>
          <w:rFonts w:ascii="Arial" w:hAnsi="Arial" w:cs="Arial"/>
          <w:sz w:val="22"/>
          <w:szCs w:val="22"/>
        </w:rPr>
        <w:t xml:space="preserve"> battery means a DoD of 80%.  The deeper the discharge, the shorter the overall lifespan.</w:t>
      </w:r>
    </w:p>
    <w:p w14:paraId="7D3F3776" w14:textId="77777777" w:rsidR="00FE0C0D" w:rsidRPr="00A27F47" w:rsidRDefault="00FE0C0D" w:rsidP="00FE0C0D">
      <w:pPr>
        <w:widowControl w:val="0"/>
        <w:numPr>
          <w:ilvl w:val="0"/>
          <w:numId w:val="14"/>
        </w:numPr>
        <w:autoSpaceDE w:val="0"/>
        <w:autoSpaceDN w:val="0"/>
        <w:spacing w:after="0" w:line="276" w:lineRule="auto"/>
        <w:rPr>
          <w:rFonts w:ascii="Arial" w:hAnsi="Arial" w:cs="Arial"/>
          <w:i/>
          <w:iCs/>
          <w:sz w:val="22"/>
          <w:szCs w:val="22"/>
        </w:rPr>
      </w:pPr>
      <w:r w:rsidRPr="00A27F47">
        <w:rPr>
          <w:rFonts w:ascii="Arial" w:hAnsi="Arial" w:cs="Arial"/>
          <w:i/>
          <w:iCs/>
          <w:sz w:val="22"/>
          <w:szCs w:val="22"/>
        </w:rPr>
        <w:t xml:space="preserve">Limiting DoD to </w:t>
      </w:r>
      <w:r w:rsidRPr="00A27F47">
        <w:rPr>
          <w:rFonts w:ascii="Arial" w:hAnsi="Arial" w:cs="Arial"/>
          <w:b/>
          <w:bCs/>
          <w:i/>
          <w:iCs/>
          <w:sz w:val="22"/>
          <w:szCs w:val="22"/>
        </w:rPr>
        <w:t>80–90%</w:t>
      </w:r>
      <w:r w:rsidRPr="00A27F47">
        <w:rPr>
          <w:rFonts w:ascii="Arial" w:hAnsi="Arial" w:cs="Arial"/>
          <w:i/>
          <w:iCs/>
          <w:sz w:val="22"/>
          <w:szCs w:val="22"/>
        </w:rPr>
        <w:t xml:space="preserve"> helps protect lithium-ion cells.</w:t>
      </w:r>
    </w:p>
    <w:p w14:paraId="7D3FA605" w14:textId="77777777" w:rsidR="00FE0C0D" w:rsidRPr="00A27F47" w:rsidRDefault="00FE0C0D" w:rsidP="00FE0C0D">
      <w:pPr>
        <w:widowControl w:val="0"/>
        <w:numPr>
          <w:ilvl w:val="0"/>
          <w:numId w:val="14"/>
        </w:numPr>
        <w:autoSpaceDE w:val="0"/>
        <w:autoSpaceDN w:val="0"/>
        <w:spacing w:after="0" w:line="276" w:lineRule="auto"/>
        <w:rPr>
          <w:rFonts w:ascii="Arial" w:hAnsi="Arial" w:cs="Arial"/>
          <w:i/>
          <w:iCs/>
          <w:sz w:val="22"/>
          <w:szCs w:val="22"/>
        </w:rPr>
      </w:pPr>
      <w:r w:rsidRPr="00A27F47">
        <w:rPr>
          <w:rFonts w:ascii="Arial" w:hAnsi="Arial" w:cs="Arial"/>
          <w:i/>
          <w:iCs/>
          <w:sz w:val="22"/>
          <w:szCs w:val="22"/>
        </w:rPr>
        <w:t>Most BMS systems automatically prevent over-discharge for safety.</w:t>
      </w:r>
    </w:p>
    <w:p w14:paraId="14DDA3A9" w14:textId="77777777" w:rsidR="00A27F47" w:rsidRPr="00FE0C0D" w:rsidRDefault="00A27F47" w:rsidP="00A27F47">
      <w:pPr>
        <w:widowControl w:val="0"/>
        <w:autoSpaceDE w:val="0"/>
        <w:autoSpaceDN w:val="0"/>
        <w:spacing w:after="0" w:line="276" w:lineRule="auto"/>
        <w:ind w:left="720"/>
        <w:rPr>
          <w:rFonts w:ascii="Arial" w:hAnsi="Arial" w:cs="Arial"/>
          <w:sz w:val="22"/>
          <w:szCs w:val="22"/>
        </w:rPr>
      </w:pPr>
    </w:p>
    <w:p w14:paraId="27F6E8DC" w14:textId="77777777" w:rsidR="00FE0C0D" w:rsidRPr="00FE0C0D" w:rsidRDefault="00FE0C0D" w:rsidP="00FE0C0D">
      <w:pPr>
        <w:spacing w:line="276" w:lineRule="auto"/>
        <w:rPr>
          <w:rFonts w:ascii="Arial" w:hAnsi="Arial" w:cs="Arial"/>
          <w:b/>
          <w:bCs/>
          <w:sz w:val="22"/>
          <w:szCs w:val="22"/>
        </w:rPr>
      </w:pPr>
      <w:r w:rsidRPr="00FE0C0D">
        <w:rPr>
          <w:rFonts w:ascii="Segoe UI Emoji" w:hAnsi="Segoe UI Emoji" w:cs="Segoe UI Emoji"/>
          <w:b/>
          <w:bCs/>
          <w:sz w:val="22"/>
          <w:szCs w:val="22"/>
        </w:rPr>
        <w:t>⚙️</w:t>
      </w:r>
      <w:r w:rsidRPr="00FE0C0D">
        <w:rPr>
          <w:rFonts w:ascii="Arial" w:hAnsi="Arial" w:cs="Arial"/>
          <w:b/>
          <w:bCs/>
          <w:sz w:val="22"/>
          <w:szCs w:val="22"/>
        </w:rPr>
        <w:t xml:space="preserve"> Efficiency</w:t>
      </w:r>
    </w:p>
    <w:p w14:paraId="464FFCC3" w14:textId="77777777" w:rsidR="00FE0C0D" w:rsidRPr="00FE0C0D" w:rsidRDefault="00FE0C0D" w:rsidP="00FE0C0D">
      <w:pPr>
        <w:spacing w:line="276" w:lineRule="auto"/>
        <w:rPr>
          <w:rFonts w:ascii="Arial" w:hAnsi="Arial" w:cs="Arial"/>
          <w:sz w:val="22"/>
          <w:szCs w:val="22"/>
        </w:rPr>
      </w:pPr>
      <w:r w:rsidRPr="00FE0C0D">
        <w:rPr>
          <w:rFonts w:ascii="Arial" w:hAnsi="Arial" w:cs="Arial"/>
          <w:sz w:val="22"/>
          <w:szCs w:val="22"/>
        </w:rPr>
        <w:t>Battery efficiency measures how much of the stored energy can be recovered during discharge compared to what was put in during charging.</w:t>
      </w:r>
    </w:p>
    <w:p w14:paraId="05A0B191" w14:textId="77777777" w:rsidR="00FE0C0D" w:rsidRPr="00FE0C0D" w:rsidRDefault="00FE0C0D" w:rsidP="00FE0C0D">
      <w:pPr>
        <w:spacing w:line="276" w:lineRule="auto"/>
        <w:rPr>
          <w:rFonts w:ascii="Arial" w:hAnsi="Arial" w:cs="Arial"/>
          <w:sz w:val="22"/>
          <w:szCs w:val="22"/>
        </w:rPr>
      </w:pPr>
      <w:r w:rsidRPr="00FE0C0D">
        <w:rPr>
          <w:rFonts w:ascii="Arial" w:hAnsi="Arial" w:cs="Arial"/>
          <w:b/>
          <w:bCs/>
          <w:sz w:val="22"/>
          <w:szCs w:val="22"/>
        </w:rPr>
        <w:t>Example:</w:t>
      </w:r>
      <w:r w:rsidRPr="00FE0C0D">
        <w:rPr>
          <w:rFonts w:ascii="Arial" w:hAnsi="Arial" w:cs="Arial"/>
          <w:sz w:val="22"/>
          <w:szCs w:val="22"/>
        </w:rPr>
        <w:br/>
        <w:t>If 10 kWh is charged into the battery and 9.5 kWh is discharged, efficiency = 95%.  The small loss is due to heat, chemical reactions, and inverter conversion.</w:t>
      </w:r>
    </w:p>
    <w:p w14:paraId="1ED13819" w14:textId="77777777" w:rsidR="00FE0C0D" w:rsidRPr="00A27F47" w:rsidRDefault="00FE0C0D" w:rsidP="00FE0C0D">
      <w:pPr>
        <w:widowControl w:val="0"/>
        <w:numPr>
          <w:ilvl w:val="0"/>
          <w:numId w:val="16"/>
        </w:numPr>
        <w:autoSpaceDE w:val="0"/>
        <w:autoSpaceDN w:val="0"/>
        <w:spacing w:after="0" w:line="276" w:lineRule="auto"/>
        <w:rPr>
          <w:rFonts w:ascii="Arial" w:hAnsi="Arial" w:cs="Arial"/>
          <w:i/>
          <w:iCs/>
          <w:sz w:val="22"/>
          <w:szCs w:val="22"/>
        </w:rPr>
      </w:pPr>
      <w:r w:rsidRPr="00A27F47">
        <w:rPr>
          <w:rFonts w:ascii="Arial" w:hAnsi="Arial" w:cs="Arial"/>
          <w:i/>
          <w:iCs/>
          <w:sz w:val="22"/>
          <w:szCs w:val="22"/>
        </w:rPr>
        <w:t xml:space="preserve">Lithium-ion systems typically operate at </w:t>
      </w:r>
      <w:r w:rsidRPr="00A27F47">
        <w:rPr>
          <w:rFonts w:ascii="Arial" w:hAnsi="Arial" w:cs="Arial"/>
          <w:b/>
          <w:bCs/>
          <w:i/>
          <w:iCs/>
          <w:sz w:val="22"/>
          <w:szCs w:val="22"/>
        </w:rPr>
        <w:t>93–97% efficiency</w:t>
      </w:r>
      <w:r w:rsidRPr="00A27F47">
        <w:rPr>
          <w:rFonts w:ascii="Arial" w:hAnsi="Arial" w:cs="Arial"/>
          <w:i/>
          <w:iCs/>
          <w:sz w:val="22"/>
          <w:szCs w:val="22"/>
        </w:rPr>
        <w:t>.</w:t>
      </w:r>
    </w:p>
    <w:p w14:paraId="5B61E93D" w14:textId="77777777" w:rsidR="00FE0C0D" w:rsidRPr="00A27F47" w:rsidRDefault="00FE0C0D" w:rsidP="00FE0C0D">
      <w:pPr>
        <w:widowControl w:val="0"/>
        <w:numPr>
          <w:ilvl w:val="0"/>
          <w:numId w:val="16"/>
        </w:numPr>
        <w:autoSpaceDE w:val="0"/>
        <w:autoSpaceDN w:val="0"/>
        <w:spacing w:after="0" w:line="276" w:lineRule="auto"/>
        <w:rPr>
          <w:rFonts w:ascii="Arial" w:hAnsi="Arial" w:cs="Arial"/>
          <w:i/>
          <w:iCs/>
          <w:sz w:val="22"/>
          <w:szCs w:val="22"/>
        </w:rPr>
      </w:pPr>
      <w:r w:rsidRPr="00A27F47">
        <w:rPr>
          <w:rFonts w:ascii="Arial" w:hAnsi="Arial" w:cs="Arial"/>
          <w:i/>
          <w:iCs/>
          <w:sz w:val="22"/>
          <w:szCs w:val="22"/>
        </w:rPr>
        <w:t>Temperature, age, and inverter quality can affect performance.</w:t>
      </w:r>
    </w:p>
    <w:p w14:paraId="197B8C58" w14:textId="77777777" w:rsidR="00FE0C0D" w:rsidRDefault="00FE0C0D" w:rsidP="00FE0C0D">
      <w:pPr>
        <w:spacing w:line="276" w:lineRule="auto"/>
        <w:rPr>
          <w:rFonts w:ascii="Arial" w:hAnsi="Arial" w:cs="Arial"/>
          <w:b/>
          <w:bCs/>
          <w:sz w:val="22"/>
          <w:szCs w:val="22"/>
        </w:rPr>
      </w:pPr>
    </w:p>
    <w:p w14:paraId="33C3C37E" w14:textId="77777777" w:rsidR="00FE0C0D" w:rsidRPr="00FE0C0D" w:rsidRDefault="00FE0C0D" w:rsidP="00FE0C0D">
      <w:pPr>
        <w:spacing w:line="276" w:lineRule="auto"/>
        <w:rPr>
          <w:rFonts w:ascii="Arial" w:hAnsi="Arial" w:cs="Arial"/>
          <w:b/>
          <w:bCs/>
          <w:sz w:val="22"/>
          <w:szCs w:val="22"/>
        </w:rPr>
      </w:pPr>
      <w:r w:rsidRPr="00FE0C0D">
        <w:rPr>
          <w:rFonts w:ascii="Segoe UI Emoji" w:hAnsi="Segoe UI Emoji" w:cs="Segoe UI Emoji"/>
          <w:b/>
          <w:bCs/>
          <w:sz w:val="22"/>
          <w:szCs w:val="22"/>
        </w:rPr>
        <w:t>🧠</w:t>
      </w:r>
      <w:r w:rsidRPr="00FE0C0D">
        <w:rPr>
          <w:rFonts w:ascii="Arial" w:hAnsi="Arial" w:cs="Arial"/>
          <w:b/>
          <w:bCs/>
          <w:sz w:val="22"/>
          <w:szCs w:val="22"/>
        </w:rPr>
        <w:t xml:space="preserve"> Battery Management System (BMS)</w:t>
      </w:r>
    </w:p>
    <w:p w14:paraId="782F8319" w14:textId="77777777" w:rsidR="00FE0C0D" w:rsidRPr="00FE0C0D" w:rsidRDefault="00FE0C0D" w:rsidP="00FE0C0D">
      <w:pPr>
        <w:spacing w:line="276" w:lineRule="auto"/>
        <w:rPr>
          <w:rFonts w:ascii="Arial" w:hAnsi="Arial" w:cs="Arial"/>
          <w:sz w:val="22"/>
          <w:szCs w:val="22"/>
        </w:rPr>
      </w:pPr>
      <w:r w:rsidRPr="00FE0C0D">
        <w:rPr>
          <w:rFonts w:ascii="Arial" w:hAnsi="Arial" w:cs="Arial"/>
          <w:sz w:val="22"/>
          <w:szCs w:val="22"/>
        </w:rPr>
        <w:t>The Battery Management System (BMS) is the electronic control unit that monitors and protects every cell within the battery pack.</w:t>
      </w:r>
      <w:r w:rsidRPr="00FE0C0D">
        <w:rPr>
          <w:rFonts w:ascii="Arial" w:hAnsi="Arial" w:cs="Arial"/>
          <w:sz w:val="22"/>
          <w:szCs w:val="22"/>
        </w:rPr>
        <w:br/>
        <w:t>It acts as the “brain” of the battery, ensuring safe operation, balanced performance, and efficient communication with the inverter.</w:t>
      </w:r>
    </w:p>
    <w:p w14:paraId="51C55D7A" w14:textId="77777777" w:rsidR="00FE0C0D" w:rsidRPr="00FE0C0D" w:rsidRDefault="00FE0C0D" w:rsidP="00FE0C0D">
      <w:pPr>
        <w:spacing w:line="276" w:lineRule="auto"/>
        <w:rPr>
          <w:rFonts w:ascii="Arial" w:hAnsi="Arial" w:cs="Arial"/>
          <w:sz w:val="22"/>
          <w:szCs w:val="22"/>
        </w:rPr>
      </w:pPr>
      <w:r w:rsidRPr="00FE0C0D">
        <w:rPr>
          <w:rFonts w:ascii="Arial" w:hAnsi="Arial" w:cs="Arial"/>
          <w:sz w:val="22"/>
          <w:szCs w:val="22"/>
        </w:rPr>
        <w:t>Think of the BMS as the “control tower” that constantly checks battery health, regulates energy flow, and prevents unsafe conditions.</w:t>
      </w:r>
    </w:p>
    <w:p w14:paraId="1B9FF3DB" w14:textId="77777777" w:rsidR="00FE0C0D" w:rsidRPr="00FE0C0D" w:rsidRDefault="00FE0C0D" w:rsidP="00FE0C0D">
      <w:pPr>
        <w:spacing w:line="276" w:lineRule="auto"/>
        <w:rPr>
          <w:rFonts w:ascii="Arial" w:hAnsi="Arial" w:cs="Arial"/>
          <w:sz w:val="22"/>
          <w:szCs w:val="22"/>
        </w:rPr>
      </w:pPr>
      <w:r w:rsidRPr="00FE0C0D">
        <w:rPr>
          <w:rFonts w:ascii="Arial" w:hAnsi="Arial" w:cs="Arial"/>
          <w:b/>
          <w:bCs/>
          <w:sz w:val="22"/>
          <w:szCs w:val="22"/>
        </w:rPr>
        <w:t>Example:</w:t>
      </w:r>
      <w:r w:rsidRPr="00FE0C0D">
        <w:rPr>
          <w:rFonts w:ascii="Arial" w:hAnsi="Arial" w:cs="Arial"/>
          <w:b/>
          <w:bCs/>
          <w:sz w:val="22"/>
          <w:szCs w:val="22"/>
        </w:rPr>
        <w:br/>
      </w:r>
      <w:r w:rsidRPr="00FE0C0D">
        <w:rPr>
          <w:rFonts w:ascii="Arial" w:hAnsi="Arial" w:cs="Arial"/>
          <w:sz w:val="22"/>
          <w:szCs w:val="22"/>
        </w:rPr>
        <w:t>If one cell in a battery starts charging faster than the others, the BMS will reduce current flow to that cell and balance the pack to avoid overheating or overvoltage.</w:t>
      </w:r>
    </w:p>
    <w:p w14:paraId="4F807062" w14:textId="77777777" w:rsidR="00FE0C0D" w:rsidRPr="00FE0C0D" w:rsidRDefault="00FE0C0D" w:rsidP="00FE0C0D">
      <w:pPr>
        <w:widowControl w:val="0"/>
        <w:numPr>
          <w:ilvl w:val="0"/>
          <w:numId w:val="17"/>
        </w:numPr>
        <w:autoSpaceDE w:val="0"/>
        <w:autoSpaceDN w:val="0"/>
        <w:spacing w:after="0" w:line="276" w:lineRule="auto"/>
        <w:rPr>
          <w:rFonts w:ascii="Arial" w:hAnsi="Arial" w:cs="Arial"/>
          <w:sz w:val="22"/>
          <w:szCs w:val="22"/>
        </w:rPr>
      </w:pPr>
      <w:r w:rsidRPr="00FE0C0D">
        <w:rPr>
          <w:rFonts w:ascii="Segoe UI Emoji" w:hAnsi="Segoe UI Emoji" w:cs="Segoe UI Emoji"/>
          <w:sz w:val="22"/>
          <w:szCs w:val="22"/>
        </w:rPr>
        <w:t>🔋</w:t>
      </w:r>
      <w:r w:rsidRPr="00FE0C0D">
        <w:rPr>
          <w:rFonts w:ascii="Arial" w:hAnsi="Arial" w:cs="Arial"/>
          <w:sz w:val="22"/>
          <w:szCs w:val="22"/>
        </w:rPr>
        <w:t xml:space="preserve"> Monitors voltage, current, and temperature of each cell in real time.</w:t>
      </w:r>
    </w:p>
    <w:p w14:paraId="0D6432ED" w14:textId="77777777" w:rsidR="00FE0C0D" w:rsidRPr="00FE0C0D" w:rsidRDefault="00FE0C0D" w:rsidP="00FE0C0D">
      <w:pPr>
        <w:widowControl w:val="0"/>
        <w:numPr>
          <w:ilvl w:val="0"/>
          <w:numId w:val="17"/>
        </w:numPr>
        <w:autoSpaceDE w:val="0"/>
        <w:autoSpaceDN w:val="0"/>
        <w:spacing w:after="0" w:line="276" w:lineRule="auto"/>
        <w:rPr>
          <w:rFonts w:ascii="Arial" w:hAnsi="Arial" w:cs="Arial"/>
          <w:sz w:val="22"/>
          <w:szCs w:val="22"/>
        </w:rPr>
      </w:pPr>
      <w:r w:rsidRPr="00FE0C0D">
        <w:rPr>
          <w:rFonts w:ascii="Segoe UI Emoji" w:hAnsi="Segoe UI Emoji" w:cs="Segoe UI Emoji"/>
          <w:sz w:val="22"/>
          <w:szCs w:val="22"/>
        </w:rPr>
        <w:t>⚖️</w:t>
      </w:r>
      <w:r w:rsidRPr="00FE0C0D">
        <w:rPr>
          <w:rFonts w:ascii="Arial" w:hAnsi="Arial" w:cs="Arial"/>
          <w:sz w:val="22"/>
          <w:szCs w:val="22"/>
        </w:rPr>
        <w:t xml:space="preserve"> Balances cells to maintain equal charge and even wear across the battery.</w:t>
      </w:r>
    </w:p>
    <w:p w14:paraId="580260F9" w14:textId="77777777" w:rsidR="00FE0C0D" w:rsidRPr="00FE0C0D" w:rsidRDefault="00FE0C0D" w:rsidP="00FE0C0D">
      <w:pPr>
        <w:widowControl w:val="0"/>
        <w:numPr>
          <w:ilvl w:val="0"/>
          <w:numId w:val="17"/>
        </w:numPr>
        <w:autoSpaceDE w:val="0"/>
        <w:autoSpaceDN w:val="0"/>
        <w:spacing w:after="0" w:line="276" w:lineRule="auto"/>
        <w:rPr>
          <w:rFonts w:ascii="Arial" w:hAnsi="Arial" w:cs="Arial"/>
          <w:sz w:val="22"/>
          <w:szCs w:val="22"/>
        </w:rPr>
      </w:pPr>
      <w:r w:rsidRPr="00FE0C0D">
        <w:rPr>
          <w:rFonts w:ascii="Segoe UI Emoji" w:hAnsi="Segoe UI Emoji" w:cs="Segoe UI Emoji"/>
          <w:sz w:val="22"/>
          <w:szCs w:val="22"/>
        </w:rPr>
        <w:t>⚡</w:t>
      </w:r>
      <w:r w:rsidRPr="00FE0C0D">
        <w:rPr>
          <w:rFonts w:ascii="Arial" w:hAnsi="Arial" w:cs="Arial"/>
          <w:sz w:val="22"/>
          <w:szCs w:val="22"/>
        </w:rPr>
        <w:t xml:space="preserve"> Protects against overcharge, over-discharge, short circuits, and extreme temperature.</w:t>
      </w:r>
    </w:p>
    <w:p w14:paraId="6E4F171B" w14:textId="77777777" w:rsidR="00FE0C0D" w:rsidRPr="00FE0C0D" w:rsidRDefault="00FE0C0D" w:rsidP="00FE0C0D">
      <w:pPr>
        <w:widowControl w:val="0"/>
        <w:numPr>
          <w:ilvl w:val="0"/>
          <w:numId w:val="17"/>
        </w:numPr>
        <w:autoSpaceDE w:val="0"/>
        <w:autoSpaceDN w:val="0"/>
        <w:spacing w:after="0" w:line="276" w:lineRule="auto"/>
        <w:rPr>
          <w:rFonts w:ascii="Arial" w:hAnsi="Arial" w:cs="Arial"/>
          <w:sz w:val="22"/>
          <w:szCs w:val="22"/>
        </w:rPr>
      </w:pPr>
      <w:r w:rsidRPr="00FE0C0D">
        <w:rPr>
          <w:rFonts w:ascii="Segoe UI Emoji" w:hAnsi="Segoe UI Emoji" w:cs="Segoe UI Emoji"/>
          <w:sz w:val="22"/>
          <w:szCs w:val="22"/>
        </w:rPr>
        <w:t>🔄</w:t>
      </w:r>
      <w:r w:rsidRPr="00FE0C0D">
        <w:rPr>
          <w:rFonts w:ascii="Arial" w:hAnsi="Arial" w:cs="Arial"/>
          <w:sz w:val="22"/>
          <w:szCs w:val="22"/>
        </w:rPr>
        <w:t xml:space="preserve"> Communicates with the inverter via CAN or RS485 for coordinated charge/discharge control.</w:t>
      </w:r>
    </w:p>
    <w:p w14:paraId="6B36612A" w14:textId="77777777" w:rsidR="00FE0C0D" w:rsidRPr="00FE0C0D" w:rsidRDefault="00FE0C0D" w:rsidP="00FE0C0D">
      <w:pPr>
        <w:widowControl w:val="0"/>
        <w:numPr>
          <w:ilvl w:val="0"/>
          <w:numId w:val="17"/>
        </w:numPr>
        <w:autoSpaceDE w:val="0"/>
        <w:autoSpaceDN w:val="0"/>
        <w:spacing w:after="0" w:line="276" w:lineRule="auto"/>
        <w:rPr>
          <w:rFonts w:ascii="Arial" w:hAnsi="Arial" w:cs="Arial"/>
          <w:sz w:val="22"/>
          <w:szCs w:val="22"/>
        </w:rPr>
      </w:pPr>
      <w:r w:rsidRPr="00FE0C0D">
        <w:rPr>
          <w:rFonts w:ascii="Segoe UI Emoji" w:hAnsi="Segoe UI Emoji" w:cs="Segoe UI Emoji"/>
          <w:sz w:val="22"/>
          <w:szCs w:val="22"/>
        </w:rPr>
        <w:t>🧾</w:t>
      </w:r>
      <w:r w:rsidRPr="00FE0C0D">
        <w:rPr>
          <w:rFonts w:ascii="Arial" w:hAnsi="Arial" w:cs="Arial"/>
          <w:sz w:val="22"/>
          <w:szCs w:val="22"/>
        </w:rPr>
        <w:t xml:space="preserve"> Logs data such as cycle count, SOC, and fault history for performance tracking.</w:t>
      </w:r>
    </w:p>
    <w:p w14:paraId="203A79ED" w14:textId="77777777" w:rsidR="00FE0C0D" w:rsidRPr="00FE0C0D" w:rsidRDefault="00FE0C0D" w:rsidP="00FE0C0D">
      <w:pPr>
        <w:spacing w:line="276" w:lineRule="auto"/>
        <w:rPr>
          <w:rFonts w:ascii="Arial" w:hAnsi="Arial" w:cs="Arial"/>
          <w:b/>
          <w:bCs/>
          <w:sz w:val="22"/>
          <w:szCs w:val="22"/>
        </w:rPr>
      </w:pPr>
    </w:p>
    <w:p w14:paraId="542E4BA7" w14:textId="77777777" w:rsidR="00FE0C0D" w:rsidRPr="00FE0C0D" w:rsidRDefault="00FE0C0D" w:rsidP="00FE0C0D">
      <w:pPr>
        <w:spacing w:line="276" w:lineRule="auto"/>
        <w:rPr>
          <w:rFonts w:ascii="Arial" w:hAnsi="Arial" w:cs="Arial"/>
          <w:b/>
          <w:bCs/>
          <w:sz w:val="22"/>
          <w:szCs w:val="22"/>
        </w:rPr>
      </w:pPr>
      <w:r w:rsidRPr="00FE0C0D">
        <w:rPr>
          <w:rFonts w:ascii="Arial" w:hAnsi="Arial" w:cs="Arial"/>
          <w:b/>
          <w:bCs/>
          <w:sz w:val="22"/>
          <w:szCs w:val="22"/>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783"/>
        <w:gridCol w:w="3991"/>
        <w:gridCol w:w="2505"/>
      </w:tblGrid>
      <w:tr w:rsidR="00FE0C0D" w:rsidRPr="009D3026" w14:paraId="1316F7DD" w14:textId="77777777" w:rsidTr="009D3026">
        <w:trPr>
          <w:tblHeader/>
          <w:tblCellSpacing w:w="15" w:type="dxa"/>
        </w:trPr>
        <w:tc>
          <w:tcPr>
            <w:tcW w:w="0" w:type="auto"/>
            <w:tcBorders>
              <w:bottom w:val="single" w:sz="4" w:space="0" w:color="auto"/>
            </w:tcBorders>
            <w:vAlign w:val="center"/>
            <w:hideMark/>
          </w:tcPr>
          <w:p w14:paraId="0F1915C5" w14:textId="77777777" w:rsidR="00FE0C0D" w:rsidRPr="009D3026" w:rsidRDefault="00FE0C0D" w:rsidP="000C5E8F">
            <w:pPr>
              <w:spacing w:line="276" w:lineRule="auto"/>
              <w:rPr>
                <w:rFonts w:ascii="Arial" w:hAnsi="Arial" w:cs="Arial"/>
                <w:b/>
                <w:bCs/>
                <w:sz w:val="20"/>
                <w:szCs w:val="20"/>
              </w:rPr>
            </w:pPr>
            <w:r w:rsidRPr="009D3026">
              <w:rPr>
                <w:rFonts w:ascii="Arial" w:hAnsi="Arial" w:cs="Arial"/>
                <w:b/>
                <w:bCs/>
                <w:sz w:val="20"/>
                <w:szCs w:val="20"/>
              </w:rPr>
              <w:t>Term</w:t>
            </w:r>
          </w:p>
        </w:tc>
        <w:tc>
          <w:tcPr>
            <w:tcW w:w="0" w:type="auto"/>
            <w:tcBorders>
              <w:bottom w:val="single" w:sz="4" w:space="0" w:color="auto"/>
            </w:tcBorders>
            <w:vAlign w:val="center"/>
            <w:hideMark/>
          </w:tcPr>
          <w:p w14:paraId="5064E0B6" w14:textId="77777777" w:rsidR="00FE0C0D" w:rsidRPr="009D3026" w:rsidRDefault="00FE0C0D" w:rsidP="000C5E8F">
            <w:pPr>
              <w:spacing w:line="276" w:lineRule="auto"/>
              <w:rPr>
                <w:rFonts w:ascii="Arial" w:hAnsi="Arial" w:cs="Arial"/>
                <w:b/>
                <w:bCs/>
                <w:sz w:val="20"/>
                <w:szCs w:val="20"/>
              </w:rPr>
            </w:pPr>
            <w:r w:rsidRPr="009D3026">
              <w:rPr>
                <w:rFonts w:ascii="Arial" w:hAnsi="Arial" w:cs="Arial"/>
                <w:b/>
                <w:bCs/>
                <w:sz w:val="20"/>
                <w:szCs w:val="20"/>
              </w:rPr>
              <w:t>Symbol</w:t>
            </w:r>
          </w:p>
        </w:tc>
        <w:tc>
          <w:tcPr>
            <w:tcW w:w="3961" w:type="dxa"/>
            <w:tcBorders>
              <w:bottom w:val="single" w:sz="4" w:space="0" w:color="auto"/>
            </w:tcBorders>
            <w:vAlign w:val="center"/>
            <w:hideMark/>
          </w:tcPr>
          <w:p w14:paraId="490D7E28" w14:textId="77777777" w:rsidR="00FE0C0D" w:rsidRPr="009D3026" w:rsidRDefault="00FE0C0D" w:rsidP="000C5E8F">
            <w:pPr>
              <w:spacing w:line="276" w:lineRule="auto"/>
              <w:rPr>
                <w:rFonts w:ascii="Arial" w:hAnsi="Arial" w:cs="Arial"/>
                <w:b/>
                <w:bCs/>
                <w:sz w:val="20"/>
                <w:szCs w:val="20"/>
              </w:rPr>
            </w:pPr>
            <w:r w:rsidRPr="009D3026">
              <w:rPr>
                <w:rFonts w:ascii="Arial" w:hAnsi="Arial" w:cs="Arial"/>
                <w:b/>
                <w:bCs/>
                <w:sz w:val="20"/>
                <w:szCs w:val="20"/>
              </w:rPr>
              <w:t>What It Means</w:t>
            </w:r>
          </w:p>
        </w:tc>
        <w:tc>
          <w:tcPr>
            <w:tcW w:w="2460" w:type="dxa"/>
            <w:tcBorders>
              <w:bottom w:val="single" w:sz="4" w:space="0" w:color="auto"/>
            </w:tcBorders>
            <w:vAlign w:val="center"/>
            <w:hideMark/>
          </w:tcPr>
          <w:p w14:paraId="25ADAEC8" w14:textId="77777777" w:rsidR="00FE0C0D" w:rsidRPr="009D3026" w:rsidRDefault="00FE0C0D" w:rsidP="000C5E8F">
            <w:pPr>
              <w:spacing w:line="276" w:lineRule="auto"/>
              <w:rPr>
                <w:rFonts w:ascii="Arial" w:hAnsi="Arial" w:cs="Arial"/>
                <w:b/>
                <w:bCs/>
                <w:sz w:val="20"/>
                <w:szCs w:val="20"/>
              </w:rPr>
            </w:pPr>
            <w:r w:rsidRPr="009D3026">
              <w:rPr>
                <w:rFonts w:ascii="Arial" w:hAnsi="Arial" w:cs="Arial"/>
                <w:b/>
                <w:bCs/>
                <w:sz w:val="20"/>
                <w:szCs w:val="20"/>
              </w:rPr>
              <w:t>Practical Range / Example</w:t>
            </w:r>
          </w:p>
        </w:tc>
      </w:tr>
      <w:tr w:rsidR="00FE0C0D" w:rsidRPr="009D3026" w14:paraId="1ED67B3E" w14:textId="77777777" w:rsidTr="009D3026">
        <w:trPr>
          <w:tblCellSpacing w:w="15" w:type="dxa"/>
        </w:trPr>
        <w:tc>
          <w:tcPr>
            <w:tcW w:w="0" w:type="auto"/>
            <w:tcBorders>
              <w:bottom w:val="single" w:sz="4" w:space="0" w:color="auto"/>
            </w:tcBorders>
            <w:vAlign w:val="center"/>
            <w:hideMark/>
          </w:tcPr>
          <w:p w14:paraId="732F9E84" w14:textId="77777777" w:rsidR="00FE0C0D" w:rsidRPr="009D3026" w:rsidRDefault="00FE0C0D" w:rsidP="000C5E8F">
            <w:pPr>
              <w:spacing w:line="276" w:lineRule="auto"/>
              <w:rPr>
                <w:rFonts w:ascii="Arial" w:hAnsi="Arial" w:cs="Arial"/>
                <w:sz w:val="20"/>
                <w:szCs w:val="20"/>
              </w:rPr>
            </w:pPr>
            <w:r w:rsidRPr="009D3026">
              <w:rPr>
                <w:rFonts w:ascii="Arial" w:hAnsi="Arial" w:cs="Arial"/>
                <w:b/>
                <w:bCs/>
                <w:sz w:val="20"/>
                <w:szCs w:val="20"/>
              </w:rPr>
              <w:t>Cycle</w:t>
            </w:r>
          </w:p>
        </w:tc>
        <w:tc>
          <w:tcPr>
            <w:tcW w:w="0" w:type="auto"/>
            <w:tcBorders>
              <w:bottom w:val="single" w:sz="4" w:space="0" w:color="auto"/>
            </w:tcBorders>
            <w:vAlign w:val="center"/>
            <w:hideMark/>
          </w:tcPr>
          <w:p w14:paraId="04E127DE" w14:textId="77777777" w:rsidR="00FE0C0D" w:rsidRPr="009D3026" w:rsidRDefault="00FE0C0D" w:rsidP="000C5E8F">
            <w:pPr>
              <w:spacing w:line="276" w:lineRule="auto"/>
              <w:rPr>
                <w:rFonts w:ascii="Arial" w:hAnsi="Arial" w:cs="Arial"/>
                <w:sz w:val="20"/>
                <w:szCs w:val="20"/>
              </w:rPr>
            </w:pPr>
            <w:r w:rsidRPr="009D3026">
              <w:rPr>
                <w:rFonts w:ascii="Segoe UI Emoji" w:hAnsi="Segoe UI Emoji" w:cs="Segoe UI Emoji"/>
                <w:sz w:val="20"/>
                <w:szCs w:val="20"/>
              </w:rPr>
              <w:t>🔁</w:t>
            </w:r>
          </w:p>
        </w:tc>
        <w:tc>
          <w:tcPr>
            <w:tcW w:w="3961" w:type="dxa"/>
            <w:tcBorders>
              <w:bottom w:val="single" w:sz="4" w:space="0" w:color="auto"/>
            </w:tcBorders>
            <w:vAlign w:val="center"/>
            <w:hideMark/>
          </w:tcPr>
          <w:p w14:paraId="4CC31124"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One full charge and discharge</w:t>
            </w:r>
          </w:p>
        </w:tc>
        <w:tc>
          <w:tcPr>
            <w:tcW w:w="2460" w:type="dxa"/>
            <w:tcBorders>
              <w:bottom w:val="single" w:sz="4" w:space="0" w:color="auto"/>
            </w:tcBorders>
            <w:vAlign w:val="center"/>
            <w:hideMark/>
          </w:tcPr>
          <w:p w14:paraId="72757355"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6000+ cycles typical lifespan</w:t>
            </w:r>
          </w:p>
        </w:tc>
      </w:tr>
      <w:tr w:rsidR="00FE0C0D" w:rsidRPr="009D3026" w14:paraId="35B7A8DB" w14:textId="77777777" w:rsidTr="009D3026">
        <w:trPr>
          <w:tblCellSpacing w:w="15" w:type="dxa"/>
        </w:trPr>
        <w:tc>
          <w:tcPr>
            <w:tcW w:w="0" w:type="auto"/>
            <w:tcBorders>
              <w:bottom w:val="single" w:sz="4" w:space="0" w:color="auto"/>
            </w:tcBorders>
            <w:vAlign w:val="center"/>
            <w:hideMark/>
          </w:tcPr>
          <w:p w14:paraId="2542BAA3" w14:textId="77777777" w:rsidR="00FE0C0D" w:rsidRPr="009D3026" w:rsidRDefault="00FE0C0D" w:rsidP="000C5E8F">
            <w:pPr>
              <w:spacing w:line="276" w:lineRule="auto"/>
              <w:rPr>
                <w:rFonts w:ascii="Arial" w:hAnsi="Arial" w:cs="Arial"/>
                <w:sz w:val="20"/>
                <w:szCs w:val="20"/>
              </w:rPr>
            </w:pPr>
            <w:r w:rsidRPr="009D3026">
              <w:rPr>
                <w:rFonts w:ascii="Arial" w:hAnsi="Arial" w:cs="Arial"/>
                <w:b/>
                <w:bCs/>
                <w:sz w:val="20"/>
                <w:szCs w:val="20"/>
              </w:rPr>
              <w:t>State of Charge (SOC)</w:t>
            </w:r>
          </w:p>
        </w:tc>
        <w:tc>
          <w:tcPr>
            <w:tcW w:w="0" w:type="auto"/>
            <w:tcBorders>
              <w:bottom w:val="single" w:sz="4" w:space="0" w:color="auto"/>
            </w:tcBorders>
            <w:vAlign w:val="center"/>
            <w:hideMark/>
          </w:tcPr>
          <w:p w14:paraId="0BFED323"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w:t>
            </w:r>
          </w:p>
        </w:tc>
        <w:tc>
          <w:tcPr>
            <w:tcW w:w="3961" w:type="dxa"/>
            <w:tcBorders>
              <w:bottom w:val="single" w:sz="4" w:space="0" w:color="auto"/>
            </w:tcBorders>
            <w:vAlign w:val="center"/>
            <w:hideMark/>
          </w:tcPr>
          <w:p w14:paraId="49F6A9F9"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Remaining energy in the battery</w:t>
            </w:r>
          </w:p>
        </w:tc>
        <w:tc>
          <w:tcPr>
            <w:tcW w:w="2460" w:type="dxa"/>
            <w:tcBorders>
              <w:bottom w:val="single" w:sz="4" w:space="0" w:color="auto"/>
            </w:tcBorders>
            <w:vAlign w:val="center"/>
            <w:hideMark/>
          </w:tcPr>
          <w:p w14:paraId="16E3A182"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20–90% operating range</w:t>
            </w:r>
          </w:p>
        </w:tc>
      </w:tr>
      <w:tr w:rsidR="00FE0C0D" w:rsidRPr="009D3026" w14:paraId="23A82C34" w14:textId="77777777" w:rsidTr="009D3026">
        <w:trPr>
          <w:tblCellSpacing w:w="15" w:type="dxa"/>
        </w:trPr>
        <w:tc>
          <w:tcPr>
            <w:tcW w:w="0" w:type="auto"/>
            <w:tcBorders>
              <w:bottom w:val="single" w:sz="4" w:space="0" w:color="auto"/>
            </w:tcBorders>
            <w:vAlign w:val="center"/>
            <w:hideMark/>
          </w:tcPr>
          <w:p w14:paraId="61D5AEFA" w14:textId="77777777" w:rsidR="00FE0C0D" w:rsidRPr="009D3026" w:rsidRDefault="00FE0C0D" w:rsidP="000C5E8F">
            <w:pPr>
              <w:spacing w:line="276" w:lineRule="auto"/>
              <w:rPr>
                <w:rFonts w:ascii="Arial" w:hAnsi="Arial" w:cs="Arial"/>
                <w:sz w:val="20"/>
                <w:szCs w:val="20"/>
              </w:rPr>
            </w:pPr>
            <w:r w:rsidRPr="009D3026">
              <w:rPr>
                <w:rFonts w:ascii="Arial" w:hAnsi="Arial" w:cs="Arial"/>
                <w:b/>
                <w:bCs/>
                <w:sz w:val="20"/>
                <w:szCs w:val="20"/>
              </w:rPr>
              <w:t>Depth of Discharge (DoD)</w:t>
            </w:r>
          </w:p>
        </w:tc>
        <w:tc>
          <w:tcPr>
            <w:tcW w:w="0" w:type="auto"/>
            <w:tcBorders>
              <w:bottom w:val="single" w:sz="4" w:space="0" w:color="auto"/>
            </w:tcBorders>
            <w:vAlign w:val="center"/>
            <w:hideMark/>
          </w:tcPr>
          <w:p w14:paraId="5DA6895B"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w:t>
            </w:r>
          </w:p>
        </w:tc>
        <w:tc>
          <w:tcPr>
            <w:tcW w:w="3961" w:type="dxa"/>
            <w:tcBorders>
              <w:bottom w:val="single" w:sz="4" w:space="0" w:color="auto"/>
            </w:tcBorders>
            <w:vAlign w:val="center"/>
            <w:hideMark/>
          </w:tcPr>
          <w:p w14:paraId="58F04E69"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Energy used per cycle</w:t>
            </w:r>
          </w:p>
        </w:tc>
        <w:tc>
          <w:tcPr>
            <w:tcW w:w="2460" w:type="dxa"/>
            <w:tcBorders>
              <w:bottom w:val="single" w:sz="4" w:space="0" w:color="auto"/>
            </w:tcBorders>
            <w:vAlign w:val="center"/>
            <w:hideMark/>
          </w:tcPr>
          <w:p w14:paraId="15FCF0A2"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Typically, 70–90%</w:t>
            </w:r>
          </w:p>
        </w:tc>
      </w:tr>
      <w:tr w:rsidR="00FE0C0D" w:rsidRPr="009D3026" w14:paraId="0A383D4E" w14:textId="77777777" w:rsidTr="009D3026">
        <w:trPr>
          <w:tblCellSpacing w:w="15" w:type="dxa"/>
        </w:trPr>
        <w:tc>
          <w:tcPr>
            <w:tcW w:w="0" w:type="auto"/>
            <w:tcBorders>
              <w:bottom w:val="single" w:sz="4" w:space="0" w:color="auto"/>
            </w:tcBorders>
            <w:vAlign w:val="center"/>
            <w:hideMark/>
          </w:tcPr>
          <w:p w14:paraId="05B486F5" w14:textId="77777777" w:rsidR="00FE0C0D" w:rsidRPr="009D3026" w:rsidRDefault="00FE0C0D" w:rsidP="000C5E8F">
            <w:pPr>
              <w:spacing w:line="276" w:lineRule="auto"/>
              <w:rPr>
                <w:rFonts w:ascii="Arial" w:hAnsi="Arial" w:cs="Arial"/>
                <w:sz w:val="20"/>
                <w:szCs w:val="20"/>
              </w:rPr>
            </w:pPr>
            <w:r w:rsidRPr="009D3026">
              <w:rPr>
                <w:rFonts w:ascii="Arial" w:hAnsi="Arial" w:cs="Arial"/>
                <w:b/>
                <w:bCs/>
                <w:sz w:val="20"/>
                <w:szCs w:val="20"/>
              </w:rPr>
              <w:t>Efficiency</w:t>
            </w:r>
          </w:p>
        </w:tc>
        <w:tc>
          <w:tcPr>
            <w:tcW w:w="0" w:type="auto"/>
            <w:tcBorders>
              <w:bottom w:val="single" w:sz="4" w:space="0" w:color="auto"/>
            </w:tcBorders>
            <w:vAlign w:val="center"/>
            <w:hideMark/>
          </w:tcPr>
          <w:p w14:paraId="79AA2417"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η</w:t>
            </w:r>
          </w:p>
        </w:tc>
        <w:tc>
          <w:tcPr>
            <w:tcW w:w="3961" w:type="dxa"/>
            <w:tcBorders>
              <w:bottom w:val="single" w:sz="4" w:space="0" w:color="auto"/>
            </w:tcBorders>
            <w:vAlign w:val="center"/>
            <w:hideMark/>
          </w:tcPr>
          <w:p w14:paraId="0F378450"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Ratio of discharge to charge energy</w:t>
            </w:r>
          </w:p>
        </w:tc>
        <w:tc>
          <w:tcPr>
            <w:tcW w:w="2460" w:type="dxa"/>
            <w:tcBorders>
              <w:bottom w:val="single" w:sz="4" w:space="0" w:color="auto"/>
            </w:tcBorders>
            <w:vAlign w:val="center"/>
            <w:hideMark/>
          </w:tcPr>
          <w:p w14:paraId="5FDBB193"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 xml:space="preserve">93–97% for </w:t>
            </w:r>
            <w:proofErr w:type="spellStart"/>
            <w:r w:rsidRPr="009D3026">
              <w:rPr>
                <w:rFonts w:ascii="Arial" w:hAnsi="Arial" w:cs="Arial"/>
                <w:sz w:val="20"/>
                <w:szCs w:val="20"/>
              </w:rPr>
              <w:t>LiFePO</w:t>
            </w:r>
            <w:proofErr w:type="spellEnd"/>
            <w:r w:rsidRPr="009D3026">
              <w:rPr>
                <w:rFonts w:ascii="Cambria Math" w:hAnsi="Cambria Math" w:cs="Cambria Math"/>
                <w:sz w:val="20"/>
                <w:szCs w:val="20"/>
              </w:rPr>
              <w:t>₄</w:t>
            </w:r>
            <w:r w:rsidRPr="009D3026">
              <w:rPr>
                <w:rFonts w:ascii="Arial" w:hAnsi="Arial" w:cs="Arial"/>
                <w:sz w:val="20"/>
                <w:szCs w:val="20"/>
              </w:rPr>
              <w:t xml:space="preserve"> batteries</w:t>
            </w:r>
          </w:p>
        </w:tc>
      </w:tr>
      <w:tr w:rsidR="00FE0C0D" w:rsidRPr="009D3026" w14:paraId="19C2D49A" w14:textId="77777777" w:rsidTr="009D3026">
        <w:trPr>
          <w:tblCellSpacing w:w="15" w:type="dxa"/>
        </w:trPr>
        <w:tc>
          <w:tcPr>
            <w:tcW w:w="0" w:type="auto"/>
            <w:tcBorders>
              <w:bottom w:val="single" w:sz="4" w:space="0" w:color="auto"/>
            </w:tcBorders>
            <w:vAlign w:val="center"/>
          </w:tcPr>
          <w:p w14:paraId="2A949834" w14:textId="77777777" w:rsidR="00FE0C0D" w:rsidRPr="009D3026" w:rsidRDefault="00FE0C0D" w:rsidP="000C5E8F">
            <w:pPr>
              <w:spacing w:line="276" w:lineRule="auto"/>
              <w:rPr>
                <w:rFonts w:ascii="Arial" w:hAnsi="Arial" w:cs="Arial"/>
                <w:b/>
                <w:bCs/>
                <w:sz w:val="20"/>
                <w:szCs w:val="20"/>
              </w:rPr>
            </w:pPr>
            <w:r w:rsidRPr="009D3026">
              <w:rPr>
                <w:rFonts w:ascii="Arial" w:hAnsi="Arial" w:cs="Arial"/>
                <w:b/>
                <w:bCs/>
                <w:sz w:val="20"/>
                <w:szCs w:val="20"/>
              </w:rPr>
              <w:t>Battery Management System (BMS)</w:t>
            </w:r>
          </w:p>
        </w:tc>
        <w:tc>
          <w:tcPr>
            <w:tcW w:w="0" w:type="auto"/>
            <w:tcBorders>
              <w:bottom w:val="single" w:sz="4" w:space="0" w:color="auto"/>
            </w:tcBorders>
            <w:vAlign w:val="center"/>
          </w:tcPr>
          <w:p w14:paraId="219FC594" w14:textId="77777777" w:rsidR="00FE0C0D" w:rsidRPr="009D3026" w:rsidRDefault="00FE0C0D" w:rsidP="000C5E8F">
            <w:pPr>
              <w:spacing w:line="276" w:lineRule="auto"/>
              <w:rPr>
                <w:rFonts w:ascii="Arial" w:hAnsi="Arial" w:cs="Arial"/>
                <w:sz w:val="20"/>
                <w:szCs w:val="20"/>
              </w:rPr>
            </w:pPr>
            <w:r w:rsidRPr="009D3026">
              <w:rPr>
                <w:rFonts w:ascii="Segoe UI Emoji" w:hAnsi="Segoe UI Emoji" w:cs="Segoe UI Emoji"/>
                <w:sz w:val="20"/>
                <w:szCs w:val="20"/>
              </w:rPr>
              <w:t>🧠</w:t>
            </w:r>
          </w:p>
        </w:tc>
        <w:tc>
          <w:tcPr>
            <w:tcW w:w="3961" w:type="dxa"/>
            <w:tcBorders>
              <w:bottom w:val="single" w:sz="4" w:space="0" w:color="auto"/>
            </w:tcBorders>
            <w:vAlign w:val="center"/>
          </w:tcPr>
          <w:p w14:paraId="096B8B92"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 xml:space="preserve">The electronic control unit that </w:t>
            </w:r>
            <w:r w:rsidRPr="009D3026">
              <w:rPr>
                <w:rFonts w:ascii="Arial" w:hAnsi="Arial" w:cs="Arial"/>
                <w:b/>
                <w:bCs/>
                <w:sz w:val="20"/>
                <w:szCs w:val="20"/>
              </w:rPr>
              <w:t>monitors, protects, and balances</w:t>
            </w:r>
            <w:r w:rsidRPr="009D3026">
              <w:rPr>
                <w:rFonts w:ascii="Arial" w:hAnsi="Arial" w:cs="Arial"/>
                <w:sz w:val="20"/>
                <w:szCs w:val="20"/>
              </w:rPr>
              <w:t xml:space="preserve"> cells while communicating with the inverter.</w:t>
            </w:r>
          </w:p>
        </w:tc>
        <w:tc>
          <w:tcPr>
            <w:tcW w:w="2460" w:type="dxa"/>
            <w:tcBorders>
              <w:bottom w:val="single" w:sz="4" w:space="0" w:color="auto"/>
            </w:tcBorders>
            <w:vAlign w:val="center"/>
          </w:tcPr>
          <w:p w14:paraId="7DD61A7B" w14:textId="77777777" w:rsidR="00FE0C0D" w:rsidRPr="009D3026" w:rsidRDefault="00FE0C0D" w:rsidP="000C5E8F">
            <w:pPr>
              <w:spacing w:line="276" w:lineRule="auto"/>
              <w:rPr>
                <w:rFonts w:ascii="Arial" w:hAnsi="Arial" w:cs="Arial"/>
                <w:sz w:val="20"/>
                <w:szCs w:val="20"/>
              </w:rPr>
            </w:pPr>
            <w:r w:rsidRPr="009D3026">
              <w:rPr>
                <w:rFonts w:ascii="Arial" w:hAnsi="Arial" w:cs="Arial"/>
                <w:sz w:val="20"/>
                <w:szCs w:val="20"/>
              </w:rPr>
              <w:t>Manages cell voltage (3.2 V nominal), temperature, and current in real time.</w:t>
            </w:r>
          </w:p>
        </w:tc>
      </w:tr>
    </w:tbl>
    <w:p w14:paraId="5B61B172" w14:textId="77777777" w:rsidR="00157AB0" w:rsidRPr="009D3026" w:rsidRDefault="00157AB0" w:rsidP="00186626">
      <w:pPr>
        <w:spacing w:after="0" w:line="276" w:lineRule="auto"/>
        <w:rPr>
          <w:rFonts w:ascii="Arial" w:hAnsi="Arial" w:cs="Arial"/>
          <w:sz w:val="20"/>
          <w:szCs w:val="20"/>
        </w:rPr>
      </w:pPr>
    </w:p>
    <w:p w14:paraId="06E8F6D7" w14:textId="79ADA318" w:rsidR="00371977" w:rsidRDefault="00371977" w:rsidP="009B7A41">
      <w:pPr>
        <w:pStyle w:val="Heading2"/>
        <w:rPr>
          <w:rFonts w:cs="Arial"/>
          <w:sz w:val="22"/>
          <w:szCs w:val="22"/>
        </w:rPr>
      </w:pPr>
      <w:bookmarkStart w:id="15" w:name="_Toc222472639"/>
      <w:r w:rsidRPr="00FE0C0D">
        <w:rPr>
          <w:rFonts w:cs="Arial"/>
          <w:sz w:val="22"/>
          <w:szCs w:val="22"/>
        </w:rPr>
        <w:t>1.</w:t>
      </w:r>
      <w:r w:rsidR="001A3A8D">
        <w:rPr>
          <w:rFonts w:cs="Arial"/>
          <w:sz w:val="22"/>
          <w:szCs w:val="22"/>
        </w:rPr>
        <w:t>9</w:t>
      </w:r>
      <w:r w:rsidRPr="00FE0C0D">
        <w:rPr>
          <w:rFonts w:cs="Arial"/>
          <w:sz w:val="22"/>
          <w:szCs w:val="22"/>
        </w:rPr>
        <w:t xml:space="preserve"> The Four Main System Types (Explained Simply)</w:t>
      </w:r>
      <w:bookmarkEnd w:id="11"/>
      <w:bookmarkEnd w:id="15"/>
    </w:p>
    <w:p w14:paraId="78DD6429" w14:textId="77777777" w:rsidR="00FA2A50" w:rsidRPr="009D3026" w:rsidRDefault="00FA2A50" w:rsidP="009D3026">
      <w:pPr>
        <w:spacing w:after="0" w:line="276" w:lineRule="auto"/>
        <w:rPr>
          <w:rFonts w:ascii="Arial" w:hAnsi="Arial" w:cs="Arial"/>
          <w:sz w:val="22"/>
          <w:szCs w:val="22"/>
        </w:rPr>
      </w:pPr>
    </w:p>
    <w:p w14:paraId="301810DD" w14:textId="7CEF069B" w:rsidR="00FA2A50" w:rsidRPr="009D3026" w:rsidRDefault="00FA2A50" w:rsidP="00FA2A50">
      <w:pPr>
        <w:spacing w:line="276" w:lineRule="auto"/>
        <w:rPr>
          <w:rFonts w:ascii="Arial" w:hAnsi="Arial" w:cs="Arial"/>
          <w:sz w:val="22"/>
          <w:szCs w:val="22"/>
        </w:rPr>
      </w:pPr>
      <w:r w:rsidRPr="009D3026">
        <w:rPr>
          <w:rFonts w:ascii="Arial" w:hAnsi="Arial" w:cs="Arial"/>
          <w:sz w:val="22"/>
          <w:szCs w:val="22"/>
        </w:rPr>
        <w:t>Different solar energy systems are designed according to how they interact with the grid, store energy, and supply power.  Understanding these configurations is essential for selecting the right system for each site or customer need.</w:t>
      </w:r>
    </w:p>
    <w:p w14:paraId="32525545" w14:textId="77777777" w:rsidR="00371977" w:rsidRPr="00FE0C0D" w:rsidRDefault="00371977" w:rsidP="00371977">
      <w:pPr>
        <w:spacing w:line="240" w:lineRule="auto"/>
        <w:rPr>
          <w:rFonts w:ascii="Arial" w:hAnsi="Arial" w:cs="Arial"/>
          <w:b/>
          <w:bCs/>
          <w:sz w:val="22"/>
          <w:szCs w:val="22"/>
        </w:rPr>
      </w:pPr>
      <w:r w:rsidRPr="00FE0C0D">
        <w:rPr>
          <w:rFonts w:ascii="Segoe UI Emoji" w:hAnsi="Segoe UI Emoji" w:cs="Segoe UI Emoji"/>
          <w:b/>
          <w:bCs/>
          <w:sz w:val="22"/>
          <w:szCs w:val="22"/>
        </w:rPr>
        <w:t>🧩</w:t>
      </w:r>
      <w:r w:rsidRPr="00FE0C0D">
        <w:rPr>
          <w:rFonts w:ascii="Arial" w:hAnsi="Arial" w:cs="Arial"/>
          <w:b/>
          <w:bCs/>
          <w:sz w:val="22"/>
          <w:szCs w:val="22"/>
        </w:rPr>
        <w:t xml:space="preserve"> Backup System (No Solar)</w:t>
      </w:r>
    </w:p>
    <w:p w14:paraId="0886C6FE" w14:textId="7B12B06A" w:rsidR="007C2950" w:rsidRDefault="007C2950" w:rsidP="00371977">
      <w:pPr>
        <w:spacing w:line="240" w:lineRule="auto"/>
        <w:rPr>
          <w:rFonts w:ascii="Arial" w:hAnsi="Arial" w:cs="Arial"/>
          <w:sz w:val="22"/>
          <w:szCs w:val="22"/>
        </w:rPr>
      </w:pPr>
      <w:r w:rsidRPr="007C2950">
        <w:rPr>
          <w:rFonts w:ascii="Arial" w:hAnsi="Arial" w:cs="Arial"/>
          <w:sz w:val="22"/>
          <w:szCs w:val="22"/>
        </w:rPr>
        <w:lastRenderedPageBreak/>
        <w:t>A backup system is connected to the utility grid and includes an inverter and battery storage, but no solar panels. The battery charges from the grid when power is available and automatically supplies energy to essential loads during outages.</w:t>
      </w:r>
    </w:p>
    <w:p w14:paraId="1B9E16A1" w14:textId="11085A8E" w:rsidR="00371977" w:rsidRPr="00FE0C0D" w:rsidRDefault="00F02CF7" w:rsidP="00371977">
      <w:pPr>
        <w:spacing w:line="240" w:lineRule="auto"/>
        <w:rPr>
          <w:rFonts w:ascii="Arial" w:hAnsi="Arial" w:cs="Arial"/>
          <w:sz w:val="22"/>
          <w:szCs w:val="22"/>
        </w:rPr>
      </w:pPr>
      <w:r w:rsidRPr="00FE0C0D">
        <w:rPr>
          <w:rFonts w:ascii="Arial" w:hAnsi="Arial" w:cs="Arial"/>
          <w:sz w:val="22"/>
          <w:szCs w:val="22"/>
        </w:rPr>
        <w:t>Components: Inverter + Battery Only</w:t>
      </w:r>
      <w:r w:rsidRPr="00FE0C0D">
        <w:rPr>
          <w:rFonts w:ascii="Arial" w:hAnsi="Arial" w:cs="Arial"/>
          <w:sz w:val="22"/>
          <w:szCs w:val="22"/>
        </w:rPr>
        <w:br/>
      </w:r>
      <w:r w:rsidR="00371977" w:rsidRPr="00FE0C0D">
        <w:rPr>
          <w:rFonts w:ascii="Arial" w:hAnsi="Arial" w:cs="Arial"/>
          <w:sz w:val="22"/>
          <w:szCs w:val="22"/>
        </w:rPr>
        <w:t>Purpose: Keep essentials on during outages.</w:t>
      </w:r>
      <w:r w:rsidR="00371977" w:rsidRPr="00FE0C0D">
        <w:rPr>
          <w:rFonts w:ascii="Arial" w:hAnsi="Arial" w:cs="Arial"/>
          <w:sz w:val="22"/>
          <w:szCs w:val="22"/>
        </w:rPr>
        <w:br/>
        <w:t>Pros: Cheap, simple, reliable</w:t>
      </w:r>
      <w:r w:rsidR="00371977" w:rsidRPr="00FE0C0D">
        <w:rPr>
          <w:rFonts w:ascii="Arial" w:hAnsi="Arial" w:cs="Arial"/>
          <w:sz w:val="22"/>
          <w:szCs w:val="22"/>
        </w:rPr>
        <w:br/>
        <w:t>Cons: No savings</w:t>
      </w:r>
    </w:p>
    <w:p w14:paraId="1AD6DACF" w14:textId="25EDD1EA" w:rsidR="00371977" w:rsidRPr="00FE0C0D"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FE0C0D">
        <w:rPr>
          <w:rFonts w:ascii="Segoe UI Emoji" w:hAnsi="Segoe UI Emoji" w:cs="Segoe UI Emoji"/>
          <w:sz w:val="22"/>
          <w:szCs w:val="22"/>
        </w:rPr>
        <w:t>📈</w:t>
      </w:r>
      <w:r w:rsidRPr="00FE0C0D">
        <w:rPr>
          <w:rFonts w:ascii="Arial" w:hAnsi="Arial" w:cs="Arial"/>
          <w:sz w:val="22"/>
          <w:szCs w:val="22"/>
        </w:rPr>
        <w:t xml:space="preserve"> Example:</w:t>
      </w:r>
      <w:r w:rsidRPr="00FE0C0D">
        <w:rPr>
          <w:rFonts w:ascii="Arial" w:hAnsi="Arial" w:cs="Arial"/>
          <w:sz w:val="22"/>
          <w:szCs w:val="22"/>
        </w:rPr>
        <w:br/>
        <w:t xml:space="preserve">A home using 3 kW during </w:t>
      </w:r>
      <w:r w:rsidR="00A13FA3" w:rsidRPr="00FE0C0D">
        <w:rPr>
          <w:rFonts w:ascii="Arial" w:hAnsi="Arial" w:cs="Arial"/>
          <w:sz w:val="22"/>
          <w:szCs w:val="22"/>
        </w:rPr>
        <w:t>outages</w:t>
      </w:r>
      <w:r w:rsidRPr="00FE0C0D">
        <w:rPr>
          <w:rFonts w:ascii="Arial" w:hAnsi="Arial" w:cs="Arial"/>
          <w:sz w:val="22"/>
          <w:szCs w:val="22"/>
        </w:rPr>
        <w:t xml:space="preserve"> needs:</w:t>
      </w:r>
    </w:p>
    <w:p w14:paraId="3F94F324" w14:textId="77777777" w:rsidR="00371977" w:rsidRPr="00FE0C0D"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FE0C0D">
        <w:rPr>
          <w:rFonts w:ascii="Arial" w:hAnsi="Arial" w:cs="Arial"/>
          <w:sz w:val="22"/>
          <w:szCs w:val="22"/>
        </w:rPr>
        <w:t>5 kVA inverter</w:t>
      </w:r>
    </w:p>
    <w:p w14:paraId="504091E8" w14:textId="77777777" w:rsidR="00371977" w:rsidRPr="00FE0C0D"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FE0C0D">
        <w:rPr>
          <w:rFonts w:ascii="Arial" w:hAnsi="Arial" w:cs="Arial"/>
          <w:sz w:val="22"/>
          <w:szCs w:val="22"/>
        </w:rPr>
        <w:t>10 kWh REVOV battery</w:t>
      </w:r>
    </w:p>
    <w:p w14:paraId="6B3A816B" w14:textId="77777777" w:rsidR="009D3026" w:rsidRDefault="009D3026" w:rsidP="00371977">
      <w:pPr>
        <w:spacing w:line="240" w:lineRule="auto"/>
        <w:rPr>
          <w:rFonts w:ascii="Segoe UI Emoji" w:hAnsi="Segoe UI Emoji" w:cs="Segoe UI Emoji"/>
          <w:b/>
          <w:bCs/>
          <w:sz w:val="22"/>
          <w:szCs w:val="22"/>
        </w:rPr>
      </w:pPr>
    </w:p>
    <w:p w14:paraId="68B35FE4" w14:textId="6FDC2313" w:rsidR="00371977" w:rsidRPr="00FE0C0D" w:rsidRDefault="00371977" w:rsidP="00371977">
      <w:pPr>
        <w:spacing w:line="240" w:lineRule="auto"/>
        <w:rPr>
          <w:rFonts w:ascii="Arial" w:hAnsi="Arial" w:cs="Arial"/>
          <w:b/>
          <w:bCs/>
          <w:sz w:val="22"/>
          <w:szCs w:val="22"/>
        </w:rPr>
      </w:pPr>
      <w:r w:rsidRPr="00FE0C0D">
        <w:rPr>
          <w:rFonts w:ascii="Segoe UI Emoji" w:hAnsi="Segoe UI Emoji" w:cs="Segoe UI Emoji"/>
          <w:b/>
          <w:bCs/>
          <w:sz w:val="22"/>
          <w:szCs w:val="22"/>
        </w:rPr>
        <w:t>☀️</w:t>
      </w:r>
      <w:r w:rsidRPr="00FE0C0D">
        <w:rPr>
          <w:rFonts w:ascii="Arial" w:hAnsi="Arial" w:cs="Arial"/>
          <w:b/>
          <w:bCs/>
          <w:sz w:val="22"/>
          <w:szCs w:val="22"/>
        </w:rPr>
        <w:t xml:space="preserve"> Grid-Tied Solar (No Batteries)</w:t>
      </w:r>
    </w:p>
    <w:p w14:paraId="0F55639A" w14:textId="77777777" w:rsidR="00ED495A" w:rsidRPr="00147B85" w:rsidRDefault="00ED495A" w:rsidP="00ED495A">
      <w:pPr>
        <w:spacing w:line="276" w:lineRule="auto"/>
        <w:rPr>
          <w:rFonts w:ascii="Arial" w:hAnsi="Arial" w:cs="Arial"/>
          <w:sz w:val="22"/>
          <w:szCs w:val="22"/>
        </w:rPr>
      </w:pPr>
      <w:r w:rsidRPr="00147B85">
        <w:rPr>
          <w:rFonts w:ascii="Arial" w:hAnsi="Arial" w:cs="Arial"/>
          <w:sz w:val="22"/>
          <w:szCs w:val="22"/>
        </w:rPr>
        <w:t>A grid-tied system is directly connected to the utility grid and does not include any battery storage. Power is produced by the PV array and converted by the inverter for immediate use.</w:t>
      </w:r>
    </w:p>
    <w:p w14:paraId="447291A2" w14:textId="4BA0DC56" w:rsidR="00371977" w:rsidRPr="00FE0C0D" w:rsidRDefault="00F02CF7" w:rsidP="00371977">
      <w:pPr>
        <w:spacing w:line="240" w:lineRule="auto"/>
        <w:rPr>
          <w:rFonts w:ascii="Arial" w:hAnsi="Arial" w:cs="Arial"/>
          <w:sz w:val="22"/>
          <w:szCs w:val="22"/>
        </w:rPr>
      </w:pPr>
      <w:r w:rsidRPr="00FE0C0D">
        <w:rPr>
          <w:rFonts w:ascii="Arial" w:hAnsi="Arial" w:cs="Arial"/>
          <w:sz w:val="22"/>
          <w:szCs w:val="22"/>
        </w:rPr>
        <w:t xml:space="preserve">Components: </w:t>
      </w:r>
      <w:r w:rsidRPr="00FE0C0D">
        <w:rPr>
          <w:rFonts w:ascii="Arial" w:hAnsi="Arial" w:cs="Arial"/>
          <w:sz w:val="22"/>
          <w:szCs w:val="22"/>
        </w:rPr>
        <w:t xml:space="preserve">Solar </w:t>
      </w:r>
      <w:r w:rsidR="00D00677" w:rsidRPr="00FE0C0D">
        <w:rPr>
          <w:rFonts w:ascii="Arial" w:hAnsi="Arial" w:cs="Arial"/>
          <w:sz w:val="22"/>
          <w:szCs w:val="22"/>
        </w:rPr>
        <w:t xml:space="preserve">+ </w:t>
      </w:r>
      <w:r w:rsidRPr="00FE0C0D">
        <w:rPr>
          <w:rFonts w:ascii="Arial" w:hAnsi="Arial" w:cs="Arial"/>
          <w:sz w:val="22"/>
          <w:szCs w:val="22"/>
        </w:rPr>
        <w:t>Inverter</w:t>
      </w:r>
      <w:r w:rsidRPr="00FE0C0D">
        <w:rPr>
          <w:rFonts w:ascii="Arial" w:hAnsi="Arial" w:cs="Arial"/>
          <w:sz w:val="22"/>
          <w:szCs w:val="22"/>
        </w:rPr>
        <w:br/>
      </w:r>
      <w:r w:rsidR="00371977" w:rsidRPr="00FE0C0D">
        <w:rPr>
          <w:rFonts w:ascii="Arial" w:hAnsi="Arial" w:cs="Arial"/>
          <w:sz w:val="22"/>
          <w:szCs w:val="22"/>
        </w:rPr>
        <w:t>Purpose: Reduce electricity bill</w:t>
      </w:r>
      <w:r w:rsidR="00371977" w:rsidRPr="00FE0C0D">
        <w:rPr>
          <w:rFonts w:ascii="Arial" w:hAnsi="Arial" w:cs="Arial"/>
          <w:sz w:val="22"/>
          <w:szCs w:val="22"/>
        </w:rPr>
        <w:br/>
        <w:t>Pros: Cheap, high savings</w:t>
      </w:r>
      <w:r w:rsidR="00371977" w:rsidRPr="00FE0C0D">
        <w:rPr>
          <w:rFonts w:ascii="Arial" w:hAnsi="Arial" w:cs="Arial"/>
          <w:sz w:val="22"/>
          <w:szCs w:val="22"/>
        </w:rPr>
        <w:br/>
        <w:t xml:space="preserve">Cons: No </w:t>
      </w:r>
      <w:r w:rsidR="00D00677" w:rsidRPr="00FE0C0D">
        <w:rPr>
          <w:rFonts w:ascii="Arial" w:hAnsi="Arial" w:cs="Arial"/>
          <w:sz w:val="22"/>
          <w:szCs w:val="22"/>
        </w:rPr>
        <w:t>backup during outages</w:t>
      </w:r>
    </w:p>
    <w:p w14:paraId="7A49CB97" w14:textId="77777777" w:rsidR="00371977" w:rsidRPr="00FE0C0D" w:rsidRDefault="00371977" w:rsidP="00371977">
      <w:pPr>
        <w:spacing w:line="240" w:lineRule="auto"/>
        <w:rPr>
          <w:rFonts w:ascii="Arial" w:hAnsi="Arial" w:cs="Arial"/>
          <w:sz w:val="22"/>
          <w:szCs w:val="22"/>
        </w:rPr>
      </w:pPr>
      <w:r w:rsidRPr="00FE0C0D">
        <w:rPr>
          <w:rFonts w:ascii="Segoe UI Emoji" w:hAnsi="Segoe UI Emoji" w:cs="Segoe UI Emoji"/>
          <w:sz w:val="22"/>
          <w:szCs w:val="22"/>
        </w:rPr>
        <w:t>🛠️</w:t>
      </w:r>
      <w:r w:rsidRPr="00FE0C0D">
        <w:rPr>
          <w:rFonts w:ascii="Arial" w:hAnsi="Arial" w:cs="Arial"/>
          <w:sz w:val="22"/>
          <w:szCs w:val="22"/>
        </w:rPr>
        <w:t xml:space="preserve"> Not common in SA because people need backup.</w:t>
      </w:r>
    </w:p>
    <w:p w14:paraId="32FE250F" w14:textId="21040626" w:rsidR="00371977" w:rsidRPr="00371977" w:rsidRDefault="00371977" w:rsidP="00371977">
      <w:pPr>
        <w:spacing w:line="240" w:lineRule="auto"/>
        <w:rPr>
          <w:rFonts w:ascii="Arial" w:hAnsi="Arial" w:cs="Arial"/>
          <w:b/>
          <w:bCs/>
          <w:sz w:val="22"/>
          <w:szCs w:val="22"/>
        </w:rPr>
      </w:pPr>
      <w:r w:rsidRPr="00371977">
        <w:rPr>
          <w:rFonts w:ascii="Segoe UI Emoji" w:hAnsi="Segoe UI Emoji" w:cs="Segoe UI Emoji"/>
          <w:b/>
          <w:bCs/>
          <w:sz w:val="22"/>
          <w:szCs w:val="22"/>
        </w:rPr>
        <w:t>⚡</w:t>
      </w:r>
      <w:r w:rsidRPr="00371977">
        <w:rPr>
          <w:rFonts w:ascii="Arial" w:hAnsi="Arial" w:cs="Arial"/>
          <w:b/>
          <w:bCs/>
          <w:sz w:val="22"/>
          <w:szCs w:val="22"/>
        </w:rPr>
        <w:t xml:space="preserve"> Hybrid System (Solar + Battery) </w:t>
      </w:r>
    </w:p>
    <w:p w14:paraId="4678A66F" w14:textId="77777777" w:rsidR="002771A5" w:rsidRPr="00147B85" w:rsidRDefault="002771A5" w:rsidP="002771A5">
      <w:pPr>
        <w:spacing w:line="276" w:lineRule="auto"/>
        <w:rPr>
          <w:rFonts w:ascii="Arial" w:hAnsi="Arial" w:cs="Arial"/>
          <w:sz w:val="22"/>
          <w:szCs w:val="22"/>
        </w:rPr>
      </w:pPr>
      <w:r w:rsidRPr="00147B85">
        <w:rPr>
          <w:rFonts w:ascii="Arial" w:hAnsi="Arial" w:cs="Arial"/>
          <w:sz w:val="22"/>
          <w:szCs w:val="22"/>
        </w:rPr>
        <w:t>A hybrid system combines solar (PV), battery storage, and grid connection.</w:t>
      </w:r>
      <w:r w:rsidRPr="00147B85">
        <w:rPr>
          <w:rFonts w:ascii="Arial" w:hAnsi="Arial" w:cs="Arial"/>
          <w:sz w:val="22"/>
          <w:szCs w:val="22"/>
        </w:rPr>
        <w:br/>
        <w:t>It intelligently manages energy to optimise self-consumption, reduce grid dependency, and provide backup power during outages.</w:t>
      </w:r>
    </w:p>
    <w:p w14:paraId="5AE08232" w14:textId="50748F5C" w:rsidR="00371977" w:rsidRPr="00371977" w:rsidRDefault="00ED6946" w:rsidP="00371977">
      <w:pPr>
        <w:spacing w:line="240" w:lineRule="auto"/>
        <w:rPr>
          <w:rFonts w:ascii="Arial" w:hAnsi="Arial" w:cs="Arial"/>
          <w:sz w:val="22"/>
          <w:szCs w:val="22"/>
        </w:rPr>
      </w:pPr>
      <w:r w:rsidRPr="00371977">
        <w:rPr>
          <w:rFonts w:ascii="Arial" w:hAnsi="Arial" w:cs="Arial"/>
          <w:sz w:val="22"/>
          <w:szCs w:val="22"/>
        </w:rPr>
        <w:t xml:space="preserve">Components: </w:t>
      </w:r>
      <w:r>
        <w:rPr>
          <w:rFonts w:ascii="Arial" w:hAnsi="Arial" w:cs="Arial"/>
          <w:sz w:val="22"/>
          <w:szCs w:val="22"/>
        </w:rPr>
        <w:t xml:space="preserve">Solar + </w:t>
      </w:r>
      <w:r>
        <w:rPr>
          <w:rFonts w:ascii="Arial" w:hAnsi="Arial" w:cs="Arial"/>
          <w:sz w:val="22"/>
          <w:szCs w:val="22"/>
        </w:rPr>
        <w:t>Battery + Grid</w:t>
      </w:r>
      <w:r w:rsidRPr="00371977">
        <w:rPr>
          <w:rFonts w:ascii="Arial" w:hAnsi="Arial" w:cs="Arial"/>
          <w:sz w:val="22"/>
          <w:szCs w:val="22"/>
        </w:rPr>
        <w:br/>
      </w:r>
      <w:r w:rsidR="00371977" w:rsidRPr="00371977">
        <w:rPr>
          <w:rFonts w:ascii="Arial" w:hAnsi="Arial" w:cs="Arial"/>
          <w:sz w:val="22"/>
          <w:szCs w:val="22"/>
        </w:rPr>
        <w:t xml:space="preserve">Purpose: </w:t>
      </w:r>
      <w:r w:rsidR="000770B3">
        <w:rPr>
          <w:rFonts w:ascii="Arial" w:hAnsi="Arial" w:cs="Arial"/>
          <w:sz w:val="22"/>
          <w:szCs w:val="22"/>
        </w:rPr>
        <w:t>Provide b</w:t>
      </w:r>
      <w:r w:rsidR="00371977" w:rsidRPr="00371977">
        <w:rPr>
          <w:rFonts w:ascii="Arial" w:hAnsi="Arial" w:cs="Arial"/>
          <w:sz w:val="22"/>
          <w:szCs w:val="22"/>
        </w:rPr>
        <w:t>ackup + savings</w:t>
      </w:r>
      <w:r w:rsidR="00371977" w:rsidRPr="00371977">
        <w:rPr>
          <w:rFonts w:ascii="Arial" w:hAnsi="Arial" w:cs="Arial"/>
          <w:sz w:val="22"/>
          <w:szCs w:val="22"/>
        </w:rPr>
        <w:br/>
        <w:t xml:space="preserve">Pros: </w:t>
      </w:r>
      <w:r w:rsidR="00D30E42">
        <w:rPr>
          <w:rFonts w:ascii="Arial" w:hAnsi="Arial" w:cs="Arial"/>
          <w:sz w:val="22"/>
          <w:szCs w:val="22"/>
        </w:rPr>
        <w:t>Provide backup power</w:t>
      </w:r>
      <w:r w:rsidR="0040003D">
        <w:rPr>
          <w:rFonts w:ascii="Arial" w:hAnsi="Arial" w:cs="Arial"/>
          <w:sz w:val="22"/>
          <w:szCs w:val="22"/>
        </w:rPr>
        <w:t xml:space="preserve"> and</w:t>
      </w:r>
      <w:r w:rsidR="00D30E42">
        <w:rPr>
          <w:rFonts w:ascii="Arial" w:hAnsi="Arial" w:cs="Arial"/>
          <w:sz w:val="22"/>
          <w:szCs w:val="22"/>
        </w:rPr>
        <w:t xml:space="preserve"> reduce grid </w:t>
      </w:r>
      <w:r w:rsidR="009C49AB">
        <w:rPr>
          <w:rFonts w:ascii="Arial" w:hAnsi="Arial" w:cs="Arial"/>
          <w:sz w:val="22"/>
          <w:szCs w:val="22"/>
        </w:rPr>
        <w:t>reliance</w:t>
      </w:r>
      <w:r w:rsidR="00371977" w:rsidRPr="00371977">
        <w:rPr>
          <w:rFonts w:ascii="Arial" w:hAnsi="Arial" w:cs="Arial"/>
          <w:sz w:val="22"/>
          <w:szCs w:val="22"/>
        </w:rPr>
        <w:br/>
        <w:t>Cons: More expensive upfront</w:t>
      </w:r>
    </w:p>
    <w:p w14:paraId="71EF9885"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Example Hybrid Setup:</w:t>
      </w:r>
    </w:p>
    <w:p w14:paraId="0FBB16C9"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5 kW Hybrid Inverter</w:t>
      </w:r>
    </w:p>
    <w:p w14:paraId="1765E939"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 xml:space="preserve">5 </w:t>
      </w:r>
      <w:proofErr w:type="spellStart"/>
      <w:r w:rsidRPr="00371977">
        <w:rPr>
          <w:rFonts w:ascii="Arial" w:hAnsi="Arial" w:cs="Arial"/>
          <w:sz w:val="22"/>
          <w:szCs w:val="22"/>
        </w:rPr>
        <w:t>kWp</w:t>
      </w:r>
      <w:proofErr w:type="spellEnd"/>
      <w:r w:rsidRPr="00371977">
        <w:rPr>
          <w:rFonts w:ascii="Arial" w:hAnsi="Arial" w:cs="Arial"/>
          <w:sz w:val="22"/>
          <w:szCs w:val="22"/>
        </w:rPr>
        <w:t xml:space="preserve"> PV</w:t>
      </w:r>
    </w:p>
    <w:p w14:paraId="3BB0FF22"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10 kWh REVOV battery</w:t>
      </w:r>
      <w:r w:rsidRPr="00371977">
        <w:rPr>
          <w:rFonts w:ascii="Arial" w:hAnsi="Arial" w:cs="Arial"/>
          <w:sz w:val="22"/>
          <w:szCs w:val="22"/>
        </w:rPr>
        <w:br/>
        <w:t>→ Can run the house during day AND night.</w:t>
      </w:r>
    </w:p>
    <w:p w14:paraId="44DDAA1C" w14:textId="77777777" w:rsidR="009D3026" w:rsidRDefault="009D3026" w:rsidP="00371977">
      <w:pPr>
        <w:spacing w:line="240" w:lineRule="auto"/>
        <w:rPr>
          <w:rFonts w:ascii="Arial" w:hAnsi="Arial" w:cs="Arial"/>
          <w:sz w:val="22"/>
          <w:szCs w:val="22"/>
        </w:rPr>
      </w:pPr>
    </w:p>
    <w:p w14:paraId="6319E8FE" w14:textId="6430F2C0" w:rsidR="00371977" w:rsidRPr="00371977" w:rsidRDefault="00371977" w:rsidP="00371977">
      <w:pPr>
        <w:spacing w:line="240" w:lineRule="auto"/>
        <w:rPr>
          <w:rFonts w:ascii="Arial" w:hAnsi="Arial" w:cs="Arial"/>
          <w:b/>
          <w:bCs/>
          <w:sz w:val="22"/>
          <w:szCs w:val="22"/>
        </w:rPr>
      </w:pPr>
      <w:r w:rsidRPr="00371977">
        <w:rPr>
          <w:rFonts w:ascii="Segoe UI Emoji" w:hAnsi="Segoe UI Emoji" w:cs="Segoe UI Emoji"/>
          <w:b/>
          <w:bCs/>
          <w:sz w:val="22"/>
          <w:szCs w:val="22"/>
        </w:rPr>
        <w:t>🏠</w:t>
      </w:r>
      <w:r w:rsidRPr="00371977">
        <w:rPr>
          <w:rFonts w:ascii="Arial" w:hAnsi="Arial" w:cs="Arial"/>
          <w:b/>
          <w:bCs/>
          <w:sz w:val="22"/>
          <w:szCs w:val="22"/>
        </w:rPr>
        <w:t xml:space="preserve"> Fully Off-Grid System</w:t>
      </w:r>
    </w:p>
    <w:p w14:paraId="369886BC" w14:textId="3B36DACB" w:rsidR="00B23DD7" w:rsidRDefault="00B23DD7" w:rsidP="00147B85">
      <w:pPr>
        <w:spacing w:line="276" w:lineRule="auto"/>
        <w:rPr>
          <w:rFonts w:ascii="Arial" w:hAnsi="Arial" w:cs="Arial"/>
          <w:sz w:val="22"/>
          <w:szCs w:val="22"/>
        </w:rPr>
      </w:pPr>
      <w:r w:rsidRPr="00147B85">
        <w:rPr>
          <w:rFonts w:ascii="Arial" w:hAnsi="Arial" w:cs="Arial"/>
          <w:sz w:val="22"/>
          <w:szCs w:val="22"/>
        </w:rPr>
        <w:t>An off-grid system operates independently from the grid, relying entirely on solar panels, battery storage, and often a backup generator.</w:t>
      </w:r>
      <w:r w:rsidRPr="00147B85">
        <w:rPr>
          <w:rFonts w:ascii="Arial" w:hAnsi="Arial" w:cs="Arial"/>
          <w:sz w:val="22"/>
          <w:szCs w:val="22"/>
        </w:rPr>
        <w:br/>
        <w:t>It is designed for areas with no grid access or where independence and energy resilience are priorities</w:t>
      </w:r>
      <w:r w:rsidR="008D5626">
        <w:rPr>
          <w:rFonts w:ascii="Arial" w:hAnsi="Arial" w:cs="Arial"/>
          <w:sz w:val="22"/>
          <w:szCs w:val="22"/>
        </w:rPr>
        <w:t>.</w:t>
      </w:r>
    </w:p>
    <w:p w14:paraId="740C3F26" w14:textId="48747425" w:rsidR="00371977" w:rsidRPr="00371977" w:rsidRDefault="00371977" w:rsidP="00371977">
      <w:pPr>
        <w:spacing w:line="240" w:lineRule="auto"/>
        <w:rPr>
          <w:rFonts w:ascii="Arial" w:hAnsi="Arial" w:cs="Arial"/>
          <w:sz w:val="22"/>
          <w:szCs w:val="22"/>
        </w:rPr>
      </w:pPr>
      <w:r w:rsidRPr="00371977">
        <w:rPr>
          <w:rFonts w:ascii="Arial" w:hAnsi="Arial" w:cs="Arial"/>
          <w:sz w:val="22"/>
          <w:szCs w:val="22"/>
        </w:rPr>
        <w:t xml:space="preserve">Purpose: </w:t>
      </w:r>
      <w:r w:rsidR="0040003D">
        <w:rPr>
          <w:rFonts w:ascii="Arial" w:hAnsi="Arial" w:cs="Arial"/>
          <w:sz w:val="22"/>
          <w:szCs w:val="22"/>
        </w:rPr>
        <w:t>No Eskom connection.</w:t>
      </w:r>
      <w:r w:rsidRPr="00371977">
        <w:rPr>
          <w:rFonts w:ascii="Arial" w:hAnsi="Arial" w:cs="Arial"/>
          <w:sz w:val="22"/>
          <w:szCs w:val="22"/>
        </w:rPr>
        <w:br/>
        <w:t>Pros: Full independence</w:t>
      </w:r>
      <w:r w:rsidRPr="00371977">
        <w:rPr>
          <w:rFonts w:ascii="Arial" w:hAnsi="Arial" w:cs="Arial"/>
          <w:sz w:val="22"/>
          <w:szCs w:val="22"/>
        </w:rPr>
        <w:br/>
        <w:t>Cons: Expensive + complex</w:t>
      </w:r>
    </w:p>
    <w:p w14:paraId="14DF7DB5" w14:textId="77777777" w:rsidR="00371977" w:rsidRPr="00371977" w:rsidRDefault="00371977" w:rsidP="00371977">
      <w:pPr>
        <w:spacing w:line="240" w:lineRule="auto"/>
        <w:rPr>
          <w:rFonts w:ascii="Arial" w:hAnsi="Arial" w:cs="Arial"/>
          <w:sz w:val="22"/>
          <w:szCs w:val="22"/>
        </w:rPr>
      </w:pPr>
      <w:r w:rsidRPr="00371977">
        <w:rPr>
          <w:rFonts w:ascii="Arial" w:hAnsi="Arial" w:cs="Arial"/>
          <w:sz w:val="22"/>
          <w:szCs w:val="22"/>
        </w:rPr>
        <w:t>Requires:</w:t>
      </w:r>
    </w:p>
    <w:p w14:paraId="5CE6479E" w14:textId="4BB96123" w:rsidR="00371977" w:rsidRPr="00371977" w:rsidRDefault="00224C37" w:rsidP="00224C37">
      <w:pPr>
        <w:numPr>
          <w:ilvl w:val="0"/>
          <w:numId w:val="6"/>
        </w:numPr>
        <w:spacing w:after="0" w:line="240" w:lineRule="auto"/>
        <w:rPr>
          <w:rFonts w:ascii="Arial" w:hAnsi="Arial" w:cs="Arial"/>
          <w:sz w:val="22"/>
          <w:szCs w:val="22"/>
        </w:rPr>
      </w:pPr>
      <w:r>
        <w:rPr>
          <w:rFonts w:ascii="Arial" w:hAnsi="Arial" w:cs="Arial"/>
          <w:sz w:val="22"/>
          <w:szCs w:val="22"/>
        </w:rPr>
        <w:t>Large</w:t>
      </w:r>
      <w:r w:rsidR="00371977" w:rsidRPr="00371977">
        <w:rPr>
          <w:rFonts w:ascii="Arial" w:hAnsi="Arial" w:cs="Arial"/>
          <w:sz w:val="22"/>
          <w:szCs w:val="22"/>
        </w:rPr>
        <w:t xml:space="preserve"> inverter</w:t>
      </w:r>
    </w:p>
    <w:p w14:paraId="09566174" w14:textId="77777777" w:rsidR="00371977" w:rsidRPr="00371977" w:rsidRDefault="00371977" w:rsidP="00224C37">
      <w:pPr>
        <w:numPr>
          <w:ilvl w:val="0"/>
          <w:numId w:val="6"/>
        </w:numPr>
        <w:spacing w:after="0" w:line="240" w:lineRule="auto"/>
        <w:rPr>
          <w:rFonts w:ascii="Arial" w:hAnsi="Arial" w:cs="Arial"/>
          <w:sz w:val="22"/>
          <w:szCs w:val="22"/>
        </w:rPr>
      </w:pPr>
      <w:r w:rsidRPr="00371977">
        <w:rPr>
          <w:rFonts w:ascii="Arial" w:hAnsi="Arial" w:cs="Arial"/>
          <w:sz w:val="22"/>
          <w:szCs w:val="22"/>
        </w:rPr>
        <w:t>Large battery bank</w:t>
      </w:r>
    </w:p>
    <w:p w14:paraId="51E54594" w14:textId="727BDF8F" w:rsidR="00371977" w:rsidRPr="00371977" w:rsidRDefault="00224C37" w:rsidP="00224C37">
      <w:pPr>
        <w:numPr>
          <w:ilvl w:val="0"/>
          <w:numId w:val="6"/>
        </w:numPr>
        <w:spacing w:after="0" w:line="240" w:lineRule="auto"/>
        <w:rPr>
          <w:rFonts w:ascii="Arial" w:hAnsi="Arial" w:cs="Arial"/>
          <w:sz w:val="22"/>
          <w:szCs w:val="22"/>
        </w:rPr>
      </w:pPr>
      <w:r>
        <w:rPr>
          <w:rFonts w:ascii="Arial" w:hAnsi="Arial" w:cs="Arial"/>
          <w:sz w:val="22"/>
          <w:szCs w:val="22"/>
        </w:rPr>
        <w:t>Large</w:t>
      </w:r>
      <w:r w:rsidR="00371977" w:rsidRPr="00371977">
        <w:rPr>
          <w:rFonts w:ascii="Arial" w:hAnsi="Arial" w:cs="Arial"/>
          <w:sz w:val="22"/>
          <w:szCs w:val="22"/>
        </w:rPr>
        <w:t xml:space="preserve"> solar array</w:t>
      </w:r>
    </w:p>
    <w:p w14:paraId="63AB1F92" w14:textId="77777777" w:rsidR="00371977" w:rsidRDefault="00371977" w:rsidP="00224C37">
      <w:pPr>
        <w:numPr>
          <w:ilvl w:val="0"/>
          <w:numId w:val="6"/>
        </w:numPr>
        <w:spacing w:after="0" w:line="240" w:lineRule="auto"/>
        <w:rPr>
          <w:rFonts w:ascii="Arial" w:hAnsi="Arial" w:cs="Arial"/>
          <w:sz w:val="22"/>
          <w:szCs w:val="22"/>
        </w:rPr>
      </w:pPr>
      <w:r w:rsidRPr="00371977">
        <w:rPr>
          <w:rFonts w:ascii="Arial" w:hAnsi="Arial" w:cs="Arial"/>
          <w:sz w:val="22"/>
          <w:szCs w:val="22"/>
        </w:rPr>
        <w:t>Backup generator</w:t>
      </w:r>
    </w:p>
    <w:p w14:paraId="37512A80" w14:textId="77777777" w:rsidR="00224C37" w:rsidRPr="00371977" w:rsidRDefault="00224C37" w:rsidP="00224C37">
      <w:pPr>
        <w:spacing w:after="0" w:line="240" w:lineRule="auto"/>
        <w:ind w:left="720"/>
        <w:rPr>
          <w:rFonts w:ascii="Arial" w:hAnsi="Arial" w:cs="Arial"/>
          <w:sz w:val="22"/>
          <w:szCs w:val="22"/>
        </w:rPr>
      </w:pPr>
    </w:p>
    <w:p w14:paraId="36E717F4" w14:textId="40D4F1EF" w:rsidR="00371977" w:rsidRPr="00371977" w:rsidRDefault="00371977" w:rsidP="00186626">
      <w:pPr>
        <w:spacing w:after="0" w:line="240"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These systems MUST be sized correctl</w:t>
      </w:r>
      <w:r w:rsidR="00224C37">
        <w:rPr>
          <w:rFonts w:ascii="Arial" w:hAnsi="Arial" w:cs="Arial"/>
          <w:sz w:val="22"/>
          <w:szCs w:val="22"/>
        </w:rPr>
        <w:t>y to avoid failure.</w:t>
      </w:r>
    </w:p>
    <w:p w14:paraId="5A8EC567" w14:textId="77777777" w:rsidR="00371977" w:rsidRDefault="00371977" w:rsidP="00186626">
      <w:pPr>
        <w:spacing w:after="0" w:line="240" w:lineRule="auto"/>
        <w:rPr>
          <w:rFonts w:ascii="Arial" w:hAnsi="Arial" w:cs="Arial"/>
          <w:sz w:val="22"/>
          <w:szCs w:val="22"/>
        </w:rPr>
      </w:pPr>
    </w:p>
    <w:p w14:paraId="3E29E6A9" w14:textId="428A4DDE" w:rsidR="00C0008B" w:rsidRPr="00502747" w:rsidRDefault="00502747" w:rsidP="00502747">
      <w:pPr>
        <w:pStyle w:val="Heading2"/>
        <w:rPr>
          <w:rFonts w:cs="Arial"/>
          <w:sz w:val="22"/>
          <w:szCs w:val="22"/>
        </w:rPr>
      </w:pPr>
      <w:bookmarkStart w:id="16" w:name="_Toc222472640"/>
      <w:r>
        <w:rPr>
          <w:rFonts w:cs="Arial"/>
          <w:sz w:val="22"/>
          <w:szCs w:val="22"/>
        </w:rPr>
        <w:t>1.</w:t>
      </w:r>
      <w:r w:rsidR="001A3A8D">
        <w:rPr>
          <w:rFonts w:cs="Arial"/>
          <w:sz w:val="22"/>
          <w:szCs w:val="22"/>
        </w:rPr>
        <w:t>10</w:t>
      </w:r>
      <w:r>
        <w:rPr>
          <w:rFonts w:cs="Arial"/>
          <w:sz w:val="22"/>
          <w:szCs w:val="22"/>
        </w:rPr>
        <w:t xml:space="preserve"> </w:t>
      </w:r>
      <w:r w:rsidR="00C0008B" w:rsidRPr="00502747">
        <w:rPr>
          <w:rFonts w:cs="Arial"/>
          <w:sz w:val="22"/>
          <w:szCs w:val="22"/>
        </w:rPr>
        <w:t>Energy Flow and System Operation</w:t>
      </w:r>
      <w:bookmarkEnd w:id="16"/>
    </w:p>
    <w:p w14:paraId="6882B9E2" w14:textId="77777777" w:rsidR="00C0008B" w:rsidRPr="00980204" w:rsidRDefault="00C0008B" w:rsidP="00C0008B">
      <w:pPr>
        <w:spacing w:line="276" w:lineRule="auto"/>
        <w:rPr>
          <w:rFonts w:ascii="Helvetica" w:hAnsi="Helvetica"/>
          <w:b/>
          <w:bCs/>
          <w:sz w:val="20"/>
          <w:szCs w:val="20"/>
        </w:rPr>
      </w:pPr>
    </w:p>
    <w:p w14:paraId="7A2200CB" w14:textId="77777777" w:rsidR="00C0008B" w:rsidRPr="007C2950" w:rsidRDefault="00C0008B" w:rsidP="00C0008B">
      <w:pPr>
        <w:spacing w:line="276" w:lineRule="auto"/>
        <w:rPr>
          <w:rFonts w:ascii="Arial" w:hAnsi="Arial" w:cs="Arial"/>
          <w:sz w:val="22"/>
          <w:szCs w:val="22"/>
        </w:rPr>
      </w:pPr>
      <w:r w:rsidRPr="007C2950">
        <w:rPr>
          <w:rFonts w:ascii="Arial" w:hAnsi="Arial" w:cs="Arial"/>
          <w:sz w:val="22"/>
          <w:szCs w:val="22"/>
        </w:rPr>
        <w:t>The hybrid energy system intelligently manages power flow between solar panels (PV), batteries, inverter, grid, and loads to ensure optimal efficiency and uninterrupted supply.</w:t>
      </w:r>
    </w:p>
    <w:p w14:paraId="058568F5" w14:textId="77777777" w:rsidR="00C0008B" w:rsidRPr="007C2950" w:rsidRDefault="00C0008B" w:rsidP="00C0008B">
      <w:pPr>
        <w:spacing w:line="276" w:lineRule="auto"/>
        <w:rPr>
          <w:rFonts w:ascii="Arial" w:hAnsi="Arial" w:cs="Arial"/>
          <w:sz w:val="22"/>
          <w:szCs w:val="22"/>
        </w:rPr>
      </w:pPr>
      <w:r w:rsidRPr="007C2950">
        <w:rPr>
          <w:rFonts w:ascii="Arial" w:hAnsi="Arial" w:cs="Arial"/>
          <w:sz w:val="22"/>
          <w:szCs w:val="22"/>
        </w:rPr>
        <w:t>Understanding how these components interact under different conditions is key to effective installation, setup, and troubleshooting.</w:t>
      </w:r>
    </w:p>
    <w:p w14:paraId="392F1A24" w14:textId="77777777" w:rsidR="00DE486F" w:rsidRDefault="00DE486F" w:rsidP="00186626">
      <w:pPr>
        <w:spacing w:after="0" w:line="276" w:lineRule="auto"/>
        <w:rPr>
          <w:rFonts w:ascii="Arial" w:hAnsi="Arial" w:cs="Arial"/>
          <w:b/>
          <w:bCs/>
          <w:sz w:val="22"/>
          <w:szCs w:val="22"/>
        </w:rPr>
      </w:pPr>
    </w:p>
    <w:p w14:paraId="3A9809E9" w14:textId="064FA9BB" w:rsidR="00C0008B" w:rsidRPr="007C2950" w:rsidRDefault="00C0008B" w:rsidP="00C0008B">
      <w:pPr>
        <w:spacing w:line="276" w:lineRule="auto"/>
        <w:rPr>
          <w:rFonts w:ascii="Arial" w:hAnsi="Arial" w:cs="Arial"/>
          <w:b/>
          <w:bCs/>
          <w:sz w:val="22"/>
          <w:szCs w:val="22"/>
        </w:rPr>
      </w:pPr>
      <w:r w:rsidRPr="007C2950">
        <w:rPr>
          <w:rFonts w:ascii="Arial" w:hAnsi="Arial" w:cs="Arial"/>
          <w:b/>
          <w:bCs/>
          <w:sz w:val="22"/>
          <w:szCs w:val="22"/>
        </w:rPr>
        <w:t>Example: Hybrid System Operation</w:t>
      </w:r>
    </w:p>
    <w:p w14:paraId="0ABADE88" w14:textId="76B1D9E7" w:rsidR="00C0008B" w:rsidRPr="00F57BE0" w:rsidRDefault="00C0008B" w:rsidP="00F57BE0">
      <w:pPr>
        <w:pStyle w:val="ListParagraph"/>
        <w:numPr>
          <w:ilvl w:val="0"/>
          <w:numId w:val="34"/>
        </w:numPr>
        <w:spacing w:line="276" w:lineRule="auto"/>
        <w:rPr>
          <w:rFonts w:ascii="Arial" w:hAnsi="Arial" w:cs="Arial"/>
          <w:b/>
          <w:bCs/>
          <w:sz w:val="22"/>
          <w:szCs w:val="22"/>
        </w:rPr>
      </w:pPr>
      <w:r w:rsidRPr="00F57BE0">
        <w:rPr>
          <w:rFonts w:ascii="Arial" w:hAnsi="Arial" w:cs="Arial"/>
          <w:b/>
          <w:bCs/>
          <w:sz w:val="22"/>
          <w:szCs w:val="22"/>
        </w:rPr>
        <w:t>PV Array Generates DC Power</w:t>
      </w:r>
    </w:p>
    <w:p w14:paraId="3DF7BC15" w14:textId="77777777" w:rsidR="00C0008B" w:rsidRPr="007C2950" w:rsidRDefault="00C0008B" w:rsidP="00C0008B">
      <w:pPr>
        <w:widowControl w:val="0"/>
        <w:numPr>
          <w:ilvl w:val="0"/>
          <w:numId w:val="26"/>
        </w:numPr>
        <w:tabs>
          <w:tab w:val="num" w:pos="720"/>
        </w:tabs>
        <w:autoSpaceDE w:val="0"/>
        <w:autoSpaceDN w:val="0"/>
        <w:spacing w:after="0" w:line="276" w:lineRule="auto"/>
        <w:rPr>
          <w:rFonts w:ascii="Arial" w:hAnsi="Arial" w:cs="Arial"/>
          <w:sz w:val="22"/>
          <w:szCs w:val="22"/>
        </w:rPr>
      </w:pPr>
      <w:r w:rsidRPr="007C2950">
        <w:rPr>
          <w:rFonts w:ascii="Arial" w:hAnsi="Arial" w:cs="Arial"/>
          <w:sz w:val="22"/>
          <w:szCs w:val="22"/>
        </w:rPr>
        <w:t>During daylight, solar modules produce direct current (DC) electricity.</w:t>
      </w:r>
    </w:p>
    <w:p w14:paraId="63F73FB4" w14:textId="77777777" w:rsidR="00C0008B" w:rsidRPr="007C2950" w:rsidRDefault="00C0008B" w:rsidP="00C0008B">
      <w:pPr>
        <w:widowControl w:val="0"/>
        <w:numPr>
          <w:ilvl w:val="0"/>
          <w:numId w:val="26"/>
        </w:numPr>
        <w:tabs>
          <w:tab w:val="num" w:pos="720"/>
        </w:tabs>
        <w:autoSpaceDE w:val="0"/>
        <w:autoSpaceDN w:val="0"/>
        <w:spacing w:after="0" w:line="276" w:lineRule="auto"/>
        <w:rPr>
          <w:rFonts w:ascii="Arial" w:hAnsi="Arial" w:cs="Arial"/>
          <w:sz w:val="22"/>
          <w:szCs w:val="22"/>
        </w:rPr>
      </w:pPr>
      <w:r w:rsidRPr="007C2950">
        <w:rPr>
          <w:rFonts w:ascii="Arial" w:hAnsi="Arial" w:cs="Arial"/>
          <w:sz w:val="22"/>
          <w:szCs w:val="22"/>
        </w:rPr>
        <w:t>The inverter receives this DC power and manages how it’s distributed to loads, batteries, or the grid.</w:t>
      </w:r>
    </w:p>
    <w:p w14:paraId="4B12451C" w14:textId="4D5BC3BE" w:rsidR="00C0008B" w:rsidRPr="00F57BE0" w:rsidRDefault="00C0008B" w:rsidP="00F57BE0">
      <w:pPr>
        <w:pStyle w:val="ListParagraph"/>
        <w:numPr>
          <w:ilvl w:val="0"/>
          <w:numId w:val="34"/>
        </w:numPr>
        <w:spacing w:line="276" w:lineRule="auto"/>
        <w:rPr>
          <w:rFonts w:ascii="Arial" w:hAnsi="Arial" w:cs="Arial"/>
          <w:b/>
          <w:bCs/>
          <w:sz w:val="22"/>
          <w:szCs w:val="22"/>
        </w:rPr>
      </w:pPr>
      <w:r w:rsidRPr="00F57BE0">
        <w:rPr>
          <w:rFonts w:ascii="Arial" w:hAnsi="Arial" w:cs="Arial"/>
          <w:b/>
          <w:bCs/>
          <w:sz w:val="22"/>
          <w:szCs w:val="22"/>
        </w:rPr>
        <w:t>Inverter Supplies Loads and Charges the Battery</w:t>
      </w:r>
    </w:p>
    <w:p w14:paraId="16F21ED0" w14:textId="77777777" w:rsidR="00C0008B" w:rsidRPr="007C2950" w:rsidRDefault="00C0008B" w:rsidP="00C0008B">
      <w:pPr>
        <w:widowControl w:val="0"/>
        <w:numPr>
          <w:ilvl w:val="0"/>
          <w:numId w:val="27"/>
        </w:numPr>
        <w:tabs>
          <w:tab w:val="num" w:pos="720"/>
        </w:tabs>
        <w:autoSpaceDE w:val="0"/>
        <w:autoSpaceDN w:val="0"/>
        <w:spacing w:after="0" w:line="276" w:lineRule="auto"/>
        <w:rPr>
          <w:rFonts w:ascii="Arial" w:hAnsi="Arial" w:cs="Arial"/>
          <w:sz w:val="22"/>
          <w:szCs w:val="22"/>
        </w:rPr>
      </w:pPr>
      <w:r w:rsidRPr="007C2950">
        <w:rPr>
          <w:rFonts w:ascii="Arial" w:hAnsi="Arial" w:cs="Arial"/>
          <w:sz w:val="22"/>
          <w:szCs w:val="22"/>
        </w:rPr>
        <w:t>The inverter converts DC from the PV array into alternating current (AC) to power connected loads.</w:t>
      </w:r>
    </w:p>
    <w:p w14:paraId="6194CAA8" w14:textId="77777777" w:rsidR="00C0008B" w:rsidRPr="007C2950" w:rsidRDefault="00C0008B" w:rsidP="00C0008B">
      <w:pPr>
        <w:widowControl w:val="0"/>
        <w:numPr>
          <w:ilvl w:val="0"/>
          <w:numId w:val="27"/>
        </w:numPr>
        <w:tabs>
          <w:tab w:val="num" w:pos="720"/>
        </w:tabs>
        <w:autoSpaceDE w:val="0"/>
        <w:autoSpaceDN w:val="0"/>
        <w:spacing w:after="0" w:line="276" w:lineRule="auto"/>
        <w:rPr>
          <w:rFonts w:ascii="Arial" w:hAnsi="Arial" w:cs="Arial"/>
          <w:sz w:val="22"/>
          <w:szCs w:val="22"/>
        </w:rPr>
      </w:pPr>
      <w:r w:rsidRPr="007C2950">
        <w:rPr>
          <w:rFonts w:ascii="Arial" w:hAnsi="Arial" w:cs="Arial"/>
          <w:sz w:val="22"/>
          <w:szCs w:val="22"/>
        </w:rPr>
        <w:t>At the same time, it directs any surplus solar energy to charge the battery bank.</w:t>
      </w:r>
    </w:p>
    <w:p w14:paraId="242F789B" w14:textId="77777777" w:rsidR="00C0008B" w:rsidRPr="007C2950" w:rsidRDefault="00C0008B" w:rsidP="00C0008B">
      <w:pPr>
        <w:widowControl w:val="0"/>
        <w:numPr>
          <w:ilvl w:val="0"/>
          <w:numId w:val="27"/>
        </w:numPr>
        <w:tabs>
          <w:tab w:val="num" w:pos="720"/>
        </w:tabs>
        <w:autoSpaceDE w:val="0"/>
        <w:autoSpaceDN w:val="0"/>
        <w:spacing w:after="0" w:line="276" w:lineRule="auto"/>
        <w:rPr>
          <w:rFonts w:ascii="Arial" w:hAnsi="Arial" w:cs="Arial"/>
          <w:sz w:val="22"/>
          <w:szCs w:val="22"/>
        </w:rPr>
      </w:pPr>
      <w:r w:rsidRPr="007C2950">
        <w:rPr>
          <w:rFonts w:ascii="Arial" w:hAnsi="Arial" w:cs="Arial"/>
          <w:sz w:val="22"/>
          <w:szCs w:val="22"/>
        </w:rPr>
        <w:t>The Battery Management System (BMS) controls the charging rate, preventing overcharging and balancing cells for optimal performance.</w:t>
      </w:r>
    </w:p>
    <w:p w14:paraId="04339FF9" w14:textId="77777777" w:rsidR="00B44F94" w:rsidRDefault="00B44F94" w:rsidP="00F06AE6">
      <w:pPr>
        <w:spacing w:after="0" w:line="276" w:lineRule="auto"/>
        <w:rPr>
          <w:rFonts w:ascii="Segoe UI Emoji" w:hAnsi="Segoe UI Emoji" w:cs="Segoe UI Emoji"/>
          <w:b/>
          <w:bCs/>
          <w:sz w:val="22"/>
          <w:szCs w:val="22"/>
        </w:rPr>
      </w:pPr>
    </w:p>
    <w:p w14:paraId="4E9E6401" w14:textId="3F7502E4" w:rsidR="00C0008B" w:rsidRPr="00F57BE0" w:rsidRDefault="00C0008B" w:rsidP="00F57BE0">
      <w:pPr>
        <w:pStyle w:val="ListParagraph"/>
        <w:numPr>
          <w:ilvl w:val="0"/>
          <w:numId w:val="34"/>
        </w:numPr>
        <w:spacing w:line="276" w:lineRule="auto"/>
        <w:rPr>
          <w:rFonts w:ascii="Arial" w:hAnsi="Arial" w:cs="Arial"/>
          <w:b/>
          <w:bCs/>
          <w:sz w:val="22"/>
          <w:szCs w:val="22"/>
        </w:rPr>
      </w:pPr>
      <w:r w:rsidRPr="00F57BE0">
        <w:rPr>
          <w:rFonts w:ascii="Arial" w:hAnsi="Arial" w:cs="Arial"/>
          <w:b/>
          <w:bCs/>
          <w:sz w:val="22"/>
          <w:szCs w:val="22"/>
        </w:rPr>
        <w:t>When PV Output Decreases, Battery Discharges</w:t>
      </w:r>
    </w:p>
    <w:p w14:paraId="2D6F4A8A" w14:textId="77777777" w:rsidR="00C0008B" w:rsidRPr="007C2950" w:rsidRDefault="00C0008B" w:rsidP="00C0008B">
      <w:pPr>
        <w:widowControl w:val="0"/>
        <w:numPr>
          <w:ilvl w:val="0"/>
          <w:numId w:val="28"/>
        </w:numPr>
        <w:tabs>
          <w:tab w:val="num" w:pos="720"/>
        </w:tabs>
        <w:autoSpaceDE w:val="0"/>
        <w:autoSpaceDN w:val="0"/>
        <w:spacing w:after="0" w:line="276" w:lineRule="auto"/>
        <w:rPr>
          <w:rFonts w:ascii="Arial" w:hAnsi="Arial" w:cs="Arial"/>
          <w:sz w:val="22"/>
          <w:szCs w:val="22"/>
        </w:rPr>
      </w:pPr>
      <w:r w:rsidRPr="007C2950">
        <w:rPr>
          <w:rFonts w:ascii="Arial" w:hAnsi="Arial" w:cs="Arial"/>
          <w:sz w:val="22"/>
          <w:szCs w:val="22"/>
        </w:rPr>
        <w:t>As sunlight drops (cloudy conditions or night), the inverter automatically draws energy from the battery to continue supplying the loads.</w:t>
      </w:r>
    </w:p>
    <w:p w14:paraId="218B513F" w14:textId="77777777" w:rsidR="00C0008B" w:rsidRPr="007C2950" w:rsidRDefault="00C0008B" w:rsidP="00C0008B">
      <w:pPr>
        <w:widowControl w:val="0"/>
        <w:numPr>
          <w:ilvl w:val="0"/>
          <w:numId w:val="28"/>
        </w:numPr>
        <w:tabs>
          <w:tab w:val="num" w:pos="720"/>
        </w:tabs>
        <w:autoSpaceDE w:val="0"/>
        <w:autoSpaceDN w:val="0"/>
        <w:spacing w:after="0" w:line="276" w:lineRule="auto"/>
        <w:rPr>
          <w:rFonts w:ascii="Arial" w:hAnsi="Arial" w:cs="Arial"/>
          <w:sz w:val="22"/>
          <w:szCs w:val="22"/>
        </w:rPr>
      </w:pPr>
      <w:r w:rsidRPr="007C2950">
        <w:rPr>
          <w:rFonts w:ascii="Arial" w:hAnsi="Arial" w:cs="Arial"/>
          <w:sz w:val="22"/>
          <w:szCs w:val="22"/>
        </w:rPr>
        <w:t>The system prioritises maintaining power stability and protecting the battery from deep discharge.</w:t>
      </w:r>
    </w:p>
    <w:p w14:paraId="272D517A" w14:textId="77777777" w:rsidR="00B44F94" w:rsidRDefault="00B44F94" w:rsidP="00F06AE6">
      <w:pPr>
        <w:spacing w:after="0" w:line="276" w:lineRule="auto"/>
        <w:rPr>
          <w:rFonts w:ascii="Segoe UI Emoji" w:hAnsi="Segoe UI Emoji" w:cs="Segoe UI Emoji"/>
          <w:b/>
          <w:bCs/>
          <w:sz w:val="22"/>
          <w:szCs w:val="22"/>
        </w:rPr>
      </w:pPr>
    </w:p>
    <w:p w14:paraId="608A1675" w14:textId="5FC51A36" w:rsidR="00C0008B" w:rsidRPr="00F57BE0" w:rsidRDefault="00C0008B" w:rsidP="00F57BE0">
      <w:pPr>
        <w:pStyle w:val="ListParagraph"/>
        <w:numPr>
          <w:ilvl w:val="0"/>
          <w:numId w:val="34"/>
        </w:numPr>
        <w:spacing w:line="276" w:lineRule="auto"/>
        <w:rPr>
          <w:rFonts w:ascii="Arial" w:hAnsi="Arial" w:cs="Arial"/>
          <w:b/>
          <w:bCs/>
          <w:sz w:val="22"/>
          <w:szCs w:val="22"/>
        </w:rPr>
      </w:pPr>
      <w:r w:rsidRPr="00F57BE0">
        <w:rPr>
          <w:rFonts w:ascii="Arial" w:hAnsi="Arial" w:cs="Arial"/>
          <w:b/>
          <w:bCs/>
          <w:sz w:val="22"/>
          <w:szCs w:val="22"/>
        </w:rPr>
        <w:t>Grid Supplements Energy When Required</w:t>
      </w:r>
    </w:p>
    <w:p w14:paraId="2C8C72A0" w14:textId="77777777" w:rsidR="00C0008B" w:rsidRPr="007C2950" w:rsidRDefault="00C0008B" w:rsidP="00C0008B">
      <w:pPr>
        <w:widowControl w:val="0"/>
        <w:numPr>
          <w:ilvl w:val="0"/>
          <w:numId w:val="29"/>
        </w:numPr>
        <w:autoSpaceDE w:val="0"/>
        <w:autoSpaceDN w:val="0"/>
        <w:spacing w:after="0" w:line="276" w:lineRule="auto"/>
        <w:rPr>
          <w:rFonts w:ascii="Arial" w:hAnsi="Arial" w:cs="Arial"/>
          <w:sz w:val="22"/>
          <w:szCs w:val="22"/>
        </w:rPr>
      </w:pPr>
      <w:r w:rsidRPr="007C2950">
        <w:rPr>
          <w:rFonts w:ascii="Arial" w:hAnsi="Arial" w:cs="Arial"/>
          <w:sz w:val="22"/>
          <w:szCs w:val="22"/>
        </w:rPr>
        <w:t>If both PV and battery energy are insufficient, the inverter synchronises with the grid, drawing the shortfall to maintain supply.</w:t>
      </w:r>
    </w:p>
    <w:p w14:paraId="23164216" w14:textId="77777777" w:rsidR="00C0008B" w:rsidRPr="007C2950" w:rsidRDefault="00C0008B" w:rsidP="00C0008B">
      <w:pPr>
        <w:widowControl w:val="0"/>
        <w:numPr>
          <w:ilvl w:val="0"/>
          <w:numId w:val="29"/>
        </w:numPr>
        <w:autoSpaceDE w:val="0"/>
        <w:autoSpaceDN w:val="0"/>
        <w:spacing w:after="0" w:line="276" w:lineRule="auto"/>
        <w:rPr>
          <w:rFonts w:ascii="Arial" w:hAnsi="Arial" w:cs="Arial"/>
          <w:sz w:val="22"/>
          <w:szCs w:val="22"/>
        </w:rPr>
      </w:pPr>
      <w:r w:rsidRPr="007C2950">
        <w:rPr>
          <w:rFonts w:ascii="Arial" w:hAnsi="Arial" w:cs="Arial"/>
          <w:sz w:val="22"/>
          <w:szCs w:val="22"/>
        </w:rPr>
        <w:t>In some configurations, the grid can also charge the batteries, particularly during low-tariff (off-peak) hours to reduce energy costs.</w:t>
      </w:r>
    </w:p>
    <w:p w14:paraId="3988E13A" w14:textId="77777777" w:rsidR="00B44F94" w:rsidRDefault="00B44F94" w:rsidP="00F06AE6">
      <w:pPr>
        <w:spacing w:after="0" w:line="276" w:lineRule="auto"/>
        <w:rPr>
          <w:rFonts w:ascii="Segoe UI Emoji" w:hAnsi="Segoe UI Emoji" w:cs="Segoe UI Emoji"/>
          <w:b/>
          <w:bCs/>
          <w:sz w:val="22"/>
          <w:szCs w:val="22"/>
        </w:rPr>
      </w:pPr>
    </w:p>
    <w:p w14:paraId="0D744ECC" w14:textId="0632D7E4" w:rsidR="00C0008B" w:rsidRPr="00F57BE0" w:rsidRDefault="00C0008B" w:rsidP="00F57BE0">
      <w:pPr>
        <w:pStyle w:val="ListParagraph"/>
        <w:numPr>
          <w:ilvl w:val="0"/>
          <w:numId w:val="34"/>
        </w:numPr>
        <w:spacing w:line="276" w:lineRule="auto"/>
        <w:rPr>
          <w:rFonts w:ascii="Arial" w:hAnsi="Arial" w:cs="Arial"/>
          <w:b/>
          <w:bCs/>
          <w:sz w:val="22"/>
          <w:szCs w:val="22"/>
        </w:rPr>
      </w:pPr>
      <w:r w:rsidRPr="00F57BE0">
        <w:rPr>
          <w:rFonts w:ascii="Arial" w:hAnsi="Arial" w:cs="Arial"/>
          <w:b/>
          <w:bCs/>
          <w:sz w:val="22"/>
          <w:szCs w:val="22"/>
        </w:rPr>
        <w:t>Excess Energy Can Be Exported to the Grid</w:t>
      </w:r>
    </w:p>
    <w:p w14:paraId="41FFA494" w14:textId="77777777" w:rsidR="00C0008B" w:rsidRPr="007C2950" w:rsidRDefault="00C0008B" w:rsidP="00C0008B">
      <w:pPr>
        <w:widowControl w:val="0"/>
        <w:numPr>
          <w:ilvl w:val="0"/>
          <w:numId w:val="30"/>
        </w:numPr>
        <w:autoSpaceDE w:val="0"/>
        <w:autoSpaceDN w:val="0"/>
        <w:spacing w:after="0" w:line="276" w:lineRule="auto"/>
        <w:rPr>
          <w:rFonts w:ascii="Arial" w:hAnsi="Arial" w:cs="Arial"/>
          <w:sz w:val="22"/>
          <w:szCs w:val="22"/>
        </w:rPr>
      </w:pPr>
      <w:r w:rsidRPr="007C2950">
        <w:rPr>
          <w:rFonts w:ascii="Arial" w:hAnsi="Arial" w:cs="Arial"/>
          <w:sz w:val="22"/>
          <w:szCs w:val="22"/>
        </w:rPr>
        <w:t>When generation exceeds load and battery capacity, excess solar power can be fed back into the grid, if the inverter is configured for export mode.</w:t>
      </w:r>
    </w:p>
    <w:p w14:paraId="07598BA6" w14:textId="3BEF9259" w:rsidR="00F57BE0" w:rsidRPr="007C2950" w:rsidRDefault="00C0008B" w:rsidP="00F57BE0">
      <w:pPr>
        <w:widowControl w:val="0"/>
        <w:numPr>
          <w:ilvl w:val="0"/>
          <w:numId w:val="30"/>
        </w:numPr>
        <w:autoSpaceDE w:val="0"/>
        <w:autoSpaceDN w:val="0"/>
        <w:spacing w:after="0" w:line="276" w:lineRule="auto"/>
        <w:rPr>
          <w:rFonts w:ascii="Arial" w:hAnsi="Arial" w:cs="Arial"/>
          <w:b/>
          <w:bCs/>
          <w:sz w:val="22"/>
          <w:szCs w:val="22"/>
        </w:rPr>
      </w:pPr>
      <w:r w:rsidRPr="007C2950">
        <w:rPr>
          <w:rFonts w:ascii="Arial" w:hAnsi="Arial" w:cs="Arial"/>
          <w:sz w:val="22"/>
          <w:szCs w:val="22"/>
        </w:rPr>
        <w:t xml:space="preserve">This requires appropriate settings and utility approval to ensure compliance with grid-tie regulations </w:t>
      </w:r>
    </w:p>
    <w:p w14:paraId="114F1688" w14:textId="266FC10A" w:rsidR="00C0008B" w:rsidRPr="007C2950" w:rsidRDefault="00C0008B" w:rsidP="00C0008B">
      <w:pPr>
        <w:spacing w:line="276" w:lineRule="auto"/>
        <w:rPr>
          <w:rFonts w:ascii="Arial" w:hAnsi="Arial" w:cs="Arial"/>
          <w:b/>
          <w:bCs/>
          <w:sz w:val="22"/>
          <w:szCs w:val="22"/>
        </w:rPr>
      </w:pPr>
    </w:p>
    <w:p w14:paraId="42C0A270" w14:textId="77777777" w:rsidR="00C0008B" w:rsidRPr="007C2950" w:rsidRDefault="00C0008B" w:rsidP="00E72D4A">
      <w:pPr>
        <w:spacing w:after="0" w:line="276" w:lineRule="auto"/>
        <w:rPr>
          <w:rFonts w:ascii="Arial" w:hAnsi="Arial" w:cs="Arial"/>
          <w:b/>
          <w:bCs/>
          <w:sz w:val="22"/>
          <w:szCs w:val="22"/>
        </w:rPr>
      </w:pPr>
      <w:r w:rsidRPr="007C2950">
        <w:rPr>
          <w:rFonts w:ascii="Arial" w:hAnsi="Arial" w:cs="Arial"/>
          <w:b/>
          <w:bCs/>
          <w:sz w:val="22"/>
          <w:szCs w:val="22"/>
        </w:rPr>
        <w:t>Summary of Power Flow</w:t>
      </w:r>
    </w:p>
    <w:p w14:paraId="732483A4" w14:textId="77777777" w:rsidR="00C0008B" w:rsidRPr="007C2950" w:rsidRDefault="00C0008B" w:rsidP="00E72D4A">
      <w:pPr>
        <w:spacing w:after="0" w:line="276" w:lineRule="auto"/>
        <w:rPr>
          <w:rFonts w:ascii="Arial" w:hAnsi="Arial" w:cs="Arial"/>
          <w:b/>
          <w:bCs/>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1638"/>
        <w:gridCol w:w="3595"/>
        <w:gridCol w:w="2375"/>
      </w:tblGrid>
      <w:tr w:rsidR="00C0008B" w:rsidRPr="007C2950" w14:paraId="0D97864E" w14:textId="77777777" w:rsidTr="000C5E8F">
        <w:trPr>
          <w:tblHeader/>
          <w:tblCellSpacing w:w="15" w:type="dxa"/>
        </w:trPr>
        <w:tc>
          <w:tcPr>
            <w:tcW w:w="0" w:type="auto"/>
            <w:vAlign w:val="center"/>
            <w:hideMark/>
          </w:tcPr>
          <w:p w14:paraId="5ADB2C6D" w14:textId="77777777" w:rsidR="00C0008B" w:rsidRPr="007C2950" w:rsidRDefault="00C0008B" w:rsidP="000C5E8F">
            <w:pPr>
              <w:spacing w:line="276" w:lineRule="auto"/>
              <w:rPr>
                <w:rFonts w:ascii="Arial" w:hAnsi="Arial" w:cs="Arial"/>
                <w:b/>
                <w:bCs/>
                <w:sz w:val="22"/>
                <w:szCs w:val="22"/>
              </w:rPr>
            </w:pPr>
            <w:r w:rsidRPr="007C2950">
              <w:rPr>
                <w:rFonts w:ascii="Arial" w:hAnsi="Arial" w:cs="Arial"/>
                <w:b/>
                <w:bCs/>
                <w:sz w:val="22"/>
                <w:szCs w:val="22"/>
              </w:rPr>
              <w:t>Source</w:t>
            </w:r>
          </w:p>
        </w:tc>
        <w:tc>
          <w:tcPr>
            <w:tcW w:w="0" w:type="auto"/>
            <w:vAlign w:val="center"/>
            <w:hideMark/>
          </w:tcPr>
          <w:p w14:paraId="2544498F" w14:textId="77777777" w:rsidR="00C0008B" w:rsidRPr="007C2950" w:rsidRDefault="00C0008B" w:rsidP="000C5E8F">
            <w:pPr>
              <w:spacing w:line="276" w:lineRule="auto"/>
              <w:rPr>
                <w:rFonts w:ascii="Arial" w:hAnsi="Arial" w:cs="Arial"/>
                <w:b/>
                <w:bCs/>
                <w:sz w:val="22"/>
                <w:szCs w:val="22"/>
              </w:rPr>
            </w:pPr>
            <w:r w:rsidRPr="007C2950">
              <w:rPr>
                <w:rFonts w:ascii="Arial" w:hAnsi="Arial" w:cs="Arial"/>
                <w:b/>
                <w:bCs/>
                <w:sz w:val="22"/>
                <w:szCs w:val="22"/>
              </w:rPr>
              <w:t>Flow Direction</w:t>
            </w:r>
          </w:p>
        </w:tc>
        <w:tc>
          <w:tcPr>
            <w:tcW w:w="0" w:type="auto"/>
            <w:vAlign w:val="center"/>
            <w:hideMark/>
          </w:tcPr>
          <w:p w14:paraId="47C6C55F" w14:textId="77777777" w:rsidR="00C0008B" w:rsidRPr="007C2950" w:rsidRDefault="00C0008B" w:rsidP="000C5E8F">
            <w:pPr>
              <w:spacing w:line="276" w:lineRule="auto"/>
              <w:rPr>
                <w:rFonts w:ascii="Arial" w:hAnsi="Arial" w:cs="Arial"/>
                <w:b/>
                <w:bCs/>
                <w:sz w:val="22"/>
                <w:szCs w:val="22"/>
              </w:rPr>
            </w:pPr>
            <w:r w:rsidRPr="007C2950">
              <w:rPr>
                <w:rFonts w:ascii="Arial" w:hAnsi="Arial" w:cs="Arial"/>
                <w:b/>
                <w:bCs/>
                <w:sz w:val="22"/>
                <w:szCs w:val="22"/>
              </w:rPr>
              <w:t>Destination</w:t>
            </w:r>
          </w:p>
        </w:tc>
        <w:tc>
          <w:tcPr>
            <w:tcW w:w="0" w:type="auto"/>
            <w:vAlign w:val="center"/>
            <w:hideMark/>
          </w:tcPr>
          <w:p w14:paraId="2F8E9FDC" w14:textId="77777777" w:rsidR="00C0008B" w:rsidRPr="007C2950" w:rsidRDefault="00C0008B" w:rsidP="000C5E8F">
            <w:pPr>
              <w:spacing w:line="276" w:lineRule="auto"/>
              <w:rPr>
                <w:rFonts w:ascii="Arial" w:hAnsi="Arial" w:cs="Arial"/>
                <w:b/>
                <w:bCs/>
                <w:sz w:val="22"/>
                <w:szCs w:val="22"/>
              </w:rPr>
            </w:pPr>
            <w:r w:rsidRPr="007C2950">
              <w:rPr>
                <w:rFonts w:ascii="Arial" w:hAnsi="Arial" w:cs="Arial"/>
                <w:b/>
                <w:bCs/>
                <w:sz w:val="22"/>
                <w:szCs w:val="22"/>
              </w:rPr>
              <w:t>Description</w:t>
            </w:r>
          </w:p>
        </w:tc>
      </w:tr>
      <w:tr w:rsidR="00C0008B" w:rsidRPr="007C2950" w14:paraId="4E617097" w14:textId="77777777" w:rsidTr="000C5E8F">
        <w:trPr>
          <w:tblCellSpacing w:w="15" w:type="dxa"/>
        </w:trPr>
        <w:tc>
          <w:tcPr>
            <w:tcW w:w="0" w:type="auto"/>
            <w:tcBorders>
              <w:top w:val="single" w:sz="8" w:space="0" w:color="auto"/>
            </w:tcBorders>
            <w:vAlign w:val="center"/>
            <w:hideMark/>
          </w:tcPr>
          <w:p w14:paraId="0908077A"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PV Array</w:t>
            </w:r>
          </w:p>
        </w:tc>
        <w:tc>
          <w:tcPr>
            <w:tcW w:w="0" w:type="auto"/>
            <w:tcBorders>
              <w:top w:val="single" w:sz="8" w:space="0" w:color="auto"/>
            </w:tcBorders>
            <w:vAlign w:val="center"/>
            <w:hideMark/>
          </w:tcPr>
          <w:p w14:paraId="14137C16"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DC Power →</w:t>
            </w:r>
          </w:p>
        </w:tc>
        <w:tc>
          <w:tcPr>
            <w:tcW w:w="0" w:type="auto"/>
            <w:tcBorders>
              <w:top w:val="single" w:sz="8" w:space="0" w:color="auto"/>
            </w:tcBorders>
            <w:vAlign w:val="center"/>
            <w:hideMark/>
          </w:tcPr>
          <w:p w14:paraId="4A8C0446"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Inverter</w:t>
            </w:r>
          </w:p>
        </w:tc>
        <w:tc>
          <w:tcPr>
            <w:tcW w:w="0" w:type="auto"/>
            <w:tcBorders>
              <w:top w:val="single" w:sz="8" w:space="0" w:color="auto"/>
            </w:tcBorders>
            <w:vAlign w:val="center"/>
            <w:hideMark/>
          </w:tcPr>
          <w:p w14:paraId="788CD8AE"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Generates solar energy</w:t>
            </w:r>
          </w:p>
        </w:tc>
      </w:tr>
      <w:tr w:rsidR="00C0008B" w:rsidRPr="007C2950" w14:paraId="03B72501" w14:textId="77777777" w:rsidTr="000C5E8F">
        <w:trPr>
          <w:tblCellSpacing w:w="15" w:type="dxa"/>
        </w:trPr>
        <w:tc>
          <w:tcPr>
            <w:tcW w:w="0" w:type="auto"/>
            <w:tcBorders>
              <w:top w:val="single" w:sz="8" w:space="0" w:color="auto"/>
            </w:tcBorders>
            <w:vAlign w:val="center"/>
            <w:hideMark/>
          </w:tcPr>
          <w:p w14:paraId="0B29218F"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Inverter</w:t>
            </w:r>
          </w:p>
        </w:tc>
        <w:tc>
          <w:tcPr>
            <w:tcW w:w="0" w:type="auto"/>
            <w:tcBorders>
              <w:top w:val="single" w:sz="8" w:space="0" w:color="auto"/>
            </w:tcBorders>
            <w:vAlign w:val="center"/>
            <w:hideMark/>
          </w:tcPr>
          <w:p w14:paraId="43F9101D"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AC Power →</w:t>
            </w:r>
          </w:p>
        </w:tc>
        <w:tc>
          <w:tcPr>
            <w:tcW w:w="0" w:type="auto"/>
            <w:tcBorders>
              <w:top w:val="single" w:sz="8" w:space="0" w:color="auto"/>
            </w:tcBorders>
            <w:vAlign w:val="center"/>
            <w:hideMark/>
          </w:tcPr>
          <w:p w14:paraId="44EC05F9"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Load</w:t>
            </w:r>
          </w:p>
        </w:tc>
        <w:tc>
          <w:tcPr>
            <w:tcW w:w="0" w:type="auto"/>
            <w:tcBorders>
              <w:top w:val="single" w:sz="8" w:space="0" w:color="auto"/>
            </w:tcBorders>
            <w:vAlign w:val="center"/>
            <w:hideMark/>
          </w:tcPr>
          <w:p w14:paraId="2DADE857"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Supplies usable energy</w:t>
            </w:r>
          </w:p>
        </w:tc>
      </w:tr>
      <w:tr w:rsidR="00C0008B" w:rsidRPr="007C2950" w14:paraId="78F86B96" w14:textId="77777777" w:rsidTr="000C5E8F">
        <w:trPr>
          <w:tblCellSpacing w:w="15" w:type="dxa"/>
        </w:trPr>
        <w:tc>
          <w:tcPr>
            <w:tcW w:w="0" w:type="auto"/>
            <w:tcBorders>
              <w:top w:val="single" w:sz="8" w:space="0" w:color="auto"/>
            </w:tcBorders>
            <w:vAlign w:val="center"/>
            <w:hideMark/>
          </w:tcPr>
          <w:p w14:paraId="24135136"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Inverter ↔ Battery</w:t>
            </w:r>
          </w:p>
        </w:tc>
        <w:tc>
          <w:tcPr>
            <w:tcW w:w="0" w:type="auto"/>
            <w:tcBorders>
              <w:top w:val="single" w:sz="8" w:space="0" w:color="auto"/>
            </w:tcBorders>
            <w:vAlign w:val="center"/>
            <w:hideMark/>
          </w:tcPr>
          <w:p w14:paraId="141F40CA"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Bidirectional DC</w:t>
            </w:r>
          </w:p>
        </w:tc>
        <w:tc>
          <w:tcPr>
            <w:tcW w:w="0" w:type="auto"/>
            <w:tcBorders>
              <w:top w:val="single" w:sz="8" w:space="0" w:color="auto"/>
            </w:tcBorders>
            <w:vAlign w:val="center"/>
            <w:hideMark/>
          </w:tcPr>
          <w:p w14:paraId="0E053364"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Stores or delivers energy as needed</w:t>
            </w:r>
          </w:p>
        </w:tc>
        <w:tc>
          <w:tcPr>
            <w:tcW w:w="0" w:type="auto"/>
            <w:tcBorders>
              <w:top w:val="single" w:sz="8" w:space="0" w:color="auto"/>
            </w:tcBorders>
            <w:vAlign w:val="center"/>
            <w:hideMark/>
          </w:tcPr>
          <w:p w14:paraId="78914B08" w14:textId="77777777" w:rsidR="00C0008B" w:rsidRPr="007C2950" w:rsidRDefault="00C0008B" w:rsidP="000C5E8F">
            <w:pPr>
              <w:spacing w:line="276" w:lineRule="auto"/>
              <w:rPr>
                <w:rFonts w:ascii="Arial" w:hAnsi="Arial" w:cs="Arial"/>
                <w:sz w:val="22"/>
                <w:szCs w:val="22"/>
              </w:rPr>
            </w:pPr>
          </w:p>
        </w:tc>
      </w:tr>
      <w:tr w:rsidR="00C0008B" w:rsidRPr="007C2950" w14:paraId="51070608" w14:textId="77777777" w:rsidTr="000C5E8F">
        <w:trPr>
          <w:tblCellSpacing w:w="15" w:type="dxa"/>
        </w:trPr>
        <w:tc>
          <w:tcPr>
            <w:tcW w:w="0" w:type="auto"/>
            <w:tcBorders>
              <w:top w:val="single" w:sz="8" w:space="0" w:color="auto"/>
            </w:tcBorders>
            <w:vAlign w:val="center"/>
            <w:hideMark/>
          </w:tcPr>
          <w:p w14:paraId="6D445918"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Inverter ↔ Grid</w:t>
            </w:r>
          </w:p>
        </w:tc>
        <w:tc>
          <w:tcPr>
            <w:tcW w:w="0" w:type="auto"/>
            <w:tcBorders>
              <w:top w:val="single" w:sz="8" w:space="0" w:color="auto"/>
            </w:tcBorders>
            <w:vAlign w:val="center"/>
            <w:hideMark/>
          </w:tcPr>
          <w:p w14:paraId="721AD471"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Bidirectional AC</w:t>
            </w:r>
          </w:p>
        </w:tc>
        <w:tc>
          <w:tcPr>
            <w:tcW w:w="0" w:type="auto"/>
            <w:tcBorders>
              <w:top w:val="single" w:sz="8" w:space="0" w:color="auto"/>
            </w:tcBorders>
            <w:vAlign w:val="center"/>
            <w:hideMark/>
          </w:tcPr>
          <w:p w14:paraId="0A54F475"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Draws or exports energy</w:t>
            </w:r>
          </w:p>
        </w:tc>
        <w:tc>
          <w:tcPr>
            <w:tcW w:w="0" w:type="auto"/>
            <w:tcBorders>
              <w:top w:val="single" w:sz="8" w:space="0" w:color="auto"/>
            </w:tcBorders>
            <w:vAlign w:val="center"/>
            <w:hideMark/>
          </w:tcPr>
          <w:p w14:paraId="7832D44A" w14:textId="77777777" w:rsidR="00C0008B" w:rsidRPr="007C2950" w:rsidRDefault="00C0008B" w:rsidP="000C5E8F">
            <w:pPr>
              <w:spacing w:line="276" w:lineRule="auto"/>
              <w:rPr>
                <w:rFonts w:ascii="Arial" w:hAnsi="Arial" w:cs="Arial"/>
                <w:sz w:val="22"/>
                <w:szCs w:val="22"/>
              </w:rPr>
            </w:pPr>
          </w:p>
        </w:tc>
      </w:tr>
      <w:tr w:rsidR="00C0008B" w:rsidRPr="007C2950" w14:paraId="2CCA6E67" w14:textId="77777777" w:rsidTr="000C5E8F">
        <w:trPr>
          <w:tblCellSpacing w:w="15" w:type="dxa"/>
        </w:trPr>
        <w:tc>
          <w:tcPr>
            <w:tcW w:w="0" w:type="auto"/>
            <w:tcBorders>
              <w:top w:val="single" w:sz="8" w:space="0" w:color="auto"/>
              <w:bottom w:val="single" w:sz="8" w:space="0" w:color="auto"/>
            </w:tcBorders>
            <w:vAlign w:val="center"/>
            <w:hideMark/>
          </w:tcPr>
          <w:p w14:paraId="157F3128"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Battery → Load</w:t>
            </w:r>
          </w:p>
        </w:tc>
        <w:tc>
          <w:tcPr>
            <w:tcW w:w="0" w:type="auto"/>
            <w:tcBorders>
              <w:top w:val="single" w:sz="8" w:space="0" w:color="auto"/>
              <w:bottom w:val="single" w:sz="8" w:space="0" w:color="auto"/>
            </w:tcBorders>
            <w:vAlign w:val="center"/>
            <w:hideMark/>
          </w:tcPr>
          <w:p w14:paraId="4B8D939D"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DC via Inverter</w:t>
            </w:r>
          </w:p>
        </w:tc>
        <w:tc>
          <w:tcPr>
            <w:tcW w:w="0" w:type="auto"/>
            <w:tcBorders>
              <w:top w:val="single" w:sz="8" w:space="0" w:color="auto"/>
              <w:bottom w:val="single" w:sz="8" w:space="0" w:color="auto"/>
            </w:tcBorders>
            <w:vAlign w:val="center"/>
            <w:hideMark/>
          </w:tcPr>
          <w:p w14:paraId="1164BDD6"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Provides stored backup energy</w:t>
            </w:r>
          </w:p>
        </w:tc>
        <w:tc>
          <w:tcPr>
            <w:tcW w:w="0" w:type="auto"/>
            <w:tcBorders>
              <w:top w:val="single" w:sz="8" w:space="0" w:color="auto"/>
              <w:bottom w:val="single" w:sz="8" w:space="0" w:color="auto"/>
            </w:tcBorders>
            <w:vAlign w:val="center"/>
            <w:hideMark/>
          </w:tcPr>
          <w:p w14:paraId="60D37F60" w14:textId="77777777" w:rsidR="00C0008B" w:rsidRPr="007C2950" w:rsidRDefault="00C0008B" w:rsidP="000C5E8F">
            <w:pPr>
              <w:spacing w:line="276" w:lineRule="auto"/>
              <w:rPr>
                <w:rFonts w:ascii="Arial" w:hAnsi="Arial" w:cs="Arial"/>
                <w:sz w:val="22"/>
                <w:szCs w:val="22"/>
              </w:rPr>
            </w:pPr>
          </w:p>
        </w:tc>
      </w:tr>
    </w:tbl>
    <w:p w14:paraId="53D5E120" w14:textId="5F9136E7" w:rsidR="00C0008B" w:rsidRDefault="00C0008B" w:rsidP="00E72D4A">
      <w:pPr>
        <w:spacing w:line="276" w:lineRule="auto"/>
        <w:rPr>
          <w:rFonts w:ascii="Arial" w:hAnsi="Arial" w:cs="Arial"/>
          <w:sz w:val="22"/>
          <w:szCs w:val="22"/>
        </w:rPr>
      </w:pPr>
    </w:p>
    <w:p w14:paraId="2EA1A8BD" w14:textId="77777777" w:rsidR="00186626" w:rsidRDefault="00186626" w:rsidP="00E72D4A">
      <w:pPr>
        <w:spacing w:line="276" w:lineRule="auto"/>
        <w:rPr>
          <w:rFonts w:ascii="Arial" w:hAnsi="Arial" w:cs="Arial"/>
          <w:sz w:val="22"/>
          <w:szCs w:val="22"/>
        </w:rPr>
      </w:pPr>
    </w:p>
    <w:p w14:paraId="61A37A6A" w14:textId="77777777" w:rsidR="00186626" w:rsidRPr="007C2950" w:rsidRDefault="00186626" w:rsidP="00E72D4A">
      <w:pPr>
        <w:spacing w:line="276" w:lineRule="auto"/>
        <w:rPr>
          <w:rFonts w:ascii="Arial" w:hAnsi="Arial" w:cs="Arial"/>
          <w:sz w:val="22"/>
          <w:szCs w:val="22"/>
        </w:rPr>
      </w:pPr>
    </w:p>
    <w:p w14:paraId="393891CC" w14:textId="28FCBBE2" w:rsidR="00C0008B" w:rsidRPr="00353CDB" w:rsidRDefault="00BF53E4" w:rsidP="00BF53E4">
      <w:pPr>
        <w:pStyle w:val="Heading2"/>
        <w:rPr>
          <w:rFonts w:cs="Arial"/>
        </w:rPr>
      </w:pPr>
      <w:bookmarkStart w:id="17" w:name="_Toc222472641"/>
      <w:r w:rsidRPr="00353CDB">
        <w:rPr>
          <w:rFonts w:cs="Arial"/>
        </w:rPr>
        <w:t>1</w:t>
      </w:r>
      <w:r w:rsidR="009B34FD" w:rsidRPr="00353CDB">
        <w:rPr>
          <w:rFonts w:cs="Arial"/>
        </w:rPr>
        <w:t>.1</w:t>
      </w:r>
      <w:r w:rsidR="001A3A8D">
        <w:rPr>
          <w:rFonts w:cs="Arial"/>
        </w:rPr>
        <w:t>1</w:t>
      </w:r>
      <w:r w:rsidRPr="00353CDB">
        <w:rPr>
          <w:rFonts w:cs="Arial"/>
        </w:rPr>
        <w:t xml:space="preserve"> </w:t>
      </w:r>
      <w:r w:rsidR="00C0008B" w:rsidRPr="00353CDB">
        <w:rPr>
          <w:rFonts w:cs="Arial"/>
        </w:rPr>
        <w:t>Efficiency and System Losses</w:t>
      </w:r>
      <w:bookmarkEnd w:id="17"/>
    </w:p>
    <w:p w14:paraId="4A3E065E" w14:textId="77777777" w:rsidR="00C0008B" w:rsidRPr="007C2950" w:rsidRDefault="00C0008B" w:rsidP="00E72D4A">
      <w:pPr>
        <w:spacing w:after="0" w:line="276" w:lineRule="auto"/>
        <w:rPr>
          <w:rFonts w:ascii="Arial" w:hAnsi="Arial" w:cs="Arial"/>
          <w:sz w:val="22"/>
          <w:szCs w:val="22"/>
        </w:rPr>
      </w:pPr>
    </w:p>
    <w:p w14:paraId="305F9001" w14:textId="77777777" w:rsidR="009B34FD" w:rsidRDefault="00C0008B" w:rsidP="004657A8">
      <w:pPr>
        <w:spacing w:after="0" w:line="276" w:lineRule="auto"/>
        <w:rPr>
          <w:rFonts w:ascii="Arial" w:hAnsi="Arial" w:cs="Arial"/>
          <w:sz w:val="22"/>
          <w:szCs w:val="22"/>
        </w:rPr>
      </w:pPr>
      <w:r w:rsidRPr="007C2950">
        <w:rPr>
          <w:rFonts w:ascii="Arial" w:hAnsi="Arial" w:cs="Arial"/>
          <w:sz w:val="22"/>
          <w:szCs w:val="22"/>
        </w:rPr>
        <w:t>Every energy system experiences some level of loss as electricity moves through different components.</w:t>
      </w:r>
      <w:r w:rsidRPr="007C2950">
        <w:rPr>
          <w:rFonts w:ascii="Arial" w:hAnsi="Arial" w:cs="Arial"/>
          <w:sz w:val="22"/>
          <w:szCs w:val="22"/>
        </w:rPr>
        <w:br/>
      </w:r>
    </w:p>
    <w:p w14:paraId="48871406" w14:textId="1C38213B" w:rsidR="00C0008B" w:rsidRDefault="00C0008B" w:rsidP="00E72D4A">
      <w:pPr>
        <w:spacing w:after="0" w:line="276" w:lineRule="auto"/>
        <w:rPr>
          <w:rFonts w:ascii="Arial" w:hAnsi="Arial" w:cs="Arial"/>
          <w:sz w:val="22"/>
          <w:szCs w:val="22"/>
        </w:rPr>
      </w:pPr>
      <w:r w:rsidRPr="007C2950">
        <w:rPr>
          <w:rFonts w:ascii="Arial" w:hAnsi="Arial" w:cs="Arial"/>
          <w:sz w:val="22"/>
          <w:szCs w:val="22"/>
        </w:rPr>
        <w:t>These losses reduce the total amount of energy that finally reaches the load.</w:t>
      </w:r>
      <w:r w:rsidRPr="007C2950">
        <w:rPr>
          <w:rFonts w:ascii="Arial" w:hAnsi="Arial" w:cs="Arial"/>
          <w:sz w:val="22"/>
          <w:szCs w:val="22"/>
        </w:rPr>
        <w:br/>
        <w:t>Understanding where losses occur and how to minimise them is key to designing high-performing systems.</w:t>
      </w:r>
    </w:p>
    <w:p w14:paraId="7D721261" w14:textId="77777777" w:rsidR="009B34FD" w:rsidRPr="007C2950" w:rsidRDefault="009B34FD" w:rsidP="00E72D4A">
      <w:pPr>
        <w:spacing w:after="0" w:line="276" w:lineRule="auto"/>
        <w:rPr>
          <w:rFonts w:ascii="Arial" w:hAnsi="Arial" w:cs="Arial"/>
          <w:sz w:val="22"/>
          <w:szCs w:val="22"/>
        </w:rPr>
      </w:pPr>
    </w:p>
    <w:p w14:paraId="0F3CDE10" w14:textId="77777777" w:rsidR="00C0008B" w:rsidRPr="007C2950" w:rsidRDefault="00C0008B" w:rsidP="00C0008B">
      <w:pPr>
        <w:spacing w:line="276" w:lineRule="auto"/>
        <w:rPr>
          <w:rFonts w:ascii="Arial" w:hAnsi="Arial" w:cs="Arial"/>
          <w:b/>
          <w:bCs/>
          <w:sz w:val="22"/>
          <w:szCs w:val="22"/>
        </w:rPr>
      </w:pPr>
      <w:r w:rsidRPr="007C2950">
        <w:rPr>
          <w:rFonts w:ascii="Segoe UI Emoji" w:hAnsi="Segoe UI Emoji" w:cs="Segoe UI Emoji"/>
          <w:b/>
          <w:bCs/>
          <w:sz w:val="22"/>
          <w:szCs w:val="22"/>
        </w:rPr>
        <w:t>⚡</w:t>
      </w:r>
      <w:r w:rsidRPr="007C2950">
        <w:rPr>
          <w:rFonts w:ascii="Arial" w:hAnsi="Arial" w:cs="Arial"/>
          <w:b/>
          <w:bCs/>
          <w:sz w:val="22"/>
          <w:szCs w:val="22"/>
        </w:rPr>
        <w:t xml:space="preserve"> Typical System Losses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2322"/>
        <w:gridCol w:w="1243"/>
        <w:gridCol w:w="5505"/>
      </w:tblGrid>
      <w:tr w:rsidR="00C0008B" w:rsidRPr="007C2950" w14:paraId="3DE56673" w14:textId="77777777" w:rsidTr="000C5E8F">
        <w:trPr>
          <w:tblHeader/>
          <w:tblCellSpacing w:w="15" w:type="dxa"/>
        </w:trPr>
        <w:tc>
          <w:tcPr>
            <w:tcW w:w="0" w:type="auto"/>
            <w:tcBorders>
              <w:bottom w:val="single" w:sz="8" w:space="0" w:color="auto"/>
            </w:tcBorders>
            <w:vAlign w:val="center"/>
            <w:hideMark/>
          </w:tcPr>
          <w:p w14:paraId="2D1FCE94" w14:textId="77777777" w:rsidR="00C0008B" w:rsidRPr="007C2950" w:rsidRDefault="00C0008B" w:rsidP="000C5E8F">
            <w:pPr>
              <w:spacing w:line="276" w:lineRule="auto"/>
              <w:rPr>
                <w:rFonts w:ascii="Arial" w:hAnsi="Arial" w:cs="Arial"/>
                <w:b/>
                <w:bCs/>
                <w:sz w:val="22"/>
                <w:szCs w:val="22"/>
              </w:rPr>
            </w:pPr>
            <w:r w:rsidRPr="007C2950">
              <w:rPr>
                <w:rFonts w:ascii="Arial" w:hAnsi="Arial" w:cs="Arial"/>
                <w:b/>
                <w:bCs/>
                <w:sz w:val="22"/>
                <w:szCs w:val="22"/>
              </w:rPr>
              <w:t>Stage</w:t>
            </w:r>
          </w:p>
        </w:tc>
        <w:tc>
          <w:tcPr>
            <w:tcW w:w="0" w:type="auto"/>
            <w:tcBorders>
              <w:bottom w:val="single" w:sz="8" w:space="0" w:color="auto"/>
            </w:tcBorders>
            <w:vAlign w:val="center"/>
            <w:hideMark/>
          </w:tcPr>
          <w:p w14:paraId="3844BCAD" w14:textId="77777777" w:rsidR="00C0008B" w:rsidRPr="007C2950" w:rsidRDefault="00C0008B" w:rsidP="000C5E8F">
            <w:pPr>
              <w:spacing w:line="276" w:lineRule="auto"/>
              <w:rPr>
                <w:rFonts w:ascii="Arial" w:hAnsi="Arial" w:cs="Arial"/>
                <w:b/>
                <w:bCs/>
                <w:sz w:val="22"/>
                <w:szCs w:val="22"/>
              </w:rPr>
            </w:pPr>
            <w:r w:rsidRPr="007C2950">
              <w:rPr>
                <w:rFonts w:ascii="Arial" w:hAnsi="Arial" w:cs="Arial"/>
                <w:b/>
                <w:bCs/>
                <w:sz w:val="22"/>
                <w:szCs w:val="22"/>
              </w:rPr>
              <w:t>Component</w:t>
            </w:r>
          </w:p>
        </w:tc>
        <w:tc>
          <w:tcPr>
            <w:tcW w:w="0" w:type="auto"/>
            <w:tcBorders>
              <w:bottom w:val="single" w:sz="8" w:space="0" w:color="auto"/>
            </w:tcBorders>
            <w:vAlign w:val="center"/>
            <w:hideMark/>
          </w:tcPr>
          <w:p w14:paraId="4006FDD2" w14:textId="77777777" w:rsidR="00C0008B" w:rsidRPr="007C2950" w:rsidRDefault="00C0008B" w:rsidP="000C5E8F">
            <w:pPr>
              <w:spacing w:line="276" w:lineRule="auto"/>
              <w:rPr>
                <w:rFonts w:ascii="Arial" w:hAnsi="Arial" w:cs="Arial"/>
                <w:b/>
                <w:bCs/>
                <w:sz w:val="22"/>
                <w:szCs w:val="22"/>
              </w:rPr>
            </w:pPr>
            <w:r w:rsidRPr="007C2950">
              <w:rPr>
                <w:rFonts w:ascii="Arial" w:hAnsi="Arial" w:cs="Arial"/>
                <w:b/>
                <w:bCs/>
                <w:sz w:val="22"/>
                <w:szCs w:val="22"/>
              </w:rPr>
              <w:t>Typical Loss (%)</w:t>
            </w:r>
          </w:p>
        </w:tc>
        <w:tc>
          <w:tcPr>
            <w:tcW w:w="0" w:type="auto"/>
            <w:tcBorders>
              <w:bottom w:val="single" w:sz="8" w:space="0" w:color="auto"/>
            </w:tcBorders>
            <w:vAlign w:val="center"/>
            <w:hideMark/>
          </w:tcPr>
          <w:p w14:paraId="67442FA9" w14:textId="77777777" w:rsidR="00C0008B" w:rsidRPr="007C2950" w:rsidRDefault="00C0008B" w:rsidP="000C5E8F">
            <w:pPr>
              <w:spacing w:line="276" w:lineRule="auto"/>
              <w:rPr>
                <w:rFonts w:ascii="Arial" w:hAnsi="Arial" w:cs="Arial"/>
                <w:b/>
                <w:bCs/>
                <w:sz w:val="22"/>
                <w:szCs w:val="22"/>
              </w:rPr>
            </w:pPr>
            <w:r w:rsidRPr="007C2950">
              <w:rPr>
                <w:rFonts w:ascii="Arial" w:hAnsi="Arial" w:cs="Arial"/>
                <w:b/>
                <w:bCs/>
                <w:sz w:val="22"/>
                <w:szCs w:val="22"/>
              </w:rPr>
              <w:t>Cause / Explanation</w:t>
            </w:r>
          </w:p>
        </w:tc>
      </w:tr>
      <w:tr w:rsidR="00C0008B" w:rsidRPr="007C2950" w14:paraId="264B86A8" w14:textId="77777777" w:rsidTr="000C5E8F">
        <w:trPr>
          <w:tblCellSpacing w:w="15" w:type="dxa"/>
        </w:trPr>
        <w:tc>
          <w:tcPr>
            <w:tcW w:w="0" w:type="auto"/>
            <w:tcBorders>
              <w:bottom w:val="single" w:sz="8" w:space="0" w:color="auto"/>
            </w:tcBorders>
            <w:vAlign w:val="center"/>
            <w:hideMark/>
          </w:tcPr>
          <w:p w14:paraId="24980D84"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1️</w:t>
            </w:r>
          </w:p>
        </w:tc>
        <w:tc>
          <w:tcPr>
            <w:tcW w:w="0" w:type="auto"/>
            <w:tcBorders>
              <w:bottom w:val="single" w:sz="8" w:space="0" w:color="auto"/>
            </w:tcBorders>
            <w:vAlign w:val="center"/>
            <w:hideMark/>
          </w:tcPr>
          <w:p w14:paraId="784B3C38"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Inverter</w:t>
            </w:r>
          </w:p>
        </w:tc>
        <w:tc>
          <w:tcPr>
            <w:tcW w:w="0" w:type="auto"/>
            <w:tcBorders>
              <w:bottom w:val="single" w:sz="8" w:space="0" w:color="auto"/>
            </w:tcBorders>
            <w:vAlign w:val="center"/>
            <w:hideMark/>
          </w:tcPr>
          <w:p w14:paraId="7952242E"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~5%</w:t>
            </w:r>
          </w:p>
        </w:tc>
        <w:tc>
          <w:tcPr>
            <w:tcW w:w="0" w:type="auto"/>
            <w:tcBorders>
              <w:bottom w:val="single" w:sz="8" w:space="0" w:color="auto"/>
            </w:tcBorders>
            <w:vAlign w:val="center"/>
            <w:hideMark/>
          </w:tcPr>
          <w:p w14:paraId="5F42F205"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Power lost during DC–AC conversion, heat generation, and internal electronics inefficiency.</w:t>
            </w:r>
          </w:p>
        </w:tc>
      </w:tr>
      <w:tr w:rsidR="00C0008B" w:rsidRPr="007C2950" w14:paraId="3A1EABDE" w14:textId="77777777" w:rsidTr="000C5E8F">
        <w:trPr>
          <w:tblCellSpacing w:w="15" w:type="dxa"/>
        </w:trPr>
        <w:tc>
          <w:tcPr>
            <w:tcW w:w="0" w:type="auto"/>
            <w:tcBorders>
              <w:bottom w:val="single" w:sz="8" w:space="0" w:color="auto"/>
            </w:tcBorders>
            <w:vAlign w:val="center"/>
            <w:hideMark/>
          </w:tcPr>
          <w:p w14:paraId="3A799088"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2️</w:t>
            </w:r>
          </w:p>
        </w:tc>
        <w:tc>
          <w:tcPr>
            <w:tcW w:w="0" w:type="auto"/>
            <w:tcBorders>
              <w:bottom w:val="single" w:sz="8" w:space="0" w:color="auto"/>
            </w:tcBorders>
            <w:vAlign w:val="center"/>
            <w:hideMark/>
          </w:tcPr>
          <w:p w14:paraId="64AA7F68"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Cabling &amp; Connectors</w:t>
            </w:r>
          </w:p>
        </w:tc>
        <w:tc>
          <w:tcPr>
            <w:tcW w:w="0" w:type="auto"/>
            <w:tcBorders>
              <w:bottom w:val="single" w:sz="8" w:space="0" w:color="auto"/>
            </w:tcBorders>
            <w:vAlign w:val="center"/>
            <w:hideMark/>
          </w:tcPr>
          <w:p w14:paraId="7BE695FD"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~2%</w:t>
            </w:r>
          </w:p>
        </w:tc>
        <w:tc>
          <w:tcPr>
            <w:tcW w:w="0" w:type="auto"/>
            <w:tcBorders>
              <w:bottom w:val="single" w:sz="8" w:space="0" w:color="auto"/>
            </w:tcBorders>
            <w:vAlign w:val="center"/>
            <w:hideMark/>
          </w:tcPr>
          <w:p w14:paraId="5815099D"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 xml:space="preserve">Voltage </w:t>
            </w:r>
            <w:proofErr w:type="gramStart"/>
            <w:r w:rsidRPr="007C2950">
              <w:rPr>
                <w:rFonts w:ascii="Arial" w:hAnsi="Arial" w:cs="Arial"/>
                <w:sz w:val="22"/>
                <w:szCs w:val="22"/>
              </w:rPr>
              <w:t>drop</w:t>
            </w:r>
            <w:proofErr w:type="gramEnd"/>
            <w:r w:rsidRPr="007C2950">
              <w:rPr>
                <w:rFonts w:ascii="Arial" w:hAnsi="Arial" w:cs="Arial"/>
                <w:sz w:val="22"/>
                <w:szCs w:val="22"/>
              </w:rPr>
              <w:t xml:space="preserve"> due to resistance in wires, long cable runs, or undersized conductors.</w:t>
            </w:r>
          </w:p>
        </w:tc>
      </w:tr>
      <w:tr w:rsidR="00C0008B" w:rsidRPr="007C2950" w14:paraId="6BC0EDE4" w14:textId="77777777" w:rsidTr="000C5E8F">
        <w:trPr>
          <w:tblCellSpacing w:w="15" w:type="dxa"/>
        </w:trPr>
        <w:tc>
          <w:tcPr>
            <w:tcW w:w="0" w:type="auto"/>
            <w:tcBorders>
              <w:bottom w:val="single" w:sz="8" w:space="0" w:color="auto"/>
            </w:tcBorders>
            <w:vAlign w:val="center"/>
            <w:hideMark/>
          </w:tcPr>
          <w:p w14:paraId="45B449B3"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3️</w:t>
            </w:r>
          </w:p>
        </w:tc>
        <w:tc>
          <w:tcPr>
            <w:tcW w:w="0" w:type="auto"/>
            <w:tcBorders>
              <w:bottom w:val="single" w:sz="8" w:space="0" w:color="auto"/>
            </w:tcBorders>
            <w:vAlign w:val="center"/>
            <w:hideMark/>
          </w:tcPr>
          <w:p w14:paraId="307C4101"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Battery (Charge/Discharge)</w:t>
            </w:r>
          </w:p>
        </w:tc>
        <w:tc>
          <w:tcPr>
            <w:tcW w:w="0" w:type="auto"/>
            <w:tcBorders>
              <w:bottom w:val="single" w:sz="8" w:space="0" w:color="auto"/>
            </w:tcBorders>
            <w:vAlign w:val="center"/>
            <w:hideMark/>
          </w:tcPr>
          <w:p w14:paraId="29D68933"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~3%</w:t>
            </w:r>
          </w:p>
        </w:tc>
        <w:tc>
          <w:tcPr>
            <w:tcW w:w="0" w:type="auto"/>
            <w:tcBorders>
              <w:bottom w:val="single" w:sz="8" w:space="0" w:color="auto"/>
            </w:tcBorders>
            <w:vAlign w:val="center"/>
            <w:hideMark/>
          </w:tcPr>
          <w:p w14:paraId="265A2818" w14:textId="77777777" w:rsidR="00C0008B" w:rsidRPr="007C2950" w:rsidRDefault="00C0008B" w:rsidP="000C5E8F">
            <w:pPr>
              <w:spacing w:line="276" w:lineRule="auto"/>
              <w:rPr>
                <w:rFonts w:ascii="Arial" w:hAnsi="Arial" w:cs="Arial"/>
                <w:sz w:val="22"/>
                <w:szCs w:val="22"/>
              </w:rPr>
            </w:pPr>
            <w:r w:rsidRPr="007C2950">
              <w:rPr>
                <w:rFonts w:ascii="Arial" w:hAnsi="Arial" w:cs="Arial"/>
                <w:sz w:val="22"/>
                <w:szCs w:val="22"/>
              </w:rPr>
              <w:t>Energy loss during chemical conversion and BMS operation (inefficiencies in storing and releasing energy).</w:t>
            </w:r>
          </w:p>
        </w:tc>
      </w:tr>
    </w:tbl>
    <w:p w14:paraId="6373477A" w14:textId="77777777" w:rsidR="00C0008B" w:rsidRPr="007C2950" w:rsidRDefault="00C0008B" w:rsidP="00C0008B">
      <w:pPr>
        <w:spacing w:line="276" w:lineRule="auto"/>
        <w:rPr>
          <w:rFonts w:ascii="Arial" w:hAnsi="Arial" w:cs="Arial"/>
          <w:b/>
          <w:bCs/>
          <w:sz w:val="22"/>
          <w:szCs w:val="22"/>
        </w:rPr>
      </w:pPr>
    </w:p>
    <w:p w14:paraId="5889F2B4" w14:textId="77777777" w:rsidR="00C0008B" w:rsidRPr="007C2950" w:rsidRDefault="00C0008B" w:rsidP="00C0008B">
      <w:pPr>
        <w:spacing w:line="276" w:lineRule="auto"/>
        <w:rPr>
          <w:rFonts w:ascii="Arial" w:hAnsi="Arial" w:cs="Arial"/>
          <w:sz w:val="22"/>
          <w:szCs w:val="22"/>
        </w:rPr>
      </w:pPr>
      <w:r w:rsidRPr="007C2950">
        <w:rPr>
          <w:rFonts w:ascii="Arial" w:hAnsi="Arial" w:cs="Arial"/>
          <w:sz w:val="22"/>
          <w:szCs w:val="22"/>
        </w:rPr>
        <w:t xml:space="preserve">[ PV </w:t>
      </w:r>
      <w:proofErr w:type="gramStart"/>
      <w:r w:rsidRPr="007C2950">
        <w:rPr>
          <w:rFonts w:ascii="Arial" w:hAnsi="Arial" w:cs="Arial"/>
          <w:sz w:val="22"/>
          <w:szCs w:val="22"/>
        </w:rPr>
        <w:t>Array ]</w:t>
      </w:r>
      <w:proofErr w:type="gramEnd"/>
      <w:r w:rsidRPr="007C2950">
        <w:rPr>
          <w:rFonts w:ascii="Arial" w:hAnsi="Arial" w:cs="Arial"/>
          <w:sz w:val="22"/>
          <w:szCs w:val="22"/>
        </w:rPr>
        <w:t xml:space="preserve"> → (Cabling Loss) → [ </w:t>
      </w:r>
      <w:proofErr w:type="gramStart"/>
      <w:r w:rsidRPr="007C2950">
        <w:rPr>
          <w:rFonts w:ascii="Arial" w:hAnsi="Arial" w:cs="Arial"/>
          <w:sz w:val="22"/>
          <w:szCs w:val="22"/>
        </w:rPr>
        <w:t>Inverter ]</w:t>
      </w:r>
      <w:proofErr w:type="gramEnd"/>
      <w:r w:rsidRPr="007C2950">
        <w:rPr>
          <w:rFonts w:ascii="Arial" w:hAnsi="Arial" w:cs="Arial"/>
          <w:sz w:val="22"/>
          <w:szCs w:val="22"/>
        </w:rPr>
        <w:t xml:space="preserve"> → (Conversion Loss) → [ </w:t>
      </w:r>
      <w:proofErr w:type="gramStart"/>
      <w:r w:rsidRPr="007C2950">
        <w:rPr>
          <w:rFonts w:ascii="Arial" w:hAnsi="Arial" w:cs="Arial"/>
          <w:sz w:val="22"/>
          <w:szCs w:val="22"/>
        </w:rPr>
        <w:t>Battery ]</w:t>
      </w:r>
      <w:proofErr w:type="gramEnd"/>
      <w:r w:rsidRPr="007C2950">
        <w:rPr>
          <w:rFonts w:ascii="Arial" w:hAnsi="Arial" w:cs="Arial"/>
          <w:sz w:val="22"/>
          <w:szCs w:val="22"/>
        </w:rPr>
        <w:t xml:space="preserve"> → (Charge/Discharge Loss) → [ </w:t>
      </w:r>
      <w:proofErr w:type="gramStart"/>
      <w:r w:rsidRPr="007C2950">
        <w:rPr>
          <w:rFonts w:ascii="Arial" w:hAnsi="Arial" w:cs="Arial"/>
          <w:sz w:val="22"/>
          <w:szCs w:val="22"/>
        </w:rPr>
        <w:t>Load ]</w:t>
      </w:r>
      <w:proofErr w:type="gramEnd"/>
    </w:p>
    <w:p w14:paraId="4D28A2F9" w14:textId="77777777" w:rsidR="00C0008B" w:rsidRPr="007C2950" w:rsidRDefault="00C0008B" w:rsidP="00C0008B">
      <w:pPr>
        <w:spacing w:line="276" w:lineRule="auto"/>
        <w:rPr>
          <w:rFonts w:ascii="Arial" w:hAnsi="Arial" w:cs="Arial"/>
          <w:sz w:val="22"/>
          <w:szCs w:val="22"/>
        </w:rPr>
      </w:pPr>
      <w:r w:rsidRPr="007C2950">
        <w:rPr>
          <w:rFonts w:ascii="Arial" w:hAnsi="Arial" w:cs="Arial"/>
          <w:sz w:val="22"/>
          <w:szCs w:val="22"/>
        </w:rPr>
        <w:t>Each arrow represents a conversion stage where a small percentage of energy is lost.</w:t>
      </w:r>
    </w:p>
    <w:p w14:paraId="27A3F70A" w14:textId="27A3D86F" w:rsidR="00C0008B" w:rsidRDefault="005F60C9" w:rsidP="00E72D4A">
      <w:pPr>
        <w:spacing w:after="0" w:line="276" w:lineRule="auto"/>
        <w:rPr>
          <w:rFonts w:ascii="Arial" w:hAnsi="Arial" w:cs="Arial"/>
          <w:i/>
          <w:iCs/>
          <w:noProof/>
          <w:sz w:val="22"/>
          <w:szCs w:val="22"/>
        </w:rPr>
      </w:pPr>
      <w:r w:rsidRPr="005F60C9">
        <w:rPr>
          <w:rFonts w:ascii="Arial" w:hAnsi="Arial" w:cs="Arial"/>
          <w:b/>
          <w:bCs/>
          <w:i/>
          <w:iCs/>
          <w:sz w:val="22"/>
          <w:szCs w:val="22"/>
        </w:rPr>
        <w:t>**</w:t>
      </w:r>
      <w:r w:rsidR="00C0008B" w:rsidRPr="005F60C9">
        <w:rPr>
          <w:rFonts w:ascii="Arial" w:hAnsi="Arial" w:cs="Arial"/>
          <w:i/>
          <w:iCs/>
          <w:sz w:val="22"/>
          <w:szCs w:val="22"/>
        </w:rPr>
        <w:t xml:space="preserve">Roughly </w:t>
      </w:r>
      <w:r w:rsidR="00C0008B" w:rsidRPr="005F60C9">
        <w:rPr>
          <w:rFonts w:ascii="Arial" w:hAnsi="Arial" w:cs="Arial"/>
          <w:b/>
          <w:bCs/>
          <w:i/>
          <w:iCs/>
          <w:sz w:val="22"/>
          <w:szCs w:val="22"/>
        </w:rPr>
        <w:t>90%–95%</w:t>
      </w:r>
      <w:r w:rsidR="00C0008B" w:rsidRPr="005F60C9">
        <w:rPr>
          <w:rFonts w:ascii="Arial" w:hAnsi="Arial" w:cs="Arial"/>
          <w:i/>
          <w:iCs/>
          <w:sz w:val="22"/>
          <w:szCs w:val="22"/>
        </w:rPr>
        <w:t xml:space="preserve"> of the energy produced by the PV array is effectively used to power loads</w:t>
      </w:r>
      <w:r w:rsidR="007001F7">
        <w:rPr>
          <w:rFonts w:ascii="Arial" w:hAnsi="Arial" w:cs="Arial"/>
          <w:i/>
          <w:iCs/>
          <w:sz w:val="22"/>
          <w:szCs w:val="22"/>
        </w:rPr>
        <w:t xml:space="preserve"> in well-designed systems.  </w:t>
      </w:r>
      <w:r w:rsidR="00C0008B" w:rsidRPr="005F60C9">
        <w:rPr>
          <w:rFonts w:ascii="Arial" w:hAnsi="Arial" w:cs="Arial"/>
          <w:i/>
          <w:iCs/>
          <w:noProof/>
          <w:sz w:val="22"/>
          <w:szCs w:val="22"/>
        </w:rPr>
        <w:t xml:space="preserve"> </w:t>
      </w:r>
    </w:p>
    <w:p w14:paraId="3BEECD22" w14:textId="77777777" w:rsidR="00186626" w:rsidRPr="005F60C9" w:rsidRDefault="00186626" w:rsidP="00E72D4A">
      <w:pPr>
        <w:spacing w:after="0" w:line="276" w:lineRule="auto"/>
        <w:rPr>
          <w:rFonts w:ascii="Arial" w:hAnsi="Arial" w:cs="Arial"/>
          <w:i/>
          <w:iCs/>
          <w:noProof/>
          <w:sz w:val="22"/>
          <w:szCs w:val="22"/>
        </w:rPr>
      </w:pPr>
    </w:p>
    <w:p w14:paraId="6F691203" w14:textId="77777777" w:rsidR="002F463B" w:rsidRPr="007C2950" w:rsidRDefault="002F463B" w:rsidP="00E72D4A">
      <w:pPr>
        <w:spacing w:after="0" w:line="276" w:lineRule="auto"/>
        <w:rPr>
          <w:rFonts w:ascii="Arial" w:hAnsi="Arial" w:cs="Arial"/>
          <w:b/>
          <w:bCs/>
          <w:sz w:val="22"/>
          <w:szCs w:val="22"/>
        </w:rPr>
      </w:pPr>
    </w:p>
    <w:p w14:paraId="5C5394E0" w14:textId="5910AA7B" w:rsidR="00C0008B" w:rsidRPr="007C2950" w:rsidRDefault="00C0008B" w:rsidP="00C0008B">
      <w:pPr>
        <w:spacing w:line="276" w:lineRule="auto"/>
        <w:rPr>
          <w:rFonts w:ascii="Arial" w:hAnsi="Arial" w:cs="Arial"/>
          <w:b/>
          <w:bCs/>
          <w:sz w:val="22"/>
          <w:szCs w:val="22"/>
        </w:rPr>
      </w:pPr>
      <w:r w:rsidRPr="007C2950">
        <w:rPr>
          <w:rFonts w:ascii="Segoe UI Emoji" w:hAnsi="Segoe UI Emoji" w:cs="Segoe UI Emoji"/>
          <w:b/>
          <w:bCs/>
          <w:sz w:val="22"/>
          <w:szCs w:val="22"/>
        </w:rPr>
        <w:t>💡</w:t>
      </w:r>
      <w:r w:rsidRPr="007C2950">
        <w:rPr>
          <w:rFonts w:ascii="Arial" w:hAnsi="Arial" w:cs="Arial"/>
          <w:b/>
          <w:bCs/>
          <w:sz w:val="22"/>
          <w:szCs w:val="22"/>
        </w:rPr>
        <w:t xml:space="preserve"> How to Minimise Losses</w:t>
      </w:r>
    </w:p>
    <w:p w14:paraId="0D83361C" w14:textId="77777777" w:rsidR="00C0008B" w:rsidRPr="007C2950" w:rsidRDefault="00C0008B" w:rsidP="00C0008B">
      <w:pPr>
        <w:widowControl w:val="0"/>
        <w:numPr>
          <w:ilvl w:val="0"/>
          <w:numId w:val="31"/>
        </w:numPr>
        <w:autoSpaceDE w:val="0"/>
        <w:autoSpaceDN w:val="0"/>
        <w:spacing w:after="0" w:line="276" w:lineRule="auto"/>
        <w:rPr>
          <w:rFonts w:ascii="Arial" w:hAnsi="Arial" w:cs="Arial"/>
          <w:sz w:val="22"/>
          <w:szCs w:val="22"/>
        </w:rPr>
      </w:pPr>
      <w:r w:rsidRPr="007C2950">
        <w:rPr>
          <w:rFonts w:ascii="Arial" w:hAnsi="Arial" w:cs="Arial"/>
          <w:b/>
          <w:bCs/>
          <w:sz w:val="22"/>
          <w:szCs w:val="22"/>
        </w:rPr>
        <w:t>Correct Cable Sizing</w:t>
      </w:r>
    </w:p>
    <w:p w14:paraId="7DBF96C0"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Use conductors sized to handle current with minimal voltage drop (&lt;2–3%).</w:t>
      </w:r>
    </w:p>
    <w:p w14:paraId="3A074800"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Refer to SANS 10142-1 or manufacturer specifications for sizing charts.</w:t>
      </w:r>
    </w:p>
    <w:p w14:paraId="4461F267" w14:textId="77777777" w:rsidR="00C0008B" w:rsidRPr="007C2950" w:rsidRDefault="00C0008B" w:rsidP="00C0008B">
      <w:pPr>
        <w:widowControl w:val="0"/>
        <w:numPr>
          <w:ilvl w:val="0"/>
          <w:numId w:val="31"/>
        </w:numPr>
        <w:autoSpaceDE w:val="0"/>
        <w:autoSpaceDN w:val="0"/>
        <w:spacing w:after="0" w:line="276" w:lineRule="auto"/>
        <w:rPr>
          <w:rFonts w:ascii="Arial" w:hAnsi="Arial" w:cs="Arial"/>
          <w:sz w:val="22"/>
          <w:szCs w:val="22"/>
        </w:rPr>
      </w:pPr>
      <w:r w:rsidRPr="007C2950">
        <w:rPr>
          <w:rFonts w:ascii="Arial" w:hAnsi="Arial" w:cs="Arial"/>
          <w:b/>
          <w:bCs/>
          <w:sz w:val="22"/>
          <w:szCs w:val="22"/>
        </w:rPr>
        <w:t>Shorter Cable Runs</w:t>
      </w:r>
    </w:p>
    <w:p w14:paraId="7C9D416A"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Keep cables as short as possible between PV array, inverter, and battery bank.</w:t>
      </w:r>
    </w:p>
    <w:p w14:paraId="37E38435"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Use busbars or junction boxes strategically to reduce cable lengths.</w:t>
      </w:r>
    </w:p>
    <w:p w14:paraId="2E53B31B" w14:textId="77777777" w:rsidR="00C0008B" w:rsidRPr="007C2950" w:rsidRDefault="00C0008B" w:rsidP="00C0008B">
      <w:pPr>
        <w:widowControl w:val="0"/>
        <w:numPr>
          <w:ilvl w:val="0"/>
          <w:numId w:val="31"/>
        </w:numPr>
        <w:autoSpaceDE w:val="0"/>
        <w:autoSpaceDN w:val="0"/>
        <w:spacing w:after="0" w:line="276" w:lineRule="auto"/>
        <w:rPr>
          <w:rFonts w:ascii="Arial" w:hAnsi="Arial" w:cs="Arial"/>
          <w:sz w:val="22"/>
          <w:szCs w:val="22"/>
        </w:rPr>
      </w:pPr>
      <w:r w:rsidRPr="007C2950">
        <w:rPr>
          <w:rFonts w:ascii="Arial" w:hAnsi="Arial" w:cs="Arial"/>
          <w:b/>
          <w:bCs/>
          <w:sz w:val="22"/>
          <w:szCs w:val="22"/>
        </w:rPr>
        <w:t>High-Quality Components</w:t>
      </w:r>
    </w:p>
    <w:p w14:paraId="5C0AE215"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Choose high-efficiency inverters (&gt;96%) and low-resistance connectors.</w:t>
      </w:r>
    </w:p>
    <w:p w14:paraId="28902037"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Ensure tight, corrosion-free terminations to avoid hot spots or energy waste.</w:t>
      </w:r>
    </w:p>
    <w:p w14:paraId="3C3096A0" w14:textId="77777777" w:rsidR="00C0008B" w:rsidRPr="007C2950" w:rsidRDefault="00C0008B" w:rsidP="00C0008B">
      <w:pPr>
        <w:widowControl w:val="0"/>
        <w:numPr>
          <w:ilvl w:val="0"/>
          <w:numId w:val="31"/>
        </w:numPr>
        <w:autoSpaceDE w:val="0"/>
        <w:autoSpaceDN w:val="0"/>
        <w:spacing w:after="0" w:line="276" w:lineRule="auto"/>
        <w:rPr>
          <w:rFonts w:ascii="Arial" w:hAnsi="Arial" w:cs="Arial"/>
          <w:sz w:val="22"/>
          <w:szCs w:val="22"/>
        </w:rPr>
      </w:pPr>
      <w:r w:rsidRPr="007C2950">
        <w:rPr>
          <w:rFonts w:ascii="Arial" w:hAnsi="Arial" w:cs="Arial"/>
          <w:b/>
          <w:bCs/>
          <w:sz w:val="22"/>
          <w:szCs w:val="22"/>
        </w:rPr>
        <w:t>System Design Optimisation</w:t>
      </w:r>
    </w:p>
    <w:p w14:paraId="2F0F5E41"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Position inverter close to batteries and main distribution board.</w:t>
      </w:r>
    </w:p>
    <w:p w14:paraId="7B9FAD31"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Use parallel strings for large systems to maintain voltage stability.</w:t>
      </w:r>
    </w:p>
    <w:p w14:paraId="37C418E1"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Ensure firmware updates are applied for smart efficiency improvements.</w:t>
      </w:r>
    </w:p>
    <w:p w14:paraId="78FB2EC0" w14:textId="77777777" w:rsidR="00C0008B" w:rsidRPr="007C2950" w:rsidRDefault="00C0008B" w:rsidP="00C0008B">
      <w:pPr>
        <w:widowControl w:val="0"/>
        <w:numPr>
          <w:ilvl w:val="0"/>
          <w:numId w:val="31"/>
        </w:numPr>
        <w:autoSpaceDE w:val="0"/>
        <w:autoSpaceDN w:val="0"/>
        <w:spacing w:after="0" w:line="276" w:lineRule="auto"/>
        <w:rPr>
          <w:rFonts w:ascii="Arial" w:hAnsi="Arial" w:cs="Arial"/>
          <w:sz w:val="22"/>
          <w:szCs w:val="22"/>
        </w:rPr>
      </w:pPr>
      <w:r w:rsidRPr="007C2950">
        <w:rPr>
          <w:rFonts w:ascii="Arial" w:hAnsi="Arial" w:cs="Arial"/>
          <w:b/>
          <w:bCs/>
          <w:sz w:val="22"/>
          <w:szCs w:val="22"/>
        </w:rPr>
        <w:t>Regular Maintenance</w:t>
      </w:r>
    </w:p>
    <w:p w14:paraId="573D72BC"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Clean PV panels to maintain generation efficiency.</w:t>
      </w:r>
    </w:p>
    <w:p w14:paraId="6B678138"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Inspect cables and connectors for wear, corrosion, or loose fittings.</w:t>
      </w:r>
    </w:p>
    <w:p w14:paraId="7CD522E6" w14:textId="77777777" w:rsidR="00C0008B" w:rsidRPr="007C2950" w:rsidRDefault="00C0008B" w:rsidP="00C0008B">
      <w:pPr>
        <w:widowControl w:val="0"/>
        <w:numPr>
          <w:ilvl w:val="1"/>
          <w:numId w:val="31"/>
        </w:numPr>
        <w:autoSpaceDE w:val="0"/>
        <w:autoSpaceDN w:val="0"/>
        <w:spacing w:after="0" w:line="276" w:lineRule="auto"/>
        <w:rPr>
          <w:rFonts w:ascii="Arial" w:hAnsi="Arial" w:cs="Arial"/>
          <w:sz w:val="22"/>
          <w:szCs w:val="22"/>
        </w:rPr>
      </w:pPr>
      <w:r w:rsidRPr="007C2950">
        <w:rPr>
          <w:rFonts w:ascii="Arial" w:hAnsi="Arial" w:cs="Arial"/>
          <w:sz w:val="22"/>
          <w:szCs w:val="22"/>
        </w:rPr>
        <w:t>Monitor inverter logs for energy loss anomalies or unbalanced loads.</w:t>
      </w:r>
    </w:p>
    <w:p w14:paraId="3BAE9735" w14:textId="77777777" w:rsidR="00EE1B53" w:rsidRDefault="00EE1B53" w:rsidP="00371977">
      <w:pPr>
        <w:spacing w:line="240" w:lineRule="auto"/>
        <w:rPr>
          <w:rFonts w:ascii="Arial" w:hAnsi="Arial" w:cs="Arial"/>
          <w:sz w:val="22"/>
          <w:szCs w:val="22"/>
        </w:rPr>
      </w:pPr>
    </w:p>
    <w:p w14:paraId="43130AB9" w14:textId="77777777" w:rsidR="00186626" w:rsidRDefault="00186626" w:rsidP="00371977">
      <w:pPr>
        <w:spacing w:line="240" w:lineRule="auto"/>
        <w:rPr>
          <w:rFonts w:ascii="Arial" w:hAnsi="Arial" w:cs="Arial"/>
          <w:sz w:val="22"/>
          <w:szCs w:val="22"/>
        </w:rPr>
      </w:pPr>
    </w:p>
    <w:p w14:paraId="7412B2C3" w14:textId="40EBCBF9" w:rsidR="00371977" w:rsidRPr="00371977" w:rsidRDefault="00371977" w:rsidP="00371977">
      <w:pPr>
        <w:pStyle w:val="Heading2"/>
        <w:rPr>
          <w:rFonts w:cs="Arial"/>
        </w:rPr>
      </w:pPr>
      <w:bookmarkStart w:id="18" w:name="_Toc222303176"/>
      <w:bookmarkStart w:id="19" w:name="_Toc222472642"/>
      <w:r w:rsidRPr="00371977">
        <w:rPr>
          <w:rFonts w:cs="Arial"/>
        </w:rPr>
        <w:t>1.</w:t>
      </w:r>
      <w:r w:rsidR="00D46B9F">
        <w:rPr>
          <w:rFonts w:cs="Arial"/>
        </w:rPr>
        <w:t>1</w:t>
      </w:r>
      <w:r w:rsidR="00353CDB">
        <w:rPr>
          <w:rFonts w:cs="Arial"/>
        </w:rPr>
        <w:t>2</w:t>
      </w:r>
      <w:r w:rsidRPr="00371977">
        <w:rPr>
          <w:rFonts w:cs="Arial"/>
        </w:rPr>
        <w:t xml:space="preserve"> Where REVOV Fits into these Systems</w:t>
      </w:r>
      <w:bookmarkEnd w:id="18"/>
      <w:bookmarkEnd w:id="19"/>
    </w:p>
    <w:p w14:paraId="0C60D928" w14:textId="65333C98" w:rsidR="00371977" w:rsidRPr="00371977" w:rsidRDefault="00371977" w:rsidP="00371977">
      <w:pPr>
        <w:spacing w:line="240" w:lineRule="auto"/>
        <w:rPr>
          <w:rFonts w:ascii="Arial" w:hAnsi="Arial" w:cs="Arial"/>
          <w:sz w:val="22"/>
          <w:szCs w:val="22"/>
        </w:rPr>
      </w:pPr>
      <w:r w:rsidRPr="00371977">
        <w:rPr>
          <w:rFonts w:ascii="Arial" w:hAnsi="Arial" w:cs="Arial"/>
          <w:sz w:val="22"/>
          <w:szCs w:val="22"/>
        </w:rPr>
        <w:t>REVOV supplies high-quality lithium energy storage</w:t>
      </w:r>
      <w:r w:rsidR="00B25E7A">
        <w:rPr>
          <w:rFonts w:ascii="Arial" w:hAnsi="Arial" w:cs="Arial"/>
          <w:sz w:val="22"/>
          <w:szCs w:val="22"/>
        </w:rPr>
        <w:t xml:space="preserve"> solutions designed for residential, commercial and industrial systems</w:t>
      </w:r>
      <w:r w:rsidRPr="00371977">
        <w:rPr>
          <w:rFonts w:ascii="Arial" w:hAnsi="Arial" w:cs="Arial"/>
          <w:sz w:val="22"/>
          <w:szCs w:val="22"/>
        </w:rPr>
        <w:t>:</w:t>
      </w:r>
    </w:p>
    <w:p w14:paraId="7A777FD0" w14:textId="77777777" w:rsidR="00371977" w:rsidRPr="00371977" w:rsidRDefault="00371977" w:rsidP="00371977">
      <w:pPr>
        <w:spacing w:line="240"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REVOV Benefits:</w:t>
      </w:r>
    </w:p>
    <w:p w14:paraId="556F35D0" w14:textId="77777777" w:rsidR="00371977" w:rsidRPr="00371977" w:rsidRDefault="00371977" w:rsidP="00371977">
      <w:pPr>
        <w:numPr>
          <w:ilvl w:val="0"/>
          <w:numId w:val="9"/>
        </w:numPr>
        <w:spacing w:line="240" w:lineRule="auto"/>
        <w:rPr>
          <w:rFonts w:ascii="Arial" w:hAnsi="Arial" w:cs="Arial"/>
          <w:sz w:val="22"/>
          <w:szCs w:val="22"/>
        </w:rPr>
      </w:pPr>
      <w:r w:rsidRPr="00371977">
        <w:rPr>
          <w:rFonts w:ascii="Arial" w:hAnsi="Arial" w:cs="Arial"/>
          <w:sz w:val="22"/>
          <w:szCs w:val="22"/>
        </w:rPr>
        <w:t>Long life: 6 000+ cycles</w:t>
      </w:r>
    </w:p>
    <w:p w14:paraId="26705218" w14:textId="7CB28ADF" w:rsidR="00371977" w:rsidRPr="00371977" w:rsidRDefault="00371977" w:rsidP="00371977">
      <w:pPr>
        <w:numPr>
          <w:ilvl w:val="0"/>
          <w:numId w:val="9"/>
        </w:numPr>
        <w:spacing w:line="240" w:lineRule="auto"/>
        <w:rPr>
          <w:rFonts w:ascii="Arial" w:hAnsi="Arial" w:cs="Arial"/>
          <w:sz w:val="22"/>
          <w:szCs w:val="22"/>
        </w:rPr>
      </w:pPr>
      <w:r w:rsidRPr="00371977">
        <w:rPr>
          <w:rFonts w:ascii="Arial" w:hAnsi="Arial" w:cs="Arial"/>
          <w:sz w:val="22"/>
          <w:szCs w:val="22"/>
        </w:rPr>
        <w:t xml:space="preserve">Safe </w:t>
      </w:r>
      <w:proofErr w:type="spellStart"/>
      <w:r w:rsidRPr="00371977">
        <w:rPr>
          <w:rFonts w:ascii="Arial" w:hAnsi="Arial" w:cs="Arial"/>
          <w:sz w:val="22"/>
          <w:szCs w:val="22"/>
        </w:rPr>
        <w:t>LiFePO</w:t>
      </w:r>
      <w:proofErr w:type="spellEnd"/>
      <w:r w:rsidRPr="00371977">
        <w:rPr>
          <w:rFonts w:ascii="Cambria Math" w:hAnsi="Cambria Math" w:cs="Cambria Math"/>
          <w:sz w:val="22"/>
          <w:szCs w:val="22"/>
        </w:rPr>
        <w:t>₄</w:t>
      </w:r>
      <w:r w:rsidRPr="00371977">
        <w:rPr>
          <w:rFonts w:ascii="Arial" w:hAnsi="Arial" w:cs="Arial"/>
          <w:sz w:val="22"/>
          <w:szCs w:val="22"/>
        </w:rPr>
        <w:t xml:space="preserve"> chemistry</w:t>
      </w:r>
    </w:p>
    <w:p w14:paraId="3E0A1AEA" w14:textId="77777777" w:rsidR="00371977" w:rsidRPr="00371977" w:rsidRDefault="00371977" w:rsidP="00371977">
      <w:pPr>
        <w:numPr>
          <w:ilvl w:val="0"/>
          <w:numId w:val="9"/>
        </w:numPr>
        <w:spacing w:line="240" w:lineRule="auto"/>
        <w:rPr>
          <w:rFonts w:ascii="Arial" w:hAnsi="Arial" w:cs="Arial"/>
          <w:sz w:val="22"/>
          <w:szCs w:val="22"/>
        </w:rPr>
      </w:pPr>
      <w:r w:rsidRPr="00371977">
        <w:rPr>
          <w:rFonts w:ascii="Arial" w:hAnsi="Arial" w:cs="Arial"/>
          <w:sz w:val="22"/>
          <w:szCs w:val="22"/>
        </w:rPr>
        <w:t>Strong BMS for communication</w:t>
      </w:r>
    </w:p>
    <w:p w14:paraId="24B765B1" w14:textId="77777777" w:rsidR="00371977" w:rsidRPr="00371977" w:rsidRDefault="00371977" w:rsidP="00371977">
      <w:pPr>
        <w:numPr>
          <w:ilvl w:val="0"/>
          <w:numId w:val="9"/>
        </w:numPr>
        <w:spacing w:line="240" w:lineRule="auto"/>
        <w:rPr>
          <w:rFonts w:ascii="Arial" w:hAnsi="Arial" w:cs="Arial"/>
          <w:sz w:val="22"/>
          <w:szCs w:val="22"/>
        </w:rPr>
      </w:pPr>
      <w:r w:rsidRPr="00371977">
        <w:rPr>
          <w:rFonts w:ascii="Arial" w:hAnsi="Arial" w:cs="Arial"/>
          <w:sz w:val="22"/>
          <w:szCs w:val="22"/>
        </w:rPr>
        <w:t>Scalable (parallel or series for HV)</w:t>
      </w:r>
    </w:p>
    <w:p w14:paraId="2AC4F33F" w14:textId="77777777" w:rsidR="00371977" w:rsidRPr="00371977" w:rsidRDefault="00371977" w:rsidP="00371977">
      <w:pPr>
        <w:numPr>
          <w:ilvl w:val="0"/>
          <w:numId w:val="9"/>
        </w:numPr>
        <w:spacing w:line="240" w:lineRule="auto"/>
        <w:rPr>
          <w:rFonts w:ascii="Arial" w:hAnsi="Arial" w:cs="Arial"/>
          <w:sz w:val="22"/>
          <w:szCs w:val="22"/>
        </w:rPr>
      </w:pPr>
      <w:r w:rsidRPr="00371977">
        <w:rPr>
          <w:rFonts w:ascii="Arial" w:hAnsi="Arial" w:cs="Arial"/>
          <w:sz w:val="22"/>
          <w:szCs w:val="22"/>
        </w:rPr>
        <w:t>High efficiency (95%+)</w:t>
      </w:r>
    </w:p>
    <w:p w14:paraId="60B47759" w14:textId="77777777" w:rsidR="00371977" w:rsidRPr="00371977" w:rsidRDefault="00371977" w:rsidP="00371977">
      <w:pPr>
        <w:numPr>
          <w:ilvl w:val="0"/>
          <w:numId w:val="9"/>
        </w:numPr>
        <w:spacing w:line="240" w:lineRule="auto"/>
        <w:rPr>
          <w:rFonts w:ascii="Arial" w:hAnsi="Arial" w:cs="Arial"/>
          <w:sz w:val="22"/>
          <w:szCs w:val="22"/>
        </w:rPr>
      </w:pPr>
      <w:r w:rsidRPr="00371977">
        <w:rPr>
          <w:rFonts w:ascii="Arial" w:hAnsi="Arial" w:cs="Arial"/>
          <w:sz w:val="22"/>
          <w:szCs w:val="22"/>
        </w:rPr>
        <w:t>1C and 0.5C options</w:t>
      </w:r>
    </w:p>
    <w:p w14:paraId="06538BC5" w14:textId="77777777" w:rsidR="00371977" w:rsidRPr="00371977" w:rsidRDefault="00371977" w:rsidP="00E72D4A">
      <w:pPr>
        <w:numPr>
          <w:ilvl w:val="0"/>
          <w:numId w:val="9"/>
        </w:numPr>
        <w:spacing w:after="0" w:line="240" w:lineRule="auto"/>
        <w:rPr>
          <w:rFonts w:ascii="Arial" w:hAnsi="Arial" w:cs="Arial"/>
          <w:sz w:val="22"/>
          <w:szCs w:val="22"/>
        </w:rPr>
      </w:pPr>
      <w:r w:rsidRPr="00371977">
        <w:rPr>
          <w:rFonts w:ascii="Arial" w:hAnsi="Arial" w:cs="Arial"/>
          <w:sz w:val="22"/>
          <w:szCs w:val="22"/>
        </w:rPr>
        <w:t>Works with most popular inverters</w:t>
      </w:r>
    </w:p>
    <w:p w14:paraId="4E25B066" w14:textId="77777777" w:rsidR="00371977" w:rsidRPr="00371977" w:rsidRDefault="00371977" w:rsidP="00E72D4A">
      <w:pPr>
        <w:spacing w:after="0" w:line="240" w:lineRule="auto"/>
        <w:ind w:left="720"/>
        <w:rPr>
          <w:rFonts w:ascii="Arial" w:hAnsi="Arial" w:cs="Arial"/>
          <w:sz w:val="22"/>
          <w:szCs w:val="22"/>
        </w:rPr>
      </w:pPr>
    </w:p>
    <w:p w14:paraId="16ED1CDD"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line="240" w:lineRule="auto"/>
        <w:rPr>
          <w:rFonts w:ascii="Arial" w:hAnsi="Arial" w:cs="Arial"/>
          <w:sz w:val="22"/>
          <w:szCs w:val="22"/>
        </w:rPr>
      </w:pPr>
      <w:r w:rsidRPr="00371977">
        <w:rPr>
          <w:rFonts w:ascii="Segoe UI Emoji" w:hAnsi="Segoe UI Emoji" w:cs="Segoe UI Emoji"/>
          <w:sz w:val="22"/>
          <w:szCs w:val="22"/>
        </w:rPr>
        <w:t>🛠️</w:t>
      </w:r>
      <w:r w:rsidRPr="00371977">
        <w:rPr>
          <w:rFonts w:ascii="Arial" w:hAnsi="Arial" w:cs="Arial"/>
          <w:sz w:val="22"/>
          <w:szCs w:val="22"/>
        </w:rPr>
        <w:t xml:space="preserve"> Installer Tip:</w:t>
      </w:r>
      <w:r w:rsidRPr="00371977">
        <w:rPr>
          <w:rFonts w:ascii="Arial" w:hAnsi="Arial" w:cs="Arial"/>
          <w:sz w:val="22"/>
          <w:szCs w:val="22"/>
        </w:rPr>
        <w:br/>
        <w:t>REVOV batteries perform best when:</w:t>
      </w:r>
    </w:p>
    <w:p w14:paraId="2178FBAA"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lastRenderedPageBreak/>
        <w:t>Configured correctly</w:t>
      </w:r>
    </w:p>
    <w:p w14:paraId="395B7722"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Charged fully after installation</w:t>
      </w:r>
    </w:p>
    <w:p w14:paraId="04F62D0B"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Installed with proper DC protection</w:t>
      </w:r>
    </w:p>
    <w:p w14:paraId="732AC2BA" w14:textId="77777777" w:rsidR="00371977" w:rsidRP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Cables are correctly sized</w:t>
      </w:r>
    </w:p>
    <w:p w14:paraId="4A7D6191" w14:textId="541A0AF6" w:rsidR="00371977" w:rsidRDefault="00371977"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sidRPr="00371977">
        <w:rPr>
          <w:rFonts w:ascii="Arial" w:hAnsi="Arial" w:cs="Arial"/>
          <w:sz w:val="22"/>
          <w:szCs w:val="22"/>
        </w:rPr>
        <w:t>Communication is tested</w:t>
      </w:r>
    </w:p>
    <w:p w14:paraId="194F67D2" w14:textId="7EEBAC08" w:rsidR="00404813" w:rsidRPr="00371977" w:rsidRDefault="00404813" w:rsidP="00371977">
      <w:pPr>
        <w:pBdr>
          <w:top w:val="dotDotDash" w:sz="4" w:space="1" w:color="auto"/>
          <w:left w:val="dotDotDash" w:sz="4" w:space="4" w:color="auto"/>
          <w:bottom w:val="dotDotDash" w:sz="4" w:space="1" w:color="auto"/>
          <w:right w:val="dotDotDash" w:sz="4" w:space="4" w:color="auto"/>
        </w:pBdr>
        <w:shd w:val="clear" w:color="auto" w:fill="DAE9F7" w:themeFill="text2" w:themeFillTint="1A"/>
        <w:spacing w:after="0" w:line="240" w:lineRule="auto"/>
        <w:rPr>
          <w:rFonts w:ascii="Arial" w:hAnsi="Arial" w:cs="Arial"/>
          <w:sz w:val="22"/>
          <w:szCs w:val="22"/>
        </w:rPr>
      </w:pPr>
      <w:r>
        <w:rPr>
          <w:rFonts w:ascii="Arial" w:hAnsi="Arial" w:cs="Arial"/>
          <w:sz w:val="22"/>
          <w:szCs w:val="22"/>
        </w:rPr>
        <w:t>Firmware is updated</w:t>
      </w:r>
    </w:p>
    <w:p w14:paraId="4714C53A" w14:textId="77777777" w:rsidR="00371977" w:rsidRPr="00371977" w:rsidRDefault="00371977" w:rsidP="00371977">
      <w:pPr>
        <w:spacing w:line="240" w:lineRule="auto"/>
        <w:rPr>
          <w:rFonts w:ascii="Arial" w:hAnsi="Arial" w:cs="Arial"/>
          <w:sz w:val="22"/>
          <w:szCs w:val="22"/>
        </w:rPr>
      </w:pPr>
    </w:p>
    <w:p w14:paraId="691B5B72" w14:textId="77777777" w:rsidR="00EC2362" w:rsidRPr="00371977" w:rsidRDefault="00EC2362">
      <w:pPr>
        <w:rPr>
          <w:rFonts w:ascii="Arial" w:hAnsi="Arial" w:cs="Arial"/>
        </w:rPr>
      </w:pPr>
    </w:p>
    <w:sectPr w:rsidR="00EC2362" w:rsidRPr="00371977" w:rsidSect="007C26B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9F3"/>
    <w:multiLevelType w:val="multilevel"/>
    <w:tmpl w:val="743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00EA"/>
    <w:multiLevelType w:val="multilevel"/>
    <w:tmpl w:val="74208F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5E2F9B"/>
    <w:multiLevelType w:val="hybridMultilevel"/>
    <w:tmpl w:val="022A3FD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EE7794C"/>
    <w:multiLevelType w:val="multilevel"/>
    <w:tmpl w:val="3A7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C04C2"/>
    <w:multiLevelType w:val="hybridMultilevel"/>
    <w:tmpl w:val="8E585A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12C793A"/>
    <w:multiLevelType w:val="multilevel"/>
    <w:tmpl w:val="D2E65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94C39"/>
    <w:multiLevelType w:val="hybridMultilevel"/>
    <w:tmpl w:val="F88CC7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24E717B"/>
    <w:multiLevelType w:val="hybridMultilevel"/>
    <w:tmpl w:val="8E62D7B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47513FD"/>
    <w:multiLevelType w:val="multilevel"/>
    <w:tmpl w:val="22102F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8A358E5"/>
    <w:multiLevelType w:val="multilevel"/>
    <w:tmpl w:val="00D6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67F56"/>
    <w:multiLevelType w:val="hybridMultilevel"/>
    <w:tmpl w:val="D2E8A3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18112AC"/>
    <w:multiLevelType w:val="multilevel"/>
    <w:tmpl w:val="036A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8759D"/>
    <w:multiLevelType w:val="hybridMultilevel"/>
    <w:tmpl w:val="3458691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43F43EC"/>
    <w:multiLevelType w:val="hybridMultilevel"/>
    <w:tmpl w:val="03B69C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6D57F6D"/>
    <w:multiLevelType w:val="hybridMultilevel"/>
    <w:tmpl w:val="ADCCFBD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CAA3C75"/>
    <w:multiLevelType w:val="multilevel"/>
    <w:tmpl w:val="1B92F7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0F56FA4"/>
    <w:multiLevelType w:val="multilevel"/>
    <w:tmpl w:val="7B4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C5BCC"/>
    <w:multiLevelType w:val="multilevel"/>
    <w:tmpl w:val="C73612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3406E75"/>
    <w:multiLevelType w:val="multilevel"/>
    <w:tmpl w:val="7E8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771B1"/>
    <w:multiLevelType w:val="multilevel"/>
    <w:tmpl w:val="38D6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C0FF1"/>
    <w:multiLevelType w:val="multilevel"/>
    <w:tmpl w:val="7242A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020FCF"/>
    <w:multiLevelType w:val="multilevel"/>
    <w:tmpl w:val="3DC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D31DF"/>
    <w:multiLevelType w:val="multilevel"/>
    <w:tmpl w:val="D0E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2231F"/>
    <w:multiLevelType w:val="multilevel"/>
    <w:tmpl w:val="3614E5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6CC346E"/>
    <w:multiLevelType w:val="hybridMultilevel"/>
    <w:tmpl w:val="5120AFE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476D71BA"/>
    <w:multiLevelType w:val="hybridMultilevel"/>
    <w:tmpl w:val="A7088B6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6" w15:restartNumberingAfterBreak="0">
    <w:nsid w:val="49E6416A"/>
    <w:multiLevelType w:val="multilevel"/>
    <w:tmpl w:val="38D6C8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F524787"/>
    <w:multiLevelType w:val="multilevel"/>
    <w:tmpl w:val="923686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FA368BC"/>
    <w:multiLevelType w:val="multilevel"/>
    <w:tmpl w:val="8EBE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67728"/>
    <w:multiLevelType w:val="multilevel"/>
    <w:tmpl w:val="2412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2296B"/>
    <w:multiLevelType w:val="multilevel"/>
    <w:tmpl w:val="472EFE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F49436E"/>
    <w:multiLevelType w:val="multilevel"/>
    <w:tmpl w:val="4AEE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E411D"/>
    <w:multiLevelType w:val="hybridMultilevel"/>
    <w:tmpl w:val="4BE03CF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E7E27AC"/>
    <w:multiLevelType w:val="multilevel"/>
    <w:tmpl w:val="38D6C8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64172636">
    <w:abstractNumId w:val="21"/>
  </w:num>
  <w:num w:numId="2" w16cid:durableId="1265697063">
    <w:abstractNumId w:val="3"/>
  </w:num>
  <w:num w:numId="3" w16cid:durableId="1362316029">
    <w:abstractNumId w:val="31"/>
  </w:num>
  <w:num w:numId="4" w16cid:durableId="1501387572">
    <w:abstractNumId w:val="16"/>
  </w:num>
  <w:num w:numId="5" w16cid:durableId="709304292">
    <w:abstractNumId w:val="9"/>
  </w:num>
  <w:num w:numId="6" w16cid:durableId="1412047517">
    <w:abstractNumId w:val="28"/>
  </w:num>
  <w:num w:numId="7" w16cid:durableId="1880510305">
    <w:abstractNumId w:val="0"/>
  </w:num>
  <w:num w:numId="8" w16cid:durableId="425421928">
    <w:abstractNumId w:val="11"/>
  </w:num>
  <w:num w:numId="9" w16cid:durableId="628049491">
    <w:abstractNumId w:val="29"/>
  </w:num>
  <w:num w:numId="10" w16cid:durableId="1274480266">
    <w:abstractNumId w:val="7"/>
  </w:num>
  <w:num w:numId="11" w16cid:durableId="1729650567">
    <w:abstractNumId w:val="6"/>
  </w:num>
  <w:num w:numId="12" w16cid:durableId="1949661129">
    <w:abstractNumId w:val="20"/>
  </w:num>
  <w:num w:numId="13" w16cid:durableId="1063914259">
    <w:abstractNumId w:val="18"/>
  </w:num>
  <w:num w:numId="14" w16cid:durableId="844251067">
    <w:abstractNumId w:val="15"/>
  </w:num>
  <w:num w:numId="15" w16cid:durableId="958611586">
    <w:abstractNumId w:val="22"/>
  </w:num>
  <w:num w:numId="16" w16cid:durableId="1393623224">
    <w:abstractNumId w:val="8"/>
  </w:num>
  <w:num w:numId="17" w16cid:durableId="429279402">
    <w:abstractNumId w:val="33"/>
  </w:num>
  <w:num w:numId="18" w16cid:durableId="1652711315">
    <w:abstractNumId w:val="19"/>
  </w:num>
  <w:num w:numId="19" w16cid:durableId="1097558190">
    <w:abstractNumId w:val="26"/>
  </w:num>
  <w:num w:numId="20" w16cid:durableId="1230381887">
    <w:abstractNumId w:val="32"/>
  </w:num>
  <w:num w:numId="21" w16cid:durableId="1230580753">
    <w:abstractNumId w:val="24"/>
  </w:num>
  <w:num w:numId="22" w16cid:durableId="25915913">
    <w:abstractNumId w:val="4"/>
  </w:num>
  <w:num w:numId="23" w16cid:durableId="1891574459">
    <w:abstractNumId w:val="13"/>
  </w:num>
  <w:num w:numId="24" w16cid:durableId="2017688281">
    <w:abstractNumId w:val="10"/>
  </w:num>
  <w:num w:numId="25" w16cid:durableId="2123567955">
    <w:abstractNumId w:val="25"/>
  </w:num>
  <w:num w:numId="26" w16cid:durableId="673384585">
    <w:abstractNumId w:val="23"/>
  </w:num>
  <w:num w:numId="27" w16cid:durableId="621762748">
    <w:abstractNumId w:val="17"/>
  </w:num>
  <w:num w:numId="28" w16cid:durableId="988636930">
    <w:abstractNumId w:val="30"/>
  </w:num>
  <w:num w:numId="29" w16cid:durableId="1601795738">
    <w:abstractNumId w:val="1"/>
  </w:num>
  <w:num w:numId="30" w16cid:durableId="505361470">
    <w:abstractNumId w:val="27"/>
  </w:num>
  <w:num w:numId="31" w16cid:durableId="211502590">
    <w:abstractNumId w:val="5"/>
  </w:num>
  <w:num w:numId="32" w16cid:durableId="1800342839">
    <w:abstractNumId w:val="14"/>
  </w:num>
  <w:num w:numId="33" w16cid:durableId="1322537559">
    <w:abstractNumId w:val="2"/>
  </w:num>
  <w:num w:numId="34" w16cid:durableId="11766507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77"/>
    <w:rsid w:val="00002355"/>
    <w:rsid w:val="00005622"/>
    <w:rsid w:val="000411B5"/>
    <w:rsid w:val="0004332F"/>
    <w:rsid w:val="000770B3"/>
    <w:rsid w:val="0008164F"/>
    <w:rsid w:val="000A267A"/>
    <w:rsid w:val="000D14A8"/>
    <w:rsid w:val="000D1C83"/>
    <w:rsid w:val="000D3AB6"/>
    <w:rsid w:val="00131668"/>
    <w:rsid w:val="00145DCD"/>
    <w:rsid w:val="00147B85"/>
    <w:rsid w:val="00157AB0"/>
    <w:rsid w:val="00186626"/>
    <w:rsid w:val="001A3A8D"/>
    <w:rsid w:val="001B21E4"/>
    <w:rsid w:val="001E7BC8"/>
    <w:rsid w:val="00213E7D"/>
    <w:rsid w:val="00224C37"/>
    <w:rsid w:val="002377A2"/>
    <w:rsid w:val="00237A57"/>
    <w:rsid w:val="0024129E"/>
    <w:rsid w:val="002771A5"/>
    <w:rsid w:val="0027792A"/>
    <w:rsid w:val="00292D5B"/>
    <w:rsid w:val="002E0636"/>
    <w:rsid w:val="002F463B"/>
    <w:rsid w:val="00302348"/>
    <w:rsid w:val="00326623"/>
    <w:rsid w:val="0034017E"/>
    <w:rsid w:val="00353CDB"/>
    <w:rsid w:val="00371977"/>
    <w:rsid w:val="0037639E"/>
    <w:rsid w:val="00391075"/>
    <w:rsid w:val="0039546D"/>
    <w:rsid w:val="003B381B"/>
    <w:rsid w:val="003F3C85"/>
    <w:rsid w:val="0040003D"/>
    <w:rsid w:val="004004C8"/>
    <w:rsid w:val="00404813"/>
    <w:rsid w:val="004657A8"/>
    <w:rsid w:val="004674BA"/>
    <w:rsid w:val="00483387"/>
    <w:rsid w:val="004941D1"/>
    <w:rsid w:val="00502747"/>
    <w:rsid w:val="00510814"/>
    <w:rsid w:val="00510A4B"/>
    <w:rsid w:val="00555DD4"/>
    <w:rsid w:val="0055713D"/>
    <w:rsid w:val="00566E1F"/>
    <w:rsid w:val="00574D70"/>
    <w:rsid w:val="00587575"/>
    <w:rsid w:val="00593E1C"/>
    <w:rsid w:val="005B0373"/>
    <w:rsid w:val="005C1F2E"/>
    <w:rsid w:val="005D6FA1"/>
    <w:rsid w:val="005D72FD"/>
    <w:rsid w:val="005F60C9"/>
    <w:rsid w:val="006372C0"/>
    <w:rsid w:val="006A0B83"/>
    <w:rsid w:val="006D4C8C"/>
    <w:rsid w:val="006E1270"/>
    <w:rsid w:val="007001F7"/>
    <w:rsid w:val="007B7D6E"/>
    <w:rsid w:val="007C26B9"/>
    <w:rsid w:val="007C2950"/>
    <w:rsid w:val="007D4BA1"/>
    <w:rsid w:val="008411B4"/>
    <w:rsid w:val="00855BE7"/>
    <w:rsid w:val="00860A7A"/>
    <w:rsid w:val="008B15FF"/>
    <w:rsid w:val="008C4FD2"/>
    <w:rsid w:val="008D5626"/>
    <w:rsid w:val="008F17E0"/>
    <w:rsid w:val="009113AA"/>
    <w:rsid w:val="00913451"/>
    <w:rsid w:val="0093215C"/>
    <w:rsid w:val="00942395"/>
    <w:rsid w:val="009776B3"/>
    <w:rsid w:val="009B34FD"/>
    <w:rsid w:val="009B7A41"/>
    <w:rsid w:val="009C3619"/>
    <w:rsid w:val="009C49AB"/>
    <w:rsid w:val="009C6953"/>
    <w:rsid w:val="009D3026"/>
    <w:rsid w:val="00A00017"/>
    <w:rsid w:val="00A13FA3"/>
    <w:rsid w:val="00A27F47"/>
    <w:rsid w:val="00A30422"/>
    <w:rsid w:val="00A737B5"/>
    <w:rsid w:val="00A76BCD"/>
    <w:rsid w:val="00AB2A18"/>
    <w:rsid w:val="00AD1C61"/>
    <w:rsid w:val="00B23DD7"/>
    <w:rsid w:val="00B25E7A"/>
    <w:rsid w:val="00B3337C"/>
    <w:rsid w:val="00B44F94"/>
    <w:rsid w:val="00BC422F"/>
    <w:rsid w:val="00BC666E"/>
    <w:rsid w:val="00BD0AEB"/>
    <w:rsid w:val="00BF53E4"/>
    <w:rsid w:val="00C0008B"/>
    <w:rsid w:val="00C03499"/>
    <w:rsid w:val="00C16586"/>
    <w:rsid w:val="00C31E05"/>
    <w:rsid w:val="00C608FA"/>
    <w:rsid w:val="00D00677"/>
    <w:rsid w:val="00D30E42"/>
    <w:rsid w:val="00D37E51"/>
    <w:rsid w:val="00D46B9F"/>
    <w:rsid w:val="00D64507"/>
    <w:rsid w:val="00D957B7"/>
    <w:rsid w:val="00D97B83"/>
    <w:rsid w:val="00DE486F"/>
    <w:rsid w:val="00DF784C"/>
    <w:rsid w:val="00E71DFF"/>
    <w:rsid w:val="00E72D4A"/>
    <w:rsid w:val="00EC2362"/>
    <w:rsid w:val="00ED3C51"/>
    <w:rsid w:val="00ED495A"/>
    <w:rsid w:val="00ED6946"/>
    <w:rsid w:val="00EE1B53"/>
    <w:rsid w:val="00EF7147"/>
    <w:rsid w:val="00F02CF7"/>
    <w:rsid w:val="00F06AE6"/>
    <w:rsid w:val="00F52381"/>
    <w:rsid w:val="00F57BE0"/>
    <w:rsid w:val="00FA2A50"/>
    <w:rsid w:val="00FD4715"/>
    <w:rsid w:val="00FD6867"/>
    <w:rsid w:val="00FE0C0D"/>
    <w:rsid w:val="00FF34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58F4"/>
  <w15:chartTrackingRefBased/>
  <w15:docId w15:val="{90CB1A97-8EEC-4296-A82B-29D44B0D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977"/>
  </w:style>
  <w:style w:type="paragraph" w:styleId="Heading1">
    <w:name w:val="heading 1"/>
    <w:basedOn w:val="Normal"/>
    <w:next w:val="Normal"/>
    <w:link w:val="Heading1Char"/>
    <w:uiPriority w:val="9"/>
    <w:qFormat/>
    <w:rsid w:val="00371977"/>
    <w:pPr>
      <w:keepNext/>
      <w:keepLines/>
      <w:spacing w:before="360" w:after="80"/>
      <w:outlineLvl w:val="0"/>
    </w:pPr>
    <w:rPr>
      <w:rFonts w:ascii="Arial" w:eastAsiaTheme="majorEastAsia" w:hAnsi="Arial" w:cstheme="majorBidi"/>
      <w:sz w:val="32"/>
      <w:szCs w:val="40"/>
    </w:rPr>
  </w:style>
  <w:style w:type="paragraph" w:styleId="Heading2">
    <w:name w:val="heading 2"/>
    <w:basedOn w:val="Normal"/>
    <w:next w:val="Normal"/>
    <w:link w:val="Heading2Char"/>
    <w:uiPriority w:val="9"/>
    <w:unhideWhenUsed/>
    <w:qFormat/>
    <w:rsid w:val="00371977"/>
    <w:pPr>
      <w:keepNext/>
      <w:keepLines/>
      <w:spacing w:before="160" w:after="80"/>
      <w:outlineLvl w:val="1"/>
    </w:pPr>
    <w:rPr>
      <w:rFonts w:ascii="Arial" w:eastAsiaTheme="majorEastAsia" w:hAnsi="Arial" w:cstheme="majorBidi"/>
      <w:b/>
      <w:szCs w:val="32"/>
    </w:rPr>
  </w:style>
  <w:style w:type="paragraph" w:styleId="Heading3">
    <w:name w:val="heading 3"/>
    <w:basedOn w:val="Normal"/>
    <w:next w:val="Normal"/>
    <w:link w:val="Heading3Char"/>
    <w:uiPriority w:val="9"/>
    <w:semiHidden/>
    <w:unhideWhenUsed/>
    <w:qFormat/>
    <w:rsid w:val="0037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977"/>
    <w:rPr>
      <w:rFonts w:ascii="Arial" w:eastAsiaTheme="majorEastAsia" w:hAnsi="Arial" w:cstheme="majorBidi"/>
      <w:sz w:val="32"/>
      <w:szCs w:val="40"/>
    </w:rPr>
  </w:style>
  <w:style w:type="character" w:customStyle="1" w:styleId="Heading2Char">
    <w:name w:val="Heading 2 Char"/>
    <w:basedOn w:val="DefaultParagraphFont"/>
    <w:link w:val="Heading2"/>
    <w:uiPriority w:val="9"/>
    <w:rsid w:val="00371977"/>
    <w:rPr>
      <w:rFonts w:ascii="Arial" w:eastAsiaTheme="majorEastAsia" w:hAnsi="Arial" w:cstheme="majorBidi"/>
      <w:b/>
      <w:szCs w:val="32"/>
    </w:rPr>
  </w:style>
  <w:style w:type="character" w:customStyle="1" w:styleId="Heading3Char">
    <w:name w:val="Heading 3 Char"/>
    <w:basedOn w:val="DefaultParagraphFont"/>
    <w:link w:val="Heading3"/>
    <w:uiPriority w:val="9"/>
    <w:semiHidden/>
    <w:rsid w:val="0037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977"/>
    <w:rPr>
      <w:rFonts w:eastAsiaTheme="majorEastAsia" w:cstheme="majorBidi"/>
      <w:color w:val="272727" w:themeColor="text1" w:themeTint="D8"/>
    </w:rPr>
  </w:style>
  <w:style w:type="paragraph" w:styleId="Title">
    <w:name w:val="Title"/>
    <w:basedOn w:val="Normal"/>
    <w:next w:val="Normal"/>
    <w:link w:val="TitleChar"/>
    <w:uiPriority w:val="10"/>
    <w:qFormat/>
    <w:rsid w:val="0037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977"/>
    <w:pPr>
      <w:spacing w:before="160"/>
      <w:jc w:val="center"/>
    </w:pPr>
    <w:rPr>
      <w:i/>
      <w:iCs/>
      <w:color w:val="404040" w:themeColor="text1" w:themeTint="BF"/>
    </w:rPr>
  </w:style>
  <w:style w:type="character" w:customStyle="1" w:styleId="QuoteChar">
    <w:name w:val="Quote Char"/>
    <w:basedOn w:val="DefaultParagraphFont"/>
    <w:link w:val="Quote"/>
    <w:uiPriority w:val="29"/>
    <w:rsid w:val="00371977"/>
    <w:rPr>
      <w:i/>
      <w:iCs/>
      <w:color w:val="404040" w:themeColor="text1" w:themeTint="BF"/>
    </w:rPr>
  </w:style>
  <w:style w:type="paragraph" w:styleId="ListParagraph">
    <w:name w:val="List Paragraph"/>
    <w:basedOn w:val="Normal"/>
    <w:uiPriority w:val="1"/>
    <w:qFormat/>
    <w:rsid w:val="00371977"/>
    <w:pPr>
      <w:ind w:left="720"/>
      <w:contextualSpacing/>
    </w:pPr>
  </w:style>
  <w:style w:type="character" w:styleId="IntenseEmphasis">
    <w:name w:val="Intense Emphasis"/>
    <w:basedOn w:val="DefaultParagraphFont"/>
    <w:uiPriority w:val="21"/>
    <w:qFormat/>
    <w:rsid w:val="00371977"/>
    <w:rPr>
      <w:i/>
      <w:iCs/>
      <w:color w:val="0F4761" w:themeColor="accent1" w:themeShade="BF"/>
    </w:rPr>
  </w:style>
  <w:style w:type="paragraph" w:styleId="IntenseQuote">
    <w:name w:val="Intense Quote"/>
    <w:basedOn w:val="Normal"/>
    <w:next w:val="Normal"/>
    <w:link w:val="IntenseQuoteChar"/>
    <w:uiPriority w:val="30"/>
    <w:qFormat/>
    <w:rsid w:val="0037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977"/>
    <w:rPr>
      <w:i/>
      <w:iCs/>
      <w:color w:val="0F4761" w:themeColor="accent1" w:themeShade="BF"/>
    </w:rPr>
  </w:style>
  <w:style w:type="character" w:styleId="IntenseReference">
    <w:name w:val="Intense Reference"/>
    <w:basedOn w:val="DefaultParagraphFont"/>
    <w:uiPriority w:val="32"/>
    <w:qFormat/>
    <w:rsid w:val="00371977"/>
    <w:rPr>
      <w:b/>
      <w:bCs/>
      <w:smallCaps/>
      <w:color w:val="0F4761" w:themeColor="accent1" w:themeShade="BF"/>
      <w:spacing w:val="5"/>
    </w:rPr>
  </w:style>
  <w:style w:type="paragraph" w:styleId="NormalWeb">
    <w:name w:val="Normal (Web)"/>
    <w:basedOn w:val="Normal"/>
    <w:uiPriority w:val="99"/>
    <w:semiHidden/>
    <w:unhideWhenUsed/>
    <w:rsid w:val="0093215C"/>
    <w:rPr>
      <w:rFonts w:ascii="Times New Roman" w:hAnsi="Times New Roman" w:cs="Times New Roman"/>
    </w:rPr>
  </w:style>
  <w:style w:type="paragraph" w:styleId="TOCHeading">
    <w:name w:val="TOC Heading"/>
    <w:basedOn w:val="Heading1"/>
    <w:next w:val="Normal"/>
    <w:uiPriority w:val="39"/>
    <w:unhideWhenUsed/>
    <w:qFormat/>
    <w:rsid w:val="0055713D"/>
    <w:pPr>
      <w:spacing w:before="240" w:after="0" w:line="259" w:lineRule="auto"/>
      <w:outlineLvl w:val="9"/>
    </w:pPr>
    <w:rPr>
      <w:rFonts w:asciiTheme="majorHAnsi" w:hAnsiTheme="majorHAnsi"/>
      <w:color w:val="0F4761" w:themeColor="accent1" w:themeShade="BF"/>
      <w:kern w:val="0"/>
      <w:szCs w:val="32"/>
      <w:lang w:val="en-US"/>
      <w14:ligatures w14:val="none"/>
    </w:rPr>
  </w:style>
  <w:style w:type="paragraph" w:styleId="TOC1">
    <w:name w:val="toc 1"/>
    <w:basedOn w:val="Normal"/>
    <w:next w:val="Normal"/>
    <w:autoRedefine/>
    <w:uiPriority w:val="39"/>
    <w:unhideWhenUsed/>
    <w:rsid w:val="0055713D"/>
    <w:pPr>
      <w:spacing w:after="100"/>
    </w:pPr>
  </w:style>
  <w:style w:type="paragraph" w:styleId="TOC2">
    <w:name w:val="toc 2"/>
    <w:basedOn w:val="Normal"/>
    <w:next w:val="Normal"/>
    <w:autoRedefine/>
    <w:uiPriority w:val="39"/>
    <w:unhideWhenUsed/>
    <w:rsid w:val="0055713D"/>
    <w:pPr>
      <w:spacing w:after="100"/>
      <w:ind w:left="240"/>
    </w:pPr>
  </w:style>
  <w:style w:type="character" w:styleId="Hyperlink">
    <w:name w:val="Hyperlink"/>
    <w:basedOn w:val="DefaultParagraphFont"/>
    <w:uiPriority w:val="99"/>
    <w:unhideWhenUsed/>
    <w:rsid w:val="005571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7277">
      <w:bodyDiv w:val="1"/>
      <w:marLeft w:val="0"/>
      <w:marRight w:val="0"/>
      <w:marTop w:val="0"/>
      <w:marBottom w:val="0"/>
      <w:divBdr>
        <w:top w:val="none" w:sz="0" w:space="0" w:color="auto"/>
        <w:left w:val="none" w:sz="0" w:space="0" w:color="auto"/>
        <w:bottom w:val="none" w:sz="0" w:space="0" w:color="auto"/>
        <w:right w:val="none" w:sz="0" w:space="0" w:color="auto"/>
      </w:divBdr>
    </w:div>
    <w:div w:id="245039420">
      <w:bodyDiv w:val="1"/>
      <w:marLeft w:val="0"/>
      <w:marRight w:val="0"/>
      <w:marTop w:val="0"/>
      <w:marBottom w:val="0"/>
      <w:divBdr>
        <w:top w:val="none" w:sz="0" w:space="0" w:color="auto"/>
        <w:left w:val="none" w:sz="0" w:space="0" w:color="auto"/>
        <w:bottom w:val="none" w:sz="0" w:space="0" w:color="auto"/>
        <w:right w:val="none" w:sz="0" w:space="0" w:color="auto"/>
      </w:divBdr>
    </w:div>
    <w:div w:id="337466939">
      <w:bodyDiv w:val="1"/>
      <w:marLeft w:val="0"/>
      <w:marRight w:val="0"/>
      <w:marTop w:val="0"/>
      <w:marBottom w:val="0"/>
      <w:divBdr>
        <w:top w:val="none" w:sz="0" w:space="0" w:color="auto"/>
        <w:left w:val="none" w:sz="0" w:space="0" w:color="auto"/>
        <w:bottom w:val="none" w:sz="0" w:space="0" w:color="auto"/>
        <w:right w:val="none" w:sz="0" w:space="0" w:color="auto"/>
      </w:divBdr>
    </w:div>
    <w:div w:id="467866562">
      <w:bodyDiv w:val="1"/>
      <w:marLeft w:val="0"/>
      <w:marRight w:val="0"/>
      <w:marTop w:val="0"/>
      <w:marBottom w:val="0"/>
      <w:divBdr>
        <w:top w:val="none" w:sz="0" w:space="0" w:color="auto"/>
        <w:left w:val="none" w:sz="0" w:space="0" w:color="auto"/>
        <w:bottom w:val="none" w:sz="0" w:space="0" w:color="auto"/>
        <w:right w:val="none" w:sz="0" w:space="0" w:color="auto"/>
      </w:divBdr>
    </w:div>
    <w:div w:id="903686307">
      <w:bodyDiv w:val="1"/>
      <w:marLeft w:val="0"/>
      <w:marRight w:val="0"/>
      <w:marTop w:val="0"/>
      <w:marBottom w:val="0"/>
      <w:divBdr>
        <w:top w:val="none" w:sz="0" w:space="0" w:color="auto"/>
        <w:left w:val="none" w:sz="0" w:space="0" w:color="auto"/>
        <w:bottom w:val="none" w:sz="0" w:space="0" w:color="auto"/>
        <w:right w:val="none" w:sz="0" w:space="0" w:color="auto"/>
      </w:divBdr>
    </w:div>
    <w:div w:id="905576725">
      <w:bodyDiv w:val="1"/>
      <w:marLeft w:val="0"/>
      <w:marRight w:val="0"/>
      <w:marTop w:val="0"/>
      <w:marBottom w:val="0"/>
      <w:divBdr>
        <w:top w:val="none" w:sz="0" w:space="0" w:color="auto"/>
        <w:left w:val="none" w:sz="0" w:space="0" w:color="auto"/>
        <w:bottom w:val="none" w:sz="0" w:space="0" w:color="auto"/>
        <w:right w:val="none" w:sz="0" w:space="0" w:color="auto"/>
      </w:divBdr>
    </w:div>
    <w:div w:id="936445259">
      <w:bodyDiv w:val="1"/>
      <w:marLeft w:val="0"/>
      <w:marRight w:val="0"/>
      <w:marTop w:val="0"/>
      <w:marBottom w:val="0"/>
      <w:divBdr>
        <w:top w:val="none" w:sz="0" w:space="0" w:color="auto"/>
        <w:left w:val="none" w:sz="0" w:space="0" w:color="auto"/>
        <w:bottom w:val="none" w:sz="0" w:space="0" w:color="auto"/>
        <w:right w:val="none" w:sz="0" w:space="0" w:color="auto"/>
      </w:divBdr>
    </w:div>
    <w:div w:id="1006440660">
      <w:bodyDiv w:val="1"/>
      <w:marLeft w:val="0"/>
      <w:marRight w:val="0"/>
      <w:marTop w:val="0"/>
      <w:marBottom w:val="0"/>
      <w:divBdr>
        <w:top w:val="none" w:sz="0" w:space="0" w:color="auto"/>
        <w:left w:val="none" w:sz="0" w:space="0" w:color="auto"/>
        <w:bottom w:val="none" w:sz="0" w:space="0" w:color="auto"/>
        <w:right w:val="none" w:sz="0" w:space="0" w:color="auto"/>
      </w:divBdr>
    </w:div>
    <w:div w:id="1067534464">
      <w:bodyDiv w:val="1"/>
      <w:marLeft w:val="0"/>
      <w:marRight w:val="0"/>
      <w:marTop w:val="0"/>
      <w:marBottom w:val="0"/>
      <w:divBdr>
        <w:top w:val="none" w:sz="0" w:space="0" w:color="auto"/>
        <w:left w:val="none" w:sz="0" w:space="0" w:color="auto"/>
        <w:bottom w:val="none" w:sz="0" w:space="0" w:color="auto"/>
        <w:right w:val="none" w:sz="0" w:space="0" w:color="auto"/>
      </w:divBdr>
    </w:div>
    <w:div w:id="1255936664">
      <w:bodyDiv w:val="1"/>
      <w:marLeft w:val="0"/>
      <w:marRight w:val="0"/>
      <w:marTop w:val="0"/>
      <w:marBottom w:val="0"/>
      <w:divBdr>
        <w:top w:val="none" w:sz="0" w:space="0" w:color="auto"/>
        <w:left w:val="none" w:sz="0" w:space="0" w:color="auto"/>
        <w:bottom w:val="none" w:sz="0" w:space="0" w:color="auto"/>
        <w:right w:val="none" w:sz="0" w:space="0" w:color="auto"/>
      </w:divBdr>
    </w:div>
    <w:div w:id="1281760618">
      <w:bodyDiv w:val="1"/>
      <w:marLeft w:val="0"/>
      <w:marRight w:val="0"/>
      <w:marTop w:val="0"/>
      <w:marBottom w:val="0"/>
      <w:divBdr>
        <w:top w:val="none" w:sz="0" w:space="0" w:color="auto"/>
        <w:left w:val="none" w:sz="0" w:space="0" w:color="auto"/>
        <w:bottom w:val="none" w:sz="0" w:space="0" w:color="auto"/>
        <w:right w:val="none" w:sz="0" w:space="0" w:color="auto"/>
      </w:divBdr>
    </w:div>
    <w:div w:id="1331131614">
      <w:bodyDiv w:val="1"/>
      <w:marLeft w:val="0"/>
      <w:marRight w:val="0"/>
      <w:marTop w:val="0"/>
      <w:marBottom w:val="0"/>
      <w:divBdr>
        <w:top w:val="none" w:sz="0" w:space="0" w:color="auto"/>
        <w:left w:val="none" w:sz="0" w:space="0" w:color="auto"/>
        <w:bottom w:val="none" w:sz="0" w:space="0" w:color="auto"/>
        <w:right w:val="none" w:sz="0" w:space="0" w:color="auto"/>
      </w:divBdr>
    </w:div>
    <w:div w:id="1602762778">
      <w:bodyDiv w:val="1"/>
      <w:marLeft w:val="0"/>
      <w:marRight w:val="0"/>
      <w:marTop w:val="0"/>
      <w:marBottom w:val="0"/>
      <w:divBdr>
        <w:top w:val="none" w:sz="0" w:space="0" w:color="auto"/>
        <w:left w:val="none" w:sz="0" w:space="0" w:color="auto"/>
        <w:bottom w:val="none" w:sz="0" w:space="0" w:color="auto"/>
        <w:right w:val="none" w:sz="0" w:space="0" w:color="auto"/>
      </w:divBdr>
    </w:div>
    <w:div w:id="185174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A8D13631511A43A5670C6C0F5F65FE" ma:contentTypeVersion="18" ma:contentTypeDescription="Create a new document." ma:contentTypeScope="" ma:versionID="98e85e6e8c52a03712ef620da413441a">
  <xsd:schema xmlns:xsd="http://www.w3.org/2001/XMLSchema" xmlns:xs="http://www.w3.org/2001/XMLSchema" xmlns:p="http://schemas.microsoft.com/office/2006/metadata/properties" xmlns:ns2="17b9f64b-63b4-4f29-9a8d-770ac4325e50" xmlns:ns3="229d8564-e24d-41d9-a9d2-25a559c50c17" targetNamespace="http://schemas.microsoft.com/office/2006/metadata/properties" ma:root="true" ma:fieldsID="afc4243666a1b7e602922b6ce7424fe0" ns2:_="" ns3:_="">
    <xsd:import namespace="17b9f64b-63b4-4f29-9a8d-770ac4325e50"/>
    <xsd:import namespace="229d8564-e24d-41d9-a9d2-25a559c50c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9f64b-63b4-4f29-9a8d-770ac4325e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304ce69-519b-4695-9167-396e9a33a3a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9d8564-e24d-41d9-a9d2-25a559c50c1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b643959-5790-46f0-b83a-b69f47a37125}" ma:internalName="TaxCatchAll" ma:showField="CatchAllData" ma:web="229d8564-e24d-41d9-a9d2-25a559c50c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29d8564-e24d-41d9-a9d2-25a559c50c17" xsi:nil="true"/>
    <lcf76f155ced4ddcb4097134ff3c332f xmlns="17b9f64b-63b4-4f29-9a8d-770ac4325e5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FE7BC-CF9F-4CE1-A59C-C480C9A3CC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9f64b-63b4-4f29-9a8d-770ac4325e50"/>
    <ds:schemaRef ds:uri="229d8564-e24d-41d9-a9d2-25a559c50c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678281-7B6D-4D3E-9E8E-17ED0DCC1C37}">
  <ds:schemaRefs>
    <ds:schemaRef ds:uri="http://schemas.microsoft.com/office/2006/metadata/properties"/>
    <ds:schemaRef ds:uri="http://schemas.microsoft.com/office/infopath/2007/PartnerControls"/>
    <ds:schemaRef ds:uri="229d8564-e24d-41d9-a9d2-25a559c50c17"/>
    <ds:schemaRef ds:uri="17b9f64b-63b4-4f29-9a8d-770ac4325e50"/>
  </ds:schemaRefs>
</ds:datastoreItem>
</file>

<file path=customXml/itemProps3.xml><?xml version="1.0" encoding="utf-8"?>
<ds:datastoreItem xmlns:ds="http://schemas.openxmlformats.org/officeDocument/2006/customXml" ds:itemID="{48E23221-5673-4AF1-B518-861C7E2D24CA}">
  <ds:schemaRefs>
    <ds:schemaRef ds:uri="http://schemas.microsoft.com/sharepoint/v3/contenttype/forms"/>
  </ds:schemaRefs>
</ds:datastoreItem>
</file>

<file path=customXml/itemProps4.xml><?xml version="1.0" encoding="utf-8"?>
<ds:datastoreItem xmlns:ds="http://schemas.openxmlformats.org/officeDocument/2006/customXml" ds:itemID="{F66F6375-E409-46EA-8138-DC8B93584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14</Pages>
  <Words>3237</Words>
  <Characters>18747</Characters>
  <Application>Microsoft Office Word</Application>
  <DocSecurity>0</DocSecurity>
  <Lines>669</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Sanette Spencer | Revov</dc:creator>
  <cp:keywords/>
  <dc:description/>
  <cp:lastModifiedBy>Sanette Spencer</cp:lastModifiedBy>
  <cp:revision>126</cp:revision>
  <dcterms:created xsi:type="dcterms:W3CDTF">2026-02-18T09:47:00Z</dcterms:created>
  <dcterms:modified xsi:type="dcterms:W3CDTF">2026-02-20T07:43:00Z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0x0101002EA8D13631511A43A5670C6C0F5F65FE</vt:lpwstr>
  </property>
  <property fmtid="{D5CDD505-2E9C-101B-9397-08002B2CF9AE}" pid="3" name="MediaServiceImageTags">
    <vt:lpwstr/>
  </property>
</Properties>
</file>