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Y="1095"/>
        <w:tblW w:w="9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40"/>
        <w:gridCol w:w="3000"/>
        <w:gridCol w:w="2550"/>
      </w:tblGrid>
      <w:tr w:rsidR="00C168E4" w14:paraId="506AA373" w14:textId="3C999626" w:rsidTr="006C1E74">
        <w:tblPrEx>
          <w:tblCellMar>
            <w:top w:w="0" w:type="dxa"/>
            <w:bottom w:w="0" w:type="dxa"/>
          </w:tblCellMar>
        </w:tblPrEx>
        <w:trPr>
          <w:trHeight w:val="557"/>
        </w:trPr>
        <w:tc>
          <w:tcPr>
            <w:tcW w:w="3840" w:type="dxa"/>
            <w:shd w:val="clear" w:color="auto" w:fill="E7E6E6" w:themeFill="background2"/>
          </w:tcPr>
          <w:p w14:paraId="1FE93388" w14:textId="20012BEF" w:rsidR="00C168E4" w:rsidRDefault="006C1E74" w:rsidP="006C1E74">
            <w:r>
              <w:t>KOTA PACK: Criterion</w:t>
            </w:r>
          </w:p>
        </w:tc>
        <w:tc>
          <w:tcPr>
            <w:tcW w:w="3000" w:type="dxa"/>
            <w:shd w:val="clear" w:color="auto" w:fill="E7E6E6" w:themeFill="background2"/>
          </w:tcPr>
          <w:p w14:paraId="54601A42" w14:textId="41A89E0F" w:rsidR="00C168E4" w:rsidRDefault="006C1E74" w:rsidP="006C1E74">
            <w:r>
              <w:t xml:space="preserve">          Level</w:t>
            </w:r>
          </w:p>
        </w:tc>
        <w:tc>
          <w:tcPr>
            <w:tcW w:w="2550" w:type="dxa"/>
            <w:shd w:val="clear" w:color="auto" w:fill="E7E6E6" w:themeFill="background2"/>
          </w:tcPr>
          <w:p w14:paraId="6B220B71" w14:textId="01473160" w:rsidR="00C168E4" w:rsidRDefault="006C1E74" w:rsidP="006C1E74">
            <w:r>
              <w:t>Marks</w:t>
            </w:r>
          </w:p>
        </w:tc>
      </w:tr>
      <w:tr w:rsidR="00C168E4" w14:paraId="126C7B7F" w14:textId="4E48F4EB" w:rsidTr="006C1E74">
        <w:tblPrEx>
          <w:tblCellMar>
            <w:top w:w="0" w:type="dxa"/>
            <w:bottom w:w="0" w:type="dxa"/>
          </w:tblCellMar>
        </w:tblPrEx>
        <w:trPr>
          <w:trHeight w:val="645"/>
        </w:trPr>
        <w:tc>
          <w:tcPr>
            <w:tcW w:w="3840" w:type="dxa"/>
          </w:tcPr>
          <w:p w14:paraId="68049246" w14:textId="0E9A28EB" w:rsidR="00C168E4" w:rsidRDefault="006C1E74" w:rsidP="006C1E74">
            <w:r>
              <w:t>Headers, main, return</w:t>
            </w:r>
          </w:p>
        </w:tc>
        <w:tc>
          <w:tcPr>
            <w:tcW w:w="3000" w:type="dxa"/>
          </w:tcPr>
          <w:p w14:paraId="61A286F9" w14:textId="172E120C" w:rsidR="00C168E4" w:rsidRDefault="006C1E74" w:rsidP="006C1E74">
            <w:r>
              <w:t>C1</w:t>
            </w:r>
          </w:p>
        </w:tc>
        <w:tc>
          <w:tcPr>
            <w:tcW w:w="2550" w:type="dxa"/>
          </w:tcPr>
          <w:p w14:paraId="5FE8BBCD" w14:textId="7B8CC5C3" w:rsidR="00C168E4" w:rsidRDefault="006C1E74" w:rsidP="006C1E74">
            <w:r>
              <w:t>2</w:t>
            </w:r>
          </w:p>
        </w:tc>
      </w:tr>
      <w:tr w:rsidR="00C168E4" w14:paraId="1CF6FD71" w14:textId="77777777" w:rsidTr="006C1E74">
        <w:tblPrEx>
          <w:tblCellMar>
            <w:top w:w="0" w:type="dxa"/>
            <w:bottom w:w="0" w:type="dxa"/>
          </w:tblCellMar>
        </w:tblPrEx>
        <w:trPr>
          <w:trHeight w:val="870"/>
        </w:trPr>
        <w:tc>
          <w:tcPr>
            <w:tcW w:w="3840" w:type="dxa"/>
          </w:tcPr>
          <w:p w14:paraId="2745E221" w14:textId="596AA848" w:rsidR="00C168E4" w:rsidRDefault="006C1E74" w:rsidP="006C1E74">
            <w:r>
              <w:t>Two named constants</w:t>
            </w:r>
          </w:p>
        </w:tc>
        <w:tc>
          <w:tcPr>
            <w:tcW w:w="3000" w:type="dxa"/>
          </w:tcPr>
          <w:p w14:paraId="3F00C9A8" w14:textId="39B184A3" w:rsidR="00C168E4" w:rsidRDefault="006C1E74" w:rsidP="006C1E74">
            <w:r>
              <w:t>C1</w:t>
            </w:r>
          </w:p>
        </w:tc>
        <w:tc>
          <w:tcPr>
            <w:tcW w:w="2550" w:type="dxa"/>
          </w:tcPr>
          <w:p w14:paraId="1C44F851" w14:textId="628BC0AD" w:rsidR="00C168E4" w:rsidRDefault="006C1E74" w:rsidP="006C1E74">
            <w:r>
              <w:t>2</w:t>
            </w:r>
          </w:p>
        </w:tc>
      </w:tr>
      <w:tr w:rsidR="00C168E4" w14:paraId="424C1A83" w14:textId="77777777" w:rsidTr="006C1E74">
        <w:tblPrEx>
          <w:tblCellMar>
            <w:top w:w="0" w:type="dxa"/>
            <w:bottom w:w="0" w:type="dxa"/>
          </w:tblCellMar>
        </w:tblPrEx>
        <w:trPr>
          <w:trHeight w:val="960"/>
        </w:trPr>
        <w:tc>
          <w:tcPr>
            <w:tcW w:w="3840" w:type="dxa"/>
          </w:tcPr>
          <w:p w14:paraId="1E4F7FE0" w14:textId="2F32CA26" w:rsidR="00C168E4" w:rsidRDefault="006C1E74" w:rsidP="006C1E74">
            <w:r>
              <w:t>Suitable types with a reason</w:t>
            </w:r>
          </w:p>
        </w:tc>
        <w:tc>
          <w:tcPr>
            <w:tcW w:w="3000" w:type="dxa"/>
          </w:tcPr>
          <w:p w14:paraId="6AE978B5" w14:textId="54E491AF" w:rsidR="00C168E4" w:rsidRDefault="006C1E74" w:rsidP="006C1E74">
            <w:r>
              <w:t>C2</w:t>
            </w:r>
          </w:p>
        </w:tc>
        <w:tc>
          <w:tcPr>
            <w:tcW w:w="2550" w:type="dxa"/>
          </w:tcPr>
          <w:p w14:paraId="19C8AAC6" w14:textId="266B89FC" w:rsidR="00C168E4" w:rsidRDefault="006C1E74" w:rsidP="006C1E74">
            <w:r>
              <w:t>2</w:t>
            </w:r>
          </w:p>
        </w:tc>
      </w:tr>
      <w:tr w:rsidR="00C168E4" w14:paraId="34C90596" w14:textId="77777777" w:rsidTr="006C1E74">
        <w:tblPrEx>
          <w:tblCellMar>
            <w:top w:w="0" w:type="dxa"/>
            <w:bottom w:w="0" w:type="dxa"/>
          </w:tblCellMar>
        </w:tblPrEx>
        <w:trPr>
          <w:trHeight w:val="1080"/>
        </w:trPr>
        <w:tc>
          <w:tcPr>
            <w:tcW w:w="3840" w:type="dxa"/>
          </w:tcPr>
          <w:p w14:paraId="2121E69B" w14:textId="0E183588" w:rsidR="00C168E4" w:rsidRDefault="006C1E74" w:rsidP="006C1E74">
            <w:r>
              <w:t>Prompts and input</w:t>
            </w:r>
          </w:p>
        </w:tc>
        <w:tc>
          <w:tcPr>
            <w:tcW w:w="3000" w:type="dxa"/>
          </w:tcPr>
          <w:p w14:paraId="2C9880A8" w14:textId="59D75D5C" w:rsidR="00C168E4" w:rsidRDefault="006C1E74" w:rsidP="006C1E74">
            <w:r>
              <w:t>C1</w:t>
            </w:r>
          </w:p>
        </w:tc>
        <w:tc>
          <w:tcPr>
            <w:tcW w:w="2550" w:type="dxa"/>
          </w:tcPr>
          <w:p w14:paraId="718C7748" w14:textId="069959EC" w:rsidR="00C168E4" w:rsidRDefault="006C1E74" w:rsidP="006C1E74">
            <w:r>
              <w:t>2</w:t>
            </w:r>
          </w:p>
        </w:tc>
      </w:tr>
      <w:tr w:rsidR="00C168E4" w14:paraId="786D8907" w14:textId="77777777" w:rsidTr="006C1E74">
        <w:tblPrEx>
          <w:tblCellMar>
            <w:top w:w="0" w:type="dxa"/>
            <w:bottom w:w="0" w:type="dxa"/>
          </w:tblCellMar>
        </w:tblPrEx>
        <w:trPr>
          <w:trHeight w:val="960"/>
        </w:trPr>
        <w:tc>
          <w:tcPr>
            <w:tcW w:w="3840" w:type="dxa"/>
          </w:tcPr>
          <w:p w14:paraId="2D94D952" w14:textId="6ACACBC5" w:rsidR="00C168E4" w:rsidRDefault="006C1E74" w:rsidP="006C1E74">
            <w:r>
              <w:t>Kilograms without int division</w:t>
            </w:r>
          </w:p>
        </w:tc>
        <w:tc>
          <w:tcPr>
            <w:tcW w:w="3000" w:type="dxa"/>
          </w:tcPr>
          <w:p w14:paraId="4261F2A2" w14:textId="58408F46" w:rsidR="00C168E4" w:rsidRDefault="006C1E74" w:rsidP="006C1E74">
            <w:r>
              <w:t>C2</w:t>
            </w:r>
          </w:p>
        </w:tc>
        <w:tc>
          <w:tcPr>
            <w:tcW w:w="2550" w:type="dxa"/>
          </w:tcPr>
          <w:p w14:paraId="42A61482" w14:textId="441B7040" w:rsidR="00C168E4" w:rsidRDefault="006C1E74" w:rsidP="006C1E74">
            <w:r>
              <w:t>3</w:t>
            </w:r>
          </w:p>
        </w:tc>
      </w:tr>
      <w:tr w:rsidR="00C168E4" w14:paraId="1301E58E" w14:textId="77777777" w:rsidTr="006C1E74">
        <w:tblPrEx>
          <w:tblCellMar>
            <w:top w:w="0" w:type="dxa"/>
            <w:bottom w:w="0" w:type="dxa"/>
          </w:tblCellMar>
        </w:tblPrEx>
        <w:trPr>
          <w:trHeight w:val="1050"/>
        </w:trPr>
        <w:tc>
          <w:tcPr>
            <w:tcW w:w="3840" w:type="dxa"/>
          </w:tcPr>
          <w:p w14:paraId="4290139D" w14:textId="71E09467" w:rsidR="00C168E4" w:rsidRDefault="006C1E74" w:rsidP="006C1E74">
            <w:r>
              <w:t>Cost and VAT included</w:t>
            </w:r>
          </w:p>
        </w:tc>
        <w:tc>
          <w:tcPr>
            <w:tcW w:w="3000" w:type="dxa"/>
          </w:tcPr>
          <w:p w14:paraId="2C4D37C5" w14:textId="0F9C60C9" w:rsidR="00C168E4" w:rsidRDefault="006C1E74" w:rsidP="006C1E74">
            <w:r>
              <w:t>C2</w:t>
            </w:r>
          </w:p>
        </w:tc>
        <w:tc>
          <w:tcPr>
            <w:tcW w:w="2550" w:type="dxa"/>
          </w:tcPr>
          <w:p w14:paraId="296140DB" w14:textId="6BAE25F5" w:rsidR="00C168E4" w:rsidRDefault="006C1E74" w:rsidP="006C1E74">
            <w:r>
              <w:t>3</w:t>
            </w:r>
          </w:p>
        </w:tc>
      </w:tr>
      <w:tr w:rsidR="00C168E4" w14:paraId="2CAF82EC" w14:textId="77777777" w:rsidTr="006C1E74">
        <w:tblPrEx>
          <w:tblCellMar>
            <w:top w:w="0" w:type="dxa"/>
            <w:bottom w:w="0" w:type="dxa"/>
          </w:tblCellMar>
        </w:tblPrEx>
        <w:trPr>
          <w:trHeight w:val="870"/>
        </w:trPr>
        <w:tc>
          <w:tcPr>
            <w:tcW w:w="3840" w:type="dxa"/>
          </w:tcPr>
          <w:p w14:paraId="1559E831" w14:textId="2A2B8228" w:rsidR="00C168E4" w:rsidRDefault="006C1E74" w:rsidP="006C1E74">
            <w:r>
              <w:t>Formatted, labelled output</w:t>
            </w:r>
          </w:p>
        </w:tc>
        <w:tc>
          <w:tcPr>
            <w:tcW w:w="3000" w:type="dxa"/>
          </w:tcPr>
          <w:p w14:paraId="352D67BC" w14:textId="27E0B690" w:rsidR="00C168E4" w:rsidRDefault="006C1E74" w:rsidP="006C1E74">
            <w:r>
              <w:t>C2</w:t>
            </w:r>
          </w:p>
        </w:tc>
        <w:tc>
          <w:tcPr>
            <w:tcW w:w="2550" w:type="dxa"/>
          </w:tcPr>
          <w:p w14:paraId="29F164A9" w14:textId="12F318A0" w:rsidR="00C168E4" w:rsidRDefault="006C1E74" w:rsidP="006C1E74">
            <w:r>
              <w:t>2</w:t>
            </w:r>
          </w:p>
        </w:tc>
      </w:tr>
      <w:tr w:rsidR="00C168E4" w14:paraId="3CC7926A" w14:textId="77777777" w:rsidTr="006C1E74">
        <w:tblPrEx>
          <w:tblCellMar>
            <w:top w:w="0" w:type="dxa"/>
            <w:bottom w:w="0" w:type="dxa"/>
          </w:tblCellMar>
        </w:tblPrEx>
        <w:trPr>
          <w:trHeight w:val="675"/>
        </w:trPr>
        <w:tc>
          <w:tcPr>
            <w:tcW w:w="3840" w:type="dxa"/>
          </w:tcPr>
          <w:p w14:paraId="333D728D" w14:textId="702D26E7" w:rsidR="00C168E4" w:rsidRDefault="006C1E74" w:rsidP="006C1E74">
            <w:r>
              <w:t>Find and fix the int error</w:t>
            </w:r>
          </w:p>
        </w:tc>
        <w:tc>
          <w:tcPr>
            <w:tcW w:w="3000" w:type="dxa"/>
          </w:tcPr>
          <w:p w14:paraId="57605600" w14:textId="1037628E" w:rsidR="00C168E4" w:rsidRDefault="006C1E74" w:rsidP="006C1E74">
            <w:r>
              <w:t>C3</w:t>
            </w:r>
          </w:p>
        </w:tc>
        <w:tc>
          <w:tcPr>
            <w:tcW w:w="2550" w:type="dxa"/>
          </w:tcPr>
          <w:p w14:paraId="25D0227B" w14:textId="130465E7" w:rsidR="00C168E4" w:rsidRDefault="006C1E74" w:rsidP="006C1E74">
            <w:r>
              <w:t>4</w:t>
            </w:r>
          </w:p>
        </w:tc>
      </w:tr>
      <w:tr w:rsidR="00C168E4" w14:paraId="204DA215" w14:textId="77777777" w:rsidTr="006C1E74">
        <w:tblPrEx>
          <w:tblCellMar>
            <w:top w:w="0" w:type="dxa"/>
            <w:bottom w:w="0" w:type="dxa"/>
          </w:tblCellMar>
        </w:tblPrEx>
        <w:trPr>
          <w:trHeight w:val="615"/>
        </w:trPr>
        <w:tc>
          <w:tcPr>
            <w:tcW w:w="3840" w:type="dxa"/>
          </w:tcPr>
          <w:p w14:paraId="245F07C4" w14:textId="12AC45FC" w:rsidR="00C168E4" w:rsidRPr="006C1E74" w:rsidRDefault="006C1E74" w:rsidP="006C1E74">
            <w:pPr>
              <w:rPr>
                <w:b/>
                <w:bCs/>
              </w:rPr>
            </w:pPr>
            <w:r w:rsidRPr="006C1E74">
              <w:rPr>
                <w:b/>
                <w:bCs/>
              </w:rPr>
              <w:t xml:space="preserve">Total </w:t>
            </w:r>
          </w:p>
        </w:tc>
        <w:tc>
          <w:tcPr>
            <w:tcW w:w="3000" w:type="dxa"/>
          </w:tcPr>
          <w:p w14:paraId="6CB9A22C" w14:textId="77777777" w:rsidR="00C168E4" w:rsidRDefault="00C168E4" w:rsidP="006C1E74"/>
        </w:tc>
        <w:tc>
          <w:tcPr>
            <w:tcW w:w="2550" w:type="dxa"/>
          </w:tcPr>
          <w:p w14:paraId="288F6620" w14:textId="768F94E6" w:rsidR="00C168E4" w:rsidRPr="006C1E74" w:rsidRDefault="006C1E74" w:rsidP="006C1E74">
            <w:pPr>
              <w:rPr>
                <w:b/>
                <w:bCs/>
              </w:rPr>
            </w:pPr>
            <w:r w:rsidRPr="006C1E74">
              <w:rPr>
                <w:b/>
                <w:bCs/>
              </w:rPr>
              <w:t>20</w:t>
            </w:r>
          </w:p>
        </w:tc>
      </w:tr>
    </w:tbl>
    <w:p w14:paraId="6DE4C003" w14:textId="4434483C" w:rsidR="007C4658" w:rsidRDefault="006C1E74">
      <w:r>
        <w:t xml:space="preserve">Memorandum </w:t>
      </w:r>
    </w:p>
    <w:sectPr w:rsidR="007C4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ABC6B" w14:textId="77777777" w:rsidR="00090156" w:rsidRDefault="00090156" w:rsidP="00C168E4">
      <w:pPr>
        <w:spacing w:after="0" w:line="240" w:lineRule="auto"/>
      </w:pPr>
      <w:r>
        <w:separator/>
      </w:r>
    </w:p>
  </w:endnote>
  <w:endnote w:type="continuationSeparator" w:id="0">
    <w:p w14:paraId="2B5C91B2" w14:textId="77777777" w:rsidR="00090156" w:rsidRDefault="00090156" w:rsidP="00C16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F350E3" w14:textId="77777777" w:rsidR="00090156" w:rsidRDefault="00090156" w:rsidP="00C168E4">
      <w:pPr>
        <w:spacing w:after="0" w:line="240" w:lineRule="auto"/>
      </w:pPr>
      <w:r>
        <w:separator/>
      </w:r>
    </w:p>
  </w:footnote>
  <w:footnote w:type="continuationSeparator" w:id="0">
    <w:p w14:paraId="7465D2FE" w14:textId="77777777" w:rsidR="00090156" w:rsidRDefault="00090156" w:rsidP="00C168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8E4"/>
    <w:rsid w:val="00090156"/>
    <w:rsid w:val="0058608E"/>
    <w:rsid w:val="006C1E74"/>
    <w:rsid w:val="007C4658"/>
    <w:rsid w:val="00C1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596226"/>
  <w15:chartTrackingRefBased/>
  <w15:docId w15:val="{2667A7F1-BAC4-4DD1-B63A-DFCBD6E1E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68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8E4"/>
  </w:style>
  <w:style w:type="paragraph" w:styleId="Footer">
    <w:name w:val="footer"/>
    <w:basedOn w:val="Normal"/>
    <w:link w:val="FooterChar"/>
    <w:uiPriority w:val="99"/>
    <w:unhideWhenUsed/>
    <w:rsid w:val="00C168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8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2026-10-29T11:33:00Z</dcterms:created>
  <dcterms:modified xsi:type="dcterms:W3CDTF">2026-10-29T12:12:00Z</dcterms:modified>
</cp:coreProperties>
</file>