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CE" w:rsidRDefault="00F73DCE">
      <w:r>
        <w:t>Methodology,</w:t>
      </w:r>
    </w:p>
    <w:p w:rsidR="00F73DCE" w:rsidRDefault="00F73DCE">
      <w:r>
        <w:t>A combination of two design approaches were employed for this project. The Finite State Machine-Data approach was supplemented with the Process Model Graph approach. The Process Model graph approach was used in modules where multiple functional requirements revolved around the same DATA set.</w:t>
      </w:r>
      <w:bookmarkStart w:id="0" w:name="_GoBack"/>
      <w:bookmarkEnd w:id="0"/>
      <w:r>
        <w:t xml:space="preserve"> </w:t>
      </w:r>
    </w:p>
    <w:p w:rsidR="00F73DCE" w:rsidRDefault="00F73DCE"/>
    <w:p w:rsidR="00F73DCE" w:rsidRDefault="00F73DCE">
      <w:r>
        <w:t>Discussion</w:t>
      </w:r>
    </w:p>
    <w:sectPr w:rsidR="00F7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CE"/>
    <w:rsid w:val="000579A0"/>
    <w:rsid w:val="002F74EB"/>
    <w:rsid w:val="00F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C7BD"/>
  <w15:chartTrackingRefBased/>
  <w15:docId w15:val="{95E9A8A7-A1E8-429C-B527-15F8EDD0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luther.jnbaptiste</dc:creator>
  <cp:keywords/>
  <dc:description/>
  <cp:lastModifiedBy>luther.jnbaptiste</cp:lastModifiedBy>
  <cp:revision>1</cp:revision>
  <dcterms:created xsi:type="dcterms:W3CDTF">2018-02-23T15:09:00Z</dcterms:created>
  <dcterms:modified xsi:type="dcterms:W3CDTF">2018-02-23T15:16:00Z</dcterms:modified>
</cp:coreProperties>
</file>