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b/>
          <w:bCs/>
          <w:sz w:val="48"/>
          <w:szCs w:val="48"/>
        </w:rPr>
        <w:t xml:space="preserve">LAPORAN VALIDASI A/B TEST</w:t>
      </w:r>
    </w:p>
    <w:p>
      <w:pPr>
        <w:spacing w:before="480"/>
        <w:jc w:val="center"/>
      </w:pPr>
      <w:r>
        <w:rPr>
          <w:sz w:val="32"/>
          <w:szCs w:val="32"/>
        </w:rPr>
        <w:t xml:space="preserve">Comprehensive Validation Report</w:t>
      </w:r>
    </w:p>
    <w:p>
      <w:pPr>
        <w:spacing w:before="2400"/>
        <w:jc w:val="center"/>
      </w:pPr>
      <w:r>
        <w:rPr>
          <w:b/>
          <w:bCs/>
          <w:sz w:val="28"/>
          <w:szCs w:val="28"/>
        </w:rPr>
        <w:t xml:space="preserve">Validation Checks:</w:t>
      </w:r>
    </w:p>
    <w:p>
      <w:pPr>
        <w:spacing w:before="240"/>
        <w:jc w:val="center"/>
      </w:pPr>
      <w:r>
        <w:rPr>
          <w:sz w:val="24"/>
          <w:szCs w:val="24"/>
        </w:rPr>
        <w:t xml:space="preserve">• Sample Ratio Mismatch (SRM) Detection</w:t>
      </w:r>
    </w:p>
    <w:p>
      <w:pPr>
        <w:jc w:val="center"/>
      </w:pPr>
      <w:r>
        <w:rPr>
          <w:sz w:val="24"/>
          <w:szCs w:val="24"/>
        </w:rPr>
        <w:t xml:space="preserve">• Covariate Balance Verification</w:t>
      </w:r>
    </w:p>
    <w:p>
      <w:pPr>
        <w:jc w:val="center"/>
      </w:pPr>
      <w:r>
        <w:rPr>
          <w:sz w:val="24"/>
          <w:szCs w:val="24"/>
        </w:rPr>
        <w:t xml:space="preserve">• Temporal Stability Checks</w:t>
      </w:r>
    </w:p>
    <w:p>
      <w:pPr>
        <w:jc w:val="center"/>
      </w:pPr>
      <w:r>
        <w:rPr>
          <w:sz w:val="24"/>
          <w:szCs w:val="24"/>
        </w:rPr>
        <w:t xml:space="preserve">• Multiple Testing Correction</w:t>
      </w:r>
    </w:p>
    <w:p>
      <w:pPr>
        <w:spacing w:before="2400"/>
        <w:jc w:val="center"/>
      </w:pPr>
      <w:r>
        <w:rPr>
          <w:i/>
          <w:iCs/>
          <w:sz w:val="24"/>
          <w:szCs w:val="24"/>
        </w:rPr>
        <w:t xml:space="preserve">5 Februari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before="240" w:after="240"/>
      </w:pPr>
      <w:r>
        <w:rPr>
          <w:sz w:val="24"/>
          <w:szCs w:val="24"/>
        </w:rPr>
        <w:t xml:space="preserve">This report presents a comprehensive validation of 5 A/B tests using industry-standard statistical methods to ensure experimental validity and reliability of results.</w:t>
      </w:r>
    </w:p>
    <w:p>
      <w:pPr>
        <w:pStyle w:val="Heading2"/>
      </w:pPr>
      <w:r>
        <w:t xml:space="preserve">Quick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Temporal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Overall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1: Menu Layout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2: Novelty Slider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 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 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3: Product Sliders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 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 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4: Reviews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5: Search 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</w:tbl>
    <w:p>
      <w:pPr>
        <w:spacing w:before="480" w:after="240"/>
      </w:pPr>
      <w:r>
        <w:rPr>
          <w:b/>
          <w:bCs/>
          <w:sz w:val="26"/>
          <w:szCs w:val="26"/>
        </w:rPr>
        <w:t xml:space="preserve">Key Findings:</w:t>
      </w:r>
    </w:p>
    <w:p>
      <w:pPr>
        <w:spacing w:before="120"/>
      </w:pPr>
      <w:r>
        <w:rPr>
          <w:sz w:val="24"/>
          <w:szCs w:val="24"/>
        </w:rPr>
        <w:t xml:space="preserve">• All 5 tests passed SRM detection (p &gt; 0.001)</w:t>
      </w:r>
    </w:p>
    <w:p>
      <w:r>
        <w:rPr>
          <w:sz w:val="24"/>
          <w:szCs w:val="24"/>
        </w:rPr>
        <w:t xml:space="preserve">• 3 tests have good covariate balance</w:t>
      </w:r>
    </w:p>
    <w:p>
      <w:r>
        <w:rPr>
          <w:sz w:val="24"/>
          <w:szCs w:val="24"/>
        </w:rPr>
        <w:t xml:space="preserve">• 2 tests have critical covariate imbalances requiring investigation</w:t>
      </w:r>
    </w:p>
    <w:p>
      <w:r>
        <w:rPr>
          <w:sz w:val="24"/>
          <w:szCs w:val="24"/>
        </w:rPr>
        <w:t xml:space="preserve">• All tests show temporal stability in variant distribution</w:t>
      </w:r>
    </w:p>
    <w:p>
      <w:r>
        <w:rPr>
          <w:sz w:val="24"/>
          <w:szCs w:val="24"/>
        </w:rPr>
        <w:t xml:space="preserve">• Multiple testing corrections applied: Bonferroni, Holm, Šidák, and FDR-BH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1: Menu Layout</w:t>
      </w:r>
    </w:p>
    <w:p>
      <w:pPr>
        <w:pStyle w:val="Heading2"/>
        <w:spacing w:before="240"/>
      </w:pPr>
      <w:r>
        <w:t xml:space="preserve">1. Sample Ratio Mismatch (SRM) Detection</w:t>
      </w:r>
    </w:p>
    <w:p>
      <w:pPr>
        <w:spacing w:before="120" w:after="120"/>
      </w:pPr>
      <w:r>
        <w:rPr>
          <w:sz w:val="24"/>
          <w:szCs w:val="24"/>
        </w:rPr>
        <w:t xml:space="preserve">Status: </w:t>
      </w:r>
      <w:r>
        <w:rPr>
          <w:b/>
          <w:bCs/>
          <w:color w:val="28A745"/>
          <w:sz w:val="24"/>
          <w:szCs w:val="24"/>
        </w:rPr>
        <w:t xml:space="preserve">VALID</w:t>
      </w:r>
    </w:p>
    <w:p>
      <w:r>
        <w:rPr>
          <w:sz w:val="24"/>
          <w:szCs w:val="24"/>
        </w:rPr>
        <w:t xml:space="preserve">P-value: 1.000000 (threshold: 0.001)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No sample ratio mismatch detected. The randomization process appears valid.</w:t>
      </w:r>
    </w:p>
    <w:p>
      <w:pPr>
        <w:pStyle w:val="Heading2"/>
        <w:spacing w:before="480"/>
      </w:pPr>
      <w:r>
        <w:t xml:space="preserve">2. Covariate Balance Verification</w:t>
      </w:r>
    </w:p>
    <w:p>
      <w:pPr>
        <w:spacing w:before="120" w:after="120"/>
      </w:pPr>
      <w:r>
        <w:rPr>
          <w:sz w:val="24"/>
          <w:szCs w:val="24"/>
        </w:rPr>
        <w:t xml:space="preserve">Overall Balance: </w:t>
      </w:r>
      <w:r>
        <w:rPr>
          <w:b/>
          <w:bCs/>
          <w:color w:val="28A745"/>
          <w:sz w:val="24"/>
          <w:szCs w:val="24"/>
        </w:rPr>
        <w:t xml:space="preserve">GOOD</w:t>
      </w:r>
    </w:p>
    <w:p>
      <w:r>
        <w:rPr>
          <w:sz w:val="24"/>
          <w:szCs w:val="24"/>
        </w:rPr>
        <w:t xml:space="preserve">Critical Imbalances: 0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Covariates are well-balanced across variants, indicating successful randomization.</w:t>
      </w:r>
    </w:p>
    <w:p>
      <w:pPr>
        <w:pStyle w:val="Heading2"/>
        <w:spacing w:before="480"/>
      </w:pPr>
      <w:r>
        <w:t xml:space="preserve">3. Temporal Stability Checks</w:t>
      </w:r>
    </w:p>
    <w:p>
      <w:pPr>
        <w:spacing w:before="120"/>
      </w:pPr>
      <w:r>
        <w:rPr>
          <w:sz w:val="24"/>
          <w:szCs w:val="24"/>
        </w:rPr>
        <w:t xml:space="preserve">✓ Variant distribution is stable across time periods</w:t>
      </w:r>
    </w:p>
    <w:p>
      <w:pPr>
        <w:spacing w:before="60"/>
      </w:pPr>
      <w:r>
        <w:rPr>
          <w:sz w:val="24"/>
          <w:szCs w:val="24"/>
        </w:rPr>
        <w:t xml:space="preserve">✓ No significant temporal drift detected</w:t>
      </w:r>
    </w:p>
    <w:p>
      <w:pPr>
        <w:pStyle w:val="Heading2"/>
        <w:spacing w:before="480"/>
      </w:pPr>
      <w:r>
        <w:t xml:space="preserve">4. Multiple Testing Correction</w:t>
      </w:r>
    </w:p>
    <w:p>
      <w:pPr>
        <w:spacing w:before="120" w:after="120"/>
      </w:pPr>
      <w:r>
        <w:rPr>
          <w:sz w:val="24"/>
          <w:szCs w:val="24"/>
        </w:rPr>
        <w:t xml:space="preserve">Number of metrics tested: 4</w:t>
      </w:r>
    </w:p>
    <w:p>
      <w:r>
        <w:rPr>
          <w:b/>
          <w:bCs/>
          <w:sz w:val="24"/>
          <w:szCs w:val="24"/>
        </w:rPr>
        <w:t xml:space="preserve">Applied Corrections:</w:t>
      </w:r>
    </w:p>
    <w:p>
      <w:pPr>
        <w:spacing w:before="60"/>
      </w:pPr>
      <w:r>
        <w:rPr>
          <w:sz w:val="22"/>
          <w:szCs w:val="22"/>
        </w:rPr>
        <w:t xml:space="preserve">• Bonferroni: Most conservative, controls family-wise error rate</w:t>
      </w:r>
    </w:p>
    <w:p>
      <w:r>
        <w:rPr>
          <w:sz w:val="22"/>
          <w:szCs w:val="22"/>
        </w:rPr>
        <w:t xml:space="preserve">• Bonferroni-Holm: Step-down procedure, more powerful than Bonferroni</w:t>
      </w:r>
    </w:p>
    <w:p>
      <w:r>
        <w:rPr>
          <w:sz w:val="22"/>
          <w:szCs w:val="22"/>
        </w:rPr>
        <w:t xml:space="preserve">• Šidák: Less conservative adjustment for independent tests</w:t>
      </w:r>
    </w:p>
    <w:p>
      <w:r>
        <w:rPr>
          <w:sz w:val="22"/>
          <w:szCs w:val="22"/>
        </w:rPr>
        <w:t xml:space="preserve">• FDR-BH (Benjamini-Hochberg): Controls false discovery rate</w:t>
      </w:r>
    </w:p>
    <w:p>
      <w:pPr>
        <w:pStyle w:val="Heading2"/>
        <w:spacing w:before="480"/>
      </w:pPr>
      <w:r>
        <w:t xml:space="preserve">Recommendations</w:t>
      </w:r>
    </w:p>
    <w:p>
      <w:pPr>
        <w:spacing w:before="120"/>
      </w:pPr>
      <w:r>
        <w:rPr>
          <w:color w:val="28A745"/>
          <w:sz w:val="24"/>
          <w:szCs w:val="24"/>
        </w:rPr>
        <w:t xml:space="preserve">✅ PROCEED: All validation checks passed. Results can be trusted.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2: Novelty Slider</w:t>
      </w:r>
    </w:p>
    <w:p>
      <w:pPr>
        <w:pStyle w:val="Heading2"/>
        <w:spacing w:before="240"/>
      </w:pPr>
      <w:r>
        <w:t xml:space="preserve">1. Sample Ratio Mismatch (SRM) Detection</w:t>
      </w:r>
    </w:p>
    <w:p>
      <w:pPr>
        <w:spacing w:before="120" w:after="120"/>
      </w:pPr>
      <w:r>
        <w:rPr>
          <w:sz w:val="24"/>
          <w:szCs w:val="24"/>
        </w:rPr>
        <w:t xml:space="preserve">Status: </w:t>
      </w:r>
      <w:r>
        <w:rPr>
          <w:b/>
          <w:bCs/>
          <w:color w:val="28A745"/>
          <w:sz w:val="24"/>
          <w:szCs w:val="24"/>
        </w:rPr>
        <w:t xml:space="preserve">VALID</w:t>
      </w:r>
    </w:p>
    <w:p>
      <w:r>
        <w:rPr>
          <w:sz w:val="24"/>
          <w:szCs w:val="24"/>
        </w:rPr>
        <w:t xml:space="preserve">P-value: 1.000000 (threshold: 0.001)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No sample ratio mismatch detected. The randomization process appears valid.</w:t>
      </w:r>
    </w:p>
    <w:p>
      <w:pPr>
        <w:pStyle w:val="Heading2"/>
        <w:spacing w:before="480"/>
      </w:pPr>
      <w:r>
        <w:t xml:space="preserve">2. Covariate Balance Verification</w:t>
      </w:r>
    </w:p>
    <w:p>
      <w:pPr>
        <w:spacing w:before="120" w:after="120"/>
      </w:pPr>
      <w:r>
        <w:rPr>
          <w:sz w:val="24"/>
          <w:szCs w:val="24"/>
        </w:rPr>
        <w:t xml:space="preserve">Overall Balance: </w:t>
      </w:r>
      <w:r>
        <w:rPr>
          <w:b/>
          <w:bCs/>
          <w:color w:val="FFC107"/>
          <w:sz w:val="24"/>
          <w:szCs w:val="24"/>
        </w:rPr>
        <w:t xml:space="preserve">POOR</w:t>
      </w:r>
    </w:p>
    <w:p>
      <w:r>
        <w:rPr>
          <w:sz w:val="24"/>
          <w:szCs w:val="24"/>
        </w:rPr>
        <w:t xml:space="preserve">Critical Imbalances: 1</w:t>
      </w:r>
    </w:p>
    <w:p>
      <w:pPr>
        <w:spacing w:before="120"/>
      </w:pPr>
      <w:r>
        <w:rPr>
          <w:i/>
          <w:iCs/>
          <w:color w:val="856404"/>
          <w:sz w:val="24"/>
          <w:szCs w:val="24"/>
        </w:rPr>
        <w:t xml:space="preserve">⚠ WARNING: Critical covariate imbalances detected. This suggests that randomization may not have distributed pre-existing differences evenly across variants. Results should be interpreted with caution, and adjustment methods (e.g., CUPED, stratification) may be needed.</w:t>
      </w:r>
    </w:p>
    <w:p>
      <w:pPr>
        <w:pStyle w:val="Heading2"/>
        <w:spacing w:before="480"/>
      </w:pPr>
      <w:r>
        <w:t xml:space="preserve">3. Temporal Stability Checks</w:t>
      </w:r>
    </w:p>
    <w:p>
      <w:pPr>
        <w:spacing w:before="120"/>
      </w:pPr>
      <w:r>
        <w:rPr>
          <w:sz w:val="24"/>
          <w:szCs w:val="24"/>
        </w:rPr>
        <w:t xml:space="preserve">✓ Variant distribution is stable across time periods</w:t>
      </w:r>
    </w:p>
    <w:p>
      <w:pPr>
        <w:spacing w:before="60"/>
      </w:pPr>
      <w:r>
        <w:rPr>
          <w:sz w:val="24"/>
          <w:szCs w:val="24"/>
        </w:rPr>
        <w:t xml:space="preserve">✓ No significant temporal drift detected</w:t>
      </w:r>
    </w:p>
    <w:p>
      <w:pPr>
        <w:pStyle w:val="Heading2"/>
        <w:spacing w:before="480"/>
      </w:pPr>
      <w:r>
        <w:t xml:space="preserve">4. Multiple Testing Correction</w:t>
      </w:r>
    </w:p>
    <w:p>
      <w:pPr>
        <w:spacing w:before="120" w:after="120"/>
      </w:pPr>
      <w:r>
        <w:rPr>
          <w:sz w:val="24"/>
          <w:szCs w:val="24"/>
        </w:rPr>
        <w:t xml:space="preserve">Number of metrics tested: 1</w:t>
      </w:r>
    </w:p>
    <w:p>
      <w:r>
        <w:rPr>
          <w:b/>
          <w:bCs/>
          <w:sz w:val="24"/>
          <w:szCs w:val="24"/>
        </w:rPr>
        <w:t xml:space="preserve">Applied Corrections:</w:t>
      </w:r>
    </w:p>
    <w:p>
      <w:pPr>
        <w:spacing w:before="60"/>
      </w:pPr>
      <w:r>
        <w:rPr>
          <w:sz w:val="22"/>
          <w:szCs w:val="22"/>
        </w:rPr>
        <w:t xml:space="preserve">• Bonferroni: Most conservative, controls family-wise error rate</w:t>
      </w:r>
    </w:p>
    <w:p>
      <w:r>
        <w:rPr>
          <w:sz w:val="22"/>
          <w:szCs w:val="22"/>
        </w:rPr>
        <w:t xml:space="preserve">• Bonferroni-Holm: Step-down procedure, more powerful than Bonferroni</w:t>
      </w:r>
    </w:p>
    <w:p>
      <w:r>
        <w:rPr>
          <w:sz w:val="22"/>
          <w:szCs w:val="22"/>
        </w:rPr>
        <w:t xml:space="preserve">• Šidák: Less conservative adjustment for independent tests</w:t>
      </w:r>
    </w:p>
    <w:p>
      <w:r>
        <w:rPr>
          <w:sz w:val="22"/>
          <w:szCs w:val="22"/>
        </w:rPr>
        <w:t xml:space="preserve">• FDR-BH (Benjamini-Hochberg): Controls false discovery rate</w:t>
      </w:r>
    </w:p>
    <w:p>
      <w:pPr>
        <w:pStyle w:val="Heading2"/>
        <w:spacing w:before="480"/>
      </w:pPr>
      <w:r>
        <w:t xml:space="preserve">Recommendations</w:t>
      </w:r>
    </w:p>
    <w:p>
      <w:pPr>
        <w:spacing w:before="120"/>
      </w:pPr>
      <w:r>
        <w:rPr>
          <w:color w:val="856404"/>
          <w:sz w:val="24"/>
          <w:szCs w:val="24"/>
        </w:rPr>
        <w:t xml:space="preserve">⚠ CAUTION: Proceed with adjustment methods (CUPED, regression adjustment, or stratification) to account for covariate imbalances.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3: Product Sliders</w:t>
      </w:r>
    </w:p>
    <w:p>
      <w:pPr>
        <w:pStyle w:val="Heading2"/>
        <w:spacing w:before="240"/>
      </w:pPr>
      <w:r>
        <w:t xml:space="preserve">1. Sample Ratio Mismatch (SRM) Detection</w:t>
      </w:r>
    </w:p>
    <w:p>
      <w:pPr>
        <w:spacing w:before="120" w:after="120"/>
      </w:pPr>
      <w:r>
        <w:rPr>
          <w:sz w:val="24"/>
          <w:szCs w:val="24"/>
        </w:rPr>
        <w:t xml:space="preserve">Status: </w:t>
      </w:r>
      <w:r>
        <w:rPr>
          <w:b/>
          <w:bCs/>
          <w:color w:val="28A745"/>
          <w:sz w:val="24"/>
          <w:szCs w:val="24"/>
        </w:rPr>
        <w:t xml:space="preserve">VALID</w:t>
      </w:r>
    </w:p>
    <w:p>
      <w:r>
        <w:rPr>
          <w:sz w:val="24"/>
          <w:szCs w:val="24"/>
        </w:rPr>
        <w:t xml:space="preserve">P-value: 1.000000 (threshold: 0.001)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No sample ratio mismatch detected. The randomization process appears valid.</w:t>
      </w:r>
    </w:p>
    <w:p>
      <w:pPr>
        <w:pStyle w:val="Heading2"/>
        <w:spacing w:before="480"/>
      </w:pPr>
      <w:r>
        <w:t xml:space="preserve">2. Covariate Balance Verification</w:t>
      </w:r>
    </w:p>
    <w:p>
      <w:pPr>
        <w:spacing w:before="120" w:after="120"/>
      </w:pPr>
      <w:r>
        <w:rPr>
          <w:sz w:val="24"/>
          <w:szCs w:val="24"/>
        </w:rPr>
        <w:t xml:space="preserve">Overall Balance: </w:t>
      </w:r>
      <w:r>
        <w:rPr>
          <w:b/>
          <w:bCs/>
          <w:color w:val="FFC107"/>
          <w:sz w:val="24"/>
          <w:szCs w:val="24"/>
        </w:rPr>
        <w:t xml:space="preserve">POOR</w:t>
      </w:r>
    </w:p>
    <w:p>
      <w:r>
        <w:rPr>
          <w:sz w:val="24"/>
          <w:szCs w:val="24"/>
        </w:rPr>
        <w:t xml:space="preserve">Critical Imbalances: 2</w:t>
      </w:r>
    </w:p>
    <w:p>
      <w:pPr>
        <w:spacing w:before="120"/>
      </w:pPr>
      <w:r>
        <w:rPr>
          <w:i/>
          <w:iCs/>
          <w:color w:val="856404"/>
          <w:sz w:val="24"/>
          <w:szCs w:val="24"/>
        </w:rPr>
        <w:t xml:space="preserve">⚠ WARNING: Critical covariate imbalances detected. This suggests that randomization may not have distributed pre-existing differences evenly across variants. Results should be interpreted with caution, and adjustment methods (e.g., CUPED, stratification) may be needed.</w:t>
      </w:r>
    </w:p>
    <w:p>
      <w:pPr>
        <w:pStyle w:val="Heading2"/>
        <w:spacing w:before="480"/>
      </w:pPr>
      <w:r>
        <w:t xml:space="preserve">3. Temporal Stability Checks</w:t>
      </w:r>
    </w:p>
    <w:p>
      <w:pPr>
        <w:spacing w:before="120"/>
      </w:pPr>
      <w:r>
        <w:rPr>
          <w:sz w:val="24"/>
          <w:szCs w:val="24"/>
        </w:rPr>
        <w:t xml:space="preserve">✓ Variant distribution is stable across time periods</w:t>
      </w:r>
    </w:p>
    <w:p>
      <w:pPr>
        <w:spacing w:before="60"/>
      </w:pPr>
      <w:r>
        <w:rPr>
          <w:sz w:val="24"/>
          <w:szCs w:val="24"/>
        </w:rPr>
        <w:t xml:space="preserve">✓ No significant temporal drift detected</w:t>
      </w:r>
    </w:p>
    <w:p>
      <w:pPr>
        <w:pStyle w:val="Heading2"/>
        <w:spacing w:before="480"/>
      </w:pPr>
      <w:r>
        <w:t xml:space="preserve">4. Multiple Testing Correction</w:t>
      </w:r>
    </w:p>
    <w:p>
      <w:pPr>
        <w:spacing w:before="120" w:after="120"/>
      </w:pPr>
      <w:r>
        <w:rPr>
          <w:sz w:val="24"/>
          <w:szCs w:val="24"/>
        </w:rPr>
        <w:t xml:space="preserve">Number of metrics tested: 2</w:t>
      </w:r>
    </w:p>
    <w:p>
      <w:r>
        <w:rPr>
          <w:b/>
          <w:bCs/>
          <w:sz w:val="24"/>
          <w:szCs w:val="24"/>
        </w:rPr>
        <w:t xml:space="preserve">Applied Corrections:</w:t>
      </w:r>
    </w:p>
    <w:p>
      <w:pPr>
        <w:spacing w:before="60"/>
      </w:pPr>
      <w:r>
        <w:rPr>
          <w:sz w:val="22"/>
          <w:szCs w:val="22"/>
        </w:rPr>
        <w:t xml:space="preserve">• Bonferroni: Most conservative, controls family-wise error rate</w:t>
      </w:r>
    </w:p>
    <w:p>
      <w:r>
        <w:rPr>
          <w:sz w:val="22"/>
          <w:szCs w:val="22"/>
        </w:rPr>
        <w:t xml:space="preserve">• Bonferroni-Holm: Step-down procedure, more powerful than Bonferroni</w:t>
      </w:r>
    </w:p>
    <w:p>
      <w:r>
        <w:rPr>
          <w:sz w:val="22"/>
          <w:szCs w:val="22"/>
        </w:rPr>
        <w:t xml:space="preserve">• Šidák: Less conservative adjustment for independent tests</w:t>
      </w:r>
    </w:p>
    <w:p>
      <w:r>
        <w:rPr>
          <w:sz w:val="22"/>
          <w:szCs w:val="22"/>
        </w:rPr>
        <w:t xml:space="preserve">• FDR-BH (Benjamini-Hochberg): Controls false discovery rate</w:t>
      </w:r>
    </w:p>
    <w:p>
      <w:pPr>
        <w:pStyle w:val="Heading2"/>
        <w:spacing w:before="480"/>
      </w:pPr>
      <w:r>
        <w:t xml:space="preserve">Recommendations</w:t>
      </w:r>
    </w:p>
    <w:p>
      <w:pPr>
        <w:spacing w:before="120"/>
      </w:pPr>
      <w:r>
        <w:rPr>
          <w:color w:val="856404"/>
          <w:sz w:val="24"/>
          <w:szCs w:val="24"/>
        </w:rPr>
        <w:t xml:space="preserve">⚠ CAUTION: Proceed with adjustment methods (CUPED, regression adjustment, or stratification) to account for covariate imbalances.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4: Reviews</w:t>
      </w:r>
    </w:p>
    <w:p>
      <w:pPr>
        <w:pStyle w:val="Heading2"/>
        <w:spacing w:before="240"/>
      </w:pPr>
      <w:r>
        <w:t xml:space="preserve">1. Sample Ratio Mismatch (SRM) Detection</w:t>
      </w:r>
    </w:p>
    <w:p>
      <w:pPr>
        <w:spacing w:before="120" w:after="120"/>
      </w:pPr>
      <w:r>
        <w:rPr>
          <w:sz w:val="24"/>
          <w:szCs w:val="24"/>
        </w:rPr>
        <w:t xml:space="preserve">Status: </w:t>
      </w:r>
      <w:r>
        <w:rPr>
          <w:b/>
          <w:bCs/>
          <w:color w:val="28A745"/>
          <w:sz w:val="24"/>
          <w:szCs w:val="24"/>
        </w:rPr>
        <w:t xml:space="preserve">VALID</w:t>
      </w:r>
    </w:p>
    <w:p>
      <w:r>
        <w:rPr>
          <w:sz w:val="24"/>
          <w:szCs w:val="24"/>
        </w:rPr>
        <w:t xml:space="preserve">P-value: 1.000000 (threshold: 0.001)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No sample ratio mismatch detected. The randomization process appears valid.</w:t>
      </w:r>
    </w:p>
    <w:p>
      <w:pPr>
        <w:pStyle w:val="Heading2"/>
        <w:spacing w:before="480"/>
      </w:pPr>
      <w:r>
        <w:t xml:space="preserve">2. Covariate Balance Verification</w:t>
      </w:r>
    </w:p>
    <w:p>
      <w:pPr>
        <w:spacing w:before="120" w:after="120"/>
      </w:pPr>
      <w:r>
        <w:rPr>
          <w:sz w:val="24"/>
          <w:szCs w:val="24"/>
        </w:rPr>
        <w:t xml:space="preserve">Overall Balance: </w:t>
      </w:r>
      <w:r>
        <w:rPr>
          <w:b/>
          <w:bCs/>
          <w:color w:val="28A745"/>
          <w:sz w:val="24"/>
          <w:szCs w:val="24"/>
        </w:rPr>
        <w:t xml:space="preserve">GOOD</w:t>
      </w:r>
    </w:p>
    <w:p>
      <w:r>
        <w:rPr>
          <w:sz w:val="24"/>
          <w:szCs w:val="24"/>
        </w:rPr>
        <w:t xml:space="preserve">Critical Imbalances: 0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Covariates are well-balanced across variants, indicating successful randomization.</w:t>
      </w:r>
    </w:p>
    <w:p>
      <w:pPr>
        <w:pStyle w:val="Heading2"/>
        <w:spacing w:before="480"/>
      </w:pPr>
      <w:r>
        <w:t xml:space="preserve">3. Temporal Stability Checks</w:t>
      </w:r>
    </w:p>
    <w:p>
      <w:pPr>
        <w:spacing w:before="120"/>
      </w:pPr>
      <w:r>
        <w:rPr>
          <w:sz w:val="24"/>
          <w:szCs w:val="24"/>
        </w:rPr>
        <w:t xml:space="preserve">✓ Variant distribution is stable across time periods</w:t>
      </w:r>
    </w:p>
    <w:p>
      <w:pPr>
        <w:spacing w:before="60"/>
      </w:pPr>
      <w:r>
        <w:rPr>
          <w:sz w:val="24"/>
          <w:szCs w:val="24"/>
        </w:rPr>
        <w:t xml:space="preserve">✓ No significant temporal drift detected</w:t>
      </w:r>
    </w:p>
    <w:p>
      <w:pPr>
        <w:pStyle w:val="Heading2"/>
        <w:spacing w:before="480"/>
      </w:pPr>
      <w:r>
        <w:t xml:space="preserve">4. Multiple Testing Correction</w:t>
      </w:r>
    </w:p>
    <w:p>
      <w:pPr>
        <w:spacing w:before="120" w:after="120"/>
      </w:pPr>
      <w:r>
        <w:rPr>
          <w:sz w:val="24"/>
          <w:szCs w:val="24"/>
        </w:rPr>
        <w:t xml:space="preserve">Number of metrics tested: 1</w:t>
      </w:r>
    </w:p>
    <w:p>
      <w:r>
        <w:rPr>
          <w:b/>
          <w:bCs/>
          <w:sz w:val="24"/>
          <w:szCs w:val="24"/>
        </w:rPr>
        <w:t xml:space="preserve">Applied Corrections:</w:t>
      </w:r>
    </w:p>
    <w:p>
      <w:pPr>
        <w:spacing w:before="60"/>
      </w:pPr>
      <w:r>
        <w:rPr>
          <w:sz w:val="22"/>
          <w:szCs w:val="22"/>
        </w:rPr>
        <w:t xml:space="preserve">• Bonferroni: Most conservative, controls family-wise error rate</w:t>
      </w:r>
    </w:p>
    <w:p>
      <w:r>
        <w:rPr>
          <w:sz w:val="22"/>
          <w:szCs w:val="22"/>
        </w:rPr>
        <w:t xml:space="preserve">• Bonferroni-Holm: Step-down procedure, more powerful than Bonferroni</w:t>
      </w:r>
    </w:p>
    <w:p>
      <w:r>
        <w:rPr>
          <w:sz w:val="22"/>
          <w:szCs w:val="22"/>
        </w:rPr>
        <w:t xml:space="preserve">• Šidák: Less conservative adjustment for independent tests</w:t>
      </w:r>
    </w:p>
    <w:p>
      <w:r>
        <w:rPr>
          <w:sz w:val="22"/>
          <w:szCs w:val="22"/>
        </w:rPr>
        <w:t xml:space="preserve">• FDR-BH (Benjamini-Hochberg): Controls false discovery rate</w:t>
      </w:r>
    </w:p>
    <w:p>
      <w:pPr>
        <w:pStyle w:val="Heading2"/>
        <w:spacing w:before="480"/>
      </w:pPr>
      <w:r>
        <w:t xml:space="preserve">Recommendations</w:t>
      </w:r>
    </w:p>
    <w:p>
      <w:pPr>
        <w:spacing w:before="120"/>
      </w:pPr>
      <w:r>
        <w:rPr>
          <w:color w:val="28A745"/>
          <w:sz w:val="24"/>
          <w:szCs w:val="24"/>
        </w:rPr>
        <w:t xml:space="preserve">✅ PROCEED: All validation checks passed. Results can be trusted.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5: Search Engine</w:t>
      </w:r>
    </w:p>
    <w:p>
      <w:pPr>
        <w:pStyle w:val="Heading2"/>
        <w:spacing w:before="240"/>
      </w:pPr>
      <w:r>
        <w:t xml:space="preserve">1. Sample Ratio Mismatch (SRM) Detection</w:t>
      </w:r>
    </w:p>
    <w:p>
      <w:pPr>
        <w:spacing w:before="120" w:after="120"/>
      </w:pPr>
      <w:r>
        <w:rPr>
          <w:sz w:val="24"/>
          <w:szCs w:val="24"/>
        </w:rPr>
        <w:t xml:space="preserve">Status: </w:t>
      </w:r>
      <w:r>
        <w:rPr>
          <w:b/>
          <w:bCs/>
          <w:color w:val="28A745"/>
          <w:sz w:val="24"/>
          <w:szCs w:val="24"/>
        </w:rPr>
        <w:t xml:space="preserve">VALID</w:t>
      </w:r>
    </w:p>
    <w:p>
      <w:r>
        <w:rPr>
          <w:sz w:val="24"/>
          <w:szCs w:val="24"/>
        </w:rPr>
        <w:t xml:space="preserve">P-value: 1.000000 (threshold: 0.001)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No sample ratio mismatch detected. The randomization process appears valid.</w:t>
      </w:r>
    </w:p>
    <w:p>
      <w:pPr>
        <w:pStyle w:val="Heading2"/>
        <w:spacing w:before="480"/>
      </w:pPr>
      <w:r>
        <w:t xml:space="preserve">2. Covariate Balance Verification</w:t>
      </w:r>
    </w:p>
    <w:p>
      <w:pPr>
        <w:spacing w:before="120" w:after="120"/>
      </w:pPr>
      <w:r>
        <w:rPr>
          <w:sz w:val="24"/>
          <w:szCs w:val="24"/>
        </w:rPr>
        <w:t xml:space="preserve">Overall Balance: </w:t>
      </w:r>
      <w:r>
        <w:rPr>
          <w:b/>
          <w:bCs/>
          <w:color w:val="28A745"/>
          <w:sz w:val="24"/>
          <w:szCs w:val="24"/>
        </w:rPr>
        <w:t xml:space="preserve">GOOD</w:t>
      </w:r>
    </w:p>
    <w:p>
      <w:r>
        <w:rPr>
          <w:sz w:val="24"/>
          <w:szCs w:val="24"/>
        </w:rPr>
        <w:t xml:space="preserve">Critical Imbalances: 0</w:t>
      </w:r>
    </w:p>
    <w:p>
      <w:pPr>
        <w:spacing w:before="120"/>
      </w:pPr>
      <w:r>
        <w:rPr>
          <w:i/>
          <w:iCs/>
          <w:sz w:val="24"/>
          <w:szCs w:val="24"/>
        </w:rPr>
        <w:t xml:space="preserve">✓ Covariates are well-balanced across variants, indicating successful randomization.</w:t>
      </w:r>
    </w:p>
    <w:p>
      <w:pPr>
        <w:pStyle w:val="Heading2"/>
        <w:spacing w:before="480"/>
      </w:pPr>
      <w:r>
        <w:t xml:space="preserve">3. Temporal Stability Checks</w:t>
      </w:r>
    </w:p>
    <w:p>
      <w:pPr>
        <w:spacing w:before="120"/>
      </w:pPr>
      <w:r>
        <w:rPr>
          <w:sz w:val="24"/>
          <w:szCs w:val="24"/>
        </w:rPr>
        <w:t xml:space="preserve">✓ Variant distribution is stable across time periods</w:t>
      </w:r>
    </w:p>
    <w:p>
      <w:pPr>
        <w:spacing w:before="60"/>
      </w:pPr>
      <w:r>
        <w:rPr>
          <w:sz w:val="24"/>
          <w:szCs w:val="24"/>
        </w:rPr>
        <w:t xml:space="preserve">✓ No significant temporal drift detected</w:t>
      </w:r>
    </w:p>
    <w:p>
      <w:pPr>
        <w:pStyle w:val="Heading2"/>
        <w:spacing w:before="480"/>
      </w:pPr>
      <w:r>
        <w:t xml:space="preserve">4. Multiple Testing Correction</w:t>
      </w:r>
    </w:p>
    <w:p>
      <w:pPr>
        <w:spacing w:before="120" w:after="120"/>
      </w:pPr>
      <w:r>
        <w:rPr>
          <w:sz w:val="24"/>
          <w:szCs w:val="24"/>
        </w:rPr>
        <w:t xml:space="preserve">Number of metrics tested: 2</w:t>
      </w:r>
    </w:p>
    <w:p>
      <w:r>
        <w:rPr>
          <w:b/>
          <w:bCs/>
          <w:sz w:val="24"/>
          <w:szCs w:val="24"/>
        </w:rPr>
        <w:t xml:space="preserve">Applied Corrections:</w:t>
      </w:r>
    </w:p>
    <w:p>
      <w:pPr>
        <w:spacing w:before="60"/>
      </w:pPr>
      <w:r>
        <w:rPr>
          <w:sz w:val="22"/>
          <w:szCs w:val="22"/>
        </w:rPr>
        <w:t xml:space="preserve">• Bonferroni: Most conservative, controls family-wise error rate</w:t>
      </w:r>
    </w:p>
    <w:p>
      <w:r>
        <w:rPr>
          <w:sz w:val="22"/>
          <w:szCs w:val="22"/>
        </w:rPr>
        <w:t xml:space="preserve">• Bonferroni-Holm: Step-down procedure, more powerful than Bonferroni</w:t>
      </w:r>
    </w:p>
    <w:p>
      <w:r>
        <w:rPr>
          <w:sz w:val="22"/>
          <w:szCs w:val="22"/>
        </w:rPr>
        <w:t xml:space="preserve">• Šidák: Less conservative adjustment for independent tests</w:t>
      </w:r>
    </w:p>
    <w:p>
      <w:r>
        <w:rPr>
          <w:sz w:val="22"/>
          <w:szCs w:val="22"/>
        </w:rPr>
        <w:t xml:space="preserve">• FDR-BH (Benjamini-Hochberg): Controls false discovery rate</w:t>
      </w:r>
    </w:p>
    <w:p>
      <w:pPr>
        <w:pStyle w:val="Heading2"/>
        <w:spacing w:before="480"/>
      </w:pPr>
      <w:r>
        <w:t xml:space="preserve">Recommendations</w:t>
      </w:r>
    </w:p>
    <w:p>
      <w:pPr>
        <w:spacing w:before="120"/>
      </w:pPr>
      <w:r>
        <w:rPr>
          <w:color w:val="28A745"/>
          <w:sz w:val="24"/>
          <w:szCs w:val="24"/>
        </w:rPr>
        <w:t xml:space="preserve">✅ PROCEED: All validation checks passed. Results can be trusted.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METHODOLOGY</w:t>
      </w:r>
    </w:p>
    <w:p>
      <w:pPr>
        <w:pStyle w:val="Heading2"/>
        <w:spacing w:before="240"/>
      </w:pPr>
      <w:r>
        <w:t xml:space="preserve">1. Sample Ratio Mismatch (SRM) Detection</w:t>
      </w:r>
    </w:p>
    <w:p>
      <w:pPr>
        <w:spacing w:before="120"/>
      </w:pPr>
      <w:r>
        <w:rPr>
          <w:sz w:val="24"/>
          <w:szCs w:val="24"/>
        </w:rPr>
        <w:t xml:space="preserve">Chi-square goodness-of-fit test to verify that observed sample sizes match expected allocation ratios. An extremely low significance threshold (α = 0.001) is used because SRM indicates a fundamental flaw in the experiment.</w:t>
      </w:r>
    </w:p>
    <w:p>
      <w:pPr>
        <w:spacing w:before="60"/>
      </w:pPr>
      <w:r>
        <w:rPr>
          <w:i/>
          <w:iCs/>
          <w:sz w:val="22"/>
          <w:szCs w:val="22"/>
        </w:rPr>
        <w:t xml:space="preserve">Formula: χ² = Σ[(Observed - Expected)² / Expected]</w:t>
      </w:r>
    </w:p>
    <w:p>
      <w:pPr>
        <w:pStyle w:val="Heading2"/>
        <w:spacing w:before="480"/>
      </w:pPr>
      <w:r>
        <w:t xml:space="preserve">2. Covariate Balance Verification</w:t>
      </w:r>
    </w:p>
    <w:p>
      <w:pPr>
        <w:spacing w:before="120"/>
      </w:pPr>
      <w:r>
        <w:rPr>
          <w:sz w:val="24"/>
          <w:szCs w:val="24"/>
        </w:rPr>
        <w:t xml:space="preserve">Tests whether pre-treatment covariates are balanced across variants:</w:t>
      </w:r>
    </w:p>
    <w:p>
      <w:pPr>
        <w:spacing w:before="60"/>
      </w:pPr>
      <w:r>
        <w:rPr>
          <w:sz w:val="22"/>
          <w:szCs w:val="22"/>
        </w:rPr>
        <w:t xml:space="preserve">• Categorical variables: Chi-square test with Cramér's V effect size</w:t>
      </w:r>
    </w:p>
    <w:p>
      <w:r>
        <w:rPr>
          <w:sz w:val="22"/>
          <w:szCs w:val="22"/>
        </w:rPr>
        <w:t xml:space="preserve">• Numerical variables: Mann-Whitney U test and Kolmogorov-Smirnov test</w:t>
      </w:r>
    </w:p>
    <w:p>
      <w:r>
        <w:rPr>
          <w:sz w:val="22"/>
          <w:szCs w:val="22"/>
        </w:rPr>
        <w:t xml:space="preserve">• Multi-variant tests: Kruskal-Wallis H test</w:t>
      </w:r>
    </w:p>
    <w:p>
      <w:pPr>
        <w:pStyle w:val="Heading2"/>
        <w:spacing w:before="480"/>
      </w:pPr>
      <w:r>
        <w:t xml:space="preserve">3. Temporal Stability Checks</w:t>
      </w:r>
    </w:p>
    <w:p>
      <w:pPr>
        <w:spacing w:before="120"/>
      </w:pPr>
      <w:r>
        <w:rPr>
          <w:sz w:val="24"/>
          <w:szCs w:val="24"/>
        </w:rPr>
        <w:t xml:space="preserve">Examines whether the experiment conditions remained stable over time:</w:t>
      </w:r>
    </w:p>
    <w:p>
      <w:pPr>
        <w:spacing w:before="60"/>
      </w:pPr>
      <w:r>
        <w:rPr>
          <w:sz w:val="22"/>
          <w:szCs w:val="22"/>
        </w:rPr>
        <w:t xml:space="preserve">• Variant distribution stability: Chi-square test per time period</w:t>
      </w:r>
    </w:p>
    <w:p>
      <w:r>
        <w:rPr>
          <w:sz w:val="22"/>
          <w:szCs w:val="22"/>
        </w:rPr>
        <w:t xml:space="preserve">• Novelty effect detection: Comparison of first period vs. remaining periods</w:t>
      </w:r>
    </w:p>
    <w:p>
      <w:r>
        <w:rPr>
          <w:sz w:val="22"/>
          <w:szCs w:val="22"/>
        </w:rPr>
        <w:t xml:space="preserve">• Metric stability: Coefficient of variation across time periods</w:t>
      </w:r>
    </w:p>
    <w:p>
      <w:pPr>
        <w:pStyle w:val="Heading2"/>
        <w:spacing w:before="480"/>
      </w:pPr>
      <w:r>
        <w:t xml:space="preserve">4. Multiple Testing Correction</w:t>
      </w:r>
    </w:p>
    <w:p>
      <w:pPr>
        <w:spacing w:before="120"/>
      </w:pPr>
      <w:r>
        <w:rPr>
          <w:sz w:val="24"/>
          <w:szCs w:val="24"/>
        </w:rPr>
        <w:t xml:space="preserve">When testing multiple metrics simultaneously, the probability of false positives increases. Four correction methods are applied:</w:t>
      </w:r>
    </w:p>
    <w:p>
      <w:pPr>
        <w:spacing w:before="120"/>
      </w:pPr>
      <w:r>
        <w:rPr>
          <w:i/>
          <w:iCs/>
          <w:sz w:val="22"/>
          <w:szCs w:val="22"/>
        </w:rPr>
        <w:t xml:space="preserve">• Bonferroni: α_adjusted = α / n</w:t>
      </w:r>
    </w:p>
    <w:p>
      <w:pPr>
        <w:spacing w:before="40"/>
      </w:pPr>
      <w:r>
        <w:rPr>
          <w:sz w:val="22"/>
          <w:szCs w:val="22"/>
        </w:rPr>
        <w:t xml:space="preserve">  Most conservative. Controls family-wise error rate (FWER).</w:t>
      </w:r>
    </w:p>
    <w:p>
      <w:pPr>
        <w:spacing w:before="80"/>
      </w:pPr>
      <w:r>
        <w:rPr>
          <w:i/>
          <w:iCs/>
          <w:sz w:val="22"/>
          <w:szCs w:val="22"/>
        </w:rPr>
        <w:t xml:space="preserve">• Bonferroni-Holm: Step-down α_i = α / (n - i + 1)</w:t>
      </w:r>
    </w:p>
    <w:p>
      <w:pPr>
        <w:spacing w:before="40"/>
      </w:pPr>
      <w:r>
        <w:rPr>
          <w:sz w:val="22"/>
          <w:szCs w:val="22"/>
        </w:rPr>
        <w:t xml:space="preserve">  More powerful than Bonferroni while still controlling FWER.</w:t>
      </w:r>
    </w:p>
    <w:p>
      <w:pPr>
        <w:spacing w:before="80"/>
      </w:pPr>
      <w:r>
        <w:rPr>
          <w:i/>
          <w:iCs/>
          <w:sz w:val="22"/>
          <w:szCs w:val="22"/>
        </w:rPr>
        <w:t xml:space="preserve">• Šidák: α_adjusted = 1 - (1 - α)^(1/n)</w:t>
      </w:r>
    </w:p>
    <w:p>
      <w:pPr>
        <w:spacing w:before="40"/>
      </w:pPr>
      <w:r>
        <w:rPr>
          <w:sz w:val="22"/>
          <w:szCs w:val="22"/>
        </w:rPr>
        <w:t xml:space="preserve">  Less conservative for independent tests.</w:t>
      </w:r>
    </w:p>
    <w:p>
      <w:pPr>
        <w:spacing w:before="80"/>
      </w:pPr>
      <w:r>
        <w:rPr>
          <w:i/>
          <w:iCs/>
          <w:sz w:val="22"/>
          <w:szCs w:val="22"/>
        </w:rPr>
        <w:t xml:space="preserve">• FDR-BH (Benjamini-Hochberg): Controls false discovery rate</w:t>
      </w:r>
    </w:p>
    <w:p>
      <w:pPr>
        <w:spacing w:before="40"/>
      </w:pPr>
      <w:r>
        <w:rPr>
          <w:sz w:val="22"/>
          <w:szCs w:val="22"/>
        </w:rPr>
        <w:t xml:space="preserve">  Most liberal approach. Useful when some false positives are acceptable.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2026-02-05T16:43:36.307Z</dcterms:created>
  <dcterms:modified xsi:type="dcterms:W3CDTF">2026-02-05T16:43:36.307Z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