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sidR="004515FE">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sidR="004515FE">
        <w:rPr>
          <w:rStyle w:val="CommentReference"/>
          <w:sz w:val="22"/>
          <w:szCs w:val="22"/>
        </w:rPr>
        <w:commentReference w:id="5"/>
      </w:r>
      <w:commentRangeEnd w:id="4"/>
      <w:r w:rsidR="004515FE">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sidR="004515FE">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sidR="004515FE">
        <w:rPr>
          <w:rStyle w:val="CommentReference"/>
          <w:sz w:val="22"/>
          <w:szCs w:val="22"/>
        </w:rPr>
        <w:commentReference w:id="8"/>
      </w:r>
      <w:r>
        <w:t xml:space="preserve">italization of AI (Mayer et al., </w:t>
      </w:r>
      <w:commentRangeStart w:id="9"/>
      <w:r>
        <w:t>2025</w:t>
      </w:r>
      <w:commentRangeEnd w:id="9"/>
      <w:r w:rsidR="004515FE">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sidR="004515FE">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sidR="004515FE">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sidR="004515FE">
        <w:rPr>
          <w:rStyle w:val="CommentReference"/>
          <w:sz w:val="22"/>
          <w:szCs w:val="22"/>
        </w:rPr>
        <w:commentReference w:id="17"/>
      </w:r>
      <w:r>
        <w:t xml:space="preserve">, especially outside the context of content </w:t>
      </w:r>
      <w:commentRangeStart w:id="18"/>
      <w:r>
        <w:t>generation</w:t>
      </w:r>
      <w:commentRangeEnd w:id="18"/>
      <w:r w:rsidR="004515FE">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sidR="004515FE">
        <w:rPr>
          <w:rStyle w:val="CommentReference"/>
          <w:sz w:val="22"/>
          <w:szCs w:val="22"/>
        </w:rPr>
        <w:commentReference w:id="19"/>
      </w:r>
      <w:r>
        <w:t xml:space="preserve"> AI opportunities into value-creating marketing </w:t>
      </w:r>
      <w:commentRangeStart w:id="20"/>
      <w:r>
        <w:t>practices</w:t>
      </w:r>
      <w:commentRangeEnd w:id="20"/>
      <w:r w:rsidR="004515FE">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sidR="004515FE">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sidR="004515FE">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sidR="004515FE">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sidR="004515FE">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sidR="004515FE">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sidR="004515FE">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sidR="004515FE">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sidR="004515FE">
        <w:rPr>
          <w:rStyle w:val="CommentReference"/>
          <w:sz w:val="22"/>
          <w:szCs w:val="22"/>
        </w:rPr>
        <w:commentReference w:id="36"/>
      </w:r>
      <w:commentRangeEnd w:id="35"/>
      <w:r w:rsidR="004515FE">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sidR="004515FE">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sidR="004515FE">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lastRenderedPageBreak/>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ins w:id="42" w:author="Stefanie B." w:date="2026-05-11T12:39:00Z">
        <w:r>
          <w:t xml:space="preserve">the </w:t>
        </w:r>
      </w:ins>
      <w:r>
        <w:t xml:space="preserve">rule-based logic </w:t>
      </w:r>
      <w:ins w:id="43"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4"/>
      <w:r>
        <w:t>qualification</w:t>
      </w:r>
      <w:commentRangeEnd w:id="44"/>
      <w:r w:rsidR="004515FE">
        <w:rPr>
          <w:rStyle w:val="CommentReference"/>
          <w:sz w:val="22"/>
          <w:szCs w:val="22"/>
        </w:rPr>
        <w:commentReference w:id="44"/>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5"/>
      <w:r>
        <w:t>2022</w:t>
      </w:r>
      <w:commentRangeEnd w:id="45"/>
      <w:r w:rsidR="004515FE">
        <w:rPr>
          <w:rStyle w:val="CommentReference"/>
          <w:sz w:val="22"/>
          <w:szCs w:val="22"/>
        </w:rPr>
        <w:commentReference w:id="45"/>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5A279901" w:rsidR="00401741" w:rsidRDefault="00000000">
      <w:r>
        <w:t xml:space="preserve">Deep learning is a specific form of machine learning that uses neural networks consisting of multiple </w:t>
      </w:r>
      <w:commentRangeStart w:id="46"/>
      <w:r>
        <w:t>layers</w:t>
      </w:r>
      <w:commentRangeEnd w:id="46"/>
      <w:r w:rsidR="004515FE">
        <w:rPr>
          <w:rStyle w:val="CommentReference"/>
          <w:sz w:val="22"/>
          <w:szCs w:val="22"/>
        </w:rPr>
        <w:commentReference w:id="46"/>
      </w:r>
      <w:r w:rsidR="00282FBD">
        <w:t xml:space="preserve"> (</w:t>
      </w:r>
      <w:r w:rsidR="00282FBD" w:rsidRPr="00282FBD">
        <w:rPr>
          <w:highlight w:val="white"/>
          <w:lang w:val="en-US"/>
        </w:rPr>
        <w:t>LeCun</w:t>
      </w:r>
      <w:r w:rsidR="00282FBD">
        <w:rPr>
          <w:lang w:val="en-US"/>
        </w:rPr>
        <w:t xml:space="preserve"> et al., 2015)</w:t>
      </w:r>
      <w:r>
        <w:t xml:space="preserve">. Training a deep learning model requires </w:t>
      </w:r>
      <w:r>
        <w:t xml:space="preserve">a large amount </w:t>
      </w:r>
      <w:r>
        <w:t xml:space="preserve">of data and </w:t>
      </w:r>
      <w:commentRangeStart w:id="47"/>
      <w:r>
        <w:t>computation</w:t>
      </w:r>
      <w:commentRangeEnd w:id="47"/>
      <w:r w:rsidR="004515FE">
        <w:rPr>
          <w:rStyle w:val="CommentReference"/>
          <w:sz w:val="22"/>
          <w:szCs w:val="22"/>
        </w:rPr>
        <w:commentReference w:id="47"/>
      </w:r>
      <w:r w:rsidR="003119AA">
        <w:t>;</w:t>
      </w:r>
      <w:r>
        <w:t xml:space="preserve"> </w:t>
      </w:r>
      <w:r w:rsidR="00824F76">
        <w:t>t</w:t>
      </w:r>
      <w:r>
        <w:t>his has created a situation where it has only become prevalent after A</w:t>
      </w:r>
      <w:commentRangeStart w:id="48"/>
      <w:r>
        <w:t>lexNet (Krizhevsky et al., 2012), even though the concept has been around since 1958</w:t>
      </w:r>
      <w:commentRangeEnd w:id="48"/>
      <w:r w:rsidR="004515FE">
        <w:rPr>
          <w:rStyle w:val="CommentReference"/>
          <w:sz w:val="22"/>
          <w:szCs w:val="22"/>
        </w:rPr>
        <w:commentReference w:id="48"/>
      </w:r>
      <w:r>
        <w:t xml:space="preserve">. Probably the best-known early applications of deep learning in marketing revolve around </w:t>
      </w:r>
      <w:commentRangeStart w:id="49"/>
      <w:r>
        <w:t>chatbots</w:t>
      </w:r>
      <w:commentRangeEnd w:id="49"/>
      <w:r w:rsidR="004515FE">
        <w:rPr>
          <w:rStyle w:val="CommentReference"/>
          <w:sz w:val="22"/>
          <w:szCs w:val="22"/>
        </w:rPr>
        <w:commentReference w:id="49"/>
      </w:r>
      <w:r>
        <w:t xml:space="preserve">. After </w:t>
      </w:r>
      <w:commentRangeStart w:id="50"/>
      <w:r>
        <w:t>word2vec</w:t>
      </w:r>
      <w:commentRangeEnd w:id="50"/>
      <w:r w:rsidR="004515FE">
        <w:rPr>
          <w:rStyle w:val="CommentReference"/>
          <w:sz w:val="22"/>
          <w:szCs w:val="22"/>
        </w:rPr>
        <w:commentReference w:id="50"/>
      </w:r>
      <w:r>
        <w:t xml:space="preserve"> (Mikolov et al., 2013), which gave a numerical representation of words, it became possible to match user questions to question-and-answer sets that were explicitly collected. This gave rise to early chatbots, which could answer </w:t>
      </w:r>
      <w:commentRangeStart w:id="51"/>
      <w:r>
        <w:t xml:space="preserve">FAQ </w:t>
      </w:r>
      <w:commentRangeEnd w:id="51"/>
      <w:r w:rsidR="004515FE">
        <w:rPr>
          <w:rStyle w:val="CommentReference"/>
          <w:sz w:val="22"/>
          <w:szCs w:val="22"/>
        </w:rPr>
        <w:commentReference w:id="51"/>
      </w:r>
      <w:r>
        <w:t>questions (</w:t>
      </w:r>
      <w:r>
        <w:rPr>
          <w:highlight w:val="white"/>
        </w:rPr>
        <w:t>Dutta et al., 2021)</w:t>
      </w:r>
      <w:r>
        <w:t>.</w:t>
      </w:r>
    </w:p>
    <w:p w14:paraId="57B20B8C" w14:textId="77777777" w:rsidR="00401741" w:rsidRDefault="00000000">
      <w:pPr>
        <w:pStyle w:val="Heading3"/>
      </w:pPr>
      <w:bookmarkStart w:id="52" w:name="_fqeqowri1ro4" w:colFirst="0" w:colLast="0"/>
      <w:bookmarkEnd w:id="52"/>
      <w:r>
        <w:lastRenderedPageBreak/>
        <w:t>2.1.1.</w:t>
      </w:r>
      <w:r>
        <w:tab/>
        <w:t>The Rise of the LLM</w:t>
      </w:r>
    </w:p>
    <w:p w14:paraId="6471EEE5" w14:textId="4B532DE1" w:rsidR="00401741" w:rsidRDefault="00000000">
      <w:pPr>
        <w:rPr>
          <w:del w:id="53" w:author="Stefanie B." w:date="2026-05-11T12:43:00Z"/>
        </w:rPr>
      </w:pPr>
      <w:r>
        <w:t xml:space="preserve">But the real breakthrough came with the paper “Attention is All You Need” (Vaswani et al., 2016), which introduced the Transformer model (the T in </w:t>
      </w:r>
      <w:commentRangeStart w:id="54"/>
      <w:commentRangeStart w:id="55"/>
      <w:r>
        <w:t>GPT</w:t>
      </w:r>
      <w:commentRangeEnd w:id="55"/>
      <w:r w:rsidR="004515FE">
        <w:rPr>
          <w:rStyle w:val="CommentReference"/>
          <w:sz w:val="22"/>
          <w:szCs w:val="22"/>
        </w:rPr>
        <w:commentReference w:id="55"/>
      </w:r>
      <w:commentRangeEnd w:id="54"/>
      <w:r w:rsidR="004515FE">
        <w:rPr>
          <w:rStyle w:val="CommentReference"/>
          <w:sz w:val="22"/>
          <w:szCs w:val="22"/>
        </w:rPr>
        <w:commentReference w:id="54"/>
      </w:r>
      <w:r>
        <w:t>). 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56"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57"/>
      <w:commentRangeStart w:id="58"/>
      <w:r>
        <w:t>2018</w:t>
      </w:r>
      <w:commentRangeEnd w:id="58"/>
      <w:r w:rsidR="004515FE">
        <w:rPr>
          <w:rStyle w:val="CommentReference"/>
          <w:sz w:val="22"/>
          <w:szCs w:val="22"/>
        </w:rPr>
        <w:commentReference w:id="58"/>
      </w:r>
      <w:commentRangeEnd w:id="57"/>
      <w:r w:rsidR="004515FE">
        <w:rPr>
          <w:rStyle w:val="CommentReference"/>
          <w:sz w:val="22"/>
          <w:szCs w:val="22"/>
        </w:rPr>
        <w:commentReference w:id="57"/>
      </w:r>
      <w:r>
        <w:t>). A key element here is the term “</w:t>
      </w:r>
      <w:commentRangeStart w:id="59"/>
      <w:r>
        <w:t>pretrained</w:t>
      </w:r>
      <w:commentRangeEnd w:id="59"/>
      <w:r w:rsidR="004515FE">
        <w:rPr>
          <w:rStyle w:val="CommentReference"/>
          <w:sz w:val="22"/>
          <w:szCs w:val="22"/>
        </w:rPr>
        <w:commentReference w:id="59"/>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0"/>
      <w:r>
        <w:t>models</w:t>
      </w:r>
      <w:commentRangeEnd w:id="60"/>
      <w:r w:rsidR="004515FE">
        <w:rPr>
          <w:rStyle w:val="CommentReference"/>
          <w:sz w:val="22"/>
          <w:szCs w:val="22"/>
        </w:rPr>
        <w:commentReference w:id="60"/>
      </w:r>
      <w:r>
        <w:t xml:space="preserve"> (</w:t>
      </w:r>
      <w:r>
        <w:rPr>
          <w:highlight w:val="white"/>
        </w:rPr>
        <w:t>Burkhardt &amp; Rieder, 2024)</w:t>
      </w:r>
      <w:r>
        <w:t xml:space="preserve">. This </w:t>
      </w:r>
      <w:commentRangeStart w:id="61"/>
      <w:ins w:id="62" w:author="Stefanie B." w:date="2026-05-11T12:44:00Z">
        <w:r>
          <w:t xml:space="preserve">development </w:t>
        </w:r>
      </w:ins>
      <w:commentRangeEnd w:id="61"/>
      <w:r w:rsidR="004515FE">
        <w:rPr>
          <w:rStyle w:val="CommentReference"/>
          <w:sz w:val="22"/>
          <w:szCs w:val="22"/>
        </w:rPr>
        <w:commentReference w:id="61"/>
      </w:r>
      <w:r>
        <w:t>shift from up-front costs to usage-based costs makes AI much more applicable for small-scale use cases and quick experimentation (</w:t>
      </w:r>
      <w:r>
        <w:rPr>
          <w:highlight w:val="white"/>
        </w:rPr>
        <w:t xml:space="preserve">Burkhardt &amp; Rieder, </w:t>
      </w:r>
      <w:commentRangeStart w:id="63"/>
      <w:r>
        <w:rPr>
          <w:highlight w:val="white"/>
        </w:rPr>
        <w:t>2024</w:t>
      </w:r>
      <w:commentRangeEnd w:id="63"/>
      <w:r w:rsidR="004515FE">
        <w:rPr>
          <w:rStyle w:val="CommentReference"/>
          <w:sz w:val="22"/>
          <w:szCs w:val="22"/>
          <w:highlight w:val="white"/>
        </w:rPr>
        <w:commentReference w:id="63"/>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4"/>
      <w:r>
        <w:t xml:space="preserve">text </w:t>
      </w:r>
      <w:commentRangeEnd w:id="64"/>
      <w:r w:rsidR="004515FE">
        <w:rPr>
          <w:rStyle w:val="CommentReference"/>
          <w:sz w:val="22"/>
          <w:szCs w:val="22"/>
        </w:rPr>
        <w:commentReference w:id="64"/>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65" w:name="_n7fdo5m5v3pp" w:colFirst="0" w:colLast="0"/>
      <w:bookmarkEnd w:id="65"/>
      <w:r>
        <w:t>2.1.2.</w:t>
      </w:r>
      <w:r>
        <w:tab/>
        <w:t>The impact of ChatGPT</w:t>
      </w:r>
    </w:p>
    <w:p w14:paraId="7551610A" w14:textId="77777777" w:rsidR="00401741" w:rsidRDefault="00000000">
      <w:r>
        <w:t xml:space="preserve">ChatGPT was the introduction of </w:t>
      </w:r>
      <w:ins w:id="66" w:author="Stefanie B." w:date="2026-05-11T12:53:00Z">
        <w:r>
          <w:t>Gen</w:t>
        </w:r>
      </w:ins>
      <w:r>
        <w:t xml:space="preserve">AI to the broader public as a simple question-and-answer machine (OpenAI, 2022). ChatGPT </w:t>
      </w:r>
      <w:ins w:id="67" w:author="Stefanie B." w:date="2026-05-11T12:53:00Z">
        <w:r>
          <w:t xml:space="preserve">can </w:t>
        </w:r>
      </w:ins>
      <w:del w:id="68"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69"/>
      <w:r>
        <w:t>2025</w:t>
      </w:r>
      <w:commentRangeEnd w:id="69"/>
      <w:r w:rsidR="004515FE">
        <w:rPr>
          <w:rStyle w:val="CommentReference"/>
          <w:sz w:val="22"/>
          <w:szCs w:val="22"/>
        </w:rPr>
        <w:commentReference w:id="69"/>
      </w:r>
      <w:r>
        <w:t>)</w:t>
      </w:r>
      <w:ins w:id="70" w:author="Stefanie B." w:date="2026-05-11T12:53:00Z">
        <w:r>
          <w:t xml:space="preserve">. </w:t>
        </w:r>
      </w:ins>
    </w:p>
    <w:p w14:paraId="4E04B80A" w14:textId="77777777" w:rsidR="00401741" w:rsidRDefault="00000000">
      <w:pPr>
        <w:pStyle w:val="Heading3"/>
      </w:pPr>
      <w:bookmarkStart w:id="71" w:name="_7k1mujnido4y" w:colFirst="0" w:colLast="0"/>
      <w:bookmarkEnd w:id="71"/>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2"/>
      <w:r>
        <w:t>2020</w:t>
      </w:r>
      <w:commentRangeEnd w:id="72"/>
      <w:r w:rsidR="004515FE">
        <w:rPr>
          <w:rStyle w:val="CommentReference"/>
          <w:sz w:val="22"/>
          <w:szCs w:val="22"/>
        </w:rPr>
        <w:commentReference w:id="72"/>
      </w:r>
      <w:r>
        <w:t xml:space="preserve">). This </w:t>
      </w:r>
      <w:ins w:id="73" w:author="Stefanie B." w:date="2026-05-11T12:55:00Z">
        <w:r>
          <w:t xml:space="preserve">development </w:t>
        </w:r>
      </w:ins>
      <w:r>
        <w:t xml:space="preserve">was immediately relevant for business to </w:t>
      </w:r>
      <w:ins w:id="74" w:author="Stefanie B." w:date="2026-05-11T12:54:00Z">
        <w:r>
          <w:t>put</w:t>
        </w:r>
      </w:ins>
      <w:del w:id="75" w:author="Stefanie B." w:date="2026-05-11T12:54:00Z">
        <w:r>
          <w:delText xml:space="preserve">get </w:delText>
        </w:r>
      </w:del>
      <w:ins w:id="76"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77" w:author="Stefanie B." w:date="2026-05-11T12:55:00Z">
        <w:r>
          <w:t xml:space="preserve">RAG </w:t>
        </w:r>
      </w:ins>
      <w:del w:id="78" w:author="Stefanie B." w:date="2026-05-11T12:55:00Z">
        <w:r>
          <w:delText xml:space="preserve">This </w:delText>
        </w:r>
      </w:del>
      <w:r>
        <w:t xml:space="preserve">powers the AI system with additional knowledge that typically is directly related to the posed prompt (Lewis et al., 2020; Gao et al., </w:t>
      </w:r>
      <w:commentRangeStart w:id="79"/>
      <w:commentRangeStart w:id="80"/>
      <w:r>
        <w:t>2023</w:t>
      </w:r>
      <w:commentRangeEnd w:id="80"/>
      <w:r w:rsidR="004515FE">
        <w:rPr>
          <w:rStyle w:val="CommentReference"/>
          <w:sz w:val="22"/>
          <w:szCs w:val="22"/>
        </w:rPr>
        <w:commentReference w:id="80"/>
      </w:r>
      <w:commentRangeEnd w:id="79"/>
      <w:r w:rsidR="004515FE">
        <w:rPr>
          <w:rStyle w:val="CommentReference"/>
          <w:sz w:val="22"/>
          <w:szCs w:val="22"/>
        </w:rPr>
        <w:commentReference w:id="79"/>
      </w:r>
      <w:r>
        <w:t>).</w:t>
      </w:r>
      <w:ins w:id="81" w:author="Stefanie B." w:date="2026-05-11T12:55:00Z">
        <w:r>
          <w:t xml:space="preserve"> </w:t>
        </w:r>
      </w:ins>
    </w:p>
    <w:p w14:paraId="170935C5" w14:textId="77777777" w:rsidR="00401741" w:rsidRDefault="00000000">
      <w:commentRangeStart w:id="82"/>
      <w:r>
        <w:t xml:space="preserve">After the ability </w:t>
      </w:r>
      <w:ins w:id="83" w:author="Stefanie B." w:date="2026-05-11T12:55:00Z">
        <w:r>
          <w:t xml:space="preserve">of AI </w:t>
        </w:r>
      </w:ins>
      <w:r>
        <w:t xml:space="preserve">to retrieve external </w:t>
      </w:r>
      <w:commentRangeStart w:id="84"/>
      <w:r>
        <w:t>context</w:t>
      </w:r>
      <w:commentRangeEnd w:id="84"/>
      <w:r w:rsidR="004515FE">
        <w:rPr>
          <w:rStyle w:val="CommentReference"/>
          <w:sz w:val="22"/>
          <w:szCs w:val="22"/>
        </w:rPr>
        <w:commentReference w:id="84"/>
      </w:r>
      <w:r>
        <w:t>, the ability to act was a vital next step in the</w:t>
      </w:r>
      <w:commentRangeStart w:id="85"/>
      <w:r>
        <w:t xml:space="preserve"> development of agentic systems. </w:t>
      </w:r>
      <w:commentRangeEnd w:id="85"/>
      <w:r w:rsidR="004515FE">
        <w:rPr>
          <w:rStyle w:val="CommentReference"/>
          <w:sz w:val="22"/>
          <w:szCs w:val="22"/>
        </w:rPr>
        <w:commentReference w:id="85"/>
      </w:r>
      <w:r>
        <w:t xml:space="preserve">A key conceptual step was the </w:t>
      </w:r>
      <w:commentRangeStart w:id="86"/>
      <w:r>
        <w:t>ReAct</w:t>
      </w:r>
      <w:commentRangeEnd w:id="86"/>
      <w:r w:rsidR="004515FE">
        <w:rPr>
          <w:rStyle w:val="CommentReference"/>
          <w:sz w:val="22"/>
          <w:szCs w:val="22"/>
        </w:rPr>
        <w:commentReference w:id="86"/>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87" w:author="Stefanie B." w:date="2026-05-11T12:58:00Z">
        <w:r>
          <w:delText>I.e.,</w:delText>
        </w:r>
      </w:del>
      <w:r>
        <w:t xml:space="preserve"> </w:t>
      </w:r>
      <w:ins w:id="88" w:author="Stefanie B." w:date="2026-05-11T12:59:00Z">
        <w:r>
          <w:t>T</w:t>
        </w:r>
      </w:ins>
      <w:del w:id="89" w:author="Stefanie B." w:date="2026-05-11T12:59:00Z">
        <w:r>
          <w:delText>t</w:delText>
        </w:r>
      </w:del>
      <w:r>
        <w:t>his</w:t>
      </w:r>
      <w:ins w:id="90" w:author="Stefanie B." w:date="2026-05-11T12:59:00Z">
        <w:r>
          <w:t xml:space="preserve"> ability to act</w:t>
        </w:r>
      </w:ins>
      <w:r>
        <w:t xml:space="preserve"> results in a situation where an AI agent can work within systems at the behest of the user (Hughes et al., 2025). </w:t>
      </w:r>
      <w:commentRangeEnd w:id="82"/>
      <w:r w:rsidR="004515FE">
        <w:rPr>
          <w:rStyle w:val="CommentReference"/>
          <w:sz w:val="22"/>
          <w:szCs w:val="22"/>
        </w:rPr>
        <w:commentReference w:id="82"/>
      </w:r>
    </w:p>
    <w:p w14:paraId="576078B1" w14:textId="77777777" w:rsidR="00401741" w:rsidRDefault="00000000">
      <w:r>
        <w:t>After the ReAct framework, many innovations, standards, and implementations that have built on this concept have improved the quality and availability of</w:t>
      </w:r>
      <w:commentRangeStart w:id="91"/>
      <w:r>
        <w:t xml:space="preserve"> AI agents. </w:t>
      </w:r>
      <w:commentRangeEnd w:id="91"/>
      <w:r w:rsidR="004515FE">
        <w:rPr>
          <w:rStyle w:val="CommentReference"/>
          <w:sz w:val="22"/>
          <w:szCs w:val="22"/>
        </w:rPr>
        <w:commentReference w:id="91"/>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2"/>
      <w:r>
        <w:t>software</w:t>
      </w:r>
      <w:commentRangeEnd w:id="92"/>
      <w:r w:rsidR="004515FE">
        <w:rPr>
          <w:rStyle w:val="CommentReference"/>
          <w:sz w:val="22"/>
          <w:szCs w:val="22"/>
        </w:rPr>
        <w:commentReference w:id="92"/>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3"/>
      <w:r>
        <w:t>calling</w:t>
      </w:r>
      <w:commentRangeEnd w:id="93"/>
      <w:r w:rsidR="004515FE">
        <w:rPr>
          <w:rStyle w:val="CommentReference"/>
          <w:sz w:val="22"/>
          <w:szCs w:val="22"/>
        </w:rPr>
        <w:commentReference w:id="93"/>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4"/>
      <w:r>
        <w:t xml:space="preserve">CRM </w:t>
      </w:r>
      <w:commentRangeEnd w:id="94"/>
      <w:r w:rsidR="004515FE">
        <w:rPr>
          <w:rStyle w:val="CommentReference"/>
          <w:sz w:val="22"/>
          <w:szCs w:val="22"/>
        </w:rPr>
        <w:commentReference w:id="94"/>
      </w:r>
      <w:r>
        <w:t xml:space="preserve">systems, and the like (Hughes et al., </w:t>
      </w:r>
      <w:commentRangeStart w:id="95"/>
      <w:r>
        <w:t>2025</w:t>
      </w:r>
      <w:commentRangeEnd w:id="95"/>
      <w:r w:rsidR="004515FE">
        <w:rPr>
          <w:rStyle w:val="CommentReference"/>
          <w:sz w:val="22"/>
          <w:szCs w:val="22"/>
        </w:rPr>
        <w:commentReference w:id="95"/>
      </w:r>
      <w:r>
        <w:t>).</w:t>
      </w:r>
    </w:p>
    <w:p w14:paraId="4A1B922A" w14:textId="77777777" w:rsidR="00401741" w:rsidRDefault="00000000">
      <w:pPr>
        <w:pStyle w:val="Heading3"/>
      </w:pPr>
      <w:bookmarkStart w:id="96" w:name="_ub1qv02kke7k" w:colFirst="0" w:colLast="0"/>
      <w:bookmarkEnd w:id="96"/>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97"/>
      <w:r>
        <w:rPr>
          <w:highlight w:val="white"/>
        </w:rPr>
        <w:t>interprets</w:t>
      </w:r>
      <w:commentRangeEnd w:id="97"/>
      <w:r w:rsidR="004515FE">
        <w:rPr>
          <w:rStyle w:val="CommentReference"/>
          <w:sz w:val="22"/>
          <w:szCs w:val="22"/>
          <w:highlight w:val="white"/>
        </w:rPr>
        <w:commentReference w:id="97"/>
      </w:r>
      <w:r>
        <w:rPr>
          <w:highlight w:val="white"/>
        </w:rPr>
        <w:t>.”</w:t>
      </w:r>
    </w:p>
    <w:p w14:paraId="429650DF" w14:textId="77777777" w:rsidR="00401741" w:rsidRDefault="00000000">
      <w:pPr>
        <w:pStyle w:val="Heading2"/>
        <w:rPr>
          <w:color w:val="00312A"/>
        </w:rPr>
      </w:pPr>
      <w:bookmarkStart w:id="98" w:name="_2vf6sqrz2b2s" w:colFirst="0" w:colLast="0"/>
      <w:bookmarkEnd w:id="98"/>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99"/>
      <w:r>
        <w:rPr>
          <w:color w:val="00312A"/>
        </w:rPr>
        <w:t>performance</w:t>
      </w:r>
      <w:commentRangeEnd w:id="99"/>
      <w:r w:rsidR="004515FE">
        <w:rPr>
          <w:rStyle w:val="CommentReference"/>
          <w:color w:val="00312A"/>
          <w:sz w:val="22"/>
          <w:szCs w:val="22"/>
        </w:rPr>
        <w:commentReference w:id="99"/>
      </w:r>
      <w:r>
        <w:rPr>
          <w:color w:val="00312A"/>
        </w:rPr>
        <w:t xml:space="preserve">. The AI marketing literature shows that AI can contribute across the marketing process rather than only within </w:t>
      </w:r>
      <w:commentRangeStart w:id="100"/>
      <w:r>
        <w:rPr>
          <w:color w:val="00312A"/>
        </w:rPr>
        <w:t>communications</w:t>
      </w:r>
      <w:commentRangeEnd w:id="100"/>
      <w:r w:rsidR="004515FE">
        <w:rPr>
          <w:rStyle w:val="CommentReference"/>
          <w:color w:val="00312A"/>
          <w:sz w:val="22"/>
          <w:szCs w:val="22"/>
        </w:rPr>
        <w:commentReference w:id="100"/>
      </w:r>
      <w:r>
        <w:rPr>
          <w:color w:val="00312A"/>
        </w:rPr>
        <w:t>.</w:t>
      </w:r>
    </w:p>
    <w:p w14:paraId="4BE96CB1" w14:textId="77777777" w:rsidR="00401741" w:rsidRDefault="00000000">
      <w:pPr>
        <w:rPr>
          <w:color w:val="00312A"/>
        </w:rPr>
      </w:pPr>
      <w:r>
        <w:rPr>
          <w:color w:val="00312A"/>
        </w:rPr>
        <w:t xml:space="preserve">Generative </w:t>
      </w:r>
      <w:commentRangeStart w:id="101"/>
      <w:r>
        <w:rPr>
          <w:color w:val="00312A"/>
        </w:rPr>
        <w:t>AI</w:t>
      </w:r>
      <w:commentRangeEnd w:id="101"/>
      <w:r w:rsidR="004515FE">
        <w:rPr>
          <w:rStyle w:val="CommentReference"/>
          <w:color w:val="00312A"/>
          <w:sz w:val="22"/>
          <w:szCs w:val="22"/>
        </w:rPr>
        <w:commentReference w:id="101"/>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2"/>
      <w:r>
        <w:rPr>
          <w:color w:val="00312A"/>
        </w:rPr>
        <w:t>how marketing managers create value with agentic systems beyond content generation.</w:t>
      </w:r>
      <w:commentRangeEnd w:id="102"/>
      <w:r w:rsidR="004515FE">
        <w:rPr>
          <w:rStyle w:val="CommentReference"/>
          <w:color w:val="00312A"/>
          <w:sz w:val="22"/>
          <w:szCs w:val="22"/>
        </w:rPr>
        <w:commentReference w:id="102"/>
      </w:r>
    </w:p>
    <w:p w14:paraId="54FBA4FB" w14:textId="77777777" w:rsidR="00401741" w:rsidRDefault="00000000">
      <w:pPr>
        <w:rPr>
          <w:color w:val="00312A"/>
        </w:rPr>
      </w:pPr>
      <w:commentRangeStart w:id="103"/>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4"/>
      <w:r>
        <w:rPr>
          <w:color w:val="00312A"/>
        </w:rPr>
        <w:t>productivity</w:t>
      </w:r>
      <w:commentRangeEnd w:id="104"/>
      <w:r w:rsidR="004515FE">
        <w:rPr>
          <w:rStyle w:val="CommentReference"/>
          <w:color w:val="00312A"/>
          <w:sz w:val="22"/>
          <w:szCs w:val="22"/>
        </w:rPr>
        <w:commentReference w:id="104"/>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3"/>
      <w:r w:rsidR="004515FE">
        <w:rPr>
          <w:rStyle w:val="CommentReference"/>
          <w:color w:val="00312A"/>
          <w:sz w:val="22"/>
          <w:szCs w:val="22"/>
        </w:rPr>
        <w:commentReference w:id="103"/>
      </w:r>
    </w:p>
    <w:p w14:paraId="58F9883D" w14:textId="77777777" w:rsidR="00401741" w:rsidRDefault="00000000">
      <w:pPr>
        <w:pStyle w:val="Heading2"/>
        <w:rPr>
          <w:color w:val="00312A"/>
        </w:rPr>
      </w:pPr>
      <w:bookmarkStart w:id="105" w:name="_z3s6q9rk0mxk" w:colFirst="0" w:colLast="0"/>
      <w:bookmarkEnd w:id="105"/>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06"/>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07"/>
      <w:r>
        <w:rPr>
          <w:color w:val="00312A"/>
        </w:rPr>
        <w:t>identity</w:t>
      </w:r>
      <w:commentRangeEnd w:id="107"/>
      <w:r w:rsidR="004515FE">
        <w:rPr>
          <w:rStyle w:val="CommentReference"/>
          <w:color w:val="00312A"/>
          <w:sz w:val="22"/>
          <w:szCs w:val="22"/>
        </w:rPr>
        <w:commentReference w:id="107"/>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06"/>
      <w:r w:rsidR="004515FE">
        <w:rPr>
          <w:rStyle w:val="CommentReference"/>
          <w:color w:val="00312A"/>
          <w:sz w:val="22"/>
          <w:szCs w:val="22"/>
        </w:rPr>
        <w:commentReference w:id="106"/>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08"/>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08"/>
      <w:r w:rsidR="004515FE">
        <w:rPr>
          <w:rStyle w:val="CommentReference"/>
          <w:color w:val="00312A"/>
          <w:sz w:val="22"/>
          <w:szCs w:val="22"/>
        </w:rPr>
        <w:commentReference w:id="108"/>
      </w:r>
    </w:p>
    <w:p w14:paraId="7189F9DB" w14:textId="77777777" w:rsidR="00401741" w:rsidRDefault="00000000">
      <w:pPr>
        <w:rPr>
          <w:strike/>
          <w:color w:val="00312A"/>
        </w:rPr>
      </w:pPr>
      <w:commentRangeStart w:id="109"/>
      <w:commentRangeStart w:id="110"/>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0"/>
      <w:r w:rsidR="004515FE">
        <w:rPr>
          <w:rStyle w:val="CommentReference"/>
          <w:strike/>
          <w:color w:val="00312A"/>
          <w:sz w:val="22"/>
          <w:szCs w:val="22"/>
        </w:rPr>
        <w:commentReference w:id="110"/>
      </w:r>
      <w:commentRangeEnd w:id="109"/>
      <w:r w:rsidR="004515FE">
        <w:rPr>
          <w:rStyle w:val="CommentReference"/>
          <w:strike/>
          <w:color w:val="00312A"/>
          <w:sz w:val="22"/>
          <w:szCs w:val="22"/>
        </w:rPr>
        <w:commentReference w:id="109"/>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1"/>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1"/>
      <w:r w:rsidR="004515FE">
        <w:rPr>
          <w:rStyle w:val="CommentReference"/>
          <w:color w:val="00312A"/>
          <w:sz w:val="22"/>
          <w:szCs w:val="22"/>
        </w:rPr>
        <w:commentReference w:id="111"/>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2"/>
      <w:r>
        <w:rPr>
          <w:color w:val="00312A"/>
        </w:rPr>
        <w:t>system</w:t>
      </w:r>
      <w:commentRangeEnd w:id="112"/>
      <w:r w:rsidR="004515FE">
        <w:rPr>
          <w:rStyle w:val="CommentReference"/>
          <w:color w:val="00312A"/>
          <w:sz w:val="22"/>
          <w:szCs w:val="22"/>
        </w:rPr>
        <w:commentReference w:id="112"/>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3"/>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3"/>
      <w:r w:rsidR="004515FE">
        <w:rPr>
          <w:rStyle w:val="CommentReference"/>
          <w:color w:val="00312A"/>
          <w:sz w:val="22"/>
          <w:szCs w:val="22"/>
        </w:rPr>
        <w:commentReference w:id="113"/>
      </w:r>
    </w:p>
    <w:p w14:paraId="742EE997" w14:textId="77777777" w:rsidR="00401741" w:rsidRDefault="00000000">
      <w:pPr>
        <w:pStyle w:val="Heading2"/>
        <w:rPr>
          <w:color w:val="00312A"/>
        </w:rPr>
      </w:pPr>
      <w:bookmarkStart w:id="114" w:name="_y36s1eehq7rd" w:colFirst="0" w:colLast="0"/>
      <w:bookmarkEnd w:id="114"/>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15"/>
      <w:r>
        <w:rPr>
          <w:color w:val="00312A"/>
        </w:rPr>
        <w:t>Marketing</w:t>
      </w:r>
      <w:commentRangeEnd w:id="115"/>
      <w:r w:rsidR="004515FE">
        <w:rPr>
          <w:rStyle w:val="CommentReference"/>
          <w:color w:val="00312A"/>
          <w:sz w:val="22"/>
          <w:szCs w:val="22"/>
        </w:rPr>
        <w:commentReference w:id="115"/>
      </w:r>
      <w:r>
        <w:rPr>
          <w:color w:val="00312A"/>
        </w:rPr>
        <w:t xml:space="preserve"> theory treats value as a multidimensional construct. Woodside et al. (2008) emphasize that customer value includes theory, research, and practice </w:t>
      </w:r>
      <w:commentRangeStart w:id="116"/>
      <w:r>
        <w:rPr>
          <w:color w:val="00312A"/>
        </w:rPr>
        <w:t>dimensions</w:t>
      </w:r>
      <w:commentRangeEnd w:id="116"/>
      <w:r w:rsidR="004515FE">
        <w:rPr>
          <w:rStyle w:val="CommentReference"/>
          <w:color w:val="00312A"/>
          <w:sz w:val="22"/>
          <w:szCs w:val="22"/>
        </w:rPr>
        <w:commentReference w:id="116"/>
      </w:r>
      <w:r>
        <w:rPr>
          <w:color w:val="00312A"/>
        </w:rPr>
        <w:t xml:space="preserve">, while Sidorchuk (2015) describes value as a central but contested concept in marketing theory. Almquist et al. (2016) offer a managerial framework in which customer </w:t>
      </w:r>
      <w:commentRangeStart w:id="117"/>
      <w:r>
        <w:rPr>
          <w:color w:val="00312A"/>
        </w:rPr>
        <w:t xml:space="preserve">value </w:t>
      </w:r>
      <w:commentRangeEnd w:id="117"/>
      <w:r w:rsidR="004515FE">
        <w:rPr>
          <w:rStyle w:val="CommentReference"/>
          <w:color w:val="00312A"/>
          <w:sz w:val="22"/>
          <w:szCs w:val="22"/>
        </w:rPr>
        <w:commentReference w:id="117"/>
      </w:r>
      <w:r>
        <w:rPr>
          <w:color w:val="00312A"/>
        </w:rPr>
        <w:t>can be understood through multiple elements, ranging from functional benefits such as saving time or reducing effort to emotional and social benefits. Although this framework is practitioner-</w:t>
      </w:r>
      <w:commentRangeStart w:id="118"/>
      <w:r>
        <w:rPr>
          <w:color w:val="00312A"/>
        </w:rPr>
        <w:t>oriented</w:t>
      </w:r>
      <w:commentRangeEnd w:id="118"/>
      <w:r w:rsidR="004515FE">
        <w:rPr>
          <w:rStyle w:val="CommentReference"/>
          <w:color w:val="00312A"/>
          <w:sz w:val="22"/>
          <w:szCs w:val="22"/>
        </w:rPr>
        <w:commentReference w:id="118"/>
      </w:r>
      <w:r>
        <w:rPr>
          <w:color w:val="00312A"/>
        </w:rPr>
        <w:t>, it is useful</w:t>
      </w:r>
      <w:commentRangeStart w:id="119"/>
      <w:r>
        <w:rPr>
          <w:color w:val="00312A"/>
        </w:rPr>
        <w:t xml:space="preserve"> as a sensitizing concept because it helps interviewees articulate what kind of value they believe AI creates.</w:t>
      </w:r>
      <w:commentRangeEnd w:id="119"/>
      <w:r w:rsidR="004515FE">
        <w:rPr>
          <w:rStyle w:val="CommentReference"/>
          <w:color w:val="00312A"/>
          <w:sz w:val="22"/>
          <w:szCs w:val="22"/>
        </w:rPr>
        <w:commentReference w:id="119"/>
      </w:r>
    </w:p>
    <w:p w14:paraId="7036DC6C" w14:textId="77777777" w:rsidR="00401741" w:rsidRDefault="00000000">
      <w:pPr>
        <w:rPr>
          <w:color w:val="00312A"/>
        </w:rPr>
      </w:pPr>
      <w:commentRangeStart w:id="120"/>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0"/>
      <w:r w:rsidR="004515FE">
        <w:rPr>
          <w:rStyle w:val="CommentReference"/>
          <w:color w:val="00312A"/>
          <w:sz w:val="22"/>
          <w:szCs w:val="22"/>
        </w:rPr>
        <w:commentReference w:id="120"/>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1"/>
      <w:r>
        <w:rPr>
          <w:color w:val="00312A"/>
        </w:rPr>
        <w:t xml:space="preserve">n value co-creation </w:t>
      </w:r>
      <w:commentRangeEnd w:id="121"/>
      <w:r w:rsidR="004515FE">
        <w:rPr>
          <w:rStyle w:val="CommentReference"/>
          <w:color w:val="00312A"/>
          <w:sz w:val="22"/>
          <w:szCs w:val="22"/>
        </w:rPr>
        <w:commentReference w:id="121"/>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2"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3"/>
      <w:r>
        <w:rPr>
          <w:color w:val="00312A"/>
        </w:rPr>
        <w:t>capture</w:t>
      </w:r>
      <w:commentRangeEnd w:id="123"/>
      <w:r w:rsidR="004515FE">
        <w:rPr>
          <w:rStyle w:val="CommentReference"/>
          <w:color w:val="00312A"/>
          <w:sz w:val="22"/>
          <w:szCs w:val="22"/>
        </w:rPr>
        <w:commentReference w:id="123"/>
      </w:r>
      <w:r>
        <w:rPr>
          <w:color w:val="00312A"/>
        </w:rPr>
        <w:t xml:space="preserve">. </w:t>
      </w:r>
      <w:commentRangeStart w:id="124"/>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4"/>
      <w:r w:rsidR="004515FE">
        <w:rPr>
          <w:rStyle w:val="CommentReference"/>
          <w:color w:val="00312A"/>
          <w:sz w:val="22"/>
          <w:szCs w:val="22"/>
        </w:rPr>
        <w:commentReference w:id="124"/>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25"/>
      <w:r>
        <w:rPr>
          <w:color w:val="00312A"/>
        </w:rPr>
        <w:t>incorrect information, violates privacy expectations, biases decisions, reduces trust, weakens brand distinctiveness, or creates employee resistance. Generative AI may also increase content homogeneity</w:t>
      </w:r>
      <w:commentRangeEnd w:id="125"/>
      <w:r w:rsidR="004515FE">
        <w:rPr>
          <w:rStyle w:val="CommentReference"/>
          <w:color w:val="00312A"/>
          <w:sz w:val="22"/>
          <w:szCs w:val="22"/>
        </w:rPr>
        <w:commentReference w:id="125"/>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26"/>
      <w:r>
        <w:rPr>
          <w:color w:val="00312A"/>
        </w:rPr>
        <w:t>AI</w:t>
      </w:r>
      <w:commentRangeEnd w:id="126"/>
      <w:r w:rsidR="004515FE">
        <w:rPr>
          <w:rStyle w:val="CommentReference"/>
          <w:color w:val="00312A"/>
          <w:sz w:val="22"/>
          <w:szCs w:val="22"/>
        </w:rPr>
        <w:commentReference w:id="126"/>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27"/>
      <w:r>
        <w:rPr>
          <w:color w:val="00312A"/>
        </w:rPr>
        <w:t>differentiation</w:t>
      </w:r>
      <w:commentRangeEnd w:id="127"/>
      <w:r w:rsidR="004515FE">
        <w:rPr>
          <w:rStyle w:val="CommentReference"/>
          <w:color w:val="00312A"/>
          <w:sz w:val="22"/>
          <w:szCs w:val="22"/>
        </w:rPr>
        <w:commentReference w:id="127"/>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28"/>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28"/>
      <w:r w:rsidR="004515FE">
        <w:rPr>
          <w:rStyle w:val="CommentReference"/>
          <w:color w:val="00312A"/>
          <w:sz w:val="22"/>
          <w:szCs w:val="22"/>
        </w:rPr>
        <w:commentReference w:id="128"/>
      </w:r>
    </w:p>
    <w:p w14:paraId="07C9AFB7" w14:textId="77777777" w:rsidR="00401741" w:rsidRDefault="00000000">
      <w:pPr>
        <w:pStyle w:val="Heading2"/>
        <w:rPr>
          <w:color w:val="00312A"/>
        </w:rPr>
      </w:pPr>
      <w:bookmarkStart w:id="129" w:name="_cnr93e5ter7y" w:colFirst="0" w:colLast="0"/>
      <w:bookmarkEnd w:id="129"/>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0"/>
      <w:r>
        <w:rPr>
          <w:color w:val="00312A"/>
        </w:rPr>
        <w:t xml:space="preserve">socio-technical capability </w:t>
      </w:r>
      <w:commentRangeEnd w:id="130"/>
      <w:r w:rsidR="004515FE">
        <w:rPr>
          <w:rStyle w:val="CommentReference"/>
          <w:color w:val="00312A"/>
          <w:sz w:val="22"/>
          <w:szCs w:val="22"/>
        </w:rPr>
        <w:commentReference w:id="130"/>
      </w:r>
      <w:r>
        <w:rPr>
          <w:color w:val="00312A"/>
        </w:rPr>
        <w:t>rather than as a standalone technology.</w:t>
      </w:r>
      <w:commentRangeStart w:id="131"/>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1"/>
      <w:r w:rsidR="004515FE">
        <w:rPr>
          <w:rStyle w:val="CommentReference"/>
          <w:color w:val="00312A"/>
          <w:sz w:val="22"/>
          <w:szCs w:val="22"/>
        </w:rPr>
        <w:commentReference w:id="131"/>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2"/>
      <w:r>
        <w:rPr>
          <w:color w:val="00312A"/>
        </w:rPr>
        <w:t>value</w:t>
      </w:r>
      <w:commentRangeEnd w:id="132"/>
      <w:r w:rsidR="004515FE">
        <w:rPr>
          <w:rStyle w:val="CommentReference"/>
          <w:color w:val="00312A"/>
          <w:sz w:val="22"/>
          <w:szCs w:val="22"/>
        </w:rPr>
        <w:commentReference w:id="132"/>
      </w:r>
      <w:r>
        <w:rPr>
          <w:color w:val="00312A"/>
        </w:rPr>
        <w:t>.</w:t>
      </w:r>
    </w:p>
    <w:p w14:paraId="2FECC5F5" w14:textId="77777777" w:rsidR="00401741" w:rsidRDefault="00000000">
      <w:pPr>
        <w:rPr>
          <w:color w:val="00312A"/>
        </w:rPr>
      </w:pPr>
      <w:commentRangeStart w:id="133"/>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3"/>
      <w:r w:rsidR="004515FE">
        <w:rPr>
          <w:rStyle w:val="CommentReference"/>
          <w:color w:val="00312A"/>
          <w:sz w:val="22"/>
          <w:szCs w:val="22"/>
        </w:rPr>
        <w:commentReference w:id="133"/>
      </w:r>
    </w:p>
    <w:p w14:paraId="29730406" w14:textId="77777777" w:rsidR="00401741" w:rsidRDefault="00401741">
      <w:pPr>
        <w:ind w:firstLine="0"/>
      </w:pPr>
    </w:p>
    <w:p w14:paraId="3C6E209D" w14:textId="77777777" w:rsidR="00401741" w:rsidRDefault="00000000">
      <w:pPr>
        <w:pStyle w:val="Heading1"/>
        <w:ind w:firstLine="0"/>
        <w:jc w:val="left"/>
      </w:pPr>
      <w:bookmarkStart w:id="134" w:name="_squzp6x0kd2d" w:colFirst="0" w:colLast="0"/>
      <w:bookmarkEnd w:id="134"/>
      <w:r>
        <w:br w:type="page"/>
      </w:r>
    </w:p>
    <w:p w14:paraId="67E5F6FB" w14:textId="77777777" w:rsidR="00401741" w:rsidRDefault="00000000">
      <w:pPr>
        <w:pStyle w:val="Heading1"/>
      </w:pPr>
      <w:bookmarkStart w:id="135" w:name="_vuulw5cmria2" w:colFirst="0" w:colLast="0"/>
      <w:bookmarkEnd w:id="135"/>
      <w:r>
        <w:lastRenderedPageBreak/>
        <w:t>3.</w:t>
      </w:r>
      <w:r>
        <w:tab/>
      </w:r>
      <w:commentRangeStart w:id="136"/>
      <w:r>
        <w:t>Methodology</w:t>
      </w:r>
      <w:commentRangeEnd w:id="136"/>
      <w:r w:rsidR="004515FE">
        <w:rPr>
          <w:rStyle w:val="CommentReference"/>
          <w:sz w:val="22"/>
          <w:szCs w:val="22"/>
        </w:rPr>
        <w:commentReference w:id="136"/>
      </w:r>
      <w:commentRangeStart w:id="137"/>
      <w:r>
        <w:t xml:space="preserve"> (10-12 pages)</w:t>
      </w:r>
      <w:commentRangeEnd w:id="137"/>
      <w:r w:rsidR="004515FE">
        <w:rPr>
          <w:rStyle w:val="CommentReference"/>
          <w:sz w:val="22"/>
          <w:szCs w:val="22"/>
        </w:rPr>
        <w:commentReference w:id="137"/>
      </w:r>
    </w:p>
    <w:p w14:paraId="7C40F41D" w14:textId="77777777" w:rsidR="00401741" w:rsidRDefault="00000000">
      <w:pPr>
        <w:pStyle w:val="Heading2"/>
        <w:spacing w:before="80"/>
      </w:pPr>
      <w:bookmarkStart w:id="138" w:name="_jx9b7a6d4j0v" w:colFirst="0" w:colLast="0"/>
      <w:bookmarkEnd w:id="138"/>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39" w:name="_m0alptie2pwk" w:colFirst="0" w:colLast="0"/>
      <w:bookmarkEnd w:id="139"/>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0"/>
      <w:commentRangeStart w:id="141"/>
      <w:commentRangeStart w:id="142"/>
      <w:r>
        <w:t>TODO</w:t>
      </w:r>
      <w:commentRangeEnd w:id="142"/>
      <w:r w:rsidR="004515FE">
        <w:rPr>
          <w:rStyle w:val="CommentReference"/>
          <w:sz w:val="22"/>
          <w:szCs w:val="22"/>
        </w:rPr>
        <w:commentReference w:id="142"/>
      </w:r>
      <w:commentRangeEnd w:id="141"/>
      <w:r w:rsidR="004515FE">
        <w:rPr>
          <w:rStyle w:val="CommentReference"/>
          <w:sz w:val="22"/>
          <w:szCs w:val="22"/>
        </w:rPr>
        <w:commentReference w:id="141"/>
      </w:r>
      <w:commentRangeEnd w:id="140"/>
      <w:r w:rsidR="004515FE">
        <w:rPr>
          <w:rStyle w:val="CommentReference"/>
          <w:sz w:val="22"/>
          <w:szCs w:val="22"/>
        </w:rPr>
        <w:commentReference w:id="140"/>
      </w:r>
    </w:p>
    <w:p w14:paraId="56730C29" w14:textId="77777777" w:rsidR="00401741" w:rsidRDefault="00000000">
      <w:pPr>
        <w:pStyle w:val="Heading2"/>
        <w:spacing w:before="80"/>
      </w:pPr>
      <w:bookmarkStart w:id="143" w:name="_s5mzxyxu5jog" w:colFirst="0" w:colLast="0"/>
      <w:bookmarkEnd w:id="143"/>
      <w:r>
        <w:lastRenderedPageBreak/>
        <w:t>3.3.</w:t>
      </w:r>
      <w:r>
        <w:tab/>
      </w:r>
      <w:commentRangeStart w:id="144"/>
      <w:commentRangeStart w:id="145"/>
      <w:r>
        <w:t>Intended sample and sample size</w:t>
      </w:r>
      <w:commentRangeEnd w:id="145"/>
      <w:r w:rsidR="004515FE">
        <w:rPr>
          <w:rStyle w:val="CommentReference"/>
          <w:sz w:val="22"/>
          <w:szCs w:val="22"/>
        </w:rPr>
        <w:commentReference w:id="145"/>
      </w:r>
      <w:commentRangeEnd w:id="144"/>
      <w:r w:rsidR="004515FE">
        <w:rPr>
          <w:rStyle w:val="CommentReference"/>
          <w:sz w:val="22"/>
          <w:szCs w:val="22"/>
        </w:rPr>
        <w:commentReference w:id="144"/>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46"/>
      <w:commentRangeStart w:id="147"/>
      <w:commentRangeStart w:id="148"/>
      <w:r>
        <w:t>sampling</w:t>
      </w:r>
      <w:commentRangeEnd w:id="148"/>
      <w:r w:rsidR="004515FE">
        <w:rPr>
          <w:rStyle w:val="CommentReference"/>
          <w:sz w:val="22"/>
          <w:szCs w:val="22"/>
        </w:rPr>
        <w:commentReference w:id="148"/>
      </w:r>
      <w:commentRangeEnd w:id="147"/>
      <w:r w:rsidR="004515FE">
        <w:rPr>
          <w:rStyle w:val="CommentReference"/>
          <w:sz w:val="22"/>
          <w:szCs w:val="22"/>
        </w:rPr>
        <w:commentReference w:id="147"/>
      </w:r>
      <w:commentRangeEnd w:id="146"/>
      <w:r w:rsidR="004515FE">
        <w:rPr>
          <w:rStyle w:val="CommentReference"/>
          <w:sz w:val="22"/>
          <w:szCs w:val="22"/>
        </w:rPr>
        <w:commentReference w:id="146"/>
      </w:r>
      <w:r>
        <w:t xml:space="preserve"> (Patton, 2014) and snowball sampling (</w:t>
      </w:r>
      <w:r>
        <w:rPr>
          <w:highlight w:val="white"/>
        </w:rPr>
        <w:t>Parker et al., 2019</w:t>
      </w:r>
      <w:r>
        <w:t>) to identify interview participants is used. The sampling starts with the personal network of the researcher</w:t>
      </w:r>
      <w:commentRangeStart w:id="149"/>
      <w:commentRangeStart w:id="150"/>
      <w:r>
        <w:t>, relying mainly on LinkedIn</w:t>
      </w:r>
      <w:commentRangeEnd w:id="150"/>
      <w:r w:rsidR="004515FE">
        <w:rPr>
          <w:rStyle w:val="CommentReference"/>
          <w:sz w:val="22"/>
          <w:szCs w:val="22"/>
        </w:rPr>
        <w:commentReference w:id="150"/>
      </w:r>
      <w:commentRangeEnd w:id="149"/>
      <w:r w:rsidR="004515FE">
        <w:rPr>
          <w:rStyle w:val="CommentReference"/>
          <w:sz w:val="22"/>
          <w:szCs w:val="22"/>
        </w:rPr>
        <w:commentReference w:id="149"/>
      </w:r>
      <w:r>
        <w:t>; candidates were selected when their role matched the selection criteria. Candidates are selected based on their Since the sampling universe is already narrow and access might be limited, n</w:t>
      </w:r>
      <w:commentRangeStart w:id="151"/>
      <w:commentRangeStart w:id="152"/>
      <w:commentRangeStart w:id="153"/>
      <w:commentRangeStart w:id="154"/>
      <w:commentRangeStart w:id="155"/>
      <w:r>
        <w:t>o further selection criteria are applied to potential participants.</w:t>
      </w:r>
      <w:commentRangeEnd w:id="155"/>
      <w:r w:rsidR="004515FE">
        <w:rPr>
          <w:rStyle w:val="CommentReference"/>
          <w:sz w:val="22"/>
          <w:szCs w:val="22"/>
        </w:rPr>
        <w:commentReference w:id="155"/>
      </w:r>
      <w:commentRangeEnd w:id="154"/>
      <w:r w:rsidR="004515FE">
        <w:rPr>
          <w:rStyle w:val="CommentReference"/>
          <w:sz w:val="22"/>
          <w:szCs w:val="22"/>
        </w:rPr>
        <w:commentReference w:id="154"/>
      </w:r>
      <w:commentRangeEnd w:id="153"/>
      <w:r w:rsidR="004515FE">
        <w:rPr>
          <w:rStyle w:val="CommentReference"/>
          <w:sz w:val="22"/>
          <w:szCs w:val="22"/>
        </w:rPr>
        <w:commentReference w:id="153"/>
      </w:r>
      <w:commentRangeEnd w:id="152"/>
      <w:r w:rsidR="004515FE">
        <w:rPr>
          <w:rStyle w:val="CommentReference"/>
          <w:sz w:val="22"/>
          <w:szCs w:val="22"/>
        </w:rPr>
        <w:commentReference w:id="152"/>
      </w:r>
      <w:commentRangeEnd w:id="151"/>
      <w:r w:rsidR="004515FE">
        <w:rPr>
          <w:rStyle w:val="CommentReference"/>
          <w:sz w:val="22"/>
          <w:szCs w:val="22"/>
        </w:rPr>
        <w:commentReference w:id="151"/>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8"/>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56" w:name="_jewz4ftnfnae" w:colFirst="0" w:colLast="0"/>
      <w:bookmarkEnd w:id="156"/>
      <w:r>
        <w:t xml:space="preserve"> </w:t>
      </w:r>
    </w:p>
    <w:p w14:paraId="533F3760" w14:textId="77777777" w:rsidR="00401741" w:rsidRDefault="00000000">
      <w:pPr>
        <w:pStyle w:val="Heading2"/>
      </w:pPr>
      <w:bookmarkStart w:id="157" w:name="_kqzta5wwdy54" w:colFirst="0" w:colLast="0"/>
      <w:bookmarkEnd w:id="157"/>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58"/>
            <w:r>
              <w:rPr>
                <w:sz w:val="20"/>
                <w:szCs w:val="20"/>
              </w:rPr>
              <w:t xml:space="preserve"> scope conditions in Section 5.3</w:t>
            </w:r>
            <w:commentRangeEnd w:id="158"/>
            <w:r w:rsidR="004515FE">
              <w:rPr>
                <w:rStyle w:val="CommentReference"/>
                <w:sz w:val="20"/>
                <w:szCs w:val="20"/>
              </w:rPr>
              <w:commentReference w:id="158"/>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59"/>
            <w:r>
              <w:rPr>
                <w:sz w:val="20"/>
                <w:szCs w:val="20"/>
              </w:rPr>
              <w:t>sampling implications appears in Section 3.2.1</w:t>
            </w:r>
            <w:commentRangeEnd w:id="159"/>
            <w:r w:rsidR="004515FE">
              <w:rPr>
                <w:rStyle w:val="CommentReference"/>
                <w:sz w:val="20"/>
                <w:szCs w:val="20"/>
              </w:rPr>
              <w:commentReference w:id="159"/>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0" w:name="_81ng021tuy7p" w:colFirst="0" w:colLast="0"/>
      <w:bookmarkEnd w:id="160"/>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bookmarkStart w:id="161" w:name="OLE_LINK8"/>
      <w:r>
        <w:rPr>
          <w:b/>
          <w:bCs/>
        </w:rPr>
        <w:t>Table 2</w:t>
      </w:r>
    </w:p>
    <w:p w14:paraId="18084423" w14:textId="104DB9F7" w:rsidR="0059315C" w:rsidRPr="0059315C" w:rsidRDefault="00000000" w:rsidP="0059315C">
      <w:pPr>
        <w:ind w:firstLine="0"/>
        <w:rPr>
          <w:i/>
          <w:iCs/>
        </w:rPr>
      </w:pPr>
      <w:r>
        <w:rPr>
          <w:i/>
          <w:iCs/>
        </w:rPr>
        <w:t>Overview of code development</w:t>
      </w:r>
      <w:bookmarkEnd w:id="161"/>
      <w:r w:rsidR="00CB4C7D">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sidRPr="00CB4C7D">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sidRPr="00CB4C7D">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sidRPr="00CB4C7D">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sidRPr="00CB4C7D">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sidRPr="00CB4C7D">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sidRPr="00CB4C7D">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sidRPr="00CB4C7D">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sidRPr="00CB4C7D">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sidRPr="00CB4C7D">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sidRPr="00CB4C7D">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sidRPr="00CB4C7D">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sidRPr="00CB4C7D">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sidRPr="00CB4C7D">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sidRPr="00CB4C7D">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sidRPr="00CB4C7D">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sidRPr="00CB4C7D">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sidRPr="00CB4C7D">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sidRPr="00CB4C7D">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sidRPr="00CB4C7D">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sidRPr="00CB4C7D">
              <w:rPr>
                <w:rFonts w:cs="Segoe UI"/>
                <w:color w:val="0A0A0A"/>
                <w:sz w:val="21"/>
                <w:szCs w:val="21"/>
              </w:rPr>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sidRPr="00CB4C7D">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sidRPr="00CB4C7D">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sidRPr="00CB4C7D">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sidRPr="00CB4C7D">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sidRPr="00CB4C7D">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sidRPr="00CB4C7D">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sidRPr="00CB4C7D">
              <w:rPr>
                <w:rFonts w:cs="Segoe UI"/>
                <w:color w:val="0A0A0A"/>
                <w:sz w:val="21"/>
                <w:szCs w:val="21"/>
              </w:rPr>
              <w:lastRenderedPageBreak/>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sidRPr="00CB4C7D">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sidRPr="00CB4C7D">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sidRPr="00CB4C7D">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sidRPr="00CB4C7D">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sidRPr="00CB4C7D">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sidRPr="00CB4C7D">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sidRPr="00CB4C7D">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sidRPr="00CB4C7D">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sidRPr="00CB4C7D">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sidRPr="00CB4C7D">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sidRPr="00CB4C7D">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62" w:name="_2wlwvpj75lya" w:colFirst="0" w:colLast="0"/>
      <w:bookmarkEnd w:id="162"/>
      <w:r w:rsidRPr="00341565">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63" w:name="_k7eypdjcmoyh" w:colFirst="0" w:colLast="0"/>
      <w:bookmarkEnd w:id="163"/>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64" w:name="_cel1ujnps8" w:colFirst="0" w:colLast="0"/>
      <w:bookmarkEnd w:id="164"/>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65"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66" w:name="_7alih1d45osl" w:colFirst="0" w:colLast="0"/>
      <w:bookmarkEnd w:id="166"/>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67"/>
      <w:r>
        <w:t xml:space="preserve">“to get to parity in the present with what they’re saying they can do”, </w:t>
      </w:r>
      <w:commentRangeEnd w:id="167"/>
      <w:r w:rsidR="004515FE">
        <w:rPr>
          <w:rStyle w:val="CommentReference"/>
          <w:sz w:val="22"/>
          <w:szCs w:val="22"/>
        </w:rPr>
        <w:commentReference w:id="167"/>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68" w:name="_hvgdgrm8c1y2" w:colFirst="0" w:colLast="0"/>
      <w:bookmarkEnd w:id="168"/>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69"/>
      <w:r>
        <w:t>this seems to be mostly present amongst those who have little ambition to be leading in the domain of AI</w:t>
      </w:r>
      <w:commentRangeEnd w:id="169"/>
      <w:r w:rsidR="004515FE">
        <w:rPr>
          <w:rStyle w:val="CommentReference"/>
          <w:sz w:val="22"/>
          <w:szCs w:val="22"/>
        </w:rPr>
        <w:commentReference w:id="169"/>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70" w:name="_kdh3jovkecpb" w:colFirst="0" w:colLast="0"/>
      <w:bookmarkEnd w:id="170"/>
      <w:commentRangeStart w:id="171"/>
      <w:r>
        <w:rPr>
          <w:color w:val="000000"/>
        </w:rPr>
        <w:t>4.2</w:t>
      </w:r>
      <w:r>
        <w:rPr>
          <w:color w:val="000000"/>
        </w:rPr>
        <w:tab/>
      </w:r>
      <w:commentRangeEnd w:id="171"/>
      <w:r w:rsidR="004515FE">
        <w:rPr>
          <w:rStyle w:val="CommentReference"/>
          <w:color w:val="000000"/>
          <w:sz w:val="22"/>
          <w:szCs w:val="22"/>
        </w:rPr>
        <w:commentReference w:id="171"/>
      </w:r>
      <w:r w:rsidR="00AF3177">
        <w:rPr>
          <w:color w:val="000000"/>
        </w:rPr>
        <w:t>The organizational context</w:t>
      </w:r>
    </w:p>
    <w:p w14:paraId="7F45C169" w14:textId="6A8E8C3B" w:rsidR="003B7C04" w:rsidRDefault="00000000">
      <w:r>
        <w:t xml:space="preserve">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w:t>
      </w:r>
      <w:r w:rsidR="00A7239D">
        <w:t>compliance</w:t>
      </w:r>
      <w:r>
        <w:t>,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72"/>
      <w:r>
        <w:t>organizational ability to act quickly under uncertainty</w:t>
      </w:r>
      <w:commentRangeEnd w:id="172"/>
      <w:r w:rsidR="004515FE">
        <w:rPr>
          <w:rStyle w:val="CommentReference"/>
          <w:sz w:val="22"/>
          <w:szCs w:val="22"/>
        </w:rPr>
        <w:commentReference w:id="172"/>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73" w:name="OLE_LINK1"/>
      <w:r>
        <w:t>capacity concerns culture</w:t>
      </w:r>
      <w:bookmarkEnd w:id="173"/>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w:t>
      </w:r>
      <w:r w:rsidR="00935832">
        <w:t>,</w:t>
      </w:r>
      <w:r>
        <w:t xml:space="preserve">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w:t>
      </w:r>
      <w:r>
        <w:rPr>
          <w:bCs/>
        </w:rPr>
        <w:t xml:space="preserve">Interviewee 10 described a three-level model: </w:t>
      </w:r>
    </w:p>
    <w:p w14:paraId="0C2EC1B4" w14:textId="1FE9B1AE" w:rsidR="00C16581" w:rsidRDefault="00000000" w:rsidP="00C16581">
      <w:pPr>
        <w:pStyle w:val="Quote"/>
      </w:pPr>
      <w:r>
        <w:t>“</w:t>
      </w:r>
      <w:r w:rsidR="00C16581">
        <w:t>Help</w:t>
      </w:r>
      <w:r>
        <w:t xml:space="preserve"> people learn what AI can do […] leadership, middle management, </w:t>
      </w:r>
      <w:r w:rsidR="00C16581">
        <w:t xml:space="preserve">and employees, </w:t>
      </w:r>
      <w:r>
        <w:t xml:space="preserve">each with different focus. Leadership must understand where AI is heading to create strategic horizons. Middle management must learn how to facilitate and structure experimentation. </w:t>
      </w:r>
      <w:r w:rsidR="00C16581">
        <w:t>Employees</w:t>
      </w:r>
      <w:r>
        <w:t xml:space="preserve">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C5E7812" w14:textId="77777777" w:rsidR="00EB4E8E" w:rsidRDefault="00000000">
      <w:pPr>
        <w:rPr>
          <w:bCs/>
        </w:rPr>
      </w:pPr>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External experts</w:t>
      </w:r>
      <w:r w:rsidR="00993889">
        <w:rPr>
          <w:b/>
          <w:bCs/>
        </w:rPr>
        <w:t xml:space="preserve">. </w:t>
      </w:r>
      <w:r w:rsidR="00993889" w:rsidRPr="00993889">
        <w:t>Ra</w:t>
      </w:r>
      <w:r>
        <w:t xml:space="preserve">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t>
      </w:r>
      <w:r w:rsidR="00E442A2">
        <w:t>“</w:t>
      </w:r>
      <w:r>
        <w:t xml:space="preserve">we really had pushback internally, like, ‘We want to build this internally’ … And I was like, </w:t>
      </w:r>
      <w:bookmarkStart w:id="174" w:name="OLE_LINK3"/>
      <w:r w:rsidR="00E442A2">
        <w:t>‘</w:t>
      </w:r>
      <w:bookmarkEnd w:id="174"/>
      <w:r>
        <w:t>Yeah, then I’m going to wait two years before I get space on the backlog.</w:t>
      </w:r>
      <w:r w:rsidR="0006405F">
        <w:t>’”</w:t>
      </w:r>
      <w:r>
        <w:t xml:space="preserve"> </w:t>
      </w:r>
    </w:p>
    <w:p w14:paraId="6240EB5F" w14:textId="621178B3" w:rsidR="00983B42" w:rsidRDefault="007C5AFE" w:rsidP="00983B42">
      <w:r>
        <w:t xml:space="preserve">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w:t>
      </w:r>
      <w:r>
        <w:lastRenderedPageBreak/>
        <w:t>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r>
      <w:r w:rsidR="00545C1C">
        <w:t>L</w:t>
      </w:r>
      <w:r>
        <w:t>eadership</w:t>
      </w:r>
    </w:p>
    <w:p w14:paraId="234E8FFB" w14:textId="77777777" w:rsidR="0097292D" w:rsidRDefault="00924A3C" w:rsidP="00F56FF9">
      <w:r w:rsidRPr="00924A3C">
        <w:t>One topic can be seen as both an internal condition (i.e. the capacity at the top) or a reshaping strategy</w:t>
      </w:r>
      <w:r w:rsidR="00F74A04">
        <w:t xml:space="preserve"> concerns providing or having </w:t>
      </w:r>
      <w:r w:rsidR="00F74A04" w:rsidRPr="000900D1">
        <w:rPr>
          <w:i/>
          <w:iCs/>
        </w:rPr>
        <w:t>leadership</w:t>
      </w:r>
      <w:r w:rsidR="00F74A04">
        <w:t xml:space="preserve">: </w:t>
      </w:r>
      <w:r w:rsidR="0097292D">
        <w:t>providing t</w:t>
      </w:r>
      <w:r w:rsidRPr="00924A3C">
        <w:t xml:space="preserve">he strategic direction, support, and guidance </w:t>
      </w:r>
      <w:r w:rsidR="0097292D">
        <w:t xml:space="preserve">to </w:t>
      </w:r>
      <w:r w:rsidRPr="00924A3C">
        <w:t xml:space="preserve">steer </w:t>
      </w:r>
      <w:r w:rsidR="0097292D">
        <w:t xml:space="preserve">implementation and </w:t>
      </w:r>
      <w:r w:rsidRPr="00924A3C">
        <w:t>adoption.</w:t>
      </w:r>
      <w:r w:rsidR="0097292D">
        <w:t xml:space="preserve"> Leadership is a loaded term in academia; in this context, we use it solely within the context of steering the implementation and adoption of agentic AI. </w:t>
      </w:r>
    </w:p>
    <w:p w14:paraId="2CCD3A3F" w14:textId="6E112893" w:rsidR="00924A3C" w:rsidRDefault="00924A3C" w:rsidP="00F56FF9">
      <w:r w:rsidRPr="00924A3C">
        <w:t>This managerial behavior can be beneficial to many internal conditions, and seems to drive outcomes.</w:t>
      </w:r>
      <w:r w:rsidR="0072754C">
        <w:t xml:space="preserve">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sidRPr="00985546">
        <w:rPr>
          <w:bCs/>
          <w:i/>
          <w:iCs/>
        </w:rPr>
        <w:t>b</w:t>
      </w:r>
      <w:r w:rsidR="00924A3C" w:rsidRPr="00924A3C">
        <w:rPr>
          <w:bCs/>
          <w:i/>
          <w:iCs/>
        </w:rPr>
        <w:t>ringing people along</w:t>
      </w:r>
      <w:r>
        <w:rPr>
          <w:bCs/>
          <w:i/>
          <w:iCs/>
        </w:rPr>
        <w:t>.</w:t>
      </w:r>
      <w:r w:rsidR="00924A3C">
        <w:rPr>
          <w:bCs/>
          <w:i/>
          <w:iCs/>
        </w:rPr>
        <w:t xml:space="preserve"> </w:t>
      </w:r>
      <w:r>
        <w:t>This behavior seems to decrease resistance and increase</w:t>
      </w:r>
      <w:r w:rsidR="00924A3C">
        <w:t>.</w:t>
      </w:r>
      <w:r w:rsidR="00927175">
        <w:t xml:space="preserve"> An important part is making people feel valued during the changes of AI, as interviewee 4 noted</w:t>
      </w:r>
      <w:r w:rsidR="00F74A04">
        <w:t>,</w:t>
      </w:r>
      <w:r w:rsidR="00927175">
        <w:t xml:space="preserve"> “</w:t>
      </w:r>
      <w:r w:rsidR="00927175" w:rsidRPr="00927175">
        <w:t>people, uh, are drinking from a fire hose. And they need to have that leadership that tells them their importance, they’re part of the team, and their work matters.</w:t>
      </w:r>
      <w:r w:rsidR="00927175">
        <w:t>”</w:t>
      </w:r>
      <w:r w:rsidR="00924A3C">
        <w:t xml:space="preserve"> </w:t>
      </w:r>
      <w:r w:rsidR="00F74A04">
        <w:t>Interviewee 13 connected this to the process of change: “Yes</w:t>
      </w:r>
      <w:r w:rsidR="00F74A04" w:rsidRPr="00F74A04">
        <w:t>, we will automate these kind of things, but that still means someone needs to look over this automation. You can learn to do this</w:t>
      </w:r>
      <w:r w:rsidR="00F74A04">
        <w:t>”.</w:t>
      </w:r>
    </w:p>
    <w:p w14:paraId="71B90F29" w14:textId="2B9D4C1C" w:rsidR="00985546" w:rsidRDefault="00F74A04" w:rsidP="00F74A04">
      <w:r>
        <w:t>A second step is showing employees how they can create value using AI.</w:t>
      </w:r>
      <w:r w:rsidR="00924A3C">
        <w:t xml:space="preserve"> Interviewee 9 described a dedicated transformation function whose job is to land the change with people</w:t>
      </w:r>
      <w:r w:rsidR="00985546">
        <w:t>:</w:t>
      </w:r>
    </w:p>
    <w:p w14:paraId="7ACD28A5" w14:textId="4C7DA5EA" w:rsidR="00F74A04" w:rsidRPr="00F74A04" w:rsidRDefault="00985546" w:rsidP="00F74A04">
      <w:pPr>
        <w:pStyle w:val="Quote"/>
      </w:pPr>
      <w:r>
        <w:lastRenderedPageBreak/>
        <w:t>P</w:t>
      </w:r>
      <w:r w:rsidR="00924A3C">
        <w:t>eople don’t know it, so they just go back to doing their own thing until someone puts it right in front of them and says, this is what it is</w:t>
      </w:r>
      <w:r>
        <w:t xml:space="preserve"> and</w:t>
      </w:r>
      <w:r w:rsidR="00924A3C">
        <w:t xml:space="preserve"> this is how you use it in your day-to-day</w:t>
      </w:r>
    </w:p>
    <w:p w14:paraId="6B510878" w14:textId="37F2C45B" w:rsidR="00F56FF9" w:rsidRDefault="00F56FF9" w:rsidP="00F56FF9">
      <w:r w:rsidRPr="00924A3C">
        <w:rPr>
          <w:bCs/>
          <w:i/>
          <w:iCs/>
        </w:rPr>
        <w:t>Providing clarity</w:t>
      </w:r>
      <w:r>
        <w:t xml:space="preserve"> names where the organization is going with AI, which use cases matter, and what success looks like. Interviewee 6 captured </w:t>
      </w:r>
      <w:r w:rsidR="005C55FC">
        <w:t xml:space="preserve">the need to be clear on what is going to happen, </w:t>
      </w:r>
      <w:r w:rsidR="00B149D8">
        <w:t>whilst</w:t>
      </w:r>
      <w:r w:rsidR="005C55FC">
        <w:t xml:space="preserve"> bringing people along</w:t>
      </w:r>
      <w:r>
        <w:t xml:space="preserve">: “This is the vision. This is where we’re going. Help me get there.” Interviewee 1 noted the consequence </w:t>
      </w:r>
      <w:r w:rsidR="001C79B1">
        <w:t>of a lack of clarity</w:t>
      </w:r>
      <w:r>
        <w:t xml:space="preserve">: “If you don’t have clarity, jumping into execution will only surface a lot of problems.” </w:t>
      </w:r>
      <w:r w:rsidR="00485E33">
        <w:t>Furthermore, i</w:t>
      </w:r>
      <w:r>
        <w:t xml:space="preserve">nterviewee 10 located where clarity most often breaks down: “Leadership must understand broad capabilities to set direction </w:t>
      </w:r>
      <w:r w:rsidR="0097292D">
        <w:t>[</w:t>
      </w:r>
      <w:r>
        <w:t>…</w:t>
      </w:r>
      <w:r w:rsidR="0097292D">
        <w:t>]</w:t>
      </w:r>
      <w:r>
        <w:t xml:space="preserve"> Middle management is often forgotten, but they receive strategic targets and must operationalize them. That’s where much of the friction sits.”</w:t>
      </w:r>
      <w:r w:rsidR="00485E33">
        <w:t xml:space="preserve"> Across interviews, providing clarity seems to help bring focus in the process of adopting AI and increased support for the plans.</w:t>
      </w:r>
    </w:p>
    <w:p w14:paraId="4D1CB456" w14:textId="4D12801C" w:rsidR="00036138" w:rsidRDefault="00F56FF9" w:rsidP="00F56FF9">
      <w:bookmarkStart w:id="175" w:name="OLE_LINK4"/>
      <w:r w:rsidRPr="00924A3C">
        <w:rPr>
          <w:bCs/>
          <w:i/>
          <w:iCs/>
        </w:rPr>
        <w:t>Leadership backing</w:t>
      </w:r>
      <w:r w:rsidR="00485E33">
        <w:t xml:space="preserve"> concerns </w:t>
      </w:r>
      <w:r>
        <w:t xml:space="preserve">the visible endorsement, resource authorization, and organizational protection that senior leaders provide.  </w:t>
      </w:r>
      <w:bookmarkEnd w:id="175"/>
      <w:r>
        <w:t>Interviewee 8 described how decisive immediate backing was for his own work: “She just let me go and run … the buy-in of my immediate management is pivotal to what I do.”</w:t>
      </w:r>
      <w:r w:rsidR="00036138">
        <w:t xml:space="preserve"> Likewise,</w:t>
      </w:r>
      <w:r>
        <w:t xml:space="preserve"> </w:t>
      </w:r>
      <w:r w:rsidR="00036138">
        <w:t>Interviewee 6 noted that “Leadership encouragement is a tailwind” describing “Whenever we use [agentic AI] and showcase something […] it is appreciated and rewarded”.</w:t>
      </w:r>
      <w:r w:rsidR="00B64A72">
        <w:t xml:space="preserve">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t xml:space="preserve">An important leadership role is the </w:t>
      </w:r>
      <w:r w:rsidR="00F56FF9" w:rsidRPr="00924A3C">
        <w:rPr>
          <w:bCs/>
          <w:i/>
          <w:iCs/>
        </w:rPr>
        <w:t>AI champions</w:t>
      </w:r>
      <w:r>
        <w:t>. This champion might be the manager, but can also be a technical employee that is supported by his superiors</w:t>
      </w:r>
      <w:r w:rsidR="00F56FF9">
        <w:t>. A champion is a person wh</w:t>
      </w:r>
      <w:r>
        <w:t xml:space="preserve">o </w:t>
      </w:r>
      <w:r w:rsidR="00F56FF9">
        <w:t>drives AI initiatives forward through personal initiative, visible results, and internal advocacy. Interviewee 9 describe</w:t>
      </w:r>
      <w:r>
        <w:t>s how disproportionally impactful an AI champion can be</w:t>
      </w:r>
      <w:r w:rsidR="00F56FF9">
        <w:t>:</w:t>
      </w:r>
    </w:p>
    <w:p w14:paraId="323926C3" w14:textId="5425137D" w:rsidR="00F56FF9" w:rsidRDefault="00F56FF9" w:rsidP="00F56FF9">
      <w:pPr>
        <w:pStyle w:val="Quote"/>
        <w:ind w:left="720"/>
      </w:pPr>
      <w:r>
        <w:lastRenderedPageBreak/>
        <w:t xml:space="preserve">“[An AI platform] was created originally by </w:t>
      </w:r>
      <w:r w:rsidR="00F2649A">
        <w:t>[</w:t>
      </w:r>
      <w:r>
        <w:t>…</w:t>
      </w:r>
      <w:r w:rsidR="00F2649A">
        <w:t>]</w:t>
      </w:r>
      <w:r>
        <w:t xml:space="preserve"> our [</w:t>
      </w:r>
      <w:r w:rsidR="00F2649A">
        <w:t>redacted</w:t>
      </w:r>
      <w:r>
        <w:t>] director that dabbles in development, and he created it, and it has blown up, and so now there’s millions of dollars of funding.”</w:t>
      </w:r>
    </w:p>
    <w:p w14:paraId="6AEE1AC3" w14:textId="77777777" w:rsidR="00981EAD" w:rsidRDefault="00F56FF9" w:rsidP="00924A3C">
      <w:r>
        <w:t>Interviewee 8</w:t>
      </w:r>
      <w:r w:rsidR="00981EAD">
        <w:t>, who seems to fit the description of an AI champion, describes his behavior:</w:t>
      </w:r>
    </w:p>
    <w:p w14:paraId="7FA94594" w14:textId="61D7588D" w:rsidR="00981EAD" w:rsidRDefault="00981EAD" w:rsidP="00981EAD">
      <w:pPr>
        <w:pStyle w:val="Quote"/>
      </w:pPr>
      <w:r>
        <w:t>There’s a new thing out, it takes me five seconds to test it, and then I know if it’s ready for something that we might want to deploy. And at that point, I try to get buy-in.</w:t>
      </w:r>
      <w:r w:rsidR="00F56FF9">
        <w:t xml:space="preserve">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76" w:name="_xw6d9a4ef7wu" w:colFirst="0" w:colLast="0"/>
      <w:bookmarkEnd w:id="176"/>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w:t>
      </w:r>
      <w:r w:rsidR="00000000">
        <w:rPr>
          <w:i/>
          <w:iCs/>
        </w:rPr>
        <w:t xml:space="preserve"> infrastructure</w:t>
      </w:r>
      <w:r w:rsidR="00000000">
        <w:t xml:space="preserve"> emerged as the foundational prerequisit</w:t>
      </w:r>
      <w:r>
        <w:t>es</w:t>
      </w:r>
      <w:r w:rsidR="00000000">
        <w:t>.</w:t>
      </w:r>
      <w:r>
        <w:t xml:space="preserve"> This spans from having data to having the data be accessible in the right systems, a process that is typically facilitated by technical infrastructure.</w:t>
      </w:r>
      <w:r w:rsidR="00637EA7">
        <w:t xml:space="preserve"> </w:t>
      </w:r>
      <w:r w:rsidR="00637EA7">
        <w:t xml:space="preserve">Without accessible data and tools within the organizational layers, agentic systems cannot act </w:t>
      </w:r>
      <w:r w:rsidR="001E7E38">
        <w:t>within</w:t>
      </w:r>
      <w:r w:rsidR="00637EA7">
        <w:t xml:space="preserve"> those systems and cannot interpret the data, limiting </w:t>
      </w:r>
      <w:r w:rsidR="001E7E38">
        <w:t xml:space="preserve">the </w:t>
      </w:r>
      <w:r w:rsidR="008E1D68">
        <w:t>ability of agentic AI to act within the organization</w:t>
      </w:r>
      <w:r w:rsidR="00637EA7">
        <w:t xml:space="preserve">. </w:t>
      </w:r>
      <w:r>
        <w:t xml:space="preserve">Interviewee 10 </w:t>
      </w:r>
      <w:r w:rsidR="008E1D68">
        <w:t xml:space="preserve">noted the strictness of this limitation </w:t>
      </w:r>
      <w:r>
        <w:t xml:space="preserve">“Technology strongly defines what can and can not be done in marketing. Your MarTech stack bounds what personalization you can do”. </w:t>
      </w:r>
    </w:p>
    <w:p w14:paraId="4663BA43" w14:textId="5B8A3F7E" w:rsidR="00401741" w:rsidRDefault="00000000">
      <w:r>
        <w:t xml:space="preserve">Interviewee </w:t>
      </w:r>
      <w:r w:rsidR="00637EA7">
        <w:t>2 notes</w:t>
      </w:r>
      <w:r w:rsidR="008E1D68">
        <w:t xml:space="preserve"> lacking these capabilities</w:t>
      </w:r>
      <w:r w:rsidR="00637EA7">
        <w:t xml:space="preserve"> as the core reason why his organization is behind in AI adoption, stating, </w:t>
      </w:r>
      <w:r>
        <w:t>“</w:t>
      </w:r>
      <w:r w:rsidR="00637EA7">
        <w:t>We are just in the first steps towards [AI] maturity, and the core reason is: the infrastructure is not yet in place, and the workload is really big.”</w:t>
      </w:r>
      <w:r>
        <w:t xml:space="preserve"> </w:t>
      </w:r>
      <w:r>
        <w:t xml:space="preserve">Interviewee 10 </w:t>
      </w:r>
      <w:r w:rsidR="008E1D68">
        <w:lastRenderedPageBreak/>
        <w:t>laments</w:t>
      </w:r>
      <w:r>
        <w:t xml:space="preserve"> how far many organizations still are from this foundation: “</w:t>
      </w:r>
      <w:r w:rsidR="008E1D68">
        <w:t>H</w:t>
      </w:r>
      <w:r>
        <w:t>ow badly we still handle data. We keep saying data isn’t in order and it’s hard</w:t>
      </w:r>
      <w:r w:rsidR="008E1D68">
        <w:t>.</w:t>
      </w:r>
      <w:r>
        <w:t>”</w:t>
      </w:r>
    </w:p>
    <w:p w14:paraId="30AFDE13" w14:textId="445E8E5C" w:rsidR="00637EA7" w:rsidRDefault="008F538E">
      <w:r>
        <w:t>However,</w:t>
      </w:r>
      <w:r w:rsidR="008E1D68">
        <w:t xml:space="preserve"> a counterpoint comes from</w:t>
      </w:r>
      <w:r>
        <w:t xml:space="preserve"> interviewee 13</w:t>
      </w:r>
      <w:r w:rsidR="008E1D68">
        <w:t>,</w:t>
      </w:r>
      <w:r>
        <w:t xml:space="preserve"> </w:t>
      </w:r>
      <w:r w:rsidR="008E1D68">
        <w:t>who</w:t>
      </w:r>
      <w:r>
        <w:t xml:space="preserve"> notes that you do not always need to </w:t>
      </w:r>
      <w:r w:rsidR="00637EA7">
        <w:t xml:space="preserve">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w:t>
      </w:r>
      <w:r w:rsidR="00CC2CA4">
        <w:rPr>
          <w:i/>
          <w:iCs/>
        </w:rPr>
        <w:t>technical</w:t>
      </w:r>
      <w:r>
        <w:rPr>
          <w:i/>
          <w:iCs/>
        </w:rPr>
        <w:t xml:space="preserve"> </w:t>
      </w:r>
      <w:r w:rsidR="00CC2CA4">
        <w:rPr>
          <w:i/>
          <w:iCs/>
        </w:rPr>
        <w:t>talent</w:t>
      </w:r>
      <w:r>
        <w:rPr>
          <w:b/>
          <w:bCs/>
        </w:rPr>
        <w:t xml:space="preserve"> </w:t>
      </w:r>
      <w:r>
        <w:t xml:space="preserve">surfaced as a frequent constraint. </w:t>
      </w:r>
      <w:r w:rsidR="00CC2CA4">
        <w:t xml:space="preserve">This includes the ability to build, implement, and integrate agentic systems. But it also includes the vital systems thinking that is required to analyze the process that could be improved by AI from a technical perspective. </w:t>
      </w:r>
      <w:r>
        <w:t>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w:t>
      </w:r>
      <w:r w:rsidR="00991EA0">
        <w:t xml:space="preserve"> gave a more stark signal, noting that there is a perceived benefit to not having clarity regarding the processes. She notes </w:t>
      </w:r>
      <w:r>
        <w:t>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lastRenderedPageBreak/>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sidRPr="00993889">
        <w:rPr>
          <w:b/>
          <w:bCs/>
        </w:rPr>
        <w:t>Manager responses</w:t>
      </w:r>
      <w:r w:rsidRPr="00991EA0">
        <w:rPr>
          <w:i/>
          <w:iCs/>
        </w:rPr>
        <w:t>.</w:t>
      </w:r>
      <w:r w:rsidR="00993889">
        <w:rPr>
          <w:b/>
          <w:bCs/>
        </w:rPr>
        <w:t xml:space="preserve"> </w:t>
      </w:r>
      <w:r w:rsidR="00993889">
        <w:t xml:space="preserve">When resource conditions are available, managers can respond by leveraging them for initiatives regarding agentic AI. </w:t>
      </w:r>
      <w:bookmarkStart w:id="177" w:name="_qy9fnmmddxdy" w:colFirst="0" w:colLast="0"/>
      <w:bookmarkEnd w:id="177"/>
      <w:r w:rsidR="00BB6A09">
        <w:t xml:space="preserve">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w:t>
      </w:r>
      <w:r w:rsidR="0002247E">
        <w:t>The most notable navigating response that we observed was leveraging external talent as described in section 4.2.1.</w:t>
      </w:r>
    </w:p>
    <w:p w14:paraId="6C601742" w14:textId="411010F5" w:rsidR="003B7C04" w:rsidRDefault="00000000" w:rsidP="00993889">
      <w:pPr>
        <w:pStyle w:val="Heading3"/>
      </w:pPr>
      <w:r>
        <w:t>4.2.4</w:t>
      </w:r>
      <w:r>
        <w:tab/>
        <w:t xml:space="preserve">Governance &amp; </w:t>
      </w:r>
      <w:r w:rsidR="00FF40A6">
        <w:t>compliance</w:t>
      </w:r>
    </w:p>
    <w:p w14:paraId="3D693297" w14:textId="0B1290F4" w:rsidR="003B7C04" w:rsidRPr="00842EEA" w:rsidRDefault="00000000">
      <w:r w:rsidRPr="00842EEA">
        <w:t xml:space="preserve">A fourth cluster of conditions concerns governance and organizational friction, covering the </w:t>
      </w:r>
      <w:r w:rsidR="0066236E" w:rsidRPr="00842EEA">
        <w:t>compliance restrictions from the legal or IT department</w:t>
      </w:r>
      <w:r w:rsidR="00FF40A6">
        <w:t xml:space="preserve">, restrictive </w:t>
      </w:r>
      <w:r w:rsidRPr="00842EEA">
        <w:t>processes,</w:t>
      </w:r>
      <w:r w:rsidR="00FF40A6">
        <w:t xml:space="preserve"> and</w:t>
      </w:r>
      <w:r w:rsidRPr="00842EEA">
        <w:t xml:space="preserve"> politics that impede AI adoption. Interviewee 13 observed a pattern in large enterprises:</w:t>
      </w:r>
    </w:p>
    <w:p w14:paraId="38E6F9DB" w14:textId="7B12D29D" w:rsidR="00401741" w:rsidRDefault="00000000">
      <w:pPr>
        <w:pStyle w:val="Quote"/>
        <w:ind w:left="720"/>
      </w:pPr>
      <w:r w:rsidRPr="00842EEA">
        <w:t xml:space="preserve">They are not allowed to use agentic AI a lot … there’s this weird distinction people make. It’s totally fine to buy any kind of tool you don’t know anything about and put </w:t>
      </w:r>
      <w:r w:rsidR="008341B7" w:rsidRPr="00842EEA">
        <w:t>[data]</w:t>
      </w:r>
      <w:r w:rsidRPr="00842EEA">
        <w:t xml:space="preserve"> into the system. But agentic AI? That’s completely out of </w:t>
      </w:r>
      <w:r w:rsidR="00940849">
        <w:t>the question</w:t>
      </w:r>
      <w:r w:rsidRPr="00842EEA">
        <w:t>.</w:t>
      </w:r>
    </w:p>
    <w:p w14:paraId="3EC8C70A" w14:textId="32440ED1" w:rsidR="0019308A" w:rsidRPr="0019308A" w:rsidRDefault="0019308A" w:rsidP="0019308A">
      <w:r>
        <w:t>This can also affect AI adoption indirectly by limiting collection or exploitation of vital resources like data. Interviewee 13 describes “Companies are already afraid to use certain tools because ‘how does it look on the GDPR side?’, ‘are we allowed to track data from our customers?’”. Interviewee 10 notes the impact of restrictive governance on the culture</w:t>
      </w:r>
      <w:r w:rsidR="00940849">
        <w:t>:</w:t>
      </w:r>
      <w:r>
        <w:t xml:space="preserve"> “First everyone does bring-your-own-AI; then someone says ‘this is maybe not such a good idea’ and </w:t>
      </w:r>
      <w:r w:rsidR="00940849">
        <w:t>suddenly</w:t>
      </w:r>
      <w:r>
        <w:t xml:space="preserve"> everything is banned. Then the most enthusiastic people either disengage or leave”.</w:t>
      </w:r>
    </w:p>
    <w:p w14:paraId="354CFBB7" w14:textId="37410BD4" w:rsidR="00940849" w:rsidRPr="00842EEA" w:rsidRDefault="00000000" w:rsidP="00940849">
      <w:r w:rsidRPr="00842EEA">
        <w:lastRenderedPageBreak/>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sidRPr="00842EEA">
        <w:rPr>
          <w:b/>
          <w:bCs/>
        </w:rPr>
        <w:t xml:space="preserve">Management response: </w:t>
      </w:r>
      <w:r w:rsidRPr="00842EEA">
        <w:t>These frictions</w:t>
      </w:r>
      <w:r>
        <w:t xml:space="preserve"> are predominantly navigated: unfavorable governance structures are treated as fixed features of the environment to be worked around rather than changed.</w:t>
      </w:r>
      <w:r w:rsidR="00940849">
        <w:t xml:space="preserve"> We observed no </w:t>
      </w:r>
      <w:r w:rsidR="00FF40A6">
        <w:t>example of</w:t>
      </w:r>
      <w:r w:rsidR="00940849">
        <w:t xml:space="preserve"> </w:t>
      </w:r>
      <w:r w:rsidR="00940849" w:rsidRPr="00FF40A6">
        <w:rPr>
          <w:i/>
          <w:iCs/>
        </w:rPr>
        <w:t>reshaping</w:t>
      </w:r>
      <w:r w:rsidR="00940849">
        <w:t xml:space="preserve"> </w:t>
      </w:r>
      <w:r w:rsidR="00FF40A6">
        <w:t xml:space="preserve">regarding the </w:t>
      </w:r>
      <w:r w:rsidR="00940849">
        <w:t xml:space="preserve">governance structure as enforced by IT and legal. </w:t>
      </w:r>
    </w:p>
    <w:p w14:paraId="19BD1571" w14:textId="47BC81C3" w:rsidR="00516EED" w:rsidRPr="00516EED" w:rsidRDefault="00FF40A6">
      <w:r>
        <w:t>I</w:t>
      </w:r>
      <w:r w:rsidR="00940849">
        <w:t xml:space="preserve">nterviewee 13  </w:t>
      </w:r>
      <w:r>
        <w:t>did note</w:t>
      </w:r>
      <w:r w:rsidR="00940849">
        <w:t xml:space="preserv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78" w:name="_hojo1f9yxiy" w:colFirst="0" w:colLast="0"/>
      <w:bookmarkEnd w:id="178"/>
      <w:r w:rsidRPr="004756DD">
        <w:rPr>
          <w:color w:val="auto"/>
        </w:rPr>
        <w:t>4.3</w:t>
      </w:r>
      <w:r w:rsidRPr="004756DD">
        <w:rPr>
          <w:color w:val="auto"/>
        </w:rPr>
        <w:tab/>
        <w:t xml:space="preserve">Applying </w:t>
      </w:r>
      <w:r w:rsidR="004756DD">
        <w:rPr>
          <w:color w:val="auto"/>
        </w:rPr>
        <w:t xml:space="preserve">agentic </w:t>
      </w:r>
      <w:r w:rsidRPr="004756DD">
        <w:rPr>
          <w:color w:val="auto"/>
        </w:rPr>
        <w:t>AI</w:t>
      </w:r>
    </w:p>
    <w:p w14:paraId="5E8AF670" w14:textId="7853BE3F" w:rsidR="004756DD" w:rsidRPr="004756DD" w:rsidRDefault="004756DD" w:rsidP="004756DD">
      <w:pPr>
        <w:rPr>
          <w:lang w:val="en-US"/>
        </w:rPr>
      </w:pPr>
      <w:r>
        <w:rPr>
          <w:lang w:val="en-US"/>
        </w:rPr>
        <w:t>Based</w:t>
      </w:r>
      <w:r w:rsidRPr="004756DD">
        <w:rPr>
          <w:lang w:val="en-US"/>
        </w:rPr>
        <w:t xml:space="preserve"> on the observations that the manager made and within the context that </w:t>
      </w:r>
      <w:r>
        <w:rPr>
          <w:lang w:val="en-US"/>
        </w:rPr>
        <w:t xml:space="preserve">was </w:t>
      </w:r>
      <w:r w:rsidRPr="004756DD">
        <w:rPr>
          <w:lang w:val="en-US"/>
        </w:rPr>
        <w:t xml:space="preserve">shaped within the </w:t>
      </w:r>
      <w:r w:rsidRPr="004756DD">
        <w:rPr>
          <w:lang w:val="en-US"/>
        </w:rPr>
        <w:t>organization</w:t>
      </w:r>
      <w:r w:rsidRPr="004756DD">
        <w:rPr>
          <w:lang w:val="en-US"/>
        </w:rPr>
        <w:t xml:space="preserve">, </w:t>
      </w:r>
      <w:r>
        <w:rPr>
          <w:lang w:val="en-US"/>
        </w:rPr>
        <w:t>the marketing manager can choose to apply</w:t>
      </w:r>
      <w:r w:rsidRPr="004756DD">
        <w:rPr>
          <w:lang w:val="en-US"/>
        </w:rPr>
        <w:t xml:space="preserve"> agentic AI.</w:t>
      </w:r>
      <w:r>
        <w:rPr>
          <w:lang w:val="en-US"/>
        </w:rPr>
        <w:t xml:space="preserve"> Applying</w:t>
      </w:r>
      <w:r w:rsidRPr="004756DD">
        <w:rPr>
          <w:lang w:val="en-US"/>
        </w:rPr>
        <w:t xml:space="preserve"> agentic AI is defined as using or implementing agentic AI systems within the </w:t>
      </w:r>
      <w:r w:rsidRPr="004756DD">
        <w:rPr>
          <w:lang w:val="en-US"/>
        </w:rPr>
        <w:t>organization</w:t>
      </w:r>
      <w:r w:rsidRPr="004756DD">
        <w:rPr>
          <w:lang w:val="en-US"/>
        </w:rPr>
        <w:t xml:space="preserve">. In our analysis, we differentiate </w:t>
      </w:r>
      <w:r>
        <w:rPr>
          <w:lang w:val="en-US"/>
        </w:rPr>
        <w:t>between two key factors</w:t>
      </w:r>
      <w:r w:rsidRPr="004756DD">
        <w:rPr>
          <w:lang w:val="en-US"/>
        </w:rPr>
        <w:t xml:space="preserve">: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sidRPr="00E84660">
        <w:rPr>
          <w:lang w:val="en-US"/>
        </w:rPr>
        <w:t xml:space="preserve">Strategies and features: This is the </w:t>
      </w:r>
      <w:r w:rsidRPr="00E84660">
        <w:rPr>
          <w:i/>
          <w:iCs/>
          <w:lang w:val="en-US"/>
        </w:rPr>
        <w:t xml:space="preserve">how </w:t>
      </w:r>
      <w:r w:rsidRPr="00E84660">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79" w:name="_iuvuby6hzug8" w:colFirst="0" w:colLast="0"/>
      <w:bookmarkEnd w:id="179"/>
      <w:r w:rsidRPr="004756DD">
        <w:t>4.3.1</w:t>
      </w:r>
      <w:r w:rsidRPr="004756DD">
        <w:tab/>
        <w:t>Use Cases</w:t>
      </w:r>
    </w:p>
    <w:p w14:paraId="29E9CF78" w14:textId="50077C51" w:rsidR="00401741" w:rsidRPr="00754F9D" w:rsidRDefault="00E84660">
      <w:r w:rsidRPr="00754F9D">
        <w:rPr>
          <w:lang w:val="en-US"/>
        </w:rPr>
        <w:t>T</w:t>
      </w:r>
      <w:r w:rsidRPr="00754F9D">
        <w:rPr>
          <w:lang w:val="en-US"/>
        </w:rPr>
        <w:t>hroughout the data, many different use cases of agentic AI became known. Four stood out as frequent and highly valuable for the marketing process</w:t>
      </w:r>
      <w:r w:rsidRPr="00754F9D">
        <w:rPr>
          <w:lang w:val="en-US"/>
        </w:rPr>
        <w:t>:</w:t>
      </w:r>
      <w:r w:rsidR="00000000" w:rsidRPr="00754F9D">
        <w:t xml:space="preserve"> </w:t>
      </w:r>
      <w:r w:rsidRPr="00754F9D">
        <w:t>analyzing</w:t>
      </w:r>
      <w:r w:rsidR="00000000" w:rsidRPr="00754F9D">
        <w:t xml:space="preserve"> data and generating </w:t>
      </w:r>
      <w:r w:rsidR="00754F9D">
        <w:t>insights</w:t>
      </w:r>
      <w:r w:rsidR="00000000" w:rsidRPr="00754F9D">
        <w:t xml:space="preserve">, creating and validating content and campaigns, and </w:t>
      </w:r>
      <w:r w:rsidRPr="00754F9D">
        <w:t xml:space="preserve">using </w:t>
      </w:r>
      <w:r w:rsidR="00000000" w:rsidRPr="00754F9D">
        <w:t>general-purpose</w:t>
      </w:r>
      <w:r w:rsidRPr="00754F9D">
        <w:t xml:space="preserve"> agents</w:t>
      </w:r>
      <w:r w:rsidR="00000000" w:rsidRPr="00754F9D">
        <w:t xml:space="preserve">. </w:t>
      </w:r>
      <w:r w:rsidRPr="00754F9D">
        <w:t>Furthermore, customer-facing agents stood out as an infrequent but relevant use case.</w:t>
      </w:r>
    </w:p>
    <w:p w14:paraId="50851C32" w14:textId="71652865" w:rsidR="00405433" w:rsidRDefault="004756DD" w:rsidP="001C0088">
      <w:r w:rsidRPr="00CB6AD2">
        <w:rPr>
          <w:b/>
          <w:bCs/>
        </w:rPr>
        <w:lastRenderedPageBreak/>
        <w:t>Generating insights</w:t>
      </w:r>
      <w:r w:rsidR="00CB6AD2" w:rsidRPr="00CB6AD2">
        <w:rPr>
          <w:b/>
          <w:bCs/>
        </w:rPr>
        <w:t>.</w:t>
      </w:r>
      <w:r w:rsidR="00CB6AD2">
        <w:t xml:space="preserve"> </w:t>
      </w:r>
      <w:r w:rsidR="00405433" w:rsidRPr="00CB6AD2">
        <w:t>Marketers can use agentic</w:t>
      </w:r>
      <w:r w:rsidR="00405433" w:rsidRPr="00CB6AD2">
        <w:t xml:space="preserve"> AI </w:t>
      </w:r>
      <w:r w:rsidR="00405433" w:rsidRPr="00CB6AD2">
        <w:t xml:space="preserve">to gather insights from both structured and unstructured data, combining both internal and public data sources. </w:t>
      </w:r>
      <w:r w:rsidR="00CB6AD2">
        <w:t>Interviewee 3 noted</w:t>
      </w:r>
      <w:r w:rsidR="00DB3D5B">
        <w:t>,</w:t>
      </w:r>
      <w:r w:rsidR="00CB6AD2">
        <w:t xml:space="preserve"> “</w:t>
      </w:r>
      <w:r w:rsidR="00DB3D5B">
        <w:t>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w:t>
      </w:r>
      <w:r w:rsidR="00CB6AD2" w:rsidRPr="00CB6AD2">
        <w:t xml:space="preserve"> </w:t>
      </w:r>
    </w:p>
    <w:p w14:paraId="6D3A0549" w14:textId="0270C69F" w:rsidR="00D54526" w:rsidRDefault="00D54526" w:rsidP="001C0088">
      <w:r>
        <w:t>A wide variety of scenarios where marketers might leverage agents for generating insights were observed, including analyzing campaign performance, analyzing customer journeys</w:t>
      </w:r>
      <w:r w:rsidR="00A5154E">
        <w:t>,</w:t>
      </w:r>
      <w:r>
        <w:t xml:space="preserve"> and doing market research.</w:t>
      </w:r>
    </w:p>
    <w:p w14:paraId="6AB78630" w14:textId="084F055A" w:rsidR="002B5E5E" w:rsidRDefault="002B5E5E" w:rsidP="001C0088">
      <w:r w:rsidRPr="002B5E5E">
        <w:rPr>
          <w:b/>
          <w:bCs/>
        </w:rPr>
        <w:t>C</w:t>
      </w:r>
      <w:r w:rsidRPr="002B5E5E">
        <w:rPr>
          <w:b/>
          <w:bCs/>
        </w:rPr>
        <w:t>reating and validating content and campaigns</w:t>
      </w:r>
      <w:r w:rsidRPr="002B5E5E">
        <w:rPr>
          <w:b/>
          <w:bCs/>
        </w:rPr>
        <w:t>.</w:t>
      </w:r>
      <w:r>
        <w:rPr>
          <w:b/>
          <w:bCs/>
        </w:rPr>
        <w:t xml:space="preserve"> </w:t>
      </w:r>
      <w:r>
        <w:t>Marketing teams can also use AI agents to create content, validate the content</w:t>
      </w:r>
      <w:r w:rsidR="00A5154E">
        <w:t>,</w:t>
      </w:r>
      <w:r>
        <w:t xml:space="preserve"> and deploy it within marketing campaigns. While </w:t>
      </w:r>
      <w:r w:rsidR="001C0088">
        <w:t>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w:t>
      </w:r>
      <w:r>
        <w:t>e</w:t>
      </w:r>
      <w:r>
        <w:t>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t>Interviewee 9 describes a similar system that is focused on deploying campaigns across different cultures:</w:t>
      </w:r>
    </w:p>
    <w:p w14:paraId="6DADC2A1" w14:textId="75FDC148" w:rsidR="001C0088" w:rsidRDefault="001C0088" w:rsidP="00AB5895">
      <w:pPr>
        <w:pStyle w:val="Quote"/>
      </w:pPr>
      <w:r>
        <w:t>W</w:t>
      </w:r>
      <w:r w:rsidRPr="001C0088">
        <w:t xml:space="preserve">e have something called </w:t>
      </w:r>
      <w:r>
        <w:t>[r</w:t>
      </w:r>
      <w:r w:rsidRPr="001C0088">
        <w:t>edacted</w:t>
      </w:r>
      <w:r>
        <w:t>]</w:t>
      </w:r>
      <w:r w:rsidRPr="001C0088">
        <w:t xml:space="preserve">, which is a custom journey tool, and it's basically a large language model where you constantly build up cultural </w:t>
      </w:r>
      <w:r w:rsidRPr="001C0088">
        <w:lastRenderedPageBreak/>
        <w:t>insights</w:t>
      </w:r>
      <w:r>
        <w:t xml:space="preserve">. […] So it can push through the end-to-end process with minimal human interaction. […] [redacted] takes </w:t>
      </w:r>
      <w:r w:rsidR="00164FB9">
        <w:t>those</w:t>
      </w:r>
      <w:r>
        <w:t xml:space="preserve"> cultural insights and creates a brief. The brief then creates a content </w:t>
      </w:r>
      <w:r w:rsidR="00164FB9">
        <w:t>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w:t>
      </w:r>
      <w:r w:rsidRPr="00AB5895">
        <w:rPr>
          <w:lang w:val="en-US"/>
        </w:rPr>
        <w:t>here’s a bunch of agents here for</w:t>
      </w:r>
      <w:r>
        <w:rPr>
          <w:lang w:val="en-US"/>
        </w:rPr>
        <w:t xml:space="preserve"> </w:t>
      </w:r>
      <w:r w:rsidRPr="00AB5895">
        <w:rPr>
          <w:lang w:val="en-US"/>
        </w:rPr>
        <w:t>actually creating campaigns for marketers, doing audience segmentation for marketers, audience assembly, a lot of thing</w:t>
      </w:r>
      <w:r>
        <w:rPr>
          <w:lang w:val="en-US"/>
        </w:rPr>
        <w:t>s.</w:t>
      </w:r>
    </w:p>
    <w:p w14:paraId="75ED40BC" w14:textId="0FA5A12D" w:rsidR="00AB5895" w:rsidRPr="00AB5895" w:rsidRDefault="00F672A4" w:rsidP="00AB5895">
      <w:pPr>
        <w:rPr>
          <w:lang w:val="en-US"/>
        </w:rPr>
      </w:pPr>
      <w:r>
        <w:rPr>
          <w:lang w:val="en-US"/>
        </w:rPr>
        <w:t>He</w:t>
      </w:r>
      <w:r w:rsidR="00AB5895">
        <w:rPr>
          <w:lang w:val="en-US"/>
        </w:rPr>
        <w:t xml:space="preserve"> notes that this can be done with “</w:t>
      </w:r>
      <w:r w:rsidR="00AB5895" w:rsidRPr="00AB5895">
        <w:rPr>
          <w:lang w:val="en-US"/>
        </w:rPr>
        <w:t>a composable CDP on top of cloud data warehouses like Databricks and Snowflake.</w:t>
      </w:r>
      <w:r w:rsidR="00CD47EB">
        <w:rPr>
          <w:lang w:val="en-US"/>
        </w:rPr>
        <w:t>” Noting that this composable CDP has “a very agentic approach”.</w:t>
      </w:r>
    </w:p>
    <w:p w14:paraId="3502AC09" w14:textId="1D97A8DB" w:rsidR="00017B78" w:rsidRPr="00017B78" w:rsidRDefault="00DA407F">
      <w:r w:rsidRPr="00017B78">
        <w:rPr>
          <w:b/>
          <w:bCs/>
        </w:rPr>
        <w:t>Generic agents.</w:t>
      </w:r>
      <w:r w:rsidRPr="00017B78">
        <w:t xml:space="preserve"> Generic agents</w:t>
      </w:r>
      <w:r w:rsidR="00EB7CDD">
        <w:t xml:space="preserve"> refers to general-purpose agentic systems that can be used for either personal productivity or automating manual processes. </w:t>
      </w:r>
      <w:r w:rsidR="00000000" w:rsidRPr="00017B78">
        <w:t xml:space="preserve">Interviewee 4 </w:t>
      </w:r>
      <w:r w:rsidR="00017B78" w:rsidRPr="00017B78">
        <w:t xml:space="preserve">how he configured an off-the-shelf agent as “personal operating system”: </w:t>
      </w:r>
    </w:p>
    <w:p w14:paraId="7581E69E" w14:textId="3B6FB9A9" w:rsidR="00017B78" w:rsidRDefault="00017B78" w:rsidP="00017B78">
      <w:pPr>
        <w:pStyle w:val="Quote"/>
      </w:pPr>
      <w:r w:rsidRPr="00017B78">
        <w:t xml:space="preserve">CoWork can help me </w:t>
      </w:r>
      <w:r>
        <w:t>build</w:t>
      </w:r>
      <w:r w:rsidRPr="00017B78">
        <w:t xml:space="preserve"> out my workflows and operationalize all the things that I do</w:t>
      </w:r>
      <w:r>
        <w:t>,</w:t>
      </w:r>
      <w:r w:rsidRPr="00017B78">
        <w:t xml:space="preserve"> </w:t>
      </w:r>
      <w:r>
        <w:t>t</w:t>
      </w:r>
      <w:r w:rsidRPr="00017B78">
        <w:t xml:space="preserve">o get more efficiency out of myself. </w:t>
      </w:r>
      <w:r>
        <w:t xml:space="preserve">[…] </w:t>
      </w:r>
      <w:r w:rsidRPr="00017B78">
        <w:t>I just migrated beginning of April to Cloud Code, with an Obsidian database, with all my files on GitHub</w:t>
      </w:r>
      <w:r>
        <w:t>,</w:t>
      </w:r>
      <w:r w:rsidRPr="00017B78">
        <w:t xml:space="preserve"> and</w:t>
      </w:r>
      <w:r>
        <w:t xml:space="preserve"> </w:t>
      </w:r>
      <w:r w:rsidRPr="00017B78">
        <w:t xml:space="preserve">Notion as a human interface. </w:t>
      </w:r>
      <w:r>
        <w:t xml:space="preserve">[…] </w:t>
      </w:r>
      <w:r w:rsidRPr="00017B78">
        <w:t xml:space="preserve">My productivity just went 10X.  </w:t>
      </w:r>
    </w:p>
    <w:p w14:paraId="1AEC8AB5" w14:textId="7F9200FD" w:rsidR="00B87008" w:rsidRDefault="00017B78" w:rsidP="00B87008">
      <w:r w:rsidRPr="00D54526">
        <w:t>Many use cases seem to be applicable to any type of knowledge work and might not be more or less relevant to the marketing domain. For instance, i</w:t>
      </w:r>
      <w:r w:rsidR="00DB3D5B" w:rsidRPr="00D54526">
        <w:t xml:space="preserve">nterviewee 13 </w:t>
      </w:r>
      <w:r w:rsidRPr="00D54526">
        <w:t xml:space="preserve">describes using agents to prepare for meetings: </w:t>
      </w:r>
      <w:r w:rsidR="00D54526" w:rsidRPr="00D54526">
        <w:t>“Claude goes into my transcription tool, gets all the different 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w:t>
      </w:r>
      <w:r w:rsidRPr="00EF0188">
        <w:t xml:space="preserve">articipants do not hand </w:t>
      </w:r>
      <w:r>
        <w:t>the entire</w:t>
      </w:r>
      <w:r w:rsidRPr="00EF0188">
        <w:t xml:space="preserve"> job to an agent; they segment a process and insert AI where</w:t>
      </w:r>
      <w:r w:rsidR="009505B0">
        <w:t xml:space="preserve"> they trust performance</w:t>
      </w:r>
      <w:r w:rsidRPr="00EF0188">
        <w:t>. Interviewee 10 set out the model plainly: </w:t>
      </w:r>
      <w:r w:rsidR="009505B0">
        <w:rPr>
          <w:i/>
          <w:iCs/>
        </w:rPr>
        <w:t>“</w:t>
      </w:r>
      <w:r w:rsidRPr="00EF0188">
        <w:rPr>
          <w:i/>
          <w:iCs/>
        </w:rPr>
        <w:t xml:space="preserve">I see process steps inside workflows. If </w:t>
      </w:r>
      <w:r w:rsidRPr="00EF0188">
        <w:rPr>
          <w:i/>
          <w:iCs/>
        </w:rPr>
        <w:lastRenderedPageBreak/>
        <w:t>work is a stack of workflows, then most processes can be split into six or eight steps, and in some of those steps AI is used.</w:t>
      </w:r>
      <w:r w:rsidR="009505B0">
        <w:rPr>
          <w:i/>
          <w:iCs/>
        </w:rPr>
        <w:t>”</w:t>
      </w:r>
    </w:p>
    <w:p w14:paraId="1CD4AB08" w14:textId="44A7E02D" w:rsidR="00EF0188" w:rsidRPr="00B87008" w:rsidRDefault="00EF0188" w:rsidP="00B87008">
      <w:r w:rsidRPr="00EF0188">
        <w:t> </w:t>
      </w:r>
      <w:r w:rsidR="00FE308E">
        <w:t>Likewise, interviewee 13 notes how they automate processes using generic tools with agentic capabilities</w:t>
      </w:r>
      <w:r w:rsidR="00E26B0B">
        <w:t>:</w:t>
      </w:r>
      <w:r w:rsidR="00FE308E">
        <w:t xml:space="preserve"> </w:t>
      </w:r>
      <w:r w:rsidR="00FE308E">
        <w:rPr>
          <w:i/>
          <w:iCs/>
        </w:rPr>
        <w:t>“W</w:t>
      </w:r>
      <w:r w:rsidRPr="00EF0188">
        <w:rPr>
          <w:i/>
          <w:iCs/>
        </w:rPr>
        <w:t>e used Make and n8n for, like, automating all the workflows. ... You say, 'I get this data from this tool. If this happens, do this.' ... And this substituted at least for two or three people</w:t>
      </w:r>
      <w:r w:rsidR="00FE308E">
        <w:rPr>
          <w:i/>
          <w:iCs/>
        </w:rPr>
        <w:t>.”</w:t>
      </w:r>
    </w:p>
    <w:p w14:paraId="45A727AE" w14:textId="77777777" w:rsidR="00B87008" w:rsidRDefault="00000000" w:rsidP="00D54526">
      <w:r w:rsidRPr="00B87008">
        <w:rPr>
          <w:b/>
          <w:bCs/>
        </w:rPr>
        <w:t>Customer-facing</w:t>
      </w:r>
      <w:r w:rsidR="00754F9D" w:rsidRPr="00B87008">
        <w:rPr>
          <w:b/>
          <w:bCs/>
        </w:rPr>
        <w:t xml:space="preserve"> agents.</w:t>
      </w:r>
      <w:r w:rsidR="00754F9D" w:rsidRPr="00B87008">
        <w:t xml:space="preserve"> Organizations might also</w:t>
      </w:r>
      <w:r w:rsidR="00B87008">
        <w:t xml:space="preserve"> offer agents directly to customers. Applications include c</w:t>
      </w:r>
      <w:r w:rsidRPr="00B87008">
        <w:t>ustomer-service and sales-assistant agents that handle routine queries and recognize commercial moments</w:t>
      </w:r>
      <w:r w:rsidR="00B87008" w:rsidRPr="00B87008">
        <w:t xml:space="preserve"> (e.g. </w:t>
      </w:r>
      <w:r w:rsidRPr="00B87008">
        <w:t>upsells, membership changes,</w:t>
      </w:r>
      <w:r w:rsidR="00B87008" w:rsidRPr="00B87008">
        <w:t xml:space="preserve"> and</w:t>
      </w:r>
      <w:r w:rsidRPr="00B87008">
        <w:t xml:space="preserve"> re-orders</w:t>
      </w:r>
      <w:r w:rsidR="00B87008" w:rsidRPr="00B87008">
        <w:t>)</w:t>
      </w:r>
      <w:r w:rsidRPr="00B87008">
        <w:t xml:space="preserve"> are described as the most commercially compelling agentic deployments. </w:t>
      </w:r>
    </w:p>
    <w:p w14:paraId="18651C01" w14:textId="5A8F4717" w:rsidR="00401741" w:rsidRDefault="00000000" w:rsidP="00D54526">
      <w:r w:rsidRPr="00B87008">
        <w:t xml:space="preserve">Interviewee 12 noted that these agents have, over the past two years, crossed a quality threshold they previously never reached: “they’ve actually gotten really good because they’re leveraging the conversational capabilities of these LLMs.” Interviewee 6 described a chatbot </w:t>
      </w:r>
      <w:r w:rsidR="00B87008" w:rsidRPr="00B87008">
        <w:t>program</w:t>
      </w:r>
      <w:r w:rsidRPr="00B87008">
        <w:t xml:space="preserve"> that combines customer-experience improvement with direct commercial outcomes</w:t>
      </w:r>
      <w:r w:rsidR="00B87008" w:rsidRPr="00B87008">
        <w:t>;</w:t>
      </w:r>
      <w:r w:rsidRPr="00B87008">
        <w:t xml:space="preserve"> the same agent that handles a membership question can identify an upgrade opportunity and execute it.</w:t>
      </w:r>
    </w:p>
    <w:p w14:paraId="5133C052" w14:textId="77777777" w:rsidR="0089648C" w:rsidRDefault="00B87008" w:rsidP="00D54526">
      <w:r>
        <w:t>Interviewee 15 took a different approach; instead of offering the agent to a customer</w:t>
      </w:r>
      <w:r w:rsidR="0074556E">
        <w:t xml:space="preserve">, she now offers support for her customers agents: </w:t>
      </w:r>
    </w:p>
    <w:p w14:paraId="6EF6AD13" w14:textId="14321127" w:rsidR="00B87008" w:rsidRDefault="0074556E" w:rsidP="0089648C">
      <w:pPr>
        <w:pStyle w:val="Quote"/>
      </w:pPr>
      <w:r>
        <w:t xml:space="preserve">We have built a connector for one of our </w:t>
      </w:r>
      <w:r w:rsidR="001F1BBD">
        <w:t>web shops</w:t>
      </w:r>
      <w:r>
        <w:t xml:space="preserve">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w:t>
      </w:r>
      <w:r w:rsidR="00606BD5">
        <w:t>,</w:t>
      </w:r>
      <w:r>
        <w:t xml:space="preserve"> “How do we engage with this generation of agents of customers?”</w:t>
      </w:r>
    </w:p>
    <w:p w14:paraId="5CD616A0" w14:textId="0F207A92" w:rsidR="00401741" w:rsidRPr="002A58E8" w:rsidRDefault="00000000">
      <w:pPr>
        <w:pStyle w:val="Heading3"/>
      </w:pPr>
      <w:bookmarkStart w:id="180" w:name="_niqmcast9jsc" w:colFirst="0" w:colLast="0"/>
      <w:bookmarkEnd w:id="180"/>
      <w:r w:rsidRPr="002A58E8">
        <w:lastRenderedPageBreak/>
        <w:t>4.3.2</w:t>
      </w:r>
      <w:r w:rsidRPr="002A58E8">
        <w:tab/>
      </w:r>
      <w:r w:rsidR="002A58E8">
        <w:t>Usage</w:t>
      </w:r>
      <w:r w:rsidRPr="002A58E8">
        <w:t xml:space="preserve"> strategies</w:t>
      </w:r>
    </w:p>
    <w:p w14:paraId="1C2EE4B3" w14:textId="6A02FE84" w:rsidR="00401741" w:rsidRPr="002A58E8" w:rsidRDefault="00444E94">
      <w:r>
        <w:t xml:space="preserve">We observe </w:t>
      </w:r>
      <w:r w:rsidR="00376567">
        <w:t>two</w:t>
      </w:r>
      <w:r>
        <w:t xml:space="preserve"> usage strategies that are frequently noted as improving the value created using agentic systems for a variety of use cases:</w:t>
      </w:r>
      <w:r w:rsidR="00376567">
        <w:t xml:space="preserve"> leveraging</w:t>
      </w:r>
      <w:r>
        <w:t xml:space="preserve"> tool calling</w:t>
      </w:r>
      <w:r w:rsidR="00376567">
        <w:t xml:space="preserve"> </w:t>
      </w:r>
      <w:r>
        <w:t>and personalizing the systems.</w:t>
      </w:r>
    </w:p>
    <w:p w14:paraId="4E086212" w14:textId="6C867D38" w:rsidR="00401741" w:rsidRPr="002A58E8" w:rsidRDefault="00444E94">
      <w:r>
        <w:t>The first usage pattern is</w:t>
      </w:r>
      <w:r w:rsidR="00000000" w:rsidRPr="002A58E8">
        <w:t xml:space="preserve"> </w:t>
      </w:r>
      <w:r w:rsidR="00464760" w:rsidRPr="00CC65FE">
        <w:rPr>
          <w:i/>
          <w:iCs/>
        </w:rPr>
        <w:t xml:space="preserve">leveraging </w:t>
      </w:r>
      <w:r w:rsidR="00000000" w:rsidRPr="00CC65FE">
        <w:rPr>
          <w:i/>
          <w:iCs/>
        </w:rPr>
        <w:t>tool calling</w:t>
      </w:r>
      <w:r w:rsidR="00464760" w:rsidRPr="002A58E8">
        <w:t>,</w:t>
      </w:r>
      <w:r w:rsidR="00000000" w:rsidRPr="002A58E8">
        <w:t xml:space="preserve"> </w:t>
      </w:r>
      <w:r w:rsidR="00464760" w:rsidRPr="002A58E8">
        <w:t xml:space="preserve">allowing agents to integrate with systems and ingest data </w:t>
      </w:r>
      <w:r w:rsidR="00000000" w:rsidRPr="002A58E8">
        <w:t xml:space="preserve">as context </w:t>
      </w:r>
      <w:r w:rsidR="00464760" w:rsidRPr="002A58E8">
        <w:t>is a dominant pattern in the data</w:t>
      </w:r>
      <w:r w:rsidR="00000000" w:rsidRPr="002A58E8">
        <w:t>.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81" w:name="OLE_LINK5"/>
      <w:r w:rsidR="00960F07">
        <w:t xml:space="preserve">[human] </w:t>
      </w:r>
      <w:bookmarkEnd w:id="181"/>
      <w:r>
        <w:t xml:space="preserve">agent does it, because we have all of our </w:t>
      </w:r>
      <w:r w:rsidR="00960F07">
        <w:t xml:space="preserve">[human] </w:t>
      </w:r>
      <w:r>
        <w:t xml:space="preserve">agents outsourced </w:t>
      </w:r>
      <w:r w:rsidRPr="00236A17">
        <w:t>in [</w:t>
      </w:r>
      <w:r w:rsidR="00960F07" w:rsidRPr="00236A17">
        <w:t>redacted</w:t>
      </w:r>
      <w:r w:rsidRPr="00236A17">
        <w:t>].</w:t>
      </w:r>
      <w:r>
        <w:t xml:space="preserve"> They’re amazing, they’re fantastic people, but they are not always as aware as a database</w:t>
      </w:r>
      <w:r w:rsidR="00236A17">
        <w:t>. O</w:t>
      </w:r>
      <w:r>
        <w:t>bviously</w:t>
      </w:r>
      <w:r w:rsidR="00A51264">
        <w:t xml:space="preserve">, </w:t>
      </w:r>
      <w:r>
        <w:t>they don’t have the whole database in their head.</w:t>
      </w:r>
    </w:p>
    <w:p w14:paraId="2D8D9662" w14:textId="753BA0D5" w:rsidR="00B92841" w:rsidRPr="00CC65FE" w:rsidRDefault="00000000" w:rsidP="00B92841">
      <w:pPr>
        <w:rPr>
          <w:lang w:val="en-US"/>
        </w:rPr>
      </w:pPr>
      <w:r w:rsidRPr="00CC65FE">
        <w:rPr>
          <w:i/>
          <w:iCs/>
        </w:rPr>
        <w:t>Personalizing agents</w:t>
      </w:r>
      <w:r w:rsidR="00B92841" w:rsidRPr="00CC65FE">
        <w:t xml:space="preserve"> concerns configuring agents to fit your personal needs.</w:t>
      </w:r>
      <w:r w:rsidRPr="00CC65FE">
        <w:t xml:space="preserve"> </w:t>
      </w:r>
      <w:r w:rsidR="00B92841" w:rsidRPr="00CC65FE">
        <w:t xml:space="preserve">This can include </w:t>
      </w:r>
      <w:r w:rsidRPr="00CC65FE">
        <w:t>configuring system prompts</w:t>
      </w:r>
      <w:r w:rsidR="00B92841" w:rsidRPr="00CC65FE">
        <w:t xml:space="preserve">, but also builds on the tool-calling: a personalized tool setup can be highly </w:t>
      </w:r>
      <w:bookmarkStart w:id="182" w:name="_d3o8hfs61axc" w:colFirst="0" w:colLast="0"/>
      <w:bookmarkEnd w:id="182"/>
      <w:r w:rsidR="00B92841" w:rsidRPr="00CC65FE">
        <w:t>beneficial.</w:t>
      </w:r>
      <w:r w:rsidR="00B92841" w:rsidRPr="00CC65FE">
        <w:rPr>
          <w:rFonts w:ascii="Segoe UI" w:eastAsia="Times New Roman" w:hAnsi="Segoe UI" w:cs="Segoe UI"/>
          <w:sz w:val="21"/>
          <w:szCs w:val="21"/>
          <w:lang w:val="en-US"/>
        </w:rPr>
        <w:t xml:space="preserve"> </w:t>
      </w:r>
      <w:r w:rsidR="00B92841" w:rsidRPr="00CC65FE">
        <w:rPr>
          <w:lang w:val="en-US"/>
        </w:rPr>
        <w:t xml:space="preserve">The </w:t>
      </w:r>
      <w:r w:rsidR="00B92841" w:rsidRPr="00CC65FE">
        <w:rPr>
          <w:lang w:val="en-US"/>
        </w:rPr>
        <w:t>key step</w:t>
      </w:r>
      <w:r w:rsidR="00B92841" w:rsidRPr="00CC65FE">
        <w:rPr>
          <w:lang w:val="en-US"/>
        </w:rPr>
        <w:t xml:space="preserve"> is making an </w:t>
      </w:r>
      <w:r w:rsidR="00B92841" w:rsidRPr="00CC65FE">
        <w:rPr>
          <w:lang w:val="en-US"/>
        </w:rPr>
        <w:t>organization’s</w:t>
      </w:r>
      <w:r w:rsidR="00B92841" w:rsidRPr="00CC65FE">
        <w:rPr>
          <w:lang w:val="en-US"/>
        </w:rPr>
        <w:t xml:space="preserve"> context </w:t>
      </w:r>
      <w:r w:rsidR="00B92841" w:rsidRPr="00CC65FE">
        <w:rPr>
          <w:lang w:val="en-US"/>
        </w:rPr>
        <w:t>explicit and accessible to the agent</w:t>
      </w:r>
      <w:r w:rsidR="00B92841" w:rsidRPr="00CC65FE">
        <w:rPr>
          <w:lang w:val="en-US"/>
        </w:rPr>
        <w:t xml:space="preserve">. Interviewee 16 showed how small the gaps </w:t>
      </w:r>
      <w:r w:rsidR="00B92841" w:rsidRPr="00CC65FE">
        <w:rPr>
          <w:lang w:val="en-US"/>
        </w:rPr>
        <w:t>can be</w:t>
      </w:r>
      <w:r w:rsidR="00B92841" w:rsidRPr="00CC65FE">
        <w:rPr>
          <w:lang w:val="en-US"/>
        </w:rPr>
        <w:t>: a single term, </w:t>
      </w:r>
      <w:r w:rsidR="00B92841" w:rsidRPr="00CC65FE">
        <w:rPr>
          <w:i/>
          <w:iCs/>
          <w:lang w:val="en-US"/>
        </w:rPr>
        <w:t>"add to cart,"</w:t>
      </w:r>
      <w:r w:rsidR="00B92841" w:rsidRPr="00CC65FE">
        <w:rPr>
          <w:lang w:val="en-US"/>
        </w:rPr>
        <w:t> carried </w:t>
      </w:r>
      <w:r w:rsidR="00B92841" w:rsidRPr="00CC65FE">
        <w:rPr>
          <w:i/>
          <w:iCs/>
          <w:lang w:val="en-US"/>
        </w:rPr>
        <w:t>"five different definitions"</w:t>
      </w:r>
      <w:r w:rsidR="00B92841" w:rsidRPr="00CC65FE">
        <w:rPr>
          <w:lang w:val="en-US"/>
        </w:rPr>
        <w:t> across the business</w:t>
      </w:r>
      <w:r w:rsidR="00B92841" w:rsidRPr="00CC65FE">
        <w:rPr>
          <w:lang w:val="en-US"/>
        </w:rPr>
        <w:t>, which he noted was</w:t>
      </w:r>
      <w:r w:rsidR="00B92841" w:rsidRPr="00CC65FE">
        <w:rPr>
          <w:lang w:val="en-US"/>
        </w:rPr>
        <w:t> </w:t>
      </w:r>
      <w:r w:rsidR="00B92841" w:rsidRPr="00CC65FE">
        <w:rPr>
          <w:i/>
          <w:iCs/>
          <w:lang w:val="en-US"/>
        </w:rPr>
        <w:t>"a problem if you want to feed it to AI"</w:t>
      </w:r>
      <w:r w:rsidR="00B92841" w:rsidRPr="00CC65FE">
        <w:rPr>
          <w:lang w:val="en-US"/>
        </w:rPr>
        <w:t>.</w:t>
      </w:r>
      <w:r w:rsidR="00B92841" w:rsidRPr="00CC65FE">
        <w:rPr>
          <w:lang w:val="en-US"/>
        </w:rPr>
        <w:t xml:space="preserve"> The data's highest-productivity setup follows this logic</w:t>
      </w:r>
      <w:r w:rsidR="00B92841" w:rsidRPr="00CC65FE">
        <w:rPr>
          <w:lang w:val="en-US"/>
        </w:rPr>
        <w:t xml:space="preserve">. </w:t>
      </w:r>
    </w:p>
    <w:p w14:paraId="2BCEEE31" w14:textId="4C93E19A" w:rsidR="00B92841" w:rsidRPr="00CC65FE" w:rsidRDefault="00B92841" w:rsidP="00B92841">
      <w:pPr>
        <w:rPr>
          <w:lang w:val="en-US"/>
        </w:rPr>
      </w:pPr>
      <w:r w:rsidRPr="00CC65FE">
        <w:rPr>
          <w:lang w:val="en-US"/>
        </w:rPr>
        <w:t xml:space="preserve">Interviewee 5 talked about creating a solid harness, which is typically defined as </w:t>
      </w:r>
      <w:r w:rsidRPr="00CC65FE">
        <w:rPr>
          <w:lang w:val="en-US"/>
        </w:rPr>
        <w:t>the data, memory, tool access, and guardrails around th</w:t>
      </w:r>
      <w:r w:rsidRPr="00CC65FE">
        <w:rPr>
          <w:lang w:val="en-US"/>
        </w:rPr>
        <w:t>e AI</w:t>
      </w:r>
      <w:r w:rsidRPr="00CC65FE">
        <w:rPr>
          <w:lang w:val="en-US"/>
        </w:rPr>
        <w:t>. </w:t>
      </w:r>
      <w:r w:rsidRPr="00CC65FE">
        <w:rPr>
          <w:lang w:val="en-US"/>
        </w:rPr>
        <w:t>He state</w:t>
      </w:r>
      <w:r w:rsidR="0008462C" w:rsidRPr="00CC65FE">
        <w:rPr>
          <w:lang w:val="en-US"/>
        </w:rPr>
        <w:t>d that what an AI excels at is highly</w:t>
      </w:r>
      <w:r w:rsidRPr="00CC65FE">
        <w:rPr>
          <w:lang w:val="en-US"/>
        </w:rPr>
        <w:t> </w:t>
      </w:r>
      <w:r w:rsidR="00582337" w:rsidRPr="00CC65FE">
        <w:rPr>
          <w:lang w:val="en-US"/>
        </w:rPr>
        <w:t>“</w:t>
      </w:r>
      <w:r w:rsidRPr="00CC65FE">
        <w:rPr>
          <w:lang w:val="en-US"/>
        </w:rPr>
        <w:t>is</w:t>
      </w:r>
      <w:r w:rsidRPr="00CC65FE">
        <w:rPr>
          <w:lang w:val="en-US"/>
        </w:rPr>
        <w:t xml:space="preserve"> </w:t>
      </w:r>
      <w:r w:rsidR="0008462C" w:rsidRPr="00CC65FE">
        <w:rPr>
          <w:lang w:val="en-US"/>
        </w:rPr>
        <w:t>highly</w:t>
      </w:r>
      <w:r w:rsidRPr="00CC65FE">
        <w:rPr>
          <w:lang w:val="en-US"/>
        </w:rPr>
        <w:t xml:space="preserve"> </w:t>
      </w:r>
      <w:r w:rsidR="0008462C" w:rsidRPr="00CC65FE">
        <w:rPr>
          <w:lang w:val="en-US"/>
        </w:rPr>
        <w:t>dependent</w:t>
      </w:r>
      <w:r w:rsidRPr="00CC65FE">
        <w:rPr>
          <w:lang w:val="en-US"/>
        </w:rPr>
        <w:t xml:space="preserve"> on </w:t>
      </w:r>
      <w:r w:rsidR="0008462C" w:rsidRPr="00CC65FE">
        <w:rPr>
          <w:lang w:val="en-US"/>
        </w:rPr>
        <w:t>what they call the</w:t>
      </w:r>
      <w:r w:rsidRPr="00CC65FE">
        <w:rPr>
          <w:lang w:val="en-US"/>
        </w:rPr>
        <w:t xml:space="preserve"> harness.</w:t>
      </w:r>
      <w:r w:rsidR="00582337" w:rsidRPr="00CC65FE">
        <w:rPr>
          <w:lang w:val="en-US"/>
        </w:rPr>
        <w:t>”</w:t>
      </w:r>
    </w:p>
    <w:p w14:paraId="77A51148" w14:textId="3C94974E" w:rsidR="00401741" w:rsidRDefault="00000000" w:rsidP="002D4619">
      <w:pPr>
        <w:pStyle w:val="Heading2"/>
      </w:pPr>
      <w:r>
        <w:t>4.4</w:t>
      </w:r>
      <w:r>
        <w:tab/>
        <w:t xml:space="preserve">Value </w:t>
      </w:r>
      <w:commentRangeStart w:id="183"/>
      <w:r>
        <w:t>Outcomes</w:t>
      </w:r>
      <w:commentRangeEnd w:id="183"/>
      <w:r w:rsidR="004515FE">
        <w:rPr>
          <w:rStyle w:val="CommentReference"/>
          <w:sz w:val="22"/>
          <w:szCs w:val="22"/>
        </w:rPr>
        <w:commentReference w:id="183"/>
      </w:r>
    </w:p>
    <w:p w14:paraId="2D502457" w14:textId="77777777" w:rsidR="006F4101" w:rsidRPr="00406285" w:rsidRDefault="00000000" w:rsidP="006F4101">
      <w:r w:rsidRPr="00406285">
        <w:t xml:space="preserve">Applying </w:t>
      </w:r>
      <w:r w:rsidR="00CC65FE" w:rsidRPr="00406285">
        <w:t xml:space="preserve">agentic AI </w:t>
      </w:r>
      <w:r w:rsidR="006F4101" w:rsidRPr="00406285">
        <w:t>creates outcomes for the organization</w:t>
      </w:r>
      <w:r w:rsidRPr="00406285">
        <w:t xml:space="preserve">. </w:t>
      </w:r>
      <w:r w:rsidR="006F4101" w:rsidRPr="00406285">
        <w:t xml:space="preserve">We analyze these from a value perspective. We group the value outcomes in three buckets. First, </w:t>
      </w:r>
      <w:r w:rsidR="006F4101" w:rsidRPr="00406285">
        <w:rPr>
          <w:i/>
          <w:iCs/>
        </w:rPr>
        <w:t>benefits</w:t>
      </w:r>
      <w:r w:rsidR="006F4101" w:rsidRPr="00406285">
        <w:t xml:space="preserve"> concern </w:t>
      </w:r>
      <w:r w:rsidR="006F4101" w:rsidRPr="00406285">
        <w:lastRenderedPageBreak/>
        <w:t xml:space="preserve">features of the outcome that are beneficial to the team, organization, or customer; second, we define </w:t>
      </w:r>
      <w:r w:rsidR="006F4101" w:rsidRPr="00406285">
        <w:rPr>
          <w:i/>
          <w:iCs/>
        </w:rPr>
        <w:t xml:space="preserve">sacrifices </w:t>
      </w:r>
      <w:r w:rsidR="006F4101" w:rsidRPr="00406285">
        <w:t xml:space="preserve">as aspects of an outcome that are negative to the organization and are highly likely to materialize; lastly, we define </w:t>
      </w:r>
      <w:r w:rsidR="006F4101" w:rsidRPr="00406285">
        <w:rPr>
          <w:i/>
          <w:iCs/>
        </w:rPr>
        <w:t>risks</w:t>
      </w:r>
      <w:r w:rsidR="006F4101" w:rsidRPr="00406285">
        <w:t xml:space="preserve"> as the potential aspects of an outcome that would be negative to the organization but where the likelihood of the outcome is unlikely or highly unknown. </w:t>
      </w:r>
    </w:p>
    <w:p w14:paraId="0731535D" w14:textId="77777777" w:rsidR="006F4101" w:rsidRPr="00406285" w:rsidRDefault="006F4101" w:rsidP="006F4101">
      <w:commentRangeStart w:id="184"/>
      <w:r w:rsidRPr="00406285">
        <w:t xml:space="preserve">Notably, even for similar use cases, the stated outcomes might be different across interviewees; this might be due to the organizational aspects the managers influence or approach, other elements that affect the outcome, or even the interviewee's perception.  </w:t>
      </w:r>
      <w:commentRangeEnd w:id="184"/>
      <w:r w:rsidR="004515FE" w:rsidRPr="00406285">
        <w:rPr>
          <w:rStyle w:val="CommentReference"/>
          <w:sz w:val="22"/>
          <w:szCs w:val="22"/>
        </w:rPr>
        <w:commentReference w:id="184"/>
      </w:r>
    </w:p>
    <w:p w14:paraId="74617E84" w14:textId="2C2449D6" w:rsidR="00401741" w:rsidRPr="00406285" w:rsidRDefault="00000000" w:rsidP="006F4101">
      <w:commentRangeStart w:id="185"/>
      <w:r w:rsidRPr="00406285">
        <w:t>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commentRangeEnd w:id="185"/>
      <w:r w:rsidR="004515FE" w:rsidRPr="00406285">
        <w:rPr>
          <w:rStyle w:val="CommentReference"/>
          <w:sz w:val="22"/>
          <w:szCs w:val="22"/>
        </w:rPr>
        <w:commentReference w:id="185"/>
      </w:r>
    </w:p>
    <w:p w14:paraId="5B3F8217" w14:textId="77777777" w:rsidR="00401741" w:rsidRPr="00F9706B" w:rsidRDefault="00000000">
      <w:pPr>
        <w:pStyle w:val="Heading3"/>
      </w:pPr>
      <w:bookmarkStart w:id="186" w:name="_psp9v76zeahl" w:colFirst="0" w:colLast="0"/>
      <w:bookmarkEnd w:id="186"/>
      <w:r w:rsidRPr="00F9706B">
        <w:t>4.4.1</w:t>
      </w:r>
      <w:r w:rsidRPr="00F9706B">
        <w:tab/>
        <w:t>Benefits</w:t>
      </w:r>
    </w:p>
    <w:p w14:paraId="2E6E9B2D" w14:textId="0F9BEEB2" w:rsidR="00401741" w:rsidRPr="00F9706B" w:rsidRDefault="00000000">
      <w:r w:rsidRPr="00F9706B">
        <w:t xml:space="preserve">Benefits from agentic AI in marketing cluster around five themes: efficiency and speed, </w:t>
      </w:r>
      <w:r w:rsidR="00C4676C" w:rsidRPr="00F9706B">
        <w:t>scalability</w:t>
      </w:r>
      <w:r w:rsidRPr="00F9706B">
        <w:t xml:space="preserve">, extension </w:t>
      </w:r>
      <w:r w:rsidR="00C4676C" w:rsidRPr="00F9706B">
        <w:t xml:space="preserve">of personal </w:t>
      </w:r>
      <w:r w:rsidRPr="00F9706B">
        <w:t xml:space="preserve">skillsets, </w:t>
      </w:r>
      <w:r w:rsidR="00C4676C" w:rsidRPr="00F9706B">
        <w:t xml:space="preserve">and </w:t>
      </w:r>
      <w:r w:rsidRPr="00F9706B">
        <w:t>improvement</w:t>
      </w:r>
      <w:r w:rsidR="00C4676C" w:rsidRPr="00F9706B">
        <w:t>s</w:t>
      </w:r>
      <w:r w:rsidRPr="00F9706B">
        <w:t xml:space="preserve"> in</w:t>
      </w:r>
      <w:r w:rsidR="00C4676C" w:rsidRPr="00F9706B">
        <w:t xml:space="preserve"> the quality of output</w:t>
      </w:r>
      <w:r w:rsidRPr="00F9706B">
        <w:t>.</w:t>
      </w:r>
      <w:r w:rsidR="00406285" w:rsidRPr="00F9706B">
        <w:t xml:space="preserve"> When asked about the benefits of agentic AI, interviewee three notes “It is so much faster, so much easier […] essentially, speed, accuracy, depth of insights, those are really </w:t>
      </w:r>
      <w:r w:rsidR="003210BF" w:rsidRPr="00F9706B">
        <w:t>helpful</w:t>
      </w:r>
      <w:r w:rsidR="00406285" w:rsidRPr="00F9706B">
        <w:t xml:space="preserve">.” </w:t>
      </w:r>
    </w:p>
    <w:p w14:paraId="7F2B2138" w14:textId="0563E1DC" w:rsidR="007738BF" w:rsidRPr="00F9706B" w:rsidRDefault="00000000">
      <w:r w:rsidRPr="00F9706B">
        <w:rPr>
          <w:i/>
          <w:iCs/>
        </w:rPr>
        <w:t>Efficiency</w:t>
      </w:r>
      <w:r w:rsidRPr="00F9706B">
        <w:t xml:space="preserve"> </w:t>
      </w:r>
      <w:r w:rsidR="00494D0B" w:rsidRPr="00F9706B">
        <w:t>forms</w:t>
      </w:r>
      <w:r w:rsidRPr="00F9706B">
        <w:t xml:space="preserve"> the largest and most consistently described benefi</w:t>
      </w:r>
      <w:r w:rsidR="00AC2F05" w:rsidRPr="00F9706B">
        <w:t>t</w:t>
      </w:r>
      <w:r w:rsidRPr="00F9706B">
        <w:t>.</w:t>
      </w:r>
      <w:r w:rsidR="00494D0B" w:rsidRPr="00F9706B">
        <w:t xml:space="preserve"> This might take the form of doing more with the same amount of effort</w:t>
      </w:r>
      <w:r w:rsidR="007738BF" w:rsidRPr="00F9706B">
        <w:t>. Interviewee 12 notes “the efficiency thing is real.” Similarly, interviewee 10 states “I think value sits primarily in efficiency, at least for now”.</w:t>
      </w:r>
    </w:p>
    <w:p w14:paraId="3BC74BF8" w14:textId="7C9AD881" w:rsidR="007738BF" w:rsidRPr="00560D44" w:rsidRDefault="007738BF">
      <w:r w:rsidRPr="00F9706B">
        <w:t>Efficiency can also materialize as speed. Interviewee 9 noted “speed to market”</w:t>
      </w:r>
      <w:r w:rsidR="00500E64">
        <w:t xml:space="preserve"> as a key </w:t>
      </w:r>
      <w:r w:rsidR="00500E64" w:rsidRPr="00560D44">
        <w:t>benefit</w:t>
      </w:r>
      <w:r w:rsidRPr="00560D44">
        <w:t xml:space="preserve">. </w:t>
      </w:r>
      <w:r w:rsidR="00F9706B" w:rsidRPr="00560D44">
        <w:t>Interviewee 12 connects this to the ability to experiment, stating: “</w:t>
      </w:r>
      <w:r w:rsidR="00F9706B" w:rsidRPr="00560D44">
        <w:t>Because it accelerates the time to creating something, and it can do it at typically a much smaller cost, you have the ability to run more experiments.</w:t>
      </w:r>
      <w:r w:rsidR="00F9706B" w:rsidRPr="00560D44">
        <w:t>”</w:t>
      </w:r>
    </w:p>
    <w:p w14:paraId="24DFA2DC" w14:textId="4FD99E87" w:rsidR="00F9706B" w:rsidRPr="00560D44" w:rsidRDefault="00000000">
      <w:r w:rsidRPr="00560D44">
        <w:rPr>
          <w:i/>
          <w:iCs/>
        </w:rPr>
        <w:t>Scale</w:t>
      </w:r>
      <w:r w:rsidRPr="00560D44">
        <w:t xml:space="preserve"> is the benefit most clearly impossible without AI. </w:t>
      </w:r>
      <w:r w:rsidR="003B08C8" w:rsidRPr="00560D44">
        <w:t xml:space="preserve">Interviewee 14 related scaling AI to having an army or interns, stating, “It actually works quite the same, and now we have whole </w:t>
      </w:r>
      <w:r w:rsidR="003B08C8" w:rsidRPr="00560D44">
        <w:lastRenderedPageBreak/>
        <w:t>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sidRPr="00974539">
        <w:rPr>
          <w:i/>
          <w:iCs/>
        </w:rPr>
        <w:t>Extending the personal skillset</w:t>
      </w:r>
      <w:r w:rsidRPr="00974539">
        <w:t xml:space="preserve"> is the benefit described with most enthusiasm across interviews. Participants repeatedly described AI enabling work they could not previously do: </w:t>
      </w:r>
      <w:r w:rsidR="003B08C8" w:rsidRPr="00974539">
        <w:t xml:space="preserve">Typically relating to technical capabilities. </w:t>
      </w:r>
      <w:r w:rsidRPr="00974539">
        <w:t>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r w:rsidR="00560D44" w:rsidRPr="00974539">
        <w:t xml:space="preserve"> </w:t>
      </w:r>
    </w:p>
    <w:p w14:paraId="4B5CDA47" w14:textId="0D0DCDE5" w:rsidR="00560D44" w:rsidRPr="00974539" w:rsidRDefault="00560D44" w:rsidP="00560D44">
      <w:r w:rsidRPr="00974539">
        <w:t xml:space="preserve">Improvements in </w:t>
      </w:r>
      <w:r w:rsidRPr="00974539">
        <w:rPr>
          <w:i/>
          <w:iCs/>
        </w:rPr>
        <w:t>quality of output</w:t>
      </w:r>
      <w:r w:rsidRPr="00974539">
        <w:t xml:space="preserve"> come in various different forms and notes how the agentic system produces better output than a human would otherwise provide. </w:t>
      </w:r>
      <w:bookmarkStart w:id="187" w:name="_vkh433kqk3oi" w:colFirst="0" w:colLast="0"/>
      <w:bookmarkEnd w:id="187"/>
      <w:r w:rsidRPr="00974539">
        <w:t>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rsidRPr="00CB1B7C">
        <w:t>4.4.2</w:t>
      </w:r>
      <w:r w:rsidRPr="00CB1B7C">
        <w:tab/>
      </w:r>
      <w:r w:rsidRPr="00EE60F5">
        <w:t>Sacrifices</w:t>
      </w:r>
    </w:p>
    <w:p w14:paraId="6E9D21B7" w14:textId="7A7ACE77" w:rsidR="00401741" w:rsidRPr="00EE60F5" w:rsidRDefault="00000000">
      <w:r w:rsidRPr="00EE60F5">
        <w:t xml:space="preserve">Alongside benefits, participants describe a set of </w:t>
      </w:r>
      <w:r w:rsidR="00BF68AF" w:rsidRPr="00EE60F5">
        <w:t>sacrifices</w:t>
      </w:r>
      <w:bookmarkStart w:id="188" w:name="OLE_LINK6"/>
      <w:r w:rsidR="00BF68AF" w:rsidRPr="00EE60F5">
        <w:t>;</w:t>
      </w:r>
      <w:r w:rsidRPr="00EE60F5">
        <w:t xml:space="preserve"> things that are knowingly given up or altered as a consequence of AI adoption</w:t>
      </w:r>
      <w:bookmarkEnd w:id="188"/>
      <w:r w:rsidRPr="00EE60F5">
        <w:t xml:space="preserve">. </w:t>
      </w:r>
      <w:r w:rsidR="00E370E5" w:rsidRPr="00EE60F5">
        <w:t>Two key</w:t>
      </w:r>
      <w:r w:rsidRPr="00EE60F5">
        <w:t xml:space="preserve"> categories </w:t>
      </w:r>
      <w:r w:rsidR="00E370E5" w:rsidRPr="00EE60F5">
        <w:t>arise from the data</w:t>
      </w:r>
      <w:r w:rsidRPr="00EE60F5">
        <w:t>: financial cost</w:t>
      </w:r>
      <w:r w:rsidR="00CB1B7C" w:rsidRPr="00EE60F5">
        <w:t>s</w:t>
      </w:r>
      <w:r w:rsidR="00E370E5" w:rsidRPr="00EE60F5">
        <w:t xml:space="preserve"> and</w:t>
      </w:r>
      <w:r w:rsidRPr="00EE60F5">
        <w:t xml:space="preserve"> job displacement.</w:t>
      </w:r>
    </w:p>
    <w:p w14:paraId="2EB3EF79" w14:textId="77777777" w:rsidR="008A7B31" w:rsidRPr="00EE60F5" w:rsidRDefault="00000000">
      <w:r w:rsidRPr="00EE60F5">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rsidRPr="00EE60F5">
        <w:t xml:space="preserve">Job replacement </w:t>
      </w:r>
      <w:r w:rsidR="008A7B31" w:rsidRPr="00EE60F5">
        <w:t xml:space="preserve">is </w:t>
      </w:r>
      <w:r w:rsidRPr="00EE60F5">
        <w:t>acknowledged across interviews</w:t>
      </w:r>
      <w:r w:rsidR="008A7B31" w:rsidRPr="00EE60F5">
        <w:t xml:space="preserve"> as a potential downside of using agentic AI. However, while this might be a logical mirror to the increased efficiency, only interviewee 7 describes an occurrence of job loss “What happened is we fired half the people, </w:t>
      </w:r>
      <w:r w:rsidR="008A7B31" w:rsidRPr="00EE60F5">
        <w:lastRenderedPageBreak/>
        <w:t>right? That’s terrible, I did not sleep for a week.”</w:t>
      </w:r>
      <w:r w:rsidR="00380EBF" w:rsidRPr="00EE60F5">
        <w:t xml:space="preserve"> In other examples, interviewees describe more or different work being picked up. Interviewee 13 notes regarding job displacement: “this might happen, that you get redundancies, but it is not the way</w:t>
      </w:r>
      <w:r w:rsidR="00342530" w:rsidRPr="00EE60F5">
        <w:t xml:space="preserve"> </w:t>
      </w:r>
      <w:r w:rsidR="00943084" w:rsidRPr="00EE60F5">
        <w:t>I think</w:t>
      </w:r>
      <w:r w:rsidR="00380EBF" w:rsidRPr="00EE60F5">
        <w:t xml:space="preserve"> companies are doing it right now.”</w:t>
      </w:r>
      <w:r w:rsidRPr="00EE60F5">
        <w:t xml:space="preserve"> </w:t>
      </w:r>
      <w:bookmarkStart w:id="189" w:name="_i62wq5quevoe" w:colFirst="0" w:colLast="0"/>
      <w:bookmarkEnd w:id="189"/>
    </w:p>
    <w:p w14:paraId="63AE44C5" w14:textId="30D4AA6E" w:rsidR="00401741" w:rsidRPr="00EE60F5" w:rsidRDefault="00000000" w:rsidP="00E370E5">
      <w:pPr>
        <w:pStyle w:val="Heading3"/>
        <w:rPr>
          <w:highlight w:val="yellow"/>
        </w:rPr>
      </w:pPr>
      <w:r w:rsidRPr="00EE60F5">
        <w:t>4.4.3</w:t>
      </w:r>
      <w:r w:rsidRPr="00EE60F5">
        <w:tab/>
        <w:t>Risks</w:t>
      </w:r>
    </w:p>
    <w:p w14:paraId="2F91271D" w14:textId="00F62153" w:rsidR="00401741" w:rsidRPr="00EE60F5" w:rsidRDefault="00000000">
      <w:r w:rsidRPr="00EE60F5">
        <w:t xml:space="preserve">Risks differ from sacrifices in that they represent potential rather than certain negative outcomes. </w:t>
      </w:r>
      <w:r w:rsidR="00F77903">
        <w:t>Three</w:t>
      </w:r>
      <w:r w:rsidRPr="00EE60F5">
        <w:t xml:space="preserve"> risk categories are prominent: hallucination</w:t>
      </w:r>
      <w:r w:rsidR="00872655" w:rsidRPr="00EE60F5">
        <w:t>s</w:t>
      </w:r>
      <w:r w:rsidRPr="00EE60F5">
        <w:t xml:space="preserve">, security </w:t>
      </w:r>
      <w:r w:rsidR="00F77903">
        <w:t>and</w:t>
      </w:r>
      <w:r w:rsidRPr="00EE60F5">
        <w:t xml:space="preserve"> privacy violation</w:t>
      </w:r>
      <w:r w:rsidR="003D3C88">
        <w:t>s</w:t>
      </w:r>
      <w:r w:rsidRPr="00EE60F5">
        <w:t>, and negative brand impact.</w:t>
      </w:r>
    </w:p>
    <w:p w14:paraId="250AE3B6" w14:textId="71FC211B" w:rsidR="005A4BAD" w:rsidRPr="00EE60F5" w:rsidRDefault="00000000">
      <w:r w:rsidRPr="00EE60F5">
        <w:rPr>
          <w:i/>
          <w:iCs/>
        </w:rPr>
        <w:t>Hallucination</w:t>
      </w:r>
      <w:r w:rsidR="005365C8" w:rsidRPr="00EE60F5">
        <w:rPr>
          <w:i/>
          <w:iCs/>
        </w:rPr>
        <w:t xml:space="preserve"> risk</w:t>
      </w:r>
      <w:r w:rsidR="005365C8" w:rsidRPr="00EE60F5">
        <w:t xml:space="preserve"> refers to the chance that AI might provide faulty answers that are not in line with the provided information. While it is often noted, it is rarely described as a</w:t>
      </w:r>
      <w:r w:rsidR="005846F5" w:rsidRPr="00EE60F5">
        <w:t xml:space="preserve">n impactful </w:t>
      </w:r>
      <w:r w:rsidR="005365C8" w:rsidRPr="00EE60F5">
        <w:t>issue. Interviewee 11 notes hallucination as a risk, but adds “Hallucinations do not happen that often”</w:t>
      </w:r>
      <w:r w:rsidR="005846F5" w:rsidRPr="00EE60F5">
        <w:t>. Interviewee 10 noted, “Hallucination is not your biggest blocker right now, and definitely not a reason to delay”. Interviewee 12 noted</w:t>
      </w:r>
      <w:r w:rsidR="005A4BAD" w:rsidRPr="00EE60F5">
        <w:t xml:space="preserve"> the need to stay aware of it</w:t>
      </w:r>
      <w:r w:rsidR="005846F5" w:rsidRPr="00EE60F5">
        <w:t xml:space="preserve">: </w:t>
      </w:r>
    </w:p>
    <w:p w14:paraId="4C44E7C0" w14:textId="60A1CD06" w:rsidR="005846F5" w:rsidRPr="00EE60F5" w:rsidRDefault="005A4BAD" w:rsidP="005A4BAD">
      <w:pPr>
        <w:pStyle w:val="Quote"/>
      </w:pPr>
      <w:r w:rsidRPr="00EE60F5">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rsidRPr="004951D2">
        <w:t xml:space="preserve">Security and </w:t>
      </w:r>
      <w:r w:rsidR="00EE60F5" w:rsidRPr="004951D2">
        <w:t xml:space="preserve">privacy violations are most consistently noted as risks. </w:t>
      </w:r>
      <w:r w:rsidRPr="004951D2">
        <w:t xml:space="preserve">The concern </w:t>
      </w:r>
      <w:r w:rsidR="00EE60F5" w:rsidRPr="004951D2">
        <w:t>typically centers</w:t>
      </w:r>
      <w:r w:rsidRPr="004951D2">
        <w:t xml:space="preserve"> on data that enters AI systems </w:t>
      </w:r>
      <w:r w:rsidR="00EE60F5" w:rsidRPr="004951D2">
        <w:t>outside of what would be compliant</w:t>
      </w:r>
      <w:r w:rsidR="004951D2">
        <w:t>, but might include any violation of law, policy, or user</w:t>
      </w:r>
      <w:r w:rsidR="00501595">
        <w:t>’</w:t>
      </w:r>
      <w:r w:rsidR="004951D2">
        <w:t>s trust regarding security and privacy</w:t>
      </w:r>
      <w:r w:rsidR="00EE60F5" w:rsidRPr="004951D2">
        <w:t xml:space="preserve">. </w:t>
      </w:r>
      <w:r w:rsidRPr="004951D2">
        <w:t>Interviewee 13 described:</w:t>
      </w:r>
    </w:p>
    <w:p w14:paraId="6E5B6A26" w14:textId="77777777" w:rsidR="00EE60F5" w:rsidRPr="004951D2" w:rsidRDefault="00000000" w:rsidP="00EE60F5">
      <w:pPr>
        <w:pStyle w:val="Quote"/>
        <w:rPr>
          <w:iCs w:val="0"/>
        </w:rPr>
      </w:pPr>
      <w:r w:rsidRPr="004951D2">
        <w:t>Companies are already afraid to use certain tools because</w:t>
      </w:r>
      <w:r w:rsidR="00EE60F5" w:rsidRPr="004951D2">
        <w:t xml:space="preserve"> ‘</w:t>
      </w:r>
      <w:r w:rsidRPr="004951D2">
        <w:t>how does it look on the GDPR side?</w:t>
      </w:r>
      <w:r w:rsidR="00EE60F5" w:rsidRPr="004951D2">
        <w:t>’, ‘</w:t>
      </w:r>
      <w:r w:rsidRPr="004951D2">
        <w:t>Are we allowed to track data from our customers?</w:t>
      </w:r>
      <w:r w:rsidR="00EE60F5" w:rsidRPr="004951D2">
        <w:t>’</w:t>
      </w:r>
      <w:r w:rsidRPr="004951D2">
        <w:t xml:space="preserve"> And this is the first step. I think the agentic level, taking like two or three tools where you’re already not, uh, where you’re already afraid to use them, and then giving it to an agent</w:t>
      </w:r>
      <w:r w:rsidR="00EE60F5" w:rsidRPr="004951D2">
        <w:t>…</w:t>
      </w:r>
      <w:r w:rsidRPr="004951D2">
        <w:t xml:space="preserve"> that’s, that’s three, four levels more difficult.</w:t>
      </w:r>
    </w:p>
    <w:p w14:paraId="6AAA08AD" w14:textId="32FBE1B1" w:rsidR="00401741" w:rsidRDefault="00000000" w:rsidP="00EE60F5">
      <w:r w:rsidRPr="00C016E4">
        <w:rPr>
          <w:i/>
          <w:iCs/>
        </w:rPr>
        <w:lastRenderedPageBreak/>
        <w:t>Brand risk</w:t>
      </w:r>
      <w:r>
        <w:t xml:space="preserve"> </w:t>
      </w:r>
      <w:r w:rsidR="004951D2">
        <w:t xml:space="preserve">is also </w:t>
      </w:r>
      <w:r w:rsidR="00C016E4">
        <w:t xml:space="preserve">frequently noted, and is concerned with the degradation of users’ perception or the brand resulting from </w:t>
      </w:r>
      <w:r>
        <w:t xml:space="preserve">AI </w:t>
      </w:r>
      <w:r w:rsidR="00C016E4">
        <w:t>use. C</w:t>
      </w:r>
      <w:r>
        <w:t xml:space="preserve">ontent that is off-brand, tonally inappropriate, or </w:t>
      </w:r>
      <w:r w:rsidR="00C016E4">
        <w:t>perceived as inauthentic might negatively impact the organization. When asked for the risks of agentic AI, interviewee 6 noted</w:t>
      </w:r>
      <w:r>
        <w:t>: “</w:t>
      </w:r>
      <w:r w:rsidR="00DD1D41">
        <w:t>It</w:t>
      </w:r>
      <w:r w:rsidR="00C016E4">
        <w:t xml:space="preserve"> is</w:t>
      </w:r>
      <w:r>
        <w:t xml:space="preserve"> mainly brand control, I would say. It</w:t>
      </w:r>
      <w:r w:rsidR="00D0792E">
        <w:t xml:space="preserve"> is</w:t>
      </w:r>
      <w:r>
        <w:t xml:space="preserve"> also going to say some stupid stuff, and that is a very important one.” </w:t>
      </w:r>
      <w:r w:rsidR="00DD1D41">
        <w:t>Interviewee 15 experienced the negative effects after using AI-generated messages; she observed, “The customer sees through that pretty quickly”</w:t>
      </w:r>
      <w:r w:rsidR="00664D2B">
        <w:t>,</w:t>
      </w:r>
      <w:r w:rsidR="00DD1D41">
        <w:t xml:space="preserve"> she noted it was “just a bit too much of a shortcut with this use case”</w:t>
      </w:r>
    </w:p>
    <w:p w14:paraId="181BD607" w14:textId="77777777" w:rsidR="00401741" w:rsidRPr="00864F3E" w:rsidRDefault="00000000">
      <w:pPr>
        <w:pStyle w:val="Heading2"/>
        <w:rPr>
          <w:color w:val="auto"/>
        </w:rPr>
      </w:pPr>
      <w:commentRangeStart w:id="190"/>
      <w:r w:rsidRPr="00864F3E">
        <w:rPr>
          <w:color w:val="auto"/>
        </w:rPr>
        <w:t xml:space="preserve">4.5 </w:t>
      </w:r>
      <w:r w:rsidRPr="00864F3E">
        <w:rPr>
          <w:color w:val="auto"/>
        </w:rPr>
        <w:tab/>
        <w:t>Paradoxes</w:t>
      </w:r>
      <w:commentRangeEnd w:id="190"/>
      <w:r w:rsidR="004515FE" w:rsidRPr="00864F3E">
        <w:rPr>
          <w:rStyle w:val="CommentReference"/>
          <w:color w:val="auto"/>
          <w:sz w:val="22"/>
          <w:szCs w:val="22"/>
        </w:rPr>
        <w:commentReference w:id="190"/>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w:t>
      </w:r>
      <w:r w:rsidR="0003407A">
        <w:t xml:space="preserve">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rsidRPr="00864F3E">
        <w:t xml:space="preserve">In section 4.4.3 we described </w:t>
      </w:r>
      <w:r w:rsidRPr="00864F3E">
        <w:rPr>
          <w:i/>
          <w:iCs/>
        </w:rPr>
        <w:t>brand risk</w:t>
      </w:r>
      <w:r w:rsidRPr="00864F3E">
        <w:t xml:space="preserve"> and observed that it is often seen as a key concern of deploying agents. </w:t>
      </w:r>
      <w:bookmarkStart w:id="191" w:name="OLE_LINK7"/>
      <w:r w:rsidRPr="00864F3E">
        <w:t>Yet organizations (sometimes the very same) leverage agentic AI to counteract brand risk.</w:t>
      </w:r>
      <w:r w:rsidR="00000000" w:rsidRPr="00864F3E">
        <w:t xml:space="preserve"> Interviewee 3 </w:t>
      </w:r>
      <w:r>
        <w:t>explains “T</w:t>
      </w:r>
      <w:r w:rsidRPr="00864F3E">
        <w:t>he branding team trained the assistant on our branding guidelines and different personas. And then that assistant tells you if this is brand-aligned</w:t>
      </w:r>
      <w:r>
        <w:t>. Likewise, i</w:t>
      </w:r>
      <w:r w:rsidR="00000000" w:rsidRPr="00864F3E">
        <w:t>nterviewee 16 described governance agents that ensure generated content adheres to tone-of-voice and visual brand standards at scale</w:t>
      </w:r>
      <w:r w:rsidRPr="00864F3E">
        <w:t>, and notes that this agent is now in place to validate human content.</w:t>
      </w:r>
      <w:r>
        <w:t xml:space="preserve"> </w:t>
      </w:r>
    </w:p>
    <w:p w14:paraId="1B205435" w14:textId="367B3A73" w:rsidR="00864F3E" w:rsidRDefault="00864F3E">
      <w:r>
        <w:t>H</w:t>
      </w:r>
      <w:r w:rsidR="00850F75">
        <w:t>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rsidRPr="00850F75">
        <w:t xml:space="preserve">I'm logging a quality score based on these guidelines, and I do want to see this quality score go up. But I also want a human quality score next to it, so we can </w:t>
      </w:r>
      <w:r w:rsidRPr="00850F75">
        <w:lastRenderedPageBreak/>
        <w:t>benchmark how we're doing compared to the traditional way of working</w:t>
      </w:r>
      <w:r>
        <w:t xml:space="preserve">, </w:t>
      </w:r>
      <w:r w:rsidRPr="00850F75">
        <w:t>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92"/>
      <w:r>
        <w:t>Furthermore</w:t>
      </w:r>
      <w:r w:rsidRPr="00850F75">
        <w:t>, t</w:t>
      </w:r>
      <w:r w:rsidR="00000000" w:rsidRPr="00850F75">
        <w:t xml:space="preserve">he organizations most exposed to AI-driven brand risk are therefore also the ones with the strongest incentive to invest in AI-driven brand control. </w:t>
      </w:r>
      <w:bookmarkEnd w:id="191"/>
      <w:commentRangeEnd w:id="192"/>
      <w:r w:rsidR="004515FE">
        <w:rPr>
          <w:rStyle w:val="CommentReference"/>
          <w:color w:val="00312A"/>
          <w:sz w:val="22"/>
          <w:szCs w:val="22"/>
        </w:rPr>
        <w:commentReference w:id="192"/>
      </w:r>
    </w:p>
    <w:p w14:paraId="4011F4FE" w14:textId="0942CFB3" w:rsidR="00401741" w:rsidRPr="00F2696B" w:rsidRDefault="00000000" w:rsidP="00850F75">
      <w:pPr>
        <w:pStyle w:val="Heading3"/>
      </w:pPr>
      <w:r w:rsidRPr="00F2696B">
        <w:t>4.5.2</w:t>
      </w:r>
      <w:r w:rsidRPr="00F2696B">
        <w:tab/>
        <w:t>Hallucinating Paradox</w:t>
      </w:r>
    </w:p>
    <w:p w14:paraId="066EC2B0" w14:textId="71705727" w:rsidR="00CD79F9" w:rsidRPr="00F2696B" w:rsidRDefault="00850F75">
      <w:r w:rsidRPr="00F2696B">
        <w:t>Hallucination (see section 4.4.3)</w:t>
      </w:r>
      <w:r w:rsidR="00000000" w:rsidRPr="00F2696B">
        <w:t xml:space="preserve"> occupies an ambiguous position when held against the accuracy of the human processes it replaces. Human analysts exhibit their own forms of ‘hallucination’: </w:t>
      </w:r>
      <w:r w:rsidRPr="00F2696B">
        <w:t>including</w:t>
      </w:r>
      <w:r w:rsidR="00000000" w:rsidRPr="00F2696B">
        <w:t xml:space="preserve"> confirmation bias,</w:t>
      </w:r>
      <w:r w:rsidRPr="00F2696B">
        <w:t xml:space="preserve"> but also honest mistakes.</w:t>
      </w:r>
      <w:r w:rsidR="00000000" w:rsidRPr="00F2696B">
        <w:t xml:space="preserve"> Interviewee 3 noted that </w:t>
      </w:r>
      <w:r w:rsidR="00CD79F9" w:rsidRPr="00F2696B">
        <w:t>“S</w:t>
      </w:r>
      <w:r w:rsidR="00CD79F9" w:rsidRPr="00F2696B">
        <w:t>ometimes in analysis, people find data points to prove their point versus</w:t>
      </w:r>
      <w:r w:rsidR="00CD79F9" w:rsidRPr="00F2696B">
        <w:t xml:space="preserve"> </w:t>
      </w:r>
      <w:r w:rsidR="00CD79F9" w:rsidRPr="00F2696B">
        <w:t>being objective about what the data is saying to you.</w:t>
      </w:r>
      <w:r w:rsidR="008B7CBE" w:rsidRPr="00F2696B">
        <w:t>”</w:t>
      </w:r>
    </w:p>
    <w:p w14:paraId="15FDDC43" w14:textId="270D24D3" w:rsidR="00F2696B" w:rsidRPr="00F2696B" w:rsidRDefault="00000000">
      <w:r w:rsidRPr="00F2696B">
        <w:t xml:space="preserve"> Interviewee 13</w:t>
      </w:r>
      <w:r w:rsidR="00F2696B" w:rsidRPr="00F2696B">
        <w:t xml:space="preserve"> relates the performance of AI agents to a mediocre employee:</w:t>
      </w:r>
    </w:p>
    <w:p w14:paraId="43EEA40B" w14:textId="5DACAF5E" w:rsidR="00F2696B" w:rsidRPr="00F2696B" w:rsidRDefault="00F2696B" w:rsidP="00F2696B">
      <w:pPr>
        <w:pStyle w:val="Quote"/>
      </w:pPr>
      <w:r w:rsidRPr="00F2696B">
        <w:t>Y</w:t>
      </w:r>
      <w:r w:rsidRPr="00F2696B">
        <w:t>ou can always build something very quickly that gives you the same information as if you would have an analyst sitting there</w:t>
      </w:r>
      <w:r w:rsidRPr="00F2696B">
        <w:t>.</w:t>
      </w:r>
      <w:r w:rsidRPr="00F2696B">
        <w:t xml:space="preserve"> It</w:t>
      </w:r>
      <w:r w:rsidRPr="00F2696B">
        <w:t>’</w:t>
      </w:r>
      <w:r w:rsidRPr="00F2696B">
        <w:t>s not as good as if you would have a great analyst</w:t>
      </w:r>
      <w:r w:rsidRPr="00F2696B">
        <w:t>,</w:t>
      </w:r>
      <w:r w:rsidRPr="00F2696B">
        <w:t xml:space="preserve"> but it's pretty much the same as if you have a mediocre one and still have to </w:t>
      </w:r>
      <w:r w:rsidRPr="00F2696B">
        <w:t>sense-check</w:t>
      </w:r>
      <w:r w:rsidRPr="00F2696B">
        <w:t xml:space="preserve"> what comes out of it.</w:t>
      </w:r>
    </w:p>
    <w:p w14:paraId="261B8520" w14:textId="4665A16D" w:rsidR="00401741" w:rsidRPr="00F2696B" w:rsidRDefault="00000000">
      <w:r w:rsidRPr="00F2696B">
        <w:t>characterization of agentic AI as equivalent to “a mediocre analyst that you still have to sense check” implies a standard where some level of error is accepted as normal and managed through review — the same standard already applied to human junior analysts.</w:t>
      </w:r>
    </w:p>
    <w:p w14:paraId="49FC1241" w14:textId="77777777" w:rsidR="00F2696B" w:rsidRPr="00F2696B" w:rsidRDefault="00F2696B" w:rsidP="00F2696B">
      <w:commentRangeStart w:id="193"/>
      <w:r w:rsidRPr="00F2696B">
        <w:t>Two implications can be observed in this tension: First, humans make mistakes too, so accepting some level of hallucination lower than the human baseline would result in an improvement. Second, risk is connected to the ability to evaluate the output. When</w:t>
      </w:r>
      <w:r w:rsidR="00000000" w:rsidRPr="00F2696B">
        <w:t xml:space="preserve"> a hallucination </w:t>
      </w:r>
      <w:r w:rsidRPr="00F2696B">
        <w:t>does not go unchecked, the impact is limited</w:t>
      </w:r>
      <w:r w:rsidR="00000000" w:rsidRPr="00F2696B">
        <w:t xml:space="preserve">. </w:t>
      </w:r>
      <w:commentRangeEnd w:id="193"/>
      <w:r w:rsidR="004515FE" w:rsidRPr="00F2696B">
        <w:rPr>
          <w:rStyle w:val="CommentReference"/>
          <w:sz w:val="22"/>
          <w:szCs w:val="22"/>
        </w:rPr>
        <w:commentReference w:id="193"/>
      </w:r>
    </w:p>
    <w:p w14:paraId="0179C277" w14:textId="62FAC8F4" w:rsidR="00401741" w:rsidRDefault="00000000" w:rsidP="00F2696B">
      <w:pPr>
        <w:pStyle w:val="Heading3"/>
      </w:pPr>
      <w:r>
        <w:lastRenderedPageBreak/>
        <w:t>4.5.3</w:t>
      </w:r>
      <w:r>
        <w:tab/>
        <w:t>Implementation Paradox</w:t>
      </w:r>
    </w:p>
    <w:p w14:paraId="75C25B3E" w14:textId="250ECFC6" w:rsidR="00F2696B" w:rsidRPr="001C595F" w:rsidRDefault="00000000" w:rsidP="00F2696B">
      <w:r w:rsidRPr="001C595F">
        <w:t xml:space="preserve">Agentic AI tools are, for many participants, genuinely easy to start with. </w:t>
      </w:r>
      <w:r w:rsidR="00F2696B" w:rsidRPr="001C595F">
        <w:t>Agentic AI can be leveraged by people with only moderate technical abilities. Interviewee 3 noted: “I am intrinsically motivated to use it, because it makes life so much easier</w:t>
      </w:r>
      <w:r w:rsidR="001C595F">
        <w:t>,</w:t>
      </w:r>
      <w:r w:rsidR="00F2696B" w:rsidRPr="001C595F">
        <w:t>” and interviewee 10 noted</w:t>
      </w:r>
      <w:r w:rsidR="001C595F">
        <w:t>,</w:t>
      </w:r>
      <w:r w:rsidR="00F2696B" w:rsidRPr="001C595F">
        <w:t xml:space="preserve"> “AI makes it so much easier to make things than it ever was before”.</w:t>
      </w:r>
    </w:p>
    <w:p w14:paraId="63A33F75" w14:textId="50A392F6" w:rsidR="00F2696B" w:rsidRPr="001C595F" w:rsidRDefault="00000000" w:rsidP="00F2696B">
      <w:r w:rsidRPr="001C595F">
        <w:t xml:space="preserve">Yet </w:t>
      </w:r>
      <w:r w:rsidR="001C595F" w:rsidRPr="001C595F">
        <w:t xml:space="preserve">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rsidRPr="001C595F">
        <w:t xml:space="preserve">Another tension regarding implementation can be seen in the gap between optics and reality. </w:t>
      </w:r>
      <w:r w:rsidR="00000000" w:rsidRPr="001C595F">
        <w:t xml:space="preserve">Organizations report agentic capability in pitches and internal communications long before that capability is operationally present. </w:t>
      </w:r>
      <w:r w:rsidRPr="001C595F">
        <w:t>Interviewee 9 states: “</w:t>
      </w:r>
      <w:r w:rsidRPr="001C595F">
        <w:t>I think we sometimes present something a certain way while we're trying to actually make it that way in the background.</w:t>
      </w:r>
      <w:r w:rsidRPr="001C595F">
        <w:t xml:space="preserve"> Interviewee 12 seconds that perspective, noting that organizations “</w:t>
      </w:r>
      <w:r w:rsidRPr="001C595F">
        <w:t>say that you have something that you don't really have, and then you go and build it really quickly.</w:t>
      </w:r>
      <w:r w:rsidRPr="001C595F">
        <w:t>”</w:t>
      </w:r>
    </w:p>
    <w:p w14:paraId="75C4FEAB" w14:textId="1AA1CE57" w:rsidR="00401741" w:rsidRPr="00BD693C" w:rsidRDefault="006C140F">
      <w:r w:rsidRPr="00BD693C">
        <w:t>However, n</w:t>
      </w:r>
      <w:r w:rsidR="001C595F" w:rsidRPr="00BD693C">
        <w:t xml:space="preserve">one of the interviewees signaled </w:t>
      </w:r>
      <w:r w:rsidRPr="00BD693C">
        <w:t xml:space="preserve">they distrust regarding the value of agentic </w:t>
      </w:r>
      <w:r w:rsidR="001C595F" w:rsidRPr="00BD693C">
        <w:t>AI</w:t>
      </w:r>
      <w:r w:rsidRPr="00BD693C">
        <w:t>;</w:t>
      </w:r>
      <w:r w:rsidR="001C595F" w:rsidRPr="00BD693C">
        <w:t xml:space="preserve"> </w:t>
      </w:r>
      <w:r w:rsidRPr="00BD693C">
        <w:t>interviewee 11 advises on this topic, “</w:t>
      </w:r>
      <w:r w:rsidRPr="00BD693C">
        <w:t>The big thing is hype. So AI is being overpromised all the time. And we have to reduce expectations</w:t>
      </w:r>
      <w:r w:rsidRPr="00BD693C">
        <w:t>.”</w:t>
      </w:r>
    </w:p>
    <w:p w14:paraId="689A6F5F" w14:textId="1AF82919" w:rsidR="00401741" w:rsidRPr="00BD693C" w:rsidRDefault="00000000">
      <w:pPr>
        <w:pStyle w:val="Heading3"/>
        <w:rPr>
          <w:b/>
          <w:bCs/>
        </w:rPr>
      </w:pPr>
      <w:r w:rsidRPr="00BD693C">
        <w:t>4.5.</w:t>
      </w:r>
      <w:r w:rsidR="001C595F" w:rsidRPr="00BD693C">
        <w:t>4</w:t>
      </w:r>
      <w:r w:rsidRPr="00BD693C">
        <w:tab/>
        <w:t>The junior paradox</w:t>
      </w:r>
    </w:p>
    <w:p w14:paraId="6101CBDA" w14:textId="79BE358A" w:rsidR="00BD693C" w:rsidRPr="00BD693C" w:rsidRDefault="00BD693C" w:rsidP="00BD693C">
      <w:r w:rsidRPr="00BD693C">
        <w:t xml:space="preserve">Agentic AI is widely expected to compress demand for entry-level roles: one experienced professional supported by an AI stack can produce what once required a small team of </w:t>
      </w:r>
      <w:r w:rsidRPr="00BD693C">
        <w:t>employees</w:t>
      </w:r>
      <w:r w:rsidRPr="00BD693C">
        <w:t>.  Interviewee 10 described the same mechanism:</w:t>
      </w:r>
    </w:p>
    <w:p w14:paraId="310CA2E1" w14:textId="0DA55F04" w:rsidR="00BD693C" w:rsidRPr="00BD693C" w:rsidRDefault="00BD693C" w:rsidP="00BD693C">
      <w:pPr>
        <w:pStyle w:val="Quote"/>
      </w:pPr>
      <w:r w:rsidRPr="00BD693C">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lastRenderedPageBreak/>
        <w:t>However, at the same time</w:t>
      </w:r>
      <w:r w:rsidR="003C58DC">
        <w:t>,</w:t>
      </w:r>
      <w:r>
        <w:t xml:space="preserve"> juniors </w:t>
      </w:r>
      <w:r w:rsidR="003C58DC">
        <w:t>seem</w:t>
      </w:r>
      <w:r>
        <w:t xml:space="preserve"> to </w:t>
      </w:r>
      <w:r w:rsidR="003C58DC">
        <w:t xml:space="preserve">be </w:t>
      </w:r>
      <w:r>
        <w:t xml:space="preserve">better at using AI. </w:t>
      </w:r>
      <w:r w:rsidRPr="00BD693C">
        <w:rPr>
          <w:lang w:val="en-US"/>
        </w:rPr>
        <w:t> Interviewee 6 observed</w:t>
      </w:r>
      <w:r w:rsidR="007E1665">
        <w:rPr>
          <w:lang w:val="en-US"/>
        </w:rPr>
        <w:t>,</w:t>
      </w:r>
      <w:r w:rsidRPr="00BD693C">
        <w:rPr>
          <w:lang w:val="en-US"/>
        </w:rPr>
        <w:t xml:space="preserve">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sidRPr="00BD693C">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6061FEC8" w14:textId="173E93C7" w:rsidR="00401741" w:rsidRDefault="00000000" w:rsidP="00BD693C">
      <w:pPr>
        <w:pStyle w:val="Heading1"/>
        <w:rPr>
          <w:color w:val="00312A"/>
        </w:rPr>
      </w:pPr>
      <w:r>
        <w:rPr>
          <w:color w:val="00312A"/>
        </w:rPr>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194" w:name="_7rbdabewznnc" w:colFirst="0" w:colLast="0"/>
      <w:bookmarkEnd w:id="194"/>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195" w:name="_vqcghgtkedix" w:colFirst="0" w:colLast="0"/>
      <w:bookmarkEnd w:id="195"/>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196" w:name="_mnyukkjx9iq" w:colFirst="0" w:colLast="0"/>
      <w:bookmarkEnd w:id="196"/>
      <w:r>
        <w:rPr>
          <w:color w:val="00312A"/>
        </w:rPr>
        <w:t>5.3</w:t>
      </w:r>
      <w:r>
        <w:rPr>
          <w:color w:val="00312A"/>
        </w:rPr>
        <w:tab/>
        <w:t>Limitations &amp; Future research</w:t>
      </w:r>
    </w:p>
    <w:p w14:paraId="2AE1FFA2" w14:textId="77777777" w:rsidR="00401741" w:rsidRDefault="00000000">
      <w:pPr>
        <w:rPr>
          <w:color w:val="00312A"/>
        </w:rPr>
      </w:pPr>
      <w:r>
        <w:rPr>
          <w:color w:val="00312A"/>
        </w:rPr>
        <w:t xml:space="preserve">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w:t>
      </w:r>
      <w:r>
        <w:rPr>
          <w:color w:val="00312A"/>
        </w:rPr>
        <w:lastRenderedPageBreak/>
        <w:t>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 xml:space="preserve">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w:t>
      </w:r>
      <w:r>
        <w:rPr>
          <w:color w:val="00312A"/>
        </w:rPr>
        <w:lastRenderedPageBreak/>
        <w:t>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197" w:name="_dd6zel2y4t5x" w:colFirst="0" w:colLast="0"/>
      <w:bookmarkEnd w:id="197"/>
      <w:r>
        <w:t>6.</w:t>
      </w:r>
      <w:r>
        <w:tab/>
        <w:t>Conclusion</w:t>
      </w:r>
    </w:p>
    <w:p w14:paraId="57B87D0F" w14:textId="77777777" w:rsidR="00401741" w:rsidRDefault="00000000">
      <w:pPr>
        <w:pStyle w:val="Heading1"/>
      </w:pPr>
      <w:bookmarkStart w:id="198" w:name="_9375lqp6ztft" w:colFirst="0" w:colLast="0"/>
      <w:bookmarkEnd w:id="198"/>
      <w:r>
        <w:br w:type="page"/>
      </w:r>
    </w:p>
    <w:p w14:paraId="5BA28DFA" w14:textId="77777777" w:rsidR="00401741" w:rsidRDefault="00000000">
      <w:pPr>
        <w:pStyle w:val="Heading1"/>
        <w:rPr>
          <w:color w:val="222222"/>
          <w:highlight w:val="white"/>
        </w:rPr>
      </w:pPr>
      <w:bookmarkStart w:id="199" w:name="_kgmnd1ymad1c" w:colFirst="0" w:colLast="0"/>
      <w:bookmarkEnd w:id="199"/>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00"/>
      <w:r>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00"/>
      <w:r w:rsidR="004515FE">
        <w:rPr>
          <w:rStyle w:val="CommentReference"/>
          <w:strike/>
          <w:sz w:val="20"/>
          <w:szCs w:val="20"/>
          <w:highlight w:val="white"/>
        </w:rPr>
        <w:commentReference w:id="200"/>
      </w:r>
    </w:p>
    <w:p w14:paraId="3A3835CB" w14:textId="77777777" w:rsidR="00401741" w:rsidRDefault="00000000">
      <w:pPr>
        <w:ind w:left="720" w:hanging="720"/>
        <w:rPr>
          <w:strike/>
          <w:sz w:val="20"/>
          <w:szCs w:val="20"/>
          <w:highlight w:val="white"/>
        </w:rPr>
      </w:pPr>
      <w:commentRangeStart w:id="201"/>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1"/>
      <w:r w:rsidR="004515FE">
        <w:rPr>
          <w:rStyle w:val="CommentReference"/>
          <w:strike/>
          <w:sz w:val="20"/>
          <w:szCs w:val="20"/>
          <w:highlight w:val="white"/>
        </w:rPr>
        <w:commentReference w:id="201"/>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202"/>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202"/>
      <w:r w:rsidR="004515FE">
        <w:rPr>
          <w:rStyle w:val="CommentReference"/>
          <w:strike/>
          <w:sz w:val="22"/>
          <w:szCs w:val="22"/>
        </w:rPr>
        <w:commentReference w:id="202"/>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99B4B10" w14:textId="01B4CB0A" w:rsidR="00DA6386" w:rsidRDefault="00DA6386">
      <w:pPr>
        <w:ind w:left="720" w:hanging="720"/>
        <w:rPr>
          <w:highlight w:val="white"/>
        </w:rPr>
      </w:pPr>
      <w:r w:rsidRPr="00DA6386">
        <w:rPr>
          <w:highlight w:val="white"/>
          <w:lang w:val="it-IT"/>
        </w:rPr>
        <w:t xml:space="preserve">LeCun, Y., Bengio, Y., &amp; Hinton, G. (2015). </w:t>
      </w:r>
      <w:r w:rsidRPr="00DA6386">
        <w:rPr>
          <w:highlight w:val="white"/>
        </w:rPr>
        <w:t>Deep learning. </w:t>
      </w:r>
      <w:r w:rsidRPr="00DA6386">
        <w:rPr>
          <w:i/>
          <w:iCs/>
          <w:highlight w:val="white"/>
        </w:rPr>
        <w:t>nature</w:t>
      </w:r>
      <w:r w:rsidRPr="00DA6386">
        <w:rPr>
          <w:highlight w:val="white"/>
        </w:rPr>
        <w:t>, </w:t>
      </w:r>
      <w:r w:rsidRPr="00DA6386">
        <w:rPr>
          <w:i/>
          <w:iCs/>
          <w:highlight w:val="white"/>
        </w:rPr>
        <w:t>521</w:t>
      </w:r>
      <w:r w:rsidRPr="00DA6386">
        <w:rPr>
          <w:highlight w:val="white"/>
        </w:rPr>
        <w:t>(7553), 436-444.</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03"/>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03"/>
      <w:r w:rsidR="004515FE">
        <w:rPr>
          <w:rStyle w:val="CommentReference"/>
          <w:strike/>
          <w:sz w:val="22"/>
          <w:szCs w:val="22"/>
          <w:highlight w:val="white"/>
        </w:rPr>
        <w:commentReference w:id="203"/>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04"/>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04"/>
      <w:r w:rsidR="004515FE">
        <w:rPr>
          <w:rStyle w:val="CommentReference"/>
          <w:strike/>
          <w:sz w:val="22"/>
          <w:szCs w:val="22"/>
          <w:highlight w:val="white"/>
        </w:rPr>
        <w:commentReference w:id="204"/>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5">
        <w:r w:rsidR="00401741">
          <w:rPr>
            <w:u w:val="single"/>
          </w:rPr>
          <w:t xml:space="preserve"> </w:t>
        </w:r>
      </w:hyperlink>
      <w:hyperlink r:id="rId36">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05"/>
      <w:r>
        <w:rPr>
          <w:strike/>
          <w:lang w:val="it-IT"/>
        </w:rPr>
        <w:lastRenderedPageBreak/>
        <w:t xml:space="preserve">Vidal, J. F., Perotti, F. A., Gonzalez, R., &amp; Gasco, J. (2022).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https://doi.org/10.1016/j.jbusres.2022.07.0200</w:t>
        </w:r>
      </w:hyperlink>
      <w:commentRangeEnd w:id="205"/>
      <w:r w:rsidR="004515FE">
        <w:rPr>
          <w:rStyle w:val="CommentReference"/>
          <w:strike/>
          <w:sz w:val="22"/>
          <w:szCs w:val="22"/>
        </w:rPr>
        <w:commentReference w:id="205"/>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06" w:name="_icpp6ljm25yc" w:colFirst="0" w:colLast="0"/>
      <w:bookmarkEnd w:id="206"/>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07" w:name="_yaxctkjupl5f" w:colFirst="0" w:colLast="0"/>
      <w:bookmarkEnd w:id="207"/>
      <w:r>
        <w:t>A.1.</w:t>
      </w:r>
      <w:r>
        <w:tab/>
        <w:t>Interview Guide</w:t>
      </w:r>
    </w:p>
    <w:p w14:paraId="10752A95" w14:textId="77777777" w:rsidR="00401741" w:rsidRDefault="00000000">
      <w:pPr>
        <w:pStyle w:val="Heading3"/>
      </w:pPr>
      <w:bookmarkStart w:id="208" w:name="_fso8dir40043" w:colFirst="0" w:colLast="0"/>
      <w:bookmarkEnd w:id="208"/>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09" w:name="_xu7tl6fyia16" w:colFirst="0" w:colLast="0"/>
      <w:bookmarkEnd w:id="209"/>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10" w:name="_uslcrode5spj" w:colFirst="0" w:colLast="0"/>
      <w:bookmarkEnd w:id="210"/>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11" w:name="_4i48gt7nuy87" w:colFirst="0" w:colLast="0"/>
      <w:bookmarkEnd w:id="211"/>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12" w:name="_i4eri4z2mseg" w:colFirst="0" w:colLast="0"/>
      <w:bookmarkEnd w:id="212"/>
    </w:p>
    <w:p w14:paraId="7396CC0C" w14:textId="77777777" w:rsidR="00401741" w:rsidRDefault="00000000">
      <w:pPr>
        <w:pStyle w:val="Heading1"/>
      </w:pPr>
      <w:bookmarkStart w:id="213" w:name="_n4q94a2ei39t" w:colFirst="0" w:colLast="0"/>
      <w:bookmarkEnd w:id="213"/>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14" w:name="_z0nzv114icat" w:colFirst="0" w:colLast="0"/>
      <w:bookmarkEnd w:id="214"/>
      <w:r>
        <w:br w:type="page"/>
      </w:r>
    </w:p>
    <w:p w14:paraId="4AB19BF1" w14:textId="77777777" w:rsidR="00401741" w:rsidRDefault="00000000">
      <w:pPr>
        <w:pStyle w:val="Heading1"/>
      </w:pPr>
      <w:bookmarkStart w:id="215" w:name="_8iomnw571gh6" w:colFirst="0" w:colLast="0"/>
      <w:bookmarkEnd w:id="215"/>
      <w:r>
        <w:lastRenderedPageBreak/>
        <w:t>Appendix D. Supporting Quotes</w:t>
      </w:r>
    </w:p>
    <w:p w14:paraId="1AB83E4D" w14:textId="77777777" w:rsidR="00401741" w:rsidRDefault="00000000">
      <w:r>
        <w:t>Placeholder (</w:t>
      </w:r>
      <w:hyperlink r:id="rId40">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16" w:name="_a7k3h3b6oqi2" w:colFirst="0" w:colLast="0"/>
      <w:bookmarkEnd w:id="216"/>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4"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5"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6"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47"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48"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9"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0"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1"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5"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4"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58"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57"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59"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0"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1"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3"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4"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69"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2"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0"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79"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4"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85"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86"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2"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1"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2"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3"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4"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95"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97"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99"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0"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1"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2"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4"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3"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07"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6"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08"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0"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09"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1"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2"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3"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15"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16"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17"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18"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19"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0"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1"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3"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4"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25"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26"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27"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28"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0"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1"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2"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3"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36"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37"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2"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1"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0"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45"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4"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48"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47"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46"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0"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49"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55"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4"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3"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2"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1"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58"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59"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7"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69"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71"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72"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83"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84" w:author="Luttik, Daan" w:date="2026-06-06T20:05:00Z" w:initials="DL">
    <w:p w14:paraId="6A879807" w14:textId="77777777" w:rsidR="006F4101" w:rsidRDefault="006F4101" w:rsidP="006F4101">
      <w:pPr>
        <w:pStyle w:val="CommentText"/>
        <w:ind w:firstLine="0"/>
      </w:pPr>
      <w:r>
        <w:rPr>
          <w:rStyle w:val="CommentReference"/>
        </w:rPr>
        <w:annotationRef/>
      </w:r>
      <w:r>
        <w:t>Unclear if I should move this to the discussion...</w:t>
      </w:r>
    </w:p>
  </w:comment>
  <w:comment w:id="185" w:author="Luttik, Daan" w:date="2026-06-06T20:04:00Z" w:initials="DL">
    <w:p w14:paraId="0A57C83E" w14:textId="77777777" w:rsidR="006F4101" w:rsidRDefault="006F4101" w:rsidP="006F4101">
      <w:pPr>
        <w:pStyle w:val="CommentText"/>
        <w:ind w:firstLine="0"/>
      </w:pPr>
      <w:r>
        <w:rPr>
          <w:rStyle w:val="CommentReference"/>
        </w:rPr>
        <w:annotationRef/>
      </w:r>
      <w:r>
        <w:t>Probably should move this to the discussion...</w:t>
      </w:r>
    </w:p>
  </w:comment>
  <w:comment w:id="190"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92"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93"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200"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1"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02"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03"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04"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05"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79B7721E" w15:done="0"/>
  <w15:commentEx w15:paraId="0DA1D061" w15:done="0"/>
  <w15:commentEx w15:paraId="13C3C6DF" w15:done="1"/>
  <w15:commentEx w15:paraId="58B1243D" w15:done="1"/>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6A879807" w15:done="0"/>
  <w15:commentEx w15:paraId="0A57C83E" w15:done="0"/>
  <w15:commentEx w15:paraId="2F6D59CB" w15:done="0"/>
  <w15:commentEx w15:paraId="2EFAA959" w15:done="0"/>
  <w15:commentEx w15:paraId="1A01B2D5"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0FBFE4F7" w16cex:dateUtc="2026-06-05T17:34:00Z"/>
  <w16cex:commentExtensible w16cex:durableId="0935EDF7" w16cex:dateUtc="2026-06-06T18:05:00Z"/>
  <w16cex:commentExtensible w16cex:durableId="5F42ABFC" w16cex:dateUtc="2026-06-06T18:04:00Z"/>
  <w16cex:commentExtensible w16cex:durableId="3DCB5162" w16cex:dateUtc="2026-06-06T19:32:00Z"/>
  <w16cex:commentExtensible w16cex:durableId="73DA34DA" w16cex:dateUtc="2026-06-06T19:39:00Z"/>
  <w16cex:commentExtensible w16cex:durableId="37A8CDDB" w16cex:dateUtc="2026-06-06T2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6A879807" w16cid:durableId="0935EDF7"/>
  <w16cid:commentId w16cid:paraId="0A57C83E" w16cid:durableId="5F42ABFC"/>
  <w16cid:commentId w16cid:paraId="2F6D59CB" w16cid:durableId="3DCB5162"/>
  <w16cid:commentId w16cid:paraId="2EFAA959" w16cid:durableId="73DA34DA"/>
  <w16cid:commentId w16cid:paraId="1A01B2D5" w16cid:durableId="37A8CDDB"/>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8DF32" w14:textId="77777777" w:rsidR="00DA220B" w:rsidRDefault="00DA220B">
      <w:pPr>
        <w:spacing w:line="240" w:lineRule="auto"/>
      </w:pPr>
      <w:r>
        <w:separator/>
      </w:r>
    </w:p>
  </w:endnote>
  <w:endnote w:type="continuationSeparator" w:id="0">
    <w:p w14:paraId="48EB263E" w14:textId="77777777" w:rsidR="00DA220B" w:rsidRDefault="00DA22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7D51A046-9AFB-428D-9E38-166D9BE6B427}"/>
    <w:embedBold r:id="rId2" w:fontKey="{628913C3-2852-44FF-8AA5-64220D40FCFD}"/>
    <w:embedItalic r:id="rId3" w:fontKey="{23EBB876-A7B3-4038-946C-06C3015A71AD}"/>
    <w:embedBoldItalic r:id="rId4" w:fontKey="{AFB4FE6D-D159-4B49-8AD9-AF35D4FEABD2}"/>
  </w:font>
  <w:font w:name="EB Garamond SemiBold">
    <w:charset w:val="00"/>
    <w:family w:val="auto"/>
    <w:pitch w:val="variable"/>
    <w:sig w:usb0="E00002FF" w:usb1="02000413" w:usb2="00000000" w:usb3="00000000" w:csb0="0000019F" w:csb1="00000000"/>
    <w:embedRegular r:id="rId5" w:fontKey="{428184E4-BC23-493B-8903-65E31AE27EC8}"/>
  </w:font>
  <w:font w:name="EB Garamond Medium">
    <w:charset w:val="00"/>
    <w:family w:val="auto"/>
    <w:pitch w:val="variable"/>
    <w:sig w:usb0="E00002FF" w:usb1="02000413" w:usb2="00000000" w:usb3="00000000" w:csb0="0000019F" w:csb1="00000000"/>
    <w:embedRegular r:id="rId6" w:fontKey="{28C15ACB-7C89-4F9D-9E58-72A63DF52D1A}"/>
  </w:font>
  <w:font w:name="Segoe UI">
    <w:panose1 w:val="020B0502040204020203"/>
    <w:charset w:val="00"/>
    <w:family w:val="swiss"/>
    <w:pitch w:val="variable"/>
    <w:sig w:usb0="E4002EFF" w:usb1="C000E47F" w:usb2="00000009" w:usb3="00000000" w:csb0="000001FF" w:csb1="00000000"/>
    <w:embedRegular r:id="rId7" w:fontKey="{ECA5636F-C345-477E-A985-A1FB5A305CC2}"/>
    <w:embedBold r:id="rId8" w:fontKey="{1532580D-159C-4D61-8141-7957AC3EDDAA}"/>
  </w:font>
  <w:font w:name="Cardo">
    <w:charset w:val="00"/>
    <w:family w:val="auto"/>
    <w:pitch w:val="default"/>
    <w:embedRegular r:id="rId9" w:fontKey="{290C7407-C117-4EE2-B8AE-9E9C0F369E37}"/>
  </w:font>
  <w:font w:name="Calibri">
    <w:panose1 w:val="020F0502020204030204"/>
    <w:charset w:val="00"/>
    <w:family w:val="swiss"/>
    <w:pitch w:val="variable"/>
    <w:sig w:usb0="E4002EFF" w:usb1="C200247B" w:usb2="00000009" w:usb3="00000000" w:csb0="000001FF" w:csb1="00000000"/>
    <w:embedRegular r:id="rId10" w:fontKey="{BF3A7FBF-45B8-49E9-8F15-DF1A6C1EB5AB}"/>
  </w:font>
  <w:font w:name="Cambria">
    <w:panose1 w:val="02040503050406030204"/>
    <w:charset w:val="00"/>
    <w:family w:val="roman"/>
    <w:pitch w:val="variable"/>
    <w:sig w:usb0="E00006FF" w:usb1="420024FF" w:usb2="02000000" w:usb3="00000000" w:csb0="0000019F" w:csb1="00000000"/>
    <w:embedRegular r:id="rId11" w:fontKey="{93563CB9-E150-47B0-8671-312EAA8E38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04917" w14:textId="77777777" w:rsidR="00DA220B" w:rsidRDefault="00DA220B">
      <w:pPr>
        <w:spacing w:line="240" w:lineRule="auto"/>
      </w:pPr>
      <w:r>
        <w:separator/>
      </w:r>
    </w:p>
  </w:footnote>
  <w:footnote w:type="continuationSeparator" w:id="0">
    <w:p w14:paraId="593CFFBD" w14:textId="77777777" w:rsidR="00DA220B" w:rsidRDefault="00DA220B">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17B78"/>
    <w:rsid w:val="0002247E"/>
    <w:rsid w:val="0003407A"/>
    <w:rsid w:val="00036138"/>
    <w:rsid w:val="00040550"/>
    <w:rsid w:val="0006405F"/>
    <w:rsid w:val="000641A9"/>
    <w:rsid w:val="0008462C"/>
    <w:rsid w:val="000900D1"/>
    <w:rsid w:val="000D33B2"/>
    <w:rsid w:val="000E6B85"/>
    <w:rsid w:val="00117F5C"/>
    <w:rsid w:val="0012657A"/>
    <w:rsid w:val="00160104"/>
    <w:rsid w:val="00164FB9"/>
    <w:rsid w:val="0019308A"/>
    <w:rsid w:val="00197894"/>
    <w:rsid w:val="001C0088"/>
    <w:rsid w:val="001C0E34"/>
    <w:rsid w:val="001C595F"/>
    <w:rsid w:val="001C79B1"/>
    <w:rsid w:val="001E31FC"/>
    <w:rsid w:val="001E7E38"/>
    <w:rsid w:val="001F1BBD"/>
    <w:rsid w:val="002002AD"/>
    <w:rsid w:val="002128D4"/>
    <w:rsid w:val="00216F33"/>
    <w:rsid w:val="0022390F"/>
    <w:rsid w:val="00236A17"/>
    <w:rsid w:val="00246FE8"/>
    <w:rsid w:val="002660AA"/>
    <w:rsid w:val="00282FBD"/>
    <w:rsid w:val="00287922"/>
    <w:rsid w:val="002940E3"/>
    <w:rsid w:val="002A58E8"/>
    <w:rsid w:val="002B5E5E"/>
    <w:rsid w:val="002C13D1"/>
    <w:rsid w:val="002D4619"/>
    <w:rsid w:val="002E66F3"/>
    <w:rsid w:val="003119AA"/>
    <w:rsid w:val="003210BF"/>
    <w:rsid w:val="00326636"/>
    <w:rsid w:val="00330A78"/>
    <w:rsid w:val="00332258"/>
    <w:rsid w:val="003370C8"/>
    <w:rsid w:val="00341565"/>
    <w:rsid w:val="00342530"/>
    <w:rsid w:val="00343798"/>
    <w:rsid w:val="00343FC7"/>
    <w:rsid w:val="00344144"/>
    <w:rsid w:val="003600C1"/>
    <w:rsid w:val="00363878"/>
    <w:rsid w:val="00376567"/>
    <w:rsid w:val="00380EBF"/>
    <w:rsid w:val="003B08C8"/>
    <w:rsid w:val="003B7C04"/>
    <w:rsid w:val="003C58DC"/>
    <w:rsid w:val="003D3C88"/>
    <w:rsid w:val="003E5F14"/>
    <w:rsid w:val="00401741"/>
    <w:rsid w:val="00405433"/>
    <w:rsid w:val="00405B97"/>
    <w:rsid w:val="00406285"/>
    <w:rsid w:val="00432CAE"/>
    <w:rsid w:val="0043656F"/>
    <w:rsid w:val="00441064"/>
    <w:rsid w:val="00444E94"/>
    <w:rsid w:val="00445258"/>
    <w:rsid w:val="004515FE"/>
    <w:rsid w:val="00462B1A"/>
    <w:rsid w:val="004638BF"/>
    <w:rsid w:val="00464760"/>
    <w:rsid w:val="004756DD"/>
    <w:rsid w:val="00485E33"/>
    <w:rsid w:val="00494D0B"/>
    <w:rsid w:val="004951D2"/>
    <w:rsid w:val="004D4576"/>
    <w:rsid w:val="004F1AA8"/>
    <w:rsid w:val="00500E64"/>
    <w:rsid w:val="00501595"/>
    <w:rsid w:val="00501D6C"/>
    <w:rsid w:val="00516EED"/>
    <w:rsid w:val="005365C8"/>
    <w:rsid w:val="00542D46"/>
    <w:rsid w:val="00545C1C"/>
    <w:rsid w:val="00545E45"/>
    <w:rsid w:val="00551A0C"/>
    <w:rsid w:val="00557F47"/>
    <w:rsid w:val="00560D44"/>
    <w:rsid w:val="00582337"/>
    <w:rsid w:val="005846F5"/>
    <w:rsid w:val="00587D7C"/>
    <w:rsid w:val="00591258"/>
    <w:rsid w:val="0059315C"/>
    <w:rsid w:val="005A4BAD"/>
    <w:rsid w:val="005B6108"/>
    <w:rsid w:val="005C55FC"/>
    <w:rsid w:val="005F0FB6"/>
    <w:rsid w:val="00606BD5"/>
    <w:rsid w:val="00611F20"/>
    <w:rsid w:val="00637EA7"/>
    <w:rsid w:val="00652B3F"/>
    <w:rsid w:val="0066236E"/>
    <w:rsid w:val="00664D2B"/>
    <w:rsid w:val="00685F05"/>
    <w:rsid w:val="00696CD7"/>
    <w:rsid w:val="006C140F"/>
    <w:rsid w:val="006C6062"/>
    <w:rsid w:val="006F4101"/>
    <w:rsid w:val="0071032E"/>
    <w:rsid w:val="0072754C"/>
    <w:rsid w:val="007336B7"/>
    <w:rsid w:val="0074556E"/>
    <w:rsid w:val="00754F9D"/>
    <w:rsid w:val="00757497"/>
    <w:rsid w:val="007738BF"/>
    <w:rsid w:val="007A4571"/>
    <w:rsid w:val="007C5AFE"/>
    <w:rsid w:val="007D5970"/>
    <w:rsid w:val="007E1665"/>
    <w:rsid w:val="00800E71"/>
    <w:rsid w:val="00824F76"/>
    <w:rsid w:val="008341B7"/>
    <w:rsid w:val="00842EEA"/>
    <w:rsid w:val="00850F75"/>
    <w:rsid w:val="008632C5"/>
    <w:rsid w:val="00864F3E"/>
    <w:rsid w:val="00872655"/>
    <w:rsid w:val="0087346B"/>
    <w:rsid w:val="008903B6"/>
    <w:rsid w:val="008927A5"/>
    <w:rsid w:val="0089648C"/>
    <w:rsid w:val="00896C29"/>
    <w:rsid w:val="008A7B31"/>
    <w:rsid w:val="008B5BF3"/>
    <w:rsid w:val="008B7CBE"/>
    <w:rsid w:val="008E1D68"/>
    <w:rsid w:val="008F107B"/>
    <w:rsid w:val="008F538E"/>
    <w:rsid w:val="00924A3C"/>
    <w:rsid w:val="009250B0"/>
    <w:rsid w:val="009267BF"/>
    <w:rsid w:val="00927175"/>
    <w:rsid w:val="00935832"/>
    <w:rsid w:val="00940849"/>
    <w:rsid w:val="00943084"/>
    <w:rsid w:val="009505B0"/>
    <w:rsid w:val="00960F07"/>
    <w:rsid w:val="0097292D"/>
    <w:rsid w:val="00974539"/>
    <w:rsid w:val="00981EAD"/>
    <w:rsid w:val="00983B42"/>
    <w:rsid w:val="00985546"/>
    <w:rsid w:val="00991EA0"/>
    <w:rsid w:val="00993889"/>
    <w:rsid w:val="009A0CDC"/>
    <w:rsid w:val="009E1EE4"/>
    <w:rsid w:val="009E5E88"/>
    <w:rsid w:val="00A0641D"/>
    <w:rsid w:val="00A1391D"/>
    <w:rsid w:val="00A21701"/>
    <w:rsid w:val="00A465FF"/>
    <w:rsid w:val="00A51264"/>
    <w:rsid w:val="00A5154E"/>
    <w:rsid w:val="00A67943"/>
    <w:rsid w:val="00A7239D"/>
    <w:rsid w:val="00AA5558"/>
    <w:rsid w:val="00AB584C"/>
    <w:rsid w:val="00AB5895"/>
    <w:rsid w:val="00AC12A9"/>
    <w:rsid w:val="00AC2F05"/>
    <w:rsid w:val="00AD6FDD"/>
    <w:rsid w:val="00AE65D3"/>
    <w:rsid w:val="00AF3177"/>
    <w:rsid w:val="00B149D8"/>
    <w:rsid w:val="00B47AAF"/>
    <w:rsid w:val="00B50D1F"/>
    <w:rsid w:val="00B64A72"/>
    <w:rsid w:val="00B87008"/>
    <w:rsid w:val="00B92841"/>
    <w:rsid w:val="00B928A9"/>
    <w:rsid w:val="00BB6A09"/>
    <w:rsid w:val="00BD693C"/>
    <w:rsid w:val="00BF68AF"/>
    <w:rsid w:val="00C016E4"/>
    <w:rsid w:val="00C16581"/>
    <w:rsid w:val="00C2043D"/>
    <w:rsid w:val="00C31A3B"/>
    <w:rsid w:val="00C33013"/>
    <w:rsid w:val="00C37340"/>
    <w:rsid w:val="00C4676C"/>
    <w:rsid w:val="00C46AF7"/>
    <w:rsid w:val="00CB1B7C"/>
    <w:rsid w:val="00CB4C7D"/>
    <w:rsid w:val="00CB6AD2"/>
    <w:rsid w:val="00CC2CA4"/>
    <w:rsid w:val="00CC65FE"/>
    <w:rsid w:val="00CD47EB"/>
    <w:rsid w:val="00CD79F9"/>
    <w:rsid w:val="00D0074F"/>
    <w:rsid w:val="00D0792E"/>
    <w:rsid w:val="00D4793F"/>
    <w:rsid w:val="00D54526"/>
    <w:rsid w:val="00D81157"/>
    <w:rsid w:val="00DA220B"/>
    <w:rsid w:val="00DA407F"/>
    <w:rsid w:val="00DA6386"/>
    <w:rsid w:val="00DB368A"/>
    <w:rsid w:val="00DB3D5B"/>
    <w:rsid w:val="00DC24D4"/>
    <w:rsid w:val="00DD1D41"/>
    <w:rsid w:val="00DD3A03"/>
    <w:rsid w:val="00E10270"/>
    <w:rsid w:val="00E26B0B"/>
    <w:rsid w:val="00E370E5"/>
    <w:rsid w:val="00E442A2"/>
    <w:rsid w:val="00E44EA4"/>
    <w:rsid w:val="00E84660"/>
    <w:rsid w:val="00EB4E8E"/>
    <w:rsid w:val="00EB7CDD"/>
    <w:rsid w:val="00EE2059"/>
    <w:rsid w:val="00EE60F5"/>
    <w:rsid w:val="00EF0188"/>
    <w:rsid w:val="00F002CA"/>
    <w:rsid w:val="00F2649A"/>
    <w:rsid w:val="00F2696B"/>
    <w:rsid w:val="00F535D8"/>
    <w:rsid w:val="00F566FE"/>
    <w:rsid w:val="00F56FF9"/>
    <w:rsid w:val="00F672A4"/>
    <w:rsid w:val="00F74A04"/>
    <w:rsid w:val="00F77903"/>
    <w:rsid w:val="00F9706B"/>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eader" Target="header3.xml"/><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microsoft.com/office/2018/08/relationships/commentsExtensible" Target="commentsExtensible.xml"/><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17590</Words>
  <Characters>96748</Characters>
  <Application>Microsoft Office Word</Application>
  <DocSecurity>0</DocSecurity>
  <Lines>806</Lines>
  <Paragraphs>228</Paragraphs>
  <ScaleCrop>false</ScaleCrop>
  <Company/>
  <LinksUpToDate>false</LinksUpToDate>
  <CharactersWithSpaces>114110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195</cp:revision>
  <dcterms:created xsi:type="dcterms:W3CDTF">2026-06-01T19:34:00Z</dcterms:created>
  <dcterms:modified xsi:type="dcterms:W3CDTF">2026-06-06T21:13:00Z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