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Yeah. So I have the recording on. So just to check, [notification sound] you are fine with me recording this?</w:t>
      </w:r>
    </w:p>
    <w:p>
      <w:pPr>
        <w:pStyle w:val="FirstParagraph"/>
      </w:pPr>
      <w:r>
        <w:t xml:space="preserve">[Them]</w:t>
      </w:r>
      <w:r>
        <w:t xml:space="preserve"> </w:t>
      </w:r>
      <w:r>
        <w:t xml:space="preserve">I am good with you recording this.</w:t>
      </w:r>
    </w:p>
    <w:p>
      <w:pPr>
        <w:pStyle w:val="BlockText"/>
      </w:pPr>
      <w:r>
        <w:rPr>
          <w:i/>
          <w:iCs/>
        </w:rPr>
        <w:t xml:space="preserve">[Me]</w:t>
      </w:r>
      <w:r>
        <w:t xml:space="preserve"> </w:t>
      </w:r>
      <w:r>
        <w:t xml:space="preserve">* Thank you. And I’m just setting up all of my screens again, because I need that thesis.*</w:t>
      </w:r>
    </w:p>
    <w:p>
      <w:pPr>
        <w:pStyle w:val="BlockText"/>
      </w:pPr>
      <w:r>
        <w:rPr>
          <w:i/>
          <w:iCs/>
        </w:rPr>
        <w:t xml:space="preserve">[Me]</w:t>
      </w:r>
      <w:r>
        <w:t xml:space="preserve"> </w:t>
      </w:r>
      <w:r>
        <w:rPr>
          <w:i/>
          <w:iCs/>
        </w:rPr>
        <w:t xml:space="preserve">So maybe, [redacted],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what’s your job? What is your background? Uh, who am I talking to today?</w:t>
      </w:r>
    </w:p>
    <w:p>
      <w:pPr>
        <w:pStyle w:val="FirstParagraph"/>
      </w:pPr>
      <w:r>
        <w:t xml:space="preserve">[Them]</w:t>
      </w:r>
      <w:r>
        <w:t xml:space="preserve"> </w:t>
      </w:r>
      <w:r>
        <w:t xml:space="preserve">Sure. Uh, uh, so I am a, uh, MarTech analyst and advisor. I’ve been in this space for, uh, over two decades at this point. Um, I originally built a, uh, software company in the MarTech space called [company]. After I sold that company, I joined [company], uh, to build out their technology partner ecosystem. I did that for eight years. I just left, uh, last year, actually. Uh, and then in parallel, yeah, I’ve been writing the [product]. I co-founded the MarTech Conference, that crazy landscape of all the MarTech solutions. Uh, these are all things I’ve done. Uh, so essentially, uh, I am, uh, a very MarTech, uh, enthusiast, uh, pretty much from the beginning of the field.</w:t>
      </w:r>
    </w:p>
    <w:p>
      <w:pPr>
        <w:pStyle w:val="BlockText"/>
      </w:pPr>
      <w:r>
        <w:rPr>
          <w:i/>
          <w:iCs/>
        </w:rPr>
        <w:t xml:space="preserve">[Me]</w:t>
      </w:r>
      <w:r>
        <w:t xml:space="preserve"> </w:t>
      </w:r>
      <w:r>
        <w:rPr>
          <w:i/>
          <w:iCs/>
        </w:rPr>
        <w:t xml:space="preserve">Yeah. And you’re doing more consulting now as well, right? In addition to, like, the, the MarTech, uh, [product]-</w:t>
      </w:r>
    </w:p>
    <w:p>
      <w:pPr>
        <w:pStyle w:val="FirstParagraph"/>
      </w:pPr>
      <w:r>
        <w:t xml:space="preserve">[Them]</w:t>
      </w:r>
      <w:r>
        <w:t xml:space="preserve"> </w:t>
      </w:r>
      <w:r>
        <w:t xml:space="preserve">Yeah, I’m now a full-time analyst and advisor, so, uh, yeah, working with, uh, companies of all kinds.</w:t>
      </w:r>
    </w:p>
    <w:p>
      <w:pPr>
        <w:pStyle w:val="BlockText"/>
      </w:pPr>
      <w:r>
        <w:rPr>
          <w:i/>
          <w:iCs/>
        </w:rPr>
        <w:t xml:space="preserve">[Me]</w:t>
      </w:r>
      <w:r>
        <w:t xml:space="preserve"> </w:t>
      </w:r>
      <w:r>
        <w:rPr>
          <w:i/>
          <w:iCs/>
        </w:rPr>
        <w:t xml:space="preserve">Great. Great. Um,</w:t>
      </w:r>
    </w:p>
    <w:p>
      <w:pPr>
        <w:pStyle w:val="BlockText"/>
      </w:pPr>
      <w:r>
        <w:rPr>
          <w:i/>
          <w:iCs/>
        </w:rPr>
        <w:t xml:space="preserve">[Me]</w:t>
      </w:r>
      <w:r>
        <w:t xml:space="preserve"> </w:t>
      </w:r>
      <w:r>
        <w:rPr>
          <w:i/>
          <w:iCs/>
        </w:rPr>
        <w:t xml:space="preserve">so I am super curious, and that’s probably towards the end, but, uh, uh, not just about your answers-</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pPr>
        <w:pStyle w:val="FirstParagraph"/>
      </w:pPr>
      <w:r>
        <w:t xml:space="preserve">[Them]</w:t>
      </w:r>
      <w:r>
        <w:t xml:space="preserve"> </w:t>
      </w:r>
      <w:r>
        <w:t xml:space="preserve">Okay. Well, I think I would step back and say, when I think about AI agents in marketing, uh, I put them into three categories. 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 …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w:t>
      </w:r>
      <w:r>
        <w:t xml:space="preserve"> </w:t>
      </w:r>
      <w:r>
        <w:t xml:space="preserve">“Oh, I want you to do deep research on this. I want you to, like, compare options for me.”</w:t>
      </w:r>
      <w:r>
        <w:t xml:space="preserve"> </w:t>
      </w:r>
      <w:r>
        <w:t xml:space="preserve">You’re starting to see the emergence of agentic commerce, uh, where,</w:t>
      </w:r>
      <w:r>
        <w:t xml:space="preserve"> </w:t>
      </w:r>
      <w:r>
        <w:t xml:space="preserve">“Okay, go ahead and, you know, find the deal for this and purchase it for me.”</w:t>
      </w:r>
      <w:r>
        <w:t xml:space="preserve"> </w:t>
      </w:r>
      <w:r>
        <w:t xml:space="preserve">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pPr>
        <w:pStyle w:val="BlockText"/>
      </w:pPr>
      <w:r>
        <w:rPr>
          <w:i/>
          <w:iCs/>
        </w:rPr>
        <w:t xml:space="preserve">[Me]</w:t>
      </w:r>
      <w:r>
        <w:t xml:space="preserve"> </w:t>
      </w:r>
      <w:r>
        <w:rPr>
          <w:i/>
          <w:iCs/>
        </w:rPr>
        <w:t xml:space="preserve">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pPr>
        <w:pStyle w:val="BlockText"/>
      </w:pPr>
      <w:r>
        <w:rPr>
          <w:i/>
          <w:iCs/>
        </w:rPr>
        <w:t xml:space="preserve">[Me]</w:t>
      </w:r>
      <w:r>
        <w:t xml:space="preserve"> </w:t>
      </w:r>
      <w:r>
        <w:rPr>
          <w:i/>
          <w:iCs/>
        </w:rPr>
        <w:t xml:space="preserve">very little of agents for marketers that do anything else than analytics. Is it also your experience, or do you see other use cases that are frequently or used at all by marketers to</w:t>
      </w:r>
    </w:p>
    <w:p>
      <w:pPr>
        <w:pStyle w:val="BlockText"/>
      </w:pPr>
      <w:r>
        <w:rPr>
          <w:i/>
          <w:iCs/>
        </w:rPr>
        <w:t xml:space="preserve">[Me]</w:t>
      </w:r>
      <w:r>
        <w:t xml:space="preserve"> </w:t>
      </w:r>
      <w:r>
        <w:rPr>
          <w:i/>
          <w:iCs/>
        </w:rPr>
        <w:t xml:space="preserve">improve?-</w:t>
      </w:r>
    </w:p>
    <w:p>
      <w:pPr>
        <w:pStyle w:val="FirstParagraph"/>
      </w:pPr>
      <w:r>
        <w:t xml:space="preserve">[Them]</w:t>
      </w:r>
      <w:r>
        <w:t xml:space="preserve"> </w:t>
      </w:r>
      <w:r>
        <w:t xml:space="preserve">Oh, well, I mean, like, there’s a bunch of agents here for, um, you know, actually creating campaigns for marketers, doing audience segmentation for marketers, um, audience assembly, uh, you know, a lot of things like, uh, I don’t know, I’m thinking of the product like [product], which is a composable CDP on top of cloud data warehouses like Databricks and Snowflake. Uh, it has a very agentic approach to being able, uh, to create audiences dynamically for you. Um, there are products like, uh, [chuckles] actually, I’m wearing their shirt here at the moment, [product]. 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 … back office analytics, uh, that we’re seeing agentic capabilities arise in marketing.</w:t>
      </w:r>
    </w:p>
    <w:p>
      <w:pPr>
        <w:pStyle w:val="BlockText"/>
      </w:pPr>
      <w:r>
        <w:rPr>
          <w:i/>
          <w:iCs/>
        </w:rPr>
        <w:t xml:space="preserve">[Me]</w:t>
      </w:r>
      <w:r>
        <w:t xml:space="preserve"> </w:t>
      </w:r>
      <w:r>
        <w:rPr>
          <w:i/>
          <w:iCs/>
        </w:rPr>
        <w:t xml:space="preserve">And y- you shared some research, uh, about this. Uh, I don’t know when, when, when the last report was, but, uh, there were like, um… I saw amazing adoption numbers for agentic AI. At least I don’t see that here in the Netherlands, it seems. Um,</w:t>
      </w:r>
    </w:p>
    <w:p>
      <w:pPr>
        <w:pStyle w:val="BlockText"/>
      </w:pPr>
      <w:r>
        <w:rPr>
          <w:i/>
          <w:iCs/>
        </w:rPr>
        <w:t xml:space="preserve">[Me]</w:t>
      </w:r>
      <w:r>
        <w:t xml:space="preserve"> </w:t>
      </w:r>
      <w:r>
        <w:rPr>
          <w:i/>
          <w:iCs/>
        </w:rPr>
        <w:t xml:space="preserve">w- how much– because, like, [product], you can use [product] without agentic AI. You– I, I’m not really very known to what, what they use when it comes to agentic AI. Maybe, maybe you can touch a bit on that, and then maybe also on, uh, how you see that used within the organizations, and</w:t>
      </w:r>
    </w:p>
    <w:p>
      <w:pPr>
        <w:pStyle w:val="BlockText"/>
      </w:pPr>
      <w:r>
        <w:rPr>
          <w:i/>
          <w:iCs/>
        </w:rPr>
        <w:t xml:space="preserve">[Me]</w:t>
      </w:r>
      <w:r>
        <w:t xml:space="preserve"> </w:t>
      </w:r>
      <w:r>
        <w:rPr>
          <w:i/>
          <w:iCs/>
        </w:rPr>
        <w:t xml:space="preserve">maybe a bit about how, how often you see organizations get into those use cases.</w:t>
      </w:r>
    </w:p>
    <w:p>
      <w:pPr>
        <w:pStyle w:val="FirstParagraph"/>
      </w:pPr>
      <w:r>
        <w:t xml:space="preserve">[Them]</w:t>
      </w:r>
      <w:r>
        <w:t xml:space="preserve"> </w:t>
      </w:r>
      <w:r>
        <w:t xml:space="preserve">Yeah. Well, okay, so [chuckles] this is the thing: we’re, we’re having a discussion about something that is very new and very fluid. Uh, and so part of the challenge here is, you ask ten people to define what they mean by agentic AI, and you’re gonna get ten different answers. There’s a very wide range of like, oh, is this a… People call things agents that you could debate and say,</w:t>
      </w:r>
      <w:r>
        <w:t xml:space="preserve"> </w:t>
      </w:r>
      <w:r>
        <w:t xml:space="preserve">“I don’t know, is that really an agent? How agentic is it?”</w:t>
      </w:r>
      <w:r>
        <w:t xml:space="preserve"> </w:t>
      </w:r>
      <w:r>
        <w:t xml:space="preserve">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w:t>
      </w:r>
      <w:r>
        <w:t xml:space="preserve"> </w:t>
      </w:r>
      <w:r>
        <w:t xml:space="preserve">“Oh yeah, I’m using this stuff.”</w:t>
      </w:r>
      <w:r>
        <w:t xml:space="preserve"> </w:t>
      </w:r>
      <w:r>
        <w:t xml:space="preserve">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w:t>
      </w:r>
      <w:r>
        <w:t xml:space="preserve"> </w:t>
      </w:r>
      <w:r>
        <w:t xml:space="preserve">“How does this work? What can we rely on? What are the challenges? What sort of guardrails do we need to put in place?”</w:t>
      </w:r>
      <w:r>
        <w:t xml:space="preserve"> </w:t>
      </w:r>
      <w:r>
        <w:t xml:space="preserve">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pPr>
        <w:pStyle w:val="BlockText"/>
      </w:pPr>
      <w:r>
        <w:rPr>
          <w:i/>
          <w:iCs/>
        </w:rPr>
        <w:t xml:space="preserve">[Me]</w:t>
      </w:r>
      <w:r>
        <w:t xml:space="preserve"> </w:t>
      </w:r>
      <w:r>
        <w:rPr>
          <w:i/>
          <w:iCs/>
        </w:rPr>
        <w:t xml:space="preserve">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pPr>
        <w:pStyle w:val="FirstParagraph"/>
      </w:pPr>
      <w:r>
        <w:t xml:space="preserve">[Them]</w:t>
      </w:r>
      <w:r>
        <w:t xml:space="preserve"> </w:t>
      </w:r>
      <w:r>
        <w:t xml:space="preserve">[laughing]</w:t>
      </w:r>
    </w:p>
    <w:p>
      <w:pPr>
        <w:pStyle w:val="BlockText"/>
      </w:pPr>
      <w:r>
        <w:rPr>
          <w:i/>
          <w:iCs/>
        </w:rPr>
        <w:t xml:space="preserve">[Me]</w:t>
      </w:r>
      <w:r>
        <w:t xml:space="preserve"> </w:t>
      </w:r>
      <w:r>
        <w:rPr>
          <w:i/>
          <w:iCs/>
        </w:rPr>
        <w:t xml:space="preserve">… or something like that. [chuckles]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we know that. We have known it for a little bit now. [chuckles]</w:t>
      </w:r>
    </w:p>
    <w:p>
      <w:pPr>
        <w:pStyle w:val="FirstParagraph"/>
      </w:pPr>
      <w:r>
        <w:t xml:space="preserve">[Them]</w:t>
      </w:r>
      <w:r>
        <w:t xml:space="preserve"> </w:t>
      </w:r>
      <w:r>
        <w:t xml:space="preserve">But it, and, and it’s all, all across the map because, again, it is very much like, I don’t think of it as a purely binary thing. You know, a lot of it comes down to it’s like a continuum of being more agentic or less agentic. Um, and because pretty much every software product in MarTech right now is going through this evolution of adding more and more a capa- AI capabilities to their product, it’s, um, yeah, it’s hard to keep track of.</w:t>
      </w:r>
    </w:p>
    <w:p>
      <w:pPr>
        <w:pStyle w:val="BlockText"/>
      </w:pPr>
      <w:r>
        <w:rPr>
          <w:i/>
          <w:iCs/>
        </w:rPr>
        <w:t xml:space="preserve">[Me]</w:t>
      </w:r>
      <w:r>
        <w:t xml:space="preserve"> </w:t>
      </w:r>
      <w:r>
        <w:rPr>
          <w:i/>
          <w:iCs/>
        </w:rPr>
        <w:t xml:space="preserve">Yeah. Yeah, I agree. And maybe because I think [product] is one of those examples, probably you, you briefly mentioned them, where you can also use AI to actually orchestrate journeys, and that is one of the use cases where I’m really interested in because, um… No, I, I, I don’t want to bias my research too much. Maybe you can talk a bit about that [chuckles] before I influence the entire structure.</w:t>
      </w:r>
    </w:p>
    <w:p>
      <w:pPr>
        <w:pStyle w:val="FirstParagraph"/>
      </w:pPr>
      <w:r>
        <w:t xml:space="preserve">[Them]</w:t>
      </w:r>
      <w:r>
        <w:t xml:space="preserve"> </w:t>
      </w:r>
      <w:r>
        <w:t xml:space="preserve">Uh, well, I’m sorry. Now I’m quite sure I get the question.</w:t>
      </w:r>
    </w:p>
    <w:p>
      <w:pPr>
        <w:pStyle w:val="BlockText"/>
      </w:pPr>
      <w:r>
        <w:rPr>
          <w:i/>
          <w:iCs/>
        </w:rPr>
        <w:t xml:space="preserve">[Me]</w:t>
      </w:r>
      <w:r>
        <w:t xml:space="preserve"> </w:t>
      </w:r>
      <w:r>
        <w:rPr>
          <w:i/>
          <w:iCs/>
        </w:rPr>
        <w:t xml:space="preserve">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pPr>
        <w:pStyle w:val="FirstParagraph"/>
      </w:pPr>
      <w:r>
        <w:t xml:space="preserve">[Them]</w:t>
      </w:r>
      <w:r>
        <w:t xml:space="preserve"> </w:t>
      </w:r>
      <w:r>
        <w:t xml:space="preserve">That’s interesting. So</w:t>
      </w:r>
    </w:p>
    <w:p>
      <w:pPr>
        <w:pStyle w:val="BodyText"/>
      </w:pPr>
      <w:r>
        <w:t xml:space="preserve">[Them]</w:t>
      </w:r>
      <w:r>
        <w:t xml:space="preserve"> </w:t>
      </w:r>
      <w:r>
        <w:t xml:space="preserve">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 … and how to react. Where it starts to get blending is when marketers start saying,</w:t>
      </w:r>
      <w:r>
        <w:t xml:space="preserve"> </w:t>
      </w:r>
      <w:r>
        <w:t xml:space="preserve">“Oh, no, no, we’re defining the journey.”</w:t>
      </w:r>
      <w:r>
        <w:t xml:space="preserve"> </w:t>
      </w:r>
      <w:r>
        <w:t xml:space="preserve">Usually, what they’re talking about there is some sort of like customer-facing, like, uh, you know, set of programs or campaigns or workflows- … you know, that like,</w:t>
      </w:r>
      <w:r>
        <w:t xml:space="preserve"> </w:t>
      </w:r>
      <w:r>
        <w:t xml:space="preserve">“Okay, well, if the customer is doing X, you know, then I want- … this other thing, Y, to happen, that hopefully then leads the customer to Z.”</w:t>
      </w:r>
      <w:r>
        <w:t xml:space="preserve"> </w:t>
      </w:r>
      <w:r>
        <w:t xml:space="preserve">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 … uh, from all these companies. I, I, I know that’s what they’re framing of what they’re trying to do. Um, honestly, I don’t have any great examples I can say, like,</w:t>
      </w:r>
      <w:r>
        <w:t xml:space="preserve"> </w:t>
      </w:r>
      <w:r>
        <w:t xml:space="preserve">“Okay, let me walk you through how Salesforce does it,”</w:t>
      </w:r>
      <w:r>
        <w:t xml:space="preserve"> </w:t>
      </w:r>
      <w:r>
        <w:t xml:space="preserve">you know, specific-</w:t>
      </w:r>
    </w:p>
    <w:p>
      <w:pPr>
        <w:pStyle w:val="BlockText"/>
      </w:pPr>
      <w:r>
        <w:rPr>
          <w:i/>
          <w:iCs/>
        </w:rPr>
        <w:t xml:space="preserve">[Me]</w:t>
      </w:r>
      <w:r>
        <w:t xml:space="preserve"> </w:t>
      </w:r>
      <w:r>
        <w:rPr>
          <w:i/>
          <w:iCs/>
        </w:rPr>
        <w:t xml:space="preserve">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pPr>
        <w:pStyle w:val="FirstParagraph"/>
      </w:pPr>
      <w:r>
        <w:t xml:space="preserve">[Them]</w:t>
      </w:r>
      <w:r>
        <w:t xml:space="preserve"> </w:t>
      </w:r>
      <w:r>
        <w:t xml:space="preserve">Well, I mean, in my case, I know it’s because, you know, I’m, like, doing this twenty four/seven, and I can barely keep up, uh, with the absolute flood of things, uh, coming our way. So, um, yeah, there’s just too much, uh- … to even like, absorb all of it. Um…</w:t>
      </w:r>
    </w:p>
    <w:p>
      <w:pPr>
        <w:pStyle w:val="BlockText"/>
      </w:pPr>
      <w:r>
        <w:rPr>
          <w:i/>
          <w:iCs/>
        </w:rPr>
        <w:t xml:space="preserve">[Me]</w:t>
      </w:r>
      <w:r>
        <w:t xml:space="preserve"> </w:t>
      </w:r>
      <w:r>
        <w:rPr>
          <w:i/>
          <w:iCs/>
        </w:rPr>
        <w:t xml:space="preserve">Okay. So maybe take a step - let’s take a step back and go into the use cases again. So we talked a bit about</w:t>
      </w:r>
    </w:p>
    <w:p>
      <w:pPr>
        <w:pStyle w:val="BlockText"/>
      </w:pPr>
      <w:r>
        <w:rPr>
          <w:i/>
          <w:iCs/>
        </w:rPr>
        <w:t xml:space="preserve">[Me]</w:t>
      </w:r>
      <w:r>
        <w:t xml:space="preserve"> </w:t>
      </w:r>
      <w:r>
        <w:rPr>
          <w:i/>
          <w:iCs/>
        </w:rPr>
        <w:t xml:space="preserve">journey orchestration, whatever you call it, about data analysis. What are, uh, in addition to that, the most common use cases of agentic AI in marketing that you see?</w:t>
      </w:r>
    </w:p>
    <w:p>
      <w:pPr>
        <w:pStyle w:val="FirstParagraph"/>
      </w:pPr>
      <w:r>
        <w:t xml:space="preserve">[Them]</w:t>
      </w:r>
      <w:r>
        <w:t xml:space="preserve"> </w:t>
      </w:r>
      <w:r>
        <w:t xml:space="preserve">Well, um, for companies that are in B2B, uh, they’ve certainly been using, uh, adopting this whole set of categories of things generally called AI SDRs, uh, whether they’re inbound or outbound. 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w:t>
      </w:r>
      <w:r>
        <w:t xml:space="preserve"> </w:t>
      </w:r>
      <w:r>
        <w:t xml:space="preserve">“Hey, is this agentic technology that marketers are deploying?”</w:t>
      </w:r>
      <w:r>
        <w:t xml:space="preserve"> </w:t>
      </w:r>
      <w:r>
        <w:t xml:space="preserve">The answer is yes.</w:t>
      </w:r>
    </w:p>
    <w:p>
      <w:pPr>
        <w:pStyle w:val="BlockText"/>
      </w:pPr>
      <w:r>
        <w:rPr>
          <w:i/>
          <w:iCs/>
        </w:rPr>
        <w:t xml:space="preserve">[Me]</w:t>
      </w:r>
      <w:r>
        <w:t xml:space="preserve"> </w:t>
      </w:r>
      <w:r>
        <w:rPr>
          <w:i/>
          <w:iCs/>
        </w:rPr>
        <w:t xml:space="preserve">Check, and I, I’ve, I, I have [product] in the side typing, because they have a nice menu, and I haven’t looked at, uh, them for a while. Um, do… But, um,</w:t>
      </w:r>
    </w:p>
    <w:p>
      <w:pPr>
        <w:pStyle w:val="BlockText"/>
      </w:pPr>
      <w:r>
        <w:rPr>
          <w:i/>
          <w:iCs/>
        </w:rPr>
        <w:t xml:space="preserve">[Me]</w:t>
      </w:r>
      <w:r>
        <w:t xml:space="preserve"> </w:t>
      </w:r>
      <w:r>
        <w:rPr>
          <w:i/>
          <w:iCs/>
        </w:rPr>
        <w:t xml:space="preserve">do, do you have any others where you think, like, this is super relevant to j- just briefly discuss? So we have the-</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AI SDRs, the analytics, and the journey orchestration, huh?</w:t>
      </w:r>
    </w:p>
    <w:p>
      <w:pPr>
        <w:pStyle w:val="FirstParagraph"/>
      </w:pPr>
      <w:r>
        <w:t xml:space="preserve">[Them]</w:t>
      </w:r>
      <w:r>
        <w:t xml:space="preserve"> </w:t>
      </w:r>
      <w:r>
        <w:t xml:space="preserve">Yeah. Well, here, let me give you another company here I believe is a good one. Um, uh, so these folks are focused on a more agentic way, a company called [product]. I’ll put it in the chat. [notification sound] Uh, an agentic way, uh, way to, like, manage the whole end-to-end content pipeline.</w:t>
      </w:r>
    </w:p>
    <w:p>
      <w:pPr>
        <w:pStyle w:val="BlockText"/>
      </w:pPr>
      <w:r>
        <w:rPr>
          <w:i/>
          <w:iCs/>
        </w:rPr>
        <w:t xml:space="preserve">[Me]</w:t>
      </w:r>
      <w:r>
        <w:t xml:space="preserve"> </w:t>
      </w:r>
      <w:r>
        <w:rPr>
          <w:i/>
          <w:iCs/>
        </w:rPr>
        <w:t xml:space="preserve">Yes. Yeah. How agentic do you think that they are? Because I’ve heard this use case before, but I haven’t been able to pin down</w:t>
      </w:r>
    </w:p>
    <w:p>
      <w:pPr>
        <w:pStyle w:val="BlockText"/>
      </w:pPr>
      <w:r>
        <w:rPr>
          <w:i/>
          <w:iCs/>
        </w:rPr>
        <w:t xml:space="preserve">[Me]</w:t>
      </w:r>
      <w:r>
        <w:t xml:space="preserve"> </w:t>
      </w:r>
      <w:r>
        <w:rPr>
          <w:i/>
          <w:iCs/>
        </w:rPr>
        <w:t xml:space="preserve">where the AI starts and w- where it ends, right? Because you have, like, the multimodal ChatGPT stuff. You ask a question, you get an image back. This is not really agentic yet.</w:t>
      </w:r>
    </w:p>
    <w:p>
      <w:pPr>
        <w:pStyle w:val="FirstParagraph"/>
      </w:pPr>
      <w:r>
        <w:t xml:space="preserve">[Them]</w:t>
      </w:r>
      <w:r>
        <w:t xml:space="preserve"> </w:t>
      </w:r>
      <w:r>
        <w:t xml:space="preserve">No, yeah, yeah. Uh, I, I don’t know. I haven’t looked at [product]. I mean, it’s the same thing actually, [product] has a massive, like, uh, AI engine for, like, their content production line. They did some big partnership, I think, with [company] around it. Um, yeah, I’ve not actually seen the product myself, so I can’t, uh, I can’t speak to that.</w:t>
      </w:r>
    </w:p>
    <w:p>
      <w:pPr>
        <w:pStyle w:val="BlockText"/>
      </w:pPr>
      <w:r>
        <w:rPr>
          <w:i/>
          <w:iCs/>
        </w:rPr>
        <w:t xml:space="preserve">[Me]</w:t>
      </w:r>
      <w:r>
        <w:t xml:space="preserve"> </w:t>
      </w:r>
      <w:r>
        <w:rPr>
          <w:i/>
          <w:iCs/>
        </w:rPr>
        <w:t xml:space="preserve">Check. Check. Uh, maybe let’s go from use cases into benefits. So</w:t>
      </w:r>
    </w:p>
    <w:p>
      <w:pPr>
        <w:pStyle w:val="BlockText"/>
      </w:pPr>
      <w:r>
        <w:rPr>
          <w:i/>
          <w:iCs/>
        </w:rPr>
        <w:t xml:space="preserve">[Me]</w:t>
      </w:r>
      <w:r>
        <w:t xml:space="preserve"> </w:t>
      </w:r>
      <w:r>
        <w:rPr>
          <w:i/>
          <w:iCs/>
        </w:rPr>
        <w:t xml:space="preserve">there’s one benefit that you hear everywhere, and that’s efficiency. What other benefits do you see for organizations to deploy agentic AI within their organization?</w:t>
      </w:r>
    </w:p>
    <w:p>
      <w:pPr>
        <w:pStyle w:val="FirstParagraph"/>
      </w:pPr>
      <w:r>
        <w:t xml:space="preserve">[Them]</w:t>
      </w:r>
      <w:r>
        <w:t xml:space="preserve"> </w:t>
      </w:r>
      <w:r>
        <w:t xml:space="preserve">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 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pPr>
        <w:pStyle w:val="BlockText"/>
      </w:pPr>
      <w:r>
        <w:rPr>
          <w:i/>
          <w:iCs/>
        </w:rPr>
        <w:t xml:space="preserve">[Me]</w:t>
      </w:r>
      <w:r>
        <w:t xml:space="preserve"> </w:t>
      </w:r>
      <w:r>
        <w:rPr>
          <w:i/>
          <w:iCs/>
        </w:rPr>
        <w:t xml:space="preserve">Do you then say that as an individual, you, um… I don’t, I don’t know, are you now an in- individual consultant?</w:t>
      </w:r>
    </w:p>
    <w:p>
      <w:pPr>
        <w:pStyle w:val="FirstParagraph"/>
      </w:pPr>
      <w:r>
        <w:t xml:space="preserve">[Them]</w:t>
      </w:r>
      <w:r>
        <w:t xml:space="preserve"> </w:t>
      </w:r>
      <w:r>
        <w:t xml:space="preserve">Well, all right.</w:t>
      </w:r>
    </w:p>
    <w:p>
      <w:pPr>
        <w:pStyle w:val="BlockText"/>
      </w:pPr>
      <w:r>
        <w:rPr>
          <w:i/>
          <w:iCs/>
        </w:rPr>
        <w:t xml:space="preserve">[Me]</w:t>
      </w:r>
      <w:r>
        <w:t xml:space="preserve"> </w:t>
      </w:r>
      <w:r>
        <w:rPr>
          <w:i/>
          <w:iCs/>
        </w:rPr>
        <w:t xml:space="preserve">Do you have a team around you still?</w:t>
      </w:r>
    </w:p>
    <w:p>
      <w:pPr>
        <w:pStyle w:val="FirstParagraph"/>
      </w:pPr>
      <w:r>
        <w:t xml:space="preserve">[Them]</w:t>
      </w:r>
      <w:r>
        <w:t xml:space="preserve"> </w:t>
      </w:r>
      <w:r>
        <w:t xml:space="preserve">So I, I was trying to, like, paint an example for you of, like, what I think any marketer is in a position to do. Like, you know, you know, oh, I didn’t have the ability to stitch together a video. I didn’t have the ability to create an app.</w:t>
      </w:r>
    </w:p>
    <w:p>
      <w:pPr>
        <w:pStyle w:val="BlockText"/>
      </w:pPr>
      <w:r>
        <w:rPr>
          <w:i/>
          <w:iCs/>
        </w:rPr>
        <w:t xml:space="preserve">[Me]</w:t>
      </w:r>
      <w:r>
        <w:t xml:space="preserve"> </w:t>
      </w:r>
      <w:r>
        <w:rPr>
          <w:i/>
          <w:iCs/>
        </w:rPr>
        <w:t xml:space="preserve">Yeah, for sure.</w:t>
      </w:r>
    </w:p>
    <w:p>
      <w:pPr>
        <w:pStyle w:val="FirstParagraph"/>
      </w:pPr>
      <w:r>
        <w:t xml:space="preserve">[Them]</w:t>
      </w:r>
      <w:r>
        <w:t xml:space="preserve"> </w:t>
      </w:r>
      <w:r>
        <w:t xml:space="preserve">Like, they now have the capabilities- … to do these things, that before they couldn’t. And I think what that does is it expands the range- … of creative and innovative ideas that marketers can bring to life. 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w:t>
      </w:r>
      <w:r>
        <w:t xml:space="preserve"> </w:t>
      </w:r>
      <w:r>
        <w:t xml:space="preserve">“Okay, we can try 10 ideas, you know, next quarter,”</w:t>
      </w:r>
      <w:r>
        <w:t xml:space="preserve"> </w:t>
      </w:r>
      <w:r>
        <w:t xml:space="preserve">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 You know? And so by, you know, e- expanding the number of experiments that we’re in a position to run, we actually open up the opportunity to increase the number of wins that we discover in that process.</w:t>
      </w:r>
    </w:p>
    <w:p>
      <w:pPr>
        <w:pStyle w:val="BlockText"/>
      </w:pPr>
      <w:r>
        <w:rPr>
          <w:i/>
          <w:iCs/>
        </w:rPr>
        <w:t xml:space="preserve">[Me]</w:t>
      </w:r>
      <w:r>
        <w:t xml:space="preserve"> </w:t>
      </w:r>
      <w:r>
        <w:rPr>
          <w:i/>
          <w:iCs/>
        </w:rPr>
        <w:t xml:space="preserve">Yeah. Yeah, interesting. So do you then see that</w:t>
      </w:r>
    </w:p>
    <w:p>
      <w:pPr>
        <w:pStyle w:val="BlockText"/>
      </w:pPr>
      <w:r>
        <w:rPr>
          <w:i/>
          <w:iCs/>
        </w:rPr>
        <w:t xml:space="preserve">[Me]</w:t>
      </w:r>
      <w:r>
        <w:t xml:space="preserve"> </w:t>
      </w:r>
      <w:r>
        <w:rPr>
          <w:i/>
          <w:iCs/>
        </w:rPr>
        <w:t xml:space="preserve">the, the amount of experiments that we run in, in parallel increases, or do we also see that</w:t>
      </w:r>
    </w:p>
    <w:p>
      <w:pPr>
        <w:pStyle w:val="BlockText"/>
      </w:pPr>
      <w:r>
        <w:rPr>
          <w:i/>
          <w:iCs/>
        </w:rPr>
        <w:t xml:space="preserve">[Me]</w:t>
      </w:r>
      <w:r>
        <w:t xml:space="preserve"> </w:t>
      </w:r>
      <w:r>
        <w:rPr>
          <w:i/>
          <w:iCs/>
        </w:rPr>
        <w:t xml:space="preserve">the, the time to insight shrinks?</w:t>
      </w:r>
    </w:p>
    <w:p>
      <w:pPr>
        <w:pStyle w:val="FirstParagraph"/>
      </w:pPr>
      <w:r>
        <w:t xml:space="preserve">[Them]</w:t>
      </w:r>
      <w:r>
        <w:t xml:space="preserve"> </w:t>
      </w:r>
      <w:r>
        <w:t xml:space="preserve">Both. Both. I mean, again, like, the, the question of how many you can run in parallel, uh, it becomes a question of where is the constraint? Uh, the constraint is probably no longer in the build. The constraint is like,</w:t>
      </w:r>
      <w:r>
        <w:t xml:space="preserve"> </w:t>
      </w:r>
      <w:r>
        <w:t xml:space="preserve">“Oh, do we actually have enough surface area or audience or same…”</w:t>
      </w:r>
      <w:r>
        <w:t xml:space="preserve"> </w:t>
      </w:r>
      <w:r>
        <w:t xml:space="preserve">Like, you know- … you can’t run 10 experiments on the same prospect at the same time. Uh, that gets a little bit challenging, so. [chuckles]</w:t>
      </w:r>
    </w:p>
    <w:p>
      <w:pPr>
        <w:pStyle w:val="BlockText"/>
      </w:pPr>
      <w:r>
        <w:rPr>
          <w:i/>
          <w:iCs/>
        </w:rPr>
        <w:t xml:space="preserve">[Me]</w:t>
      </w:r>
      <w:r>
        <w:t xml:space="preserve"> </w:t>
      </w:r>
      <w:r>
        <w:rPr>
          <w:i/>
          <w:iCs/>
        </w:rPr>
        <w:t xml:space="preserve">Yeah. Do you have other benefits that you see across the board here with, or for a specific use case for agentic AI?</w:t>
      </w:r>
    </w:p>
    <w:p>
      <w:pPr>
        <w:pStyle w:val="FirstParagraph"/>
      </w:pPr>
      <w:r>
        <w:t xml:space="preserve">[Them]</w:t>
      </w:r>
      <w:r>
        <w:t xml:space="preserve"> </w:t>
      </w:r>
      <w:r>
        <w:t xml:space="preserve">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 … that are, like, sort of universal.</w:t>
      </w:r>
    </w:p>
    <w:p>
      <w:pPr>
        <w:pStyle w:val="BlockText"/>
      </w:pPr>
      <w:r>
        <w:rPr>
          <w:i/>
          <w:iCs/>
        </w:rPr>
        <w:t xml:space="preserve">[Me]</w:t>
      </w:r>
      <w:r>
        <w:t xml:space="preserve"> </w:t>
      </w:r>
      <w:r>
        <w:rPr>
          <w:i/>
          <w:iCs/>
        </w:rPr>
        <w:t xml:space="preserve">Maybe, maybe it’s good to prompt you, because, um, the most surprising that heard- that I heard was, I look so smart to- towards my manager. This is, like, a, a key benefit for me, right? [laughing] That, that was…</w:t>
      </w:r>
    </w:p>
    <w:p>
      <w:pPr>
        <w:pStyle w:val="FirstParagraph"/>
      </w:pPr>
      <w:r>
        <w:t xml:space="preserve">[Them]</w:t>
      </w:r>
      <w:r>
        <w:t xml:space="preserve"> </w:t>
      </w:r>
      <w:r>
        <w:t xml:space="preserve">I, I would argue that is also-</w:t>
      </w:r>
    </w:p>
    <w:p>
      <w:pPr>
        <w:pStyle w:val="BlockText"/>
      </w:pPr>
      <w:r>
        <w:rPr>
          <w:i/>
          <w:iCs/>
        </w:rPr>
        <w:t xml:space="preserve">[Me]</w:t>
      </w:r>
      <w:r>
        <w:t xml:space="preserve"> </w:t>
      </w:r>
      <w:r>
        <w:rPr>
          <w:i/>
          <w:iCs/>
        </w:rPr>
        <w:t xml:space="preserve">[laughing]</w:t>
      </w:r>
    </w:p>
    <w:p>
      <w:pPr>
        <w:pStyle w:val="FirstParagraph"/>
      </w:pPr>
      <w:r>
        <w:t xml:space="preserve">[Them]</w:t>
      </w:r>
      <w:r>
        <w:t xml:space="preserve"> </w:t>
      </w:r>
      <w:r>
        <w:t xml:space="preserve">… a limited arbitrage opportunity that, uh, will go away soon, but yes. [laughing]</w:t>
      </w:r>
    </w:p>
    <w:p>
      <w:pPr>
        <w:pStyle w:val="BodyText"/>
      </w:pPr>
      <w:r>
        <w:t xml:space="preserve">[Them]</w:t>
      </w:r>
      <w:r>
        <w:t xml:space="preserve"> </w:t>
      </w:r>
      <w:r>
        <w:t xml:space="preserve">Yeah, sure. Uh, and, and maybe also from your consulting work, where, where do you see the drawbacks here? Because, yeah, no, I’m not going to put you on the spot.</w:t>
      </w:r>
    </w:p>
    <w:p>
      <w:pPr>
        <w:pStyle w:val="BodyText"/>
      </w:pPr>
      <w:r>
        <w:t xml:space="preserve">[Them]</w:t>
      </w:r>
      <w:r>
        <w:t xml:space="preserve"> </w:t>
      </w:r>
      <w:r>
        <w:t xml:space="preserve">What do you mean, like, the drawbacks? I’m not even sure.</w:t>
      </w:r>
    </w:p>
    <w:p>
      <w:pPr>
        <w:pStyle w:val="BlockText"/>
      </w:pPr>
      <w:r>
        <w:rPr>
          <w:i/>
          <w:iCs/>
        </w:rPr>
        <w:t xml:space="preserve">[Me]</w:t>
      </w:r>
      <w:r>
        <w:t xml:space="preserve"> </w:t>
      </w:r>
      <w:r>
        <w:rPr>
          <w:i/>
          <w:iCs/>
        </w:rPr>
        <w:t xml:space="preserve">So one of the things I’ve heard before is,</w:t>
      </w:r>
      <w:r>
        <w:rPr>
          <w:i/>
          <w:iCs/>
        </w:rPr>
        <w:t xml:space="preserve"> </w:t>
      </w:r>
      <w:r>
        <w:rPr>
          <w:i/>
          <w:iCs/>
        </w:rPr>
        <w:t xml:space="preserve">“Hey, if we are doing data analysis and AI might hallucinate, what does that mean for the mistakes that we make in the marketing [product]?”</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that’s, that’s one of those.</w:t>
      </w:r>
    </w:p>
    <w:p>
      <w:pPr>
        <w:pStyle w:val="FirstParagraph"/>
      </w:pPr>
      <w:r>
        <w:t xml:space="preserve">[Them]</w:t>
      </w:r>
      <w:r>
        <w:t xml:space="preserve"> </w:t>
      </w:r>
      <w:r>
        <w:t xml:space="preserve">So</w:t>
      </w:r>
    </w:p>
    <w:p>
      <w:pPr>
        <w:pStyle w:val="BodyText"/>
      </w:pPr>
      <w:r>
        <w:t xml:space="preserve">[Them]</w:t>
      </w:r>
      <w:r>
        <w:t xml:space="preserve"> </w:t>
      </w:r>
      <w:r>
        <w:t xml:space="preserve">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 … but they have the judgment and the experience to be able to say, like,</w:t>
      </w:r>
      <w:r>
        <w:t xml:space="preserve"> </w:t>
      </w:r>
      <w:r>
        <w:t xml:space="preserve">“Okay, I can review this, and yes, this is good,”</w:t>
      </w:r>
      <w:r>
        <w:t xml:space="preserve"> </w:t>
      </w:r>
      <w:r>
        <w:t xml:space="preserve">or,</w:t>
      </w:r>
      <w:r>
        <w:t xml:space="preserve"> </w:t>
      </w:r>
      <w:r>
        <w:t xml:space="preserve">“No, this went off.”</w:t>
      </w:r>
      <w:r>
        <w:t xml:space="preserve"> </w:t>
      </w:r>
      <w:r>
        <w:t xml:space="preserve">So, um, [chuckles] know your domain- … is sort of like a foundational principle to using, uh, AI smartly.</w:t>
      </w:r>
    </w:p>
    <w:p>
      <w:pPr>
        <w:pStyle w:val="BlockText"/>
      </w:pPr>
      <w:r>
        <w:rPr>
          <w:i/>
          <w:iCs/>
        </w:rPr>
        <w:t xml:space="preserve">[Me]</w:t>
      </w:r>
      <w:r>
        <w:t xml:space="preserve"> </w:t>
      </w:r>
      <w:r>
        <w:rPr>
          <w:i/>
          <w:iCs/>
        </w:rPr>
        <w:t xml:space="preserve">Yeah, you still need the discernment to recognize right and wrong here. Yeah, interesting. And</w:t>
      </w:r>
    </w:p>
    <w:p>
      <w:pPr>
        <w:pStyle w:val="BlockText"/>
      </w:pPr>
      <w:r>
        <w:rPr>
          <w:i/>
          <w:iCs/>
        </w:rPr>
        <w:t xml:space="preserve">[Me]</w:t>
      </w:r>
      <w:r>
        <w:t xml:space="preserve"> </w:t>
      </w:r>
      <w:r>
        <w:rPr>
          <w:i/>
          <w:iCs/>
        </w:rPr>
        <w:t xml:space="preserve">w- what do you see as typical, like, tailwinds, dro- uh, how do you call it? So wh- when you say a- agentic AI applied to an organization, what are for you the key factors to, to making it a success when it comes to, like, the or- organizational context?</w:t>
      </w:r>
    </w:p>
    <w:p>
      <w:pPr>
        <w:pStyle w:val="FirstParagraph"/>
      </w:pPr>
      <w:r>
        <w:t xml:space="preserve">[Them]</w:t>
      </w:r>
      <w:r>
        <w:t xml:space="preserve"> </w:t>
      </w:r>
      <w:r>
        <w:t xml:space="preserve">Well, I mean, I think the biggest challenge everyone is facing is-… change, I mean, just change is frigging hard. It’s hard for us as individuals. You know, generally speaking, 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Martec’s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 -it’s the fact that organizations just can’t adapt fast enough to take advantage of it.</w:t>
      </w:r>
    </w:p>
    <w:p>
      <w:pPr>
        <w:pStyle w:val="BlockText"/>
      </w:pPr>
      <w:r>
        <w:rPr>
          <w:i/>
          <w:iCs/>
        </w:rPr>
        <w:t xml:space="preserve">[Me]</w:t>
      </w:r>
      <w:r>
        <w:t xml:space="preserve"> </w:t>
      </w:r>
      <w:r>
        <w:rPr>
          <w:i/>
          <w:iCs/>
        </w:rPr>
        <w:t xml:space="preserve">Yeah. And I, I don’t know anything about the academic eff-, uh, efficacy of this theory, but I do know that I have it in many of my slides. [laughing]</w:t>
      </w:r>
    </w:p>
    <w:p>
      <w:pPr>
        <w:pStyle w:val="FirstParagraph"/>
      </w:pPr>
      <w:r>
        <w:t xml:space="preserve">[Them]</w:t>
      </w:r>
      <w:r>
        <w:t xml:space="preserve"> </w:t>
      </w:r>
      <w:r>
        <w:t xml:space="preserve">[laughing]</w:t>
      </w:r>
    </w:p>
    <w:p>
      <w:pPr>
        <w:pStyle w:val="BlockText"/>
      </w:pPr>
      <w:r>
        <w:rPr>
          <w:i/>
          <w:iCs/>
        </w:rPr>
        <w:t xml:space="preserve">[Me]</w:t>
      </w:r>
      <w:r>
        <w:t xml:space="preserve"> </w:t>
      </w:r>
      <w:r>
        <w:rPr>
          <w:i/>
          <w:iCs/>
        </w:rPr>
        <w:t xml:space="preserve">Yeah. So maybe, maybe to draw a bit deeper into that, so</w:t>
      </w:r>
    </w:p>
    <w:p>
      <w:pPr>
        <w:pStyle w:val="BlockText"/>
      </w:pPr>
      <w:r>
        <w:rPr>
          <w:i/>
          <w:iCs/>
        </w:rPr>
        <w:t xml:space="preserve">[Me]</w:t>
      </w:r>
      <w:r>
        <w:t xml:space="preserve"> </w:t>
      </w:r>
      <w:r>
        <w:rPr>
          <w:i/>
          <w:iCs/>
        </w:rPr>
        <w:t xml:space="preserve">where do you see that, uh, organizations can break through that logarithmic curse? Do you see that?</w:t>
      </w:r>
    </w:p>
    <w:p>
      <w:pPr>
        <w:pStyle w:val="FirstParagraph"/>
      </w:pPr>
      <w:r>
        <w:t xml:space="preserve">[Them]</w:t>
      </w:r>
      <w:r>
        <w:t xml:space="preserve"> </w:t>
      </w:r>
      <w:r>
        <w:t xml:space="preserve">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w:t>
      </w:r>
      <w:r>
        <w:t xml:space="preserve"> </w:t>
      </w:r>
      <w:r>
        <w:t xml:space="preserve">“Listen, you either go digital or you go out of business. You, you pick.”</w:t>
      </w:r>
      <w:r>
        <w:t xml:space="preserve"> </w:t>
      </w:r>
      <w:r>
        <w:t xml:space="preserve">Uh, and it was really astounding how quickly so many businesses, in a matter of months, actually, like, dramatically accelerated 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 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pPr>
        <w:pStyle w:val="BlockText"/>
      </w:pPr>
      <w:r>
        <w:rPr>
          <w:i/>
          <w:iCs/>
        </w:rPr>
        <w:t xml:space="preserve">[Me]</w:t>
      </w:r>
      <w:r>
        <w:t xml:space="preserve"> </w:t>
      </w:r>
      <w:r>
        <w:rPr>
          <w:i/>
          <w:iCs/>
        </w:rPr>
        <w:t xml:space="preserve">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pPr>
        <w:pStyle w:val="FirstParagraph"/>
      </w:pPr>
      <w:r>
        <w:t xml:space="preserve">[Them]</w:t>
      </w:r>
      <w:r>
        <w:t xml:space="preserve"> </w:t>
      </w:r>
      <w:r>
        <w:t xml:space="preserve">Um, I mean, again, the, the examples are out there. It’s just a matter of like, uh, you know, finding them and talking- … to the, you know, people doing it. Um,</w:t>
      </w:r>
    </w:p>
    <w:p>
      <w:pPr>
        <w:pStyle w:val="BodyText"/>
      </w:pPr>
      <w:r>
        <w:t xml:space="preserve">[Them]</w:t>
      </w:r>
      <w:r>
        <w:t xml:space="preserve"> </w:t>
      </w:r>
      <w:r>
        <w:t xml:space="preserve">you know, I think it’s also that they’re just very dispersed. Um.</w:t>
      </w:r>
    </w:p>
    <w:p>
      <w:pPr>
        <w:pStyle w:val="BlockText"/>
      </w:pPr>
      <w:r>
        <w:rPr>
          <w:i/>
          <w:iCs/>
        </w:rPr>
        <w:t xml:space="preserve">[Me]</w:t>
      </w:r>
      <w:r>
        <w:t xml:space="preserve"> </w:t>
      </w:r>
      <w:r>
        <w:rPr>
          <w:i/>
          <w:iCs/>
        </w:rPr>
        <w:t xml:space="preserve">Maybe I, I have a few more structural questions, and then I, I, I would like to have some time to actually converse about the topic as well. [chuckles] It’s also super fun.</w:t>
      </w:r>
    </w:p>
    <w:p>
      <w:pPr>
        <w:pStyle w:val="FirstParagraph"/>
      </w:pPr>
      <w:r>
        <w:t xml:space="preserve">[Them]</w:t>
      </w:r>
      <w:r>
        <w:t xml:space="preserve"> </w:t>
      </w:r>
      <w:r>
        <w:t xml:space="preserve">Sounds good.</w:t>
      </w:r>
    </w:p>
    <w:p>
      <w:pPr>
        <w:pStyle w:val="BlockText"/>
      </w:pPr>
      <w:r>
        <w:rPr>
          <w:i/>
          <w:iCs/>
        </w:rPr>
        <w:t xml:space="preserve">[Me]</w:t>
      </w:r>
      <w:r>
        <w:t xml:space="preserve"> </w:t>
      </w:r>
      <w:r>
        <w:rPr>
          <w:i/>
          <w:iCs/>
        </w:rPr>
        <w:t xml:space="preserve">But i- if, if you would advise anything to, uh, an or- an organization now, when it comes to use cases or when it comes to changing your organization to be able to adopt those use cases, what would it be?</w:t>
      </w:r>
    </w:p>
    <w:p>
      <w:pPr>
        <w:pStyle w:val="FirstParagraph"/>
      </w:pPr>
      <w:r>
        <w:t xml:space="preserve">[Them]</w:t>
      </w:r>
      <w:r>
        <w:t xml:space="preserve"> </w:t>
      </w:r>
      <w:r>
        <w:t xml:space="preserve">Ooh! All right, there’s a lot there. Um… So a couple of things. I think, first of all,</w:t>
      </w:r>
    </w:p>
    <w:p>
      <w:pPr>
        <w:pStyle w:val="BodyText"/>
      </w:pPr>
      <w:r>
        <w:t xml:space="preserve">[Them]</w:t>
      </w:r>
      <w:r>
        <w:t xml:space="preserve"> </w:t>
      </w:r>
      <w:r>
        <w:t xml:space="preserve">you have to act. You can’t just be in a mode of studying this or writing memos about it, or, you know, thinking about planning about it. You know, it’s easy to fall into that trap of like,</w:t>
      </w:r>
      <w:r>
        <w:t xml:space="preserve"> </w:t>
      </w:r>
      <w:r>
        <w:t xml:space="preserve">“Oh, well, we’re planning, you know, to do this, and when we get the plan just right, you know, then, uh, then-”</w:t>
      </w:r>
      <w:r>
        <w:t xml:space="preserve"> </w:t>
      </w:r>
      <w:r>
        <w:t xml:space="preserve">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w:t>
      </w:r>
      <w:r>
        <w:t xml:space="preserve"> </w:t>
      </w:r>
      <w:r>
        <w:t xml:space="preserve">“Well, how much return have you gotten from AI?”</w:t>
      </w:r>
      <w:r>
        <w:t xml:space="preserve"> </w:t>
      </w:r>
      <w:r>
        <w:t xml:space="preserve">And the answers are sometimes like,</w:t>
      </w:r>
      <w:r>
        <w:t xml:space="preserve"> </w:t>
      </w:r>
      <w:r>
        <w:t xml:space="preserve">“Well, maybe not that much.”</w:t>
      </w:r>
      <w:r>
        <w:t xml:space="preserve"> </w:t>
      </w:r>
      <w:r>
        <w:t xml:space="preserve">You know, and they’re like,</w:t>
      </w:r>
      <w:r>
        <w:t xml:space="preserve"> </w:t>
      </w:r>
      <w:r>
        <w:t xml:space="preserve">“Aha! See, AI doesn’t actually deliver.”</w:t>
      </w:r>
      <w:r>
        <w:t xml:space="preserve"> </w:t>
      </w:r>
      <w:r>
        <w:t xml:space="preserve">[laughing] You know, and you’re like,</w:t>
      </w:r>
      <w:r>
        <w:t xml:space="preserve"> </w:t>
      </w:r>
      <w:r>
        <w:t xml:space="preserve">“No, I mean, this doesn’t happen overnight.”</w:t>
      </w:r>
      <w:r>
        <w:t xml:space="preserve"> </w:t>
      </w:r>
      <w:r>
        <w:t xml:space="preserve">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[location], um, um-</w:t>
      </w:r>
    </w:p>
    <w:p>
      <w:pPr>
        <w:pStyle w:val="BlockText"/>
      </w:pPr>
      <w:r>
        <w:rPr>
          <w:i/>
          <w:iCs/>
        </w:rPr>
        <w:t xml:space="preserve">[Me]</w:t>
      </w:r>
      <w:r>
        <w:t xml:space="preserve"> </w:t>
      </w:r>
      <w:r>
        <w:rPr>
          <w:i/>
          <w:iCs/>
        </w:rPr>
        <w:t xml:space="preserve">Yeah. I talked to him, uh, just before the summer.</w:t>
      </w:r>
    </w:p>
    <w:p>
      <w:pPr>
        <w:pStyle w:val="FirstParagraph"/>
      </w:pPr>
      <w:r>
        <w:t xml:space="preserve">[Them]</w:t>
      </w:r>
      <w:r>
        <w:t xml:space="preserve"> </w:t>
      </w:r>
      <w:r>
        <w:t xml:space="preserve">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instinct, you know. Um, or yeah, if you’re just like,</w:t>
      </w:r>
      <w:r>
        <w:t xml:space="preserve"> </w:t>
      </w:r>
      <w:r>
        <w:t xml:space="preserve">“Oh, well, we just gotta start trying all this stuff,”</w:t>
      </w:r>
      <w:r>
        <w:t xml:space="preserve"> </w:t>
      </w:r>
      <w:r>
        <w:t xml:space="preserve">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 You know. So getting all those things defined, I think sets you up in a much better position, uh, to have really strong leadership.</w:t>
      </w:r>
    </w:p>
    <w:p>
      <w:pPr>
        <w:pStyle w:val="BlockText"/>
      </w:pPr>
      <w:r>
        <w:rPr>
          <w:i/>
          <w:iCs/>
        </w:rPr>
        <w:t xml:space="preserve">[Me]</w:t>
      </w:r>
      <w:r>
        <w:t xml:space="preserve"> </w:t>
      </w:r>
      <w:r>
        <w:rPr>
          <w:i/>
          <w:iCs/>
        </w:rPr>
        <w:t xml:space="preserve">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pPr>
        <w:pStyle w:val="BlockText"/>
      </w:pPr>
      <w:r>
        <w:rPr>
          <w:i/>
          <w:iCs/>
        </w:rPr>
        <w:t xml:space="preserve">[Me]</w:t>
      </w:r>
      <w:r>
        <w:t xml:space="preserve"> </w:t>
      </w:r>
      <w:r>
        <w:rPr>
          <w:i/>
          <w:iCs/>
        </w:rPr>
        <w:t xml:space="preserve">systems thinking and process knowledge-</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 within the scope of marketing. And when I talked- and that was before I started my thesis, so I, I talked to, uh, to Riemersma, uh, before, uh, the whole structure. So that’s not in my data set, but it, it might be interesting. He told me two things, and one was,</w:t>
      </w:r>
    </w:p>
    <w:p>
      <w:pPr>
        <w:pStyle w:val="BlockText"/>
      </w:pPr>
      <w:r>
        <w:rPr>
          <w:i/>
          <w:iCs/>
        </w:rPr>
        <w:t xml:space="preserve">[Me]</w:t>
      </w:r>
      <w:r>
        <w:t xml:space="preserve"> </w:t>
      </w:r>
      <w:r>
        <w:rPr>
          <w:i/>
          <w:iCs/>
        </w:rPr>
        <w:t xml:space="preserve">we don’t really have, uh, marketing operations people in the Netherlands. He thought it might be five to ten or something.</w:t>
      </w:r>
    </w:p>
    <w:p>
      <w:pPr>
        <w:pStyle w:val="FirstParagraph"/>
      </w:pPr>
      <w:r>
        <w:t xml:space="preserve">[Them]</w:t>
      </w:r>
      <w:r>
        <w:t xml:space="preserve"> </w:t>
      </w:r>
      <w:r>
        <w:t xml:space="preserve">Hmm.</w:t>
      </w:r>
    </w:p>
    <w:p>
      <w:pPr>
        <w:pStyle w:val="BlockText"/>
      </w:pPr>
      <w:r>
        <w:rPr>
          <w:i/>
          <w:iCs/>
        </w:rPr>
        <w:t xml:space="preserve">[Me]</w:t>
      </w:r>
      <w:r>
        <w:t xml:space="preserve"> </w:t>
      </w:r>
      <w:r>
        <w:rPr>
          <w:i/>
          <w:iCs/>
        </w:rPr>
        <w:t xml:space="preserve">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pPr>
        <w:pStyle w:val="FirstParagraph"/>
      </w:pPr>
      <w:r>
        <w:t xml:space="preserve">[Them]</w:t>
      </w:r>
      <w:r>
        <w:t xml:space="preserve"> </w:t>
      </w:r>
      <w:r>
        <w:t xml:space="preserve">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pPr>
        <w:pStyle w:val="BlockText"/>
      </w:pPr>
      <w:r>
        <w:rPr>
          <w:i/>
          <w:iCs/>
        </w:rPr>
        <w:t xml:space="preserve">[Me]</w:t>
      </w:r>
      <w:r>
        <w:t xml:space="preserve"> </w:t>
      </w:r>
      <w:r>
        <w:rPr>
          <w:i/>
          <w:iCs/>
        </w:rPr>
        <w:t xml:space="preserve">Yeah. And that is interesting to me. So essentially, you say that the, the marketing ops team is typically the instigator of agentic AI processes, uh, or use cases within the marketing team.</w:t>
      </w:r>
    </w:p>
    <w:p>
      <w:pPr>
        <w:pStyle w:val="FirstParagraph"/>
      </w:pPr>
      <w:r>
        <w:t xml:space="preserve">[Them]</w:t>
      </w:r>
      <w:r>
        <w:t xml:space="preserve"> </w:t>
      </w:r>
      <w:r>
        <w:t xml:space="preserve">Instigator is</w:t>
      </w:r>
    </w:p>
    <w:p>
      <w:pPr>
        <w:pStyle w:val="BodyText"/>
      </w:pPr>
      <w:r>
        <w:t xml:space="preserve">[Them]</w:t>
      </w:r>
      <w:r>
        <w:t xml:space="preserve"> </w:t>
      </w:r>
      <w:r>
        <w:t xml:space="preserve">maybe questionable because, um, it’s, it’s not always clear, like, uh, I mean, like, it might be an executive, it might be a marketing campaign. You know, someone’s like,</w:t>
      </w:r>
      <w:r>
        <w:t xml:space="preserve"> </w:t>
      </w:r>
      <w:r>
        <w:t xml:space="preserve">“Oh, we need to do X, we need to try this.”</w:t>
      </w:r>
      <w:r>
        <w:t xml:space="preserve"> </w:t>
      </w:r>
      <w:r>
        <w:t xml:space="preserve">But the marketing ops team is the team that actually ends up owning, you know, whatever that agentic capability is. Uh, so we- in some cases, they might be the one bringing the idea to the table, and the other ones, it’s like,</w:t>
      </w:r>
      <w:r>
        <w:t xml:space="preserve"> </w:t>
      </w:r>
      <w:r>
        <w:t xml:space="preserve">“Oh, somebody had an idea.”</w:t>
      </w:r>
      <w:r>
        <w:t xml:space="preserve"> </w:t>
      </w:r>
      <w:r>
        <w:t xml:space="preserve">Marketing ops takes the responsibility for figuring it out and incorporating it into the system.</w:t>
      </w:r>
    </w:p>
    <w:p>
      <w:pPr>
        <w:pStyle w:val="BlockText"/>
      </w:pPr>
      <w:r>
        <w:rPr>
          <w:i/>
          <w:iCs/>
        </w:rPr>
        <w:t xml:space="preserve">[Me]</w:t>
      </w:r>
      <w:r>
        <w:t xml:space="preserve"> </w:t>
      </w:r>
      <w:r>
        <w:rPr>
          <w:i/>
          <w:iCs/>
        </w:rPr>
        <w:t xml:space="preserve">Yeah…. and</w:t>
      </w:r>
    </w:p>
    <w:p>
      <w:pPr>
        <w:pStyle w:val="BlockText"/>
      </w:pPr>
      <w:r>
        <w:rPr>
          <w:i/>
          <w:iCs/>
        </w:rPr>
        <w:t xml:space="preserve">[Me]</w:t>
      </w:r>
      <w:r>
        <w:t xml:space="preserve"> </w:t>
      </w:r>
      <w:r>
        <w:rPr>
          <w:i/>
          <w:iCs/>
        </w:rPr>
        <w:t xml:space="preserve">how do you typically see that process unfolding? Maybe you can just talk a bit more about this, because,</w:t>
      </w:r>
    </w:p>
    <w:p>
      <w:pPr>
        <w:pStyle w:val="BlockText"/>
      </w:pPr>
      <w:r>
        <w:rPr>
          <w:i/>
          <w:iCs/>
        </w:rPr>
        <w:t xml:space="preserve">[Me]</w:t>
      </w:r>
      <w:r>
        <w:t xml:space="preserve"> </w:t>
      </w:r>
      <w:r>
        <w:rPr>
          <w:i/>
          <w:iCs/>
        </w:rPr>
        <w:t xml:space="preserve">yeah, again, I, I don’t have a lot of data yet on the very successful use cases, o- outside of analytics, so this is very interesting to me, how, how our organizations get here.</w:t>
      </w:r>
    </w:p>
    <w:p>
      <w:pPr>
        <w:pStyle w:val="FirstParagraph"/>
      </w:pPr>
      <w:r>
        <w:t xml:space="preserve">[Them]</w:t>
      </w:r>
      <w:r>
        <w:t xml:space="preserve"> </w:t>
      </w:r>
      <w:r>
        <w:t xml:space="preserve">Yeah, well, I mean, like, for instance, we were talking about, um, you know, agentic use in, um, uh, campaign creation, you know, or content pipelines or things like that. Well, it’s the marketing ops team that owns all of those systems responsible for the campaigns- …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w:t>
      </w:r>
      <w:r>
        <w:t xml:space="preserve"> </w:t>
      </w:r>
      <w:r>
        <w:t xml:space="preserve">“Okay,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w:t>
      </w:r>
      <w:r>
        <w:t xml:space="preserve"> </w:t>
      </w:r>
      <w:r>
        <w:t xml:space="preserve">This is classic operations. Bread and butter is how do we integrate these things and make sure that we can monitor them operating properly?</w:t>
      </w:r>
    </w:p>
    <w:p>
      <w:pPr>
        <w:pStyle w:val="BlockText"/>
      </w:pPr>
      <w:r>
        <w:rPr>
          <w:i/>
          <w:iCs/>
        </w:rPr>
        <w:t xml:space="preserve">[Me]</w:t>
      </w:r>
      <w:r>
        <w:t xml:space="preserve"> </w:t>
      </w:r>
      <w:r>
        <w:rPr>
          <w:i/>
          <w:iCs/>
        </w:rPr>
        <w:t xml:space="preserve">Yeah, check. So, um, I think I have most of my questions already. Uh, do you have anything that you would like to know? Because I’ve been talking about this with many people, I have backgrounds in AI. Is there something that I can, can help you with in your process of research and orientation or whatever?</w:t>
      </w:r>
    </w:p>
    <w:p>
      <w:pPr>
        <w:pStyle w:val="FirstParagraph"/>
      </w:pPr>
      <w:r>
        <w:t xml:space="preserve">[Them]</w:t>
      </w:r>
      <w:r>
        <w:t xml:space="preserve"> </w:t>
      </w:r>
      <w:r>
        <w:t xml:space="preserve">Well, you know, I’m just curious in, like, hearing more about, uh, what you find. Um, I mean, if you have anecdotes you wanna share, but also, like, when you’re done with your research and you have your thesis or whatnot- … uh, published, yeah, I’d love to see a copy.</w:t>
      </w:r>
    </w:p>
    <w:p>
      <w:pPr>
        <w:pStyle w:val="BlockText"/>
      </w:pPr>
      <w:r>
        <w:rPr>
          <w:i/>
          <w:iCs/>
        </w:rPr>
        <w:t xml:space="preserve">[Me]</w:t>
      </w:r>
      <w:r>
        <w:t xml:space="preserve"> </w:t>
      </w:r>
      <w:r>
        <w:rPr>
          <w:i/>
          <w:iCs/>
        </w:rPr>
        <w:t xml:space="preserve">Yeah, sh- sure, I will do that. So what I found now is that</w:t>
      </w:r>
    </w:p>
    <w:p>
      <w:pPr>
        <w:pStyle w:val="BlockText"/>
      </w:pPr>
      <w:r>
        <w:rPr>
          <w:i/>
          <w:iCs/>
        </w:rPr>
        <w:t xml:space="preserve">[Me]</w:t>
      </w:r>
      <w:r>
        <w:t xml:space="preserve"> </w:t>
      </w:r>
      <w:r>
        <w:rPr>
          <w:i/>
          <w:iCs/>
        </w:rPr>
        <w:t xml:space="preserve">I think a lot of the advice comes down to what you might call organizational change, and just the capabilities of marketing teams to adapt when it comes to</w:t>
      </w:r>
    </w:p>
    <w:p>
      <w:pPr>
        <w:pStyle w:val="BlockText"/>
      </w:pPr>
      <w:r>
        <w:rPr>
          <w:i/>
          <w:iCs/>
        </w:rPr>
        <w:t xml:space="preserve">[Me]</w:t>
      </w:r>
      <w:r>
        <w:t xml:space="preserve"> </w:t>
      </w:r>
      <w:r>
        <w:rPr>
          <w:i/>
          <w:iCs/>
        </w:rPr>
        <w:t xml:space="preserve">technical know-how, process know-how, systems thinking, uh, willingness to change. All these factors seem to be pretty critical in the adoption process. Um,</w:t>
      </w:r>
    </w:p>
    <w:p>
      <w:pPr>
        <w:pStyle w:val="BlockText"/>
      </w:pPr>
      <w:r>
        <w:rPr>
          <w:i/>
          <w:iCs/>
        </w:rPr>
        <w:t xml:space="preserve">[Me]</w:t>
      </w:r>
      <w:r>
        <w:t xml:space="preserve"> </w:t>
      </w:r>
      <w:r>
        <w:rPr>
          <w:i/>
          <w:iCs/>
        </w:rPr>
        <w:t xml:space="preserve">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pPr>
        <w:pStyle w:val="BlockText"/>
      </w:pPr>
      <w:r>
        <w:rPr>
          <w:i/>
          <w:iCs/>
        </w:rPr>
        <w:t xml:space="preserve">[Me]</w:t>
      </w:r>
      <w:r>
        <w:t xml:space="preserve"> </w:t>
      </w:r>
      <w:r>
        <w:rPr>
          <w:i/>
          <w:iCs/>
        </w:rPr>
        <w:t xml:space="preserve">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pPr>
        <w:pStyle w:val="BlockText"/>
      </w:pPr>
      <w:r>
        <w:rPr>
          <w:i/>
          <w:iCs/>
        </w:rPr>
        <w:t xml:space="preserve">[Me]</w:t>
      </w:r>
      <w:r>
        <w:t xml:space="preserve"> </w:t>
      </w:r>
      <w:r>
        <w:rPr>
          <w:i/>
          <w:iCs/>
        </w:rPr>
        <w:t xml:space="preserve">sales tech was always very far behind martech when it came to adopting new use cases, I, I, I believed. And now with AI, it seems to be the other way around. And maybe that’s, uh, re- b- because marketing has a lot of structured data already, and sales typically doesn’t have a lot of structured data, but they do have a lot of unstructured data, like reports, RFPs, emails, whatever. Um, so maybe AI is just so</w:t>
      </w:r>
    </w:p>
    <w:p>
      <w:pPr>
        <w:pStyle w:val="BlockText"/>
      </w:pPr>
      <w:r>
        <w:rPr>
          <w:i/>
          <w:iCs/>
        </w:rPr>
        <w:t xml:space="preserve">[Me]</w:t>
      </w:r>
      <w:r>
        <w:t xml:space="preserve"> </w:t>
      </w:r>
      <w:r>
        <w:rPr>
          <w:i/>
          <w:iCs/>
        </w:rPr>
        <w:t xml:space="preserve">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pPr>
        <w:pStyle w:val="FirstParagraph"/>
      </w:pPr>
      <w:r>
        <w:t xml:space="preserve">[Them]</w:t>
      </w:r>
      <w:r>
        <w:t xml:space="preserve"> </w:t>
      </w:r>
      <w:r>
        <w:t xml:space="preserve">Yeah. Cool. Yeah, no, I’ll be interested to see, uh, yeah- … what your research ultimately, uh, concludes there.</w:t>
      </w:r>
    </w:p>
    <w:p>
      <w:pPr>
        <w:pStyle w:val="BlockText"/>
      </w:pPr>
      <w:r>
        <w:rPr>
          <w:i/>
          <w:iCs/>
        </w:rPr>
        <w:t xml:space="preserve">[Me]</w:t>
      </w:r>
      <w:r>
        <w:t xml:space="preserve"> </w:t>
      </w:r>
      <w:r>
        <w:rPr>
          <w:i/>
          <w:iCs/>
        </w:rPr>
        <w:t xml:space="preserve">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It’s good to see you.</w:t>
      </w:r>
    </w:p>
    <w:p>
      <w:pPr>
        <w:pStyle w:val="FirstParagraph"/>
      </w:pPr>
      <w:r>
        <w:t xml:space="preserve">[Them]</w:t>
      </w:r>
      <w:r>
        <w:t xml:space="preserve"> </w:t>
      </w:r>
      <w:r>
        <w:t xml:space="preserve">I will, uh, keep an eye out. I’m right now talking to more martech companies, uh, but, uh, if I, uh, come across a good brand I can send your way, I will be happy to do so.</w:t>
      </w:r>
    </w:p>
    <w:p>
      <w:pPr>
        <w:pStyle w:val="BlockText"/>
      </w:pPr>
      <w:r>
        <w:rPr>
          <w:i/>
          <w:iCs/>
        </w:rPr>
        <w:t xml:space="preserve">[Me]</w:t>
      </w:r>
      <w:r>
        <w:t xml:space="preserve"> </w:t>
      </w:r>
      <w:r>
        <w:rPr>
          <w:i/>
          <w:iCs/>
        </w:rPr>
        <w:t xml:space="preserve">Cool. Thank you, [redacted].</w:t>
      </w:r>
    </w:p>
    <w:p>
      <w:pPr>
        <w:pStyle w:val="FirstParagraph"/>
      </w:pPr>
      <w:r>
        <w:t xml:space="preserve">[Them]</w:t>
      </w:r>
      <w:r>
        <w:t xml:space="preserve"> </w:t>
      </w:r>
      <w:r>
        <w:t xml:space="preserve">All right, thank you.</w:t>
      </w:r>
    </w:p>
    <w:p>
      <w:pPr>
        <w:pStyle w:val="BlockText"/>
      </w:pPr>
      <w:r>
        <w:rPr>
          <w:i/>
          <w:iCs/>
        </w:rPr>
        <w:t xml:space="preserve">[Me]</w:t>
      </w:r>
      <w:r>
        <w:t xml:space="preserve"> </w:t>
      </w:r>
      <w:r>
        <w:rPr>
          <w:i/>
          <w:iCs/>
        </w:rPr>
        <w:t xml:space="preserve">Bye-bye.</w:t>
      </w:r>
    </w:p>
    <w:p>
      <w:pPr>
        <w:pStyle w:val="FirstParagraph"/>
      </w:pPr>
      <w:r>
        <w:t xml:space="preserve">[Them]</w:t>
      </w:r>
      <w:r>
        <w:t xml:space="preserve"> </w:t>
      </w:r>
      <w:r>
        <w:t xml:space="preserve">Have a great afternoon. Bye.</w:t>
      </w:r>
    </w:p>
    <w:p>
      <w:pPr>
        <w:pStyle w:val="BlockText"/>
      </w:pPr>
      <w:r>
        <w:rPr>
          <w:i/>
          <w:iCs/>
        </w:rPr>
        <w:t xml:space="preserve">[Me]</w:t>
      </w:r>
      <w:r>
        <w:t xml:space="preserve"> </w:t>
      </w:r>
      <w:r>
        <w:rPr>
          <w:i/>
          <w:iCs/>
        </w:rPr>
        <w:t xml:space="preserve">You too. Bye-bye.</w:t>
      </w:r>
    </w:p>
    <w:p>
      <w:pPr>
        <w:pStyle w:val="BlockText"/>
      </w:pPr>
      <w:r>
        <w:rPr>
          <w:i/>
          <w:iCs/>
        </w:rPr>
        <w:t xml:space="preserve">[Me]</w:t>
      </w:r>
      <w:r>
        <w:t xml:space="preserve"> </w:t>
      </w:r>
      <w:r>
        <w:rPr>
          <w:i/>
          <w:iCs/>
        </w:rPr>
        <w:t xml:space="preserve">[phone dings]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2026-05-24T12:05:54Z</dcterms:created>
  <dcterms:modified xsi:type="dcterms:W3CDTF">2026-05-24T12:05:54Z</dcterms:modified>
</cp:coreProperties>
</file>

<file path=docProps/custom.xml><?xml version="1.0" encoding="utf-8"?>
<Properties xmlns="http://schemas.openxmlformats.org/officeDocument/2006/custom-properties" xmlns:vt="http://schemas.openxmlformats.org/officeDocument/2006/docPropsVTypes"/>
</file>