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B15653" w14:textId="77777777" w:rsidR="00F03B58" w:rsidRPr="008F1128" w:rsidRDefault="00C97FD7">
      <w:pPr>
        <w:pageBreakBefore/>
        <w:spacing w:before="240" w:after="120" w:line="480" w:lineRule="exact"/>
        <w:jc w:val="center"/>
        <w:rPr>
          <w:lang w:val="ru-RU"/>
        </w:rPr>
      </w:pPr>
      <w:r w:rsidRPr="008F1128">
        <w:rPr>
          <w:rFonts w:ascii="Times New Roman" w:hAnsi="Times New Roman" w:cs="Times New Roman"/>
          <w:b/>
          <w:sz w:val="32"/>
          <w:lang w:val="ru-RU"/>
        </w:rPr>
        <w:t>ЗАКЛАД ВИЩОЇ ОСВІТИ «МІЖНАРОДНИЙ НАУКОВО-ТЕХНІЧНИЙ УНІВЕРСИТЕТ ІМЕНІ АКАДЕМІКА ЮРІЯ БУГАЯ»</w:t>
      </w:r>
    </w:p>
    <w:p w14:paraId="3F498299"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Кафедра Інформаційних та комунікаційних технологій некомп'ютерних наук та інженерії програмного забезпечення</w:t>
      </w:r>
    </w:p>
    <w:p w14:paraId="022401BA"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ДОПУСТИТИ ДО ЗАХИСТУ</w:t>
      </w:r>
    </w:p>
    <w:p w14:paraId="3A62DD64"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Завідувач кафедри</w:t>
      </w:r>
    </w:p>
    <w:p w14:paraId="7DD40E3B"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__________ О.І. ГОЛУБЕНКО</w:t>
      </w:r>
    </w:p>
    <w:p w14:paraId="4B32FA86"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«___» __________ 2026 р.</w:t>
      </w:r>
    </w:p>
    <w:p w14:paraId="7DC1C1B7" w14:textId="77777777" w:rsidR="00F03B58" w:rsidRPr="008F1128" w:rsidRDefault="00C97FD7">
      <w:pPr>
        <w:pageBreakBefore/>
        <w:spacing w:before="240" w:after="120" w:line="480" w:lineRule="exact"/>
        <w:jc w:val="center"/>
        <w:rPr>
          <w:lang w:val="ru-RU"/>
        </w:rPr>
      </w:pPr>
      <w:r w:rsidRPr="008F1128">
        <w:rPr>
          <w:rFonts w:ascii="Times New Roman" w:hAnsi="Times New Roman" w:cs="Times New Roman"/>
          <w:b/>
          <w:sz w:val="32"/>
          <w:lang w:val="ru-RU"/>
        </w:rPr>
        <w:lastRenderedPageBreak/>
        <w:t>КВАЛІФІКАЦІЙНА РОБОТА</w:t>
      </w:r>
    </w:p>
    <w:p w14:paraId="0D317DEC"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i/>
          <w:sz w:val="28"/>
          <w:lang w:val="ru-RU"/>
        </w:rPr>
        <w:t>на здобуття ступеня бакалавра</w:t>
      </w:r>
    </w:p>
    <w:p w14:paraId="3EB884B3"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i/>
          <w:sz w:val="28"/>
          <w:lang w:val="ru-RU"/>
        </w:rPr>
        <w:t>за спеціальністю 121 «Інженерія програмного забезпечення»</w:t>
      </w:r>
    </w:p>
    <w:p w14:paraId="47C7A92F"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Тема:</w:t>
      </w:r>
    </w:p>
    <w:p w14:paraId="51B247F7"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«ПРОГНОЗУВАННЯ ЧАСОВИХ РЯДІВ ЕНЕРГОСПОЖИВАННЯ ДЛЯ ВДОСКОНАЛЕННЯ ТЕХНОЛОГІЙ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 xml:space="preserve"> НА ОСНОВІ РЕКУРЕНТНИХ НЕЙРОННИХ МЕРЕЖ»</w:t>
      </w:r>
    </w:p>
    <w:p w14:paraId="3F7FAB0B"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Виконав:</w:t>
      </w:r>
    </w:p>
    <w:p w14:paraId="1FD19672"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студент (бакалавр), групи І-23</w:t>
      </w:r>
    </w:p>
    <w:p w14:paraId="468557E6"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Литвиненко Дмитро Сергійович (</w:t>
      </w:r>
      <w:r>
        <w:rPr>
          <w:rFonts w:ascii="Times New Roman" w:hAnsi="Times New Roman" w:cs="Times New Roman"/>
          <w:sz w:val="28"/>
        </w:rPr>
        <w:t>Lutvunenko</w:t>
      </w:r>
      <w:r w:rsidRPr="008F1128">
        <w:rPr>
          <w:rFonts w:ascii="Times New Roman" w:hAnsi="Times New Roman" w:cs="Times New Roman"/>
          <w:sz w:val="28"/>
          <w:lang w:val="ru-RU"/>
        </w:rPr>
        <w:t xml:space="preserve"> </w:t>
      </w:r>
      <w:r>
        <w:rPr>
          <w:rFonts w:ascii="Times New Roman" w:hAnsi="Times New Roman" w:cs="Times New Roman"/>
          <w:sz w:val="28"/>
        </w:rPr>
        <w:t>Dmutro</w:t>
      </w:r>
      <w:r w:rsidRPr="008F1128">
        <w:rPr>
          <w:rFonts w:ascii="Times New Roman" w:hAnsi="Times New Roman" w:cs="Times New Roman"/>
          <w:sz w:val="28"/>
          <w:lang w:val="ru-RU"/>
        </w:rPr>
        <w:t>), бакалавр</w:t>
      </w:r>
    </w:p>
    <w:p w14:paraId="0489ED26"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__________ (підпис)</w:t>
      </w:r>
    </w:p>
    <w:p w14:paraId="3A5B6F12"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Науковий керівник:</w:t>
      </w:r>
    </w:p>
    <w:p w14:paraId="60C0DC14"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Маковейчук Олександр Миколайович</w:t>
      </w:r>
    </w:p>
    <w:p w14:paraId="61C7E399"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__________ (підпис)</w:t>
      </w:r>
    </w:p>
    <w:p w14:paraId="4C7359D8"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Засвідчую, що у цій кваліфікаційній роботі немає запозичень з праць інших авторів без відповідних посилань.</w:t>
      </w:r>
    </w:p>
    <w:p w14:paraId="004A9794"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Студент ____________ / Литвиненко Д.С. /</w:t>
      </w:r>
    </w:p>
    <w:p w14:paraId="6AE4D7E7" w14:textId="77777777" w:rsidR="008F1128" w:rsidRDefault="008F1128">
      <w:pPr>
        <w:spacing w:before="120" w:after="120" w:line="420" w:lineRule="exact"/>
        <w:ind w:firstLine="709"/>
        <w:jc w:val="both"/>
        <w:rPr>
          <w:rFonts w:ascii="Times New Roman" w:hAnsi="Times New Roman" w:cs="Times New Roman"/>
          <w:b/>
          <w:i/>
          <w:sz w:val="28"/>
          <w:lang w:val="uk-UA"/>
        </w:rPr>
      </w:pPr>
    </w:p>
    <w:p w14:paraId="522EDA91" w14:textId="77777777" w:rsidR="008F1128" w:rsidRDefault="008F1128">
      <w:pPr>
        <w:spacing w:before="120" w:after="120" w:line="420" w:lineRule="exact"/>
        <w:ind w:firstLine="709"/>
        <w:jc w:val="both"/>
        <w:rPr>
          <w:rFonts w:ascii="Times New Roman" w:hAnsi="Times New Roman" w:cs="Times New Roman"/>
          <w:b/>
          <w:i/>
          <w:sz w:val="28"/>
          <w:lang w:val="uk-UA"/>
        </w:rPr>
      </w:pPr>
    </w:p>
    <w:p w14:paraId="5B7AB219" w14:textId="77777777" w:rsidR="008F1128" w:rsidRDefault="008F1128">
      <w:pPr>
        <w:spacing w:before="120" w:after="120" w:line="420" w:lineRule="exact"/>
        <w:ind w:firstLine="709"/>
        <w:jc w:val="both"/>
        <w:rPr>
          <w:rFonts w:ascii="Times New Roman" w:hAnsi="Times New Roman" w:cs="Times New Roman"/>
          <w:b/>
          <w:i/>
          <w:sz w:val="28"/>
          <w:lang w:val="uk-UA"/>
        </w:rPr>
      </w:pPr>
    </w:p>
    <w:p w14:paraId="217DDBC2" w14:textId="77777777" w:rsidR="008F1128" w:rsidRDefault="008F1128">
      <w:pPr>
        <w:spacing w:before="120" w:after="120" w:line="420" w:lineRule="exact"/>
        <w:ind w:firstLine="709"/>
        <w:jc w:val="both"/>
        <w:rPr>
          <w:rFonts w:ascii="Times New Roman" w:hAnsi="Times New Roman" w:cs="Times New Roman"/>
          <w:b/>
          <w:i/>
          <w:sz w:val="28"/>
          <w:lang w:val="uk-UA"/>
        </w:rPr>
      </w:pPr>
    </w:p>
    <w:p w14:paraId="488081C9" w14:textId="77777777" w:rsidR="008F1128" w:rsidRDefault="008F1128">
      <w:pPr>
        <w:spacing w:before="120" w:after="120" w:line="420" w:lineRule="exact"/>
        <w:ind w:firstLine="709"/>
        <w:jc w:val="both"/>
        <w:rPr>
          <w:rFonts w:ascii="Times New Roman" w:hAnsi="Times New Roman" w:cs="Times New Roman"/>
          <w:b/>
          <w:i/>
          <w:sz w:val="28"/>
          <w:lang w:val="uk-UA"/>
        </w:rPr>
      </w:pPr>
    </w:p>
    <w:p w14:paraId="670F5B55" w14:textId="77777777" w:rsidR="008F1128" w:rsidRDefault="008F1128">
      <w:pPr>
        <w:spacing w:before="120" w:after="120" w:line="420" w:lineRule="exact"/>
        <w:ind w:firstLine="709"/>
        <w:jc w:val="both"/>
        <w:rPr>
          <w:rFonts w:ascii="Times New Roman" w:hAnsi="Times New Roman" w:cs="Times New Roman"/>
          <w:b/>
          <w:i/>
          <w:sz w:val="28"/>
          <w:lang w:val="uk-UA"/>
        </w:rPr>
      </w:pPr>
    </w:p>
    <w:p w14:paraId="67C140D2" w14:textId="77777777" w:rsidR="008F1128" w:rsidRDefault="008F1128">
      <w:pPr>
        <w:spacing w:before="120" w:after="120" w:line="420" w:lineRule="exact"/>
        <w:ind w:firstLine="709"/>
        <w:jc w:val="both"/>
        <w:rPr>
          <w:rFonts w:ascii="Times New Roman" w:hAnsi="Times New Roman" w:cs="Times New Roman"/>
          <w:b/>
          <w:i/>
          <w:sz w:val="28"/>
          <w:lang w:val="uk-UA"/>
        </w:rPr>
      </w:pPr>
    </w:p>
    <w:p w14:paraId="48A5AFA7" w14:textId="7BE0B0D8" w:rsidR="00F03B58" w:rsidRPr="008F1128" w:rsidRDefault="00C97FD7" w:rsidP="008F1128">
      <w:pPr>
        <w:spacing w:before="120" w:after="120" w:line="420" w:lineRule="exact"/>
        <w:ind w:firstLine="709"/>
        <w:jc w:val="center"/>
        <w:rPr>
          <w:lang w:val="ru-RU"/>
        </w:rPr>
      </w:pPr>
      <w:r w:rsidRPr="008F1128">
        <w:rPr>
          <w:rFonts w:ascii="Times New Roman" w:hAnsi="Times New Roman" w:cs="Times New Roman"/>
          <w:b/>
          <w:i/>
          <w:sz w:val="28"/>
          <w:lang w:val="ru-RU"/>
        </w:rPr>
        <w:t>Київ – 2026</w:t>
      </w:r>
    </w:p>
    <w:p w14:paraId="17507DED" w14:textId="77777777" w:rsidR="00F03B58" w:rsidRPr="008F1128" w:rsidRDefault="00C97FD7">
      <w:pPr>
        <w:pageBreakBefore/>
        <w:spacing w:before="240" w:after="120" w:line="480" w:lineRule="exact"/>
        <w:jc w:val="center"/>
        <w:rPr>
          <w:lang w:val="ru-RU"/>
        </w:rPr>
      </w:pPr>
      <w:r w:rsidRPr="008F1128">
        <w:rPr>
          <w:rFonts w:ascii="Times New Roman" w:hAnsi="Times New Roman" w:cs="Times New Roman"/>
          <w:b/>
          <w:sz w:val="32"/>
          <w:lang w:val="ru-RU"/>
        </w:rPr>
        <w:lastRenderedPageBreak/>
        <w:t>ЗАВДАННЯ НА КВАЛІФІКАЦІЙНУ РОБОТУ СТУДЕНТУ</w:t>
      </w:r>
    </w:p>
    <w:p w14:paraId="05FBB050"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Студент: Литвиненко Дмитро Сергійович (</w:t>
      </w:r>
      <w:r>
        <w:rPr>
          <w:rFonts w:ascii="Times New Roman" w:hAnsi="Times New Roman" w:cs="Times New Roman"/>
          <w:sz w:val="28"/>
        </w:rPr>
        <w:t>Lutvunenko</w:t>
      </w:r>
      <w:r w:rsidRPr="008F1128">
        <w:rPr>
          <w:rFonts w:ascii="Times New Roman" w:hAnsi="Times New Roman" w:cs="Times New Roman"/>
          <w:sz w:val="28"/>
          <w:lang w:val="ru-RU"/>
        </w:rPr>
        <w:t xml:space="preserve"> </w:t>
      </w:r>
      <w:r>
        <w:rPr>
          <w:rFonts w:ascii="Times New Roman" w:hAnsi="Times New Roman" w:cs="Times New Roman"/>
          <w:sz w:val="28"/>
        </w:rPr>
        <w:t>Dmutro</w:t>
      </w:r>
      <w:r w:rsidRPr="008F1128">
        <w:rPr>
          <w:rFonts w:ascii="Times New Roman" w:hAnsi="Times New Roman" w:cs="Times New Roman"/>
          <w:sz w:val="28"/>
          <w:lang w:val="ru-RU"/>
        </w:rPr>
        <w:t>), бакалавр</w:t>
      </w:r>
    </w:p>
    <w:p w14:paraId="23A79DEB"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Група: І-23</w:t>
      </w:r>
    </w:p>
    <w:p w14:paraId="70620454"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Спеціальність: 121 «Інженерія програмного забезпечення»</w:t>
      </w:r>
    </w:p>
    <w:p w14:paraId="7B4D010D"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1. Тема роботи:</w:t>
      </w:r>
    </w:p>
    <w:p w14:paraId="542E3759"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«Прогнозування часових рядів енергоспоживання для вдосконалення технологій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 xml:space="preserve"> на основі рекурентних нейронних мереж»</w:t>
      </w:r>
    </w:p>
    <w:p w14:paraId="0C0E3344"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(Затверджена наказом по університету від «___» ________ 2026 р. № ___)</w:t>
      </w:r>
    </w:p>
    <w:p w14:paraId="17D17AB1"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2. Термін здачі студентом закінченої роботи:</w:t>
      </w:r>
    </w:p>
    <w:p w14:paraId="5A5C9A9C"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01 червня 2026 р.</w:t>
      </w:r>
    </w:p>
    <w:p w14:paraId="2DA4495C"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3. Вихідні дані до роботи:</w:t>
      </w:r>
    </w:p>
    <w:p w14:paraId="129F1D79"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 xml:space="preserve">Об’єкт дослідження: процеси енергоспоживання в міській інфраструктурі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w:t>
      </w:r>
    </w:p>
    <w:p w14:paraId="7D3A76A2"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Джерела даних: історичні дані навантаження (</w:t>
      </w:r>
      <w:r>
        <w:rPr>
          <w:rFonts w:ascii="Times New Roman" w:hAnsi="Times New Roman" w:cs="Times New Roman"/>
          <w:sz w:val="28"/>
        </w:rPr>
        <w:t>PJM</w:t>
      </w:r>
      <w:r w:rsidRPr="008F1128">
        <w:rPr>
          <w:rFonts w:ascii="Times New Roman" w:hAnsi="Times New Roman" w:cs="Times New Roman"/>
          <w:sz w:val="28"/>
          <w:lang w:val="ru-RU"/>
        </w:rPr>
        <w:t>/</w:t>
      </w:r>
      <w:r>
        <w:rPr>
          <w:rFonts w:ascii="Times New Roman" w:hAnsi="Times New Roman" w:cs="Times New Roman"/>
          <w:sz w:val="28"/>
        </w:rPr>
        <w:t>Dayton</w:t>
      </w:r>
      <w:r w:rsidRPr="008F1128">
        <w:rPr>
          <w:rFonts w:ascii="Times New Roman" w:hAnsi="Times New Roman" w:cs="Times New Roman"/>
          <w:sz w:val="28"/>
          <w:lang w:val="ru-RU"/>
        </w:rPr>
        <w:t xml:space="preserve"> </w:t>
      </w:r>
      <w:r>
        <w:rPr>
          <w:rFonts w:ascii="Times New Roman" w:hAnsi="Times New Roman" w:cs="Times New Roman"/>
          <w:sz w:val="28"/>
        </w:rPr>
        <w:t>Hourly</w:t>
      </w:r>
      <w:r w:rsidRPr="008F1128">
        <w:rPr>
          <w:rFonts w:ascii="Times New Roman" w:hAnsi="Times New Roman" w:cs="Times New Roman"/>
          <w:sz w:val="28"/>
          <w:lang w:val="ru-RU"/>
        </w:rPr>
        <w:t>), телеметрія цифрового двійника.</w:t>
      </w:r>
    </w:p>
    <w:p w14:paraId="46E61039"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 xml:space="preserve">Технологічний стек: </w:t>
      </w:r>
      <w:r>
        <w:rPr>
          <w:rFonts w:ascii="Times New Roman" w:hAnsi="Times New Roman" w:cs="Times New Roman"/>
          <w:sz w:val="28"/>
        </w:rPr>
        <w:t>Python</w:t>
      </w:r>
      <w:r w:rsidRPr="008F1128">
        <w:rPr>
          <w:rFonts w:ascii="Times New Roman" w:hAnsi="Times New Roman" w:cs="Times New Roman"/>
          <w:sz w:val="28"/>
          <w:lang w:val="ru-RU"/>
        </w:rPr>
        <w:t xml:space="preserve"> 3.11, </w:t>
      </w:r>
      <w:r>
        <w:rPr>
          <w:rFonts w:ascii="Times New Roman" w:hAnsi="Times New Roman" w:cs="Times New Roman"/>
          <w:sz w:val="28"/>
        </w:rPr>
        <w:t>TensorFlow</w:t>
      </w:r>
      <w:r w:rsidRPr="008F1128">
        <w:rPr>
          <w:rFonts w:ascii="Times New Roman" w:hAnsi="Times New Roman" w:cs="Times New Roman"/>
          <w:sz w:val="28"/>
          <w:lang w:val="ru-RU"/>
        </w:rPr>
        <w:t>/</w:t>
      </w:r>
      <w:r>
        <w:rPr>
          <w:rFonts w:ascii="Times New Roman" w:hAnsi="Times New Roman" w:cs="Times New Roman"/>
          <w:sz w:val="28"/>
        </w:rPr>
        <w:t>Keras</w:t>
      </w:r>
      <w:r w:rsidRPr="008F1128">
        <w:rPr>
          <w:rFonts w:ascii="Times New Roman" w:hAnsi="Times New Roman" w:cs="Times New Roman"/>
          <w:sz w:val="28"/>
          <w:lang w:val="ru-RU"/>
        </w:rPr>
        <w:t xml:space="preserve"> (</w:t>
      </w:r>
      <w:r>
        <w:rPr>
          <w:rFonts w:ascii="Times New Roman" w:hAnsi="Times New Roman" w:cs="Times New Roman"/>
          <w:sz w:val="28"/>
        </w:rPr>
        <w:t>LSTM</w:t>
      </w:r>
      <w:r w:rsidRPr="008F1128">
        <w:rPr>
          <w:rFonts w:ascii="Times New Roman" w:hAnsi="Times New Roman" w:cs="Times New Roman"/>
          <w:sz w:val="28"/>
          <w:lang w:val="ru-RU"/>
        </w:rPr>
        <w:t xml:space="preserve">), </w:t>
      </w:r>
      <w:r>
        <w:rPr>
          <w:rFonts w:ascii="Times New Roman" w:hAnsi="Times New Roman" w:cs="Times New Roman"/>
          <w:sz w:val="28"/>
        </w:rPr>
        <w:t>PostgreSQL</w:t>
      </w:r>
      <w:r w:rsidRPr="008F1128">
        <w:rPr>
          <w:rFonts w:ascii="Times New Roman" w:hAnsi="Times New Roman" w:cs="Times New Roman"/>
          <w:sz w:val="28"/>
          <w:lang w:val="ru-RU"/>
        </w:rPr>
        <w:t xml:space="preserve"> (</w:t>
      </w:r>
      <w:r>
        <w:rPr>
          <w:rFonts w:ascii="Times New Roman" w:hAnsi="Times New Roman" w:cs="Times New Roman"/>
          <w:sz w:val="28"/>
        </w:rPr>
        <w:t>Neon</w:t>
      </w:r>
      <w:r w:rsidRPr="008F1128">
        <w:rPr>
          <w:rFonts w:ascii="Times New Roman" w:hAnsi="Times New Roman" w:cs="Times New Roman"/>
          <w:sz w:val="28"/>
          <w:lang w:val="ru-RU"/>
        </w:rPr>
        <w:t xml:space="preserve"> </w:t>
      </w:r>
      <w:r>
        <w:rPr>
          <w:rFonts w:ascii="Times New Roman" w:hAnsi="Times New Roman" w:cs="Times New Roman"/>
          <w:sz w:val="28"/>
        </w:rPr>
        <w:t>Cloud</w:t>
      </w:r>
      <w:r w:rsidRPr="008F1128">
        <w:rPr>
          <w:rFonts w:ascii="Times New Roman" w:hAnsi="Times New Roman" w:cs="Times New Roman"/>
          <w:sz w:val="28"/>
          <w:lang w:val="ru-RU"/>
        </w:rPr>
        <w:t xml:space="preserve">), </w:t>
      </w:r>
      <w:r>
        <w:rPr>
          <w:rFonts w:ascii="Times New Roman" w:hAnsi="Times New Roman" w:cs="Times New Roman"/>
          <w:sz w:val="28"/>
        </w:rPr>
        <w:t>Streamlit</w:t>
      </w:r>
      <w:r w:rsidRPr="008F1128">
        <w:rPr>
          <w:rFonts w:ascii="Times New Roman" w:hAnsi="Times New Roman" w:cs="Times New Roman"/>
          <w:sz w:val="28"/>
          <w:lang w:val="ru-RU"/>
        </w:rPr>
        <w:t>.</w:t>
      </w:r>
    </w:p>
    <w:p w14:paraId="03093FCA" w14:textId="77777777" w:rsidR="00F03B58" w:rsidRDefault="00C97FD7">
      <w:pPr>
        <w:pStyle w:val="a0"/>
        <w:spacing w:line="420" w:lineRule="exact"/>
        <w:ind w:left="709"/>
      </w:pPr>
      <w:r>
        <w:rPr>
          <w:rFonts w:ascii="Times New Roman" w:hAnsi="Times New Roman" w:cs="Times New Roman"/>
          <w:sz w:val="28"/>
        </w:rPr>
        <w:t>Вимоги до точності: MAPE &lt; 5%.</w:t>
      </w:r>
    </w:p>
    <w:p w14:paraId="14E0DD23"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4. Зміст пояснювальної записки (перелік питань, які мають бути розроблені):</w:t>
      </w:r>
    </w:p>
    <w:p w14:paraId="11903667" w14:textId="77777777" w:rsidR="00F03B58" w:rsidRDefault="00C97FD7">
      <w:pPr>
        <w:pStyle w:val="a0"/>
        <w:spacing w:line="420" w:lineRule="exact"/>
        <w:ind w:left="709"/>
      </w:pPr>
      <w:r w:rsidRPr="008F1128">
        <w:rPr>
          <w:rFonts w:ascii="Times New Roman" w:hAnsi="Times New Roman" w:cs="Times New Roman"/>
          <w:sz w:val="28"/>
          <w:lang w:val="ru-RU"/>
        </w:rPr>
        <w:t xml:space="preserve">Проаналізувати стан предметної області та концепцію </w:t>
      </w:r>
      <w:r>
        <w:rPr>
          <w:rFonts w:ascii="Times New Roman" w:hAnsi="Times New Roman" w:cs="Times New Roman"/>
          <w:sz w:val="28"/>
        </w:rPr>
        <w:t>Smart City.</w:t>
      </w:r>
    </w:p>
    <w:p w14:paraId="6483B7C0" w14:textId="77777777" w:rsidR="00F03B58" w:rsidRDefault="00C97FD7">
      <w:pPr>
        <w:pStyle w:val="a0"/>
        <w:spacing w:line="420" w:lineRule="exact"/>
        <w:ind w:left="709"/>
      </w:pPr>
      <w:r>
        <w:rPr>
          <w:rFonts w:ascii="Times New Roman" w:hAnsi="Times New Roman" w:cs="Times New Roman"/>
          <w:sz w:val="28"/>
        </w:rPr>
        <w:t>Обґрунтувати вибір архітектури LSTM для прогнозування нелінійних часових рядів.</w:t>
      </w:r>
    </w:p>
    <w:p w14:paraId="2C2D32A4"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Розробити математичну модель цифрового двійника енергосистеми.</w:t>
      </w:r>
    </w:p>
    <w:p w14:paraId="5CFC9B03"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Проєктувати та реалізувати інтелектуальне ядро системи прогнозування.</w:t>
      </w:r>
    </w:p>
    <w:p w14:paraId="61D3AF55"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Провести тестування та оцінку точності предиктивної моделі.</w:t>
      </w:r>
    </w:p>
    <w:p w14:paraId="10FA49A4"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Сформулювати висновки та рекомендації щодо впровадження.</w:t>
      </w:r>
    </w:p>
    <w:p w14:paraId="6CE7D26C" w14:textId="77777777" w:rsidR="00F03B58" w:rsidRDefault="00C97FD7">
      <w:pPr>
        <w:spacing w:line="420" w:lineRule="exact"/>
        <w:ind w:left="709" w:hanging="425"/>
      </w:pPr>
      <w:r>
        <w:rPr>
          <w:rFonts w:ascii="Times New Roman" w:hAnsi="Times New Roman" w:cs="Times New Roman"/>
          <w:sz w:val="28"/>
        </w:rPr>
        <w:t>5. Перелік графічного матеріалу:</w:t>
      </w:r>
    </w:p>
    <w:p w14:paraId="14805BC5"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lastRenderedPageBreak/>
        <w:t>Схема архітектури системи (</w:t>
      </w:r>
      <w:r>
        <w:rPr>
          <w:rFonts w:ascii="Times New Roman" w:hAnsi="Times New Roman" w:cs="Times New Roman"/>
          <w:sz w:val="28"/>
        </w:rPr>
        <w:t>Mermaid</w:t>
      </w:r>
      <w:r w:rsidRPr="008F1128">
        <w:rPr>
          <w:rFonts w:ascii="Times New Roman" w:hAnsi="Times New Roman" w:cs="Times New Roman"/>
          <w:sz w:val="28"/>
          <w:lang w:val="ru-RU"/>
        </w:rPr>
        <w:t>/</w:t>
      </w:r>
      <w:r>
        <w:rPr>
          <w:rFonts w:ascii="Times New Roman" w:hAnsi="Times New Roman" w:cs="Times New Roman"/>
          <w:sz w:val="28"/>
        </w:rPr>
        <w:t>UML</w:t>
      </w:r>
      <w:r w:rsidRPr="008F1128">
        <w:rPr>
          <w:rFonts w:ascii="Times New Roman" w:hAnsi="Times New Roman" w:cs="Times New Roman"/>
          <w:sz w:val="28"/>
          <w:lang w:val="ru-RU"/>
        </w:rPr>
        <w:t>).</w:t>
      </w:r>
    </w:p>
    <w:p w14:paraId="1B4D42A6"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Діаграма послідовності (</w:t>
      </w:r>
      <w:r>
        <w:rPr>
          <w:rFonts w:ascii="Times New Roman" w:hAnsi="Times New Roman" w:cs="Times New Roman"/>
          <w:sz w:val="28"/>
        </w:rPr>
        <w:t>Sequence</w:t>
      </w:r>
      <w:r w:rsidRPr="008F1128">
        <w:rPr>
          <w:rFonts w:ascii="Times New Roman" w:hAnsi="Times New Roman" w:cs="Times New Roman"/>
          <w:sz w:val="28"/>
          <w:lang w:val="ru-RU"/>
        </w:rPr>
        <w:t xml:space="preserve"> </w:t>
      </w:r>
      <w:r>
        <w:rPr>
          <w:rFonts w:ascii="Times New Roman" w:hAnsi="Times New Roman" w:cs="Times New Roman"/>
          <w:sz w:val="28"/>
        </w:rPr>
        <w:t>Diagram</w:t>
      </w:r>
      <w:r w:rsidRPr="008F1128">
        <w:rPr>
          <w:rFonts w:ascii="Times New Roman" w:hAnsi="Times New Roman" w:cs="Times New Roman"/>
          <w:sz w:val="28"/>
          <w:lang w:val="ru-RU"/>
        </w:rPr>
        <w:t xml:space="preserve">) роботи </w:t>
      </w:r>
      <w:r>
        <w:rPr>
          <w:rFonts w:ascii="Times New Roman" w:hAnsi="Times New Roman" w:cs="Times New Roman"/>
          <w:sz w:val="28"/>
        </w:rPr>
        <w:t>ML</w:t>
      </w:r>
      <w:r w:rsidRPr="008F1128">
        <w:rPr>
          <w:rFonts w:ascii="Times New Roman" w:hAnsi="Times New Roman" w:cs="Times New Roman"/>
          <w:sz w:val="28"/>
          <w:lang w:val="ru-RU"/>
        </w:rPr>
        <w:t>-конвеєра.</w:t>
      </w:r>
    </w:p>
    <w:p w14:paraId="7E02A8FA" w14:textId="77777777" w:rsidR="00F03B58" w:rsidRDefault="00C97FD7">
      <w:pPr>
        <w:pStyle w:val="a0"/>
        <w:spacing w:line="420" w:lineRule="exact"/>
        <w:ind w:left="709"/>
      </w:pPr>
      <w:r>
        <w:rPr>
          <w:rFonts w:ascii="Times New Roman" w:hAnsi="Times New Roman" w:cs="Times New Roman"/>
          <w:sz w:val="28"/>
        </w:rPr>
        <w:t>ER-діаграма бази даних.</w:t>
      </w:r>
    </w:p>
    <w:p w14:paraId="47197462"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Графіки порівняння прогнозу з фактичними даними.</w:t>
      </w:r>
    </w:p>
    <w:p w14:paraId="3692AD4B" w14:textId="77777777" w:rsidR="00F03B58" w:rsidRDefault="00C97FD7">
      <w:pPr>
        <w:spacing w:line="420" w:lineRule="exact"/>
        <w:ind w:left="709" w:hanging="425"/>
      </w:pPr>
      <w:r>
        <w:rPr>
          <w:rFonts w:ascii="Times New Roman" w:hAnsi="Times New Roman" w:cs="Times New Roman"/>
          <w:sz w:val="28"/>
        </w:rPr>
        <w:t>6. Календарний план:</w:t>
      </w:r>
    </w:p>
    <w:tbl>
      <w:tblPr>
        <w:tblStyle w:val="aff2"/>
        <w:tblW w:w="0" w:type="auto"/>
        <w:tblLook w:val="04A0" w:firstRow="1" w:lastRow="0" w:firstColumn="1" w:lastColumn="0" w:noHBand="0" w:noVBand="1"/>
      </w:tblPr>
      <w:tblGrid>
        <w:gridCol w:w="2493"/>
        <w:gridCol w:w="2493"/>
        <w:gridCol w:w="2493"/>
        <w:gridCol w:w="2493"/>
      </w:tblGrid>
      <w:tr w:rsidR="00F03B58" w14:paraId="1D86FCCF" w14:textId="77777777">
        <w:tc>
          <w:tcPr>
            <w:tcW w:w="2493" w:type="dxa"/>
          </w:tcPr>
          <w:p w14:paraId="340ED9FB" w14:textId="77777777" w:rsidR="00F03B58" w:rsidRDefault="00C97FD7">
            <w:pPr>
              <w:spacing w:before="40" w:after="40" w:line="360" w:lineRule="exact"/>
            </w:pPr>
            <w:r>
              <w:rPr>
                <w:rFonts w:ascii="Times New Roman" w:hAnsi="Times New Roman" w:cs="Times New Roman"/>
                <w:b/>
                <w:sz w:val="24"/>
              </w:rPr>
              <w:t>№ з/п</w:t>
            </w:r>
          </w:p>
        </w:tc>
        <w:tc>
          <w:tcPr>
            <w:tcW w:w="2493" w:type="dxa"/>
          </w:tcPr>
          <w:p w14:paraId="38CD53D1" w14:textId="77777777" w:rsidR="00F03B58" w:rsidRDefault="00C97FD7">
            <w:pPr>
              <w:spacing w:before="40" w:after="40" w:line="360" w:lineRule="exact"/>
            </w:pPr>
            <w:r>
              <w:rPr>
                <w:rFonts w:ascii="Times New Roman" w:hAnsi="Times New Roman" w:cs="Times New Roman"/>
                <w:b/>
                <w:sz w:val="24"/>
              </w:rPr>
              <w:t>Назва етапів кваліфікаційної роботи</w:t>
            </w:r>
          </w:p>
        </w:tc>
        <w:tc>
          <w:tcPr>
            <w:tcW w:w="2493" w:type="dxa"/>
          </w:tcPr>
          <w:p w14:paraId="38154667" w14:textId="77777777" w:rsidR="00F03B58" w:rsidRDefault="00C97FD7">
            <w:pPr>
              <w:spacing w:before="40" w:after="40" w:line="360" w:lineRule="exact"/>
            </w:pPr>
            <w:r>
              <w:rPr>
                <w:rFonts w:ascii="Times New Roman" w:hAnsi="Times New Roman" w:cs="Times New Roman"/>
                <w:b/>
                <w:sz w:val="24"/>
              </w:rPr>
              <w:t>Термін виконання етапів</w:t>
            </w:r>
          </w:p>
        </w:tc>
        <w:tc>
          <w:tcPr>
            <w:tcW w:w="2493" w:type="dxa"/>
          </w:tcPr>
          <w:p w14:paraId="233AB037" w14:textId="77777777" w:rsidR="00F03B58" w:rsidRDefault="00C97FD7">
            <w:pPr>
              <w:spacing w:before="40" w:after="40" w:line="360" w:lineRule="exact"/>
            </w:pPr>
            <w:r>
              <w:rPr>
                <w:rFonts w:ascii="Times New Roman" w:hAnsi="Times New Roman" w:cs="Times New Roman"/>
                <w:b/>
                <w:sz w:val="24"/>
              </w:rPr>
              <w:t>Примітка</w:t>
            </w:r>
          </w:p>
        </w:tc>
      </w:tr>
      <w:tr w:rsidR="00F03B58" w14:paraId="6D1FFF2B" w14:textId="77777777">
        <w:tc>
          <w:tcPr>
            <w:tcW w:w="2493" w:type="dxa"/>
          </w:tcPr>
          <w:p w14:paraId="5E9D47F8" w14:textId="77777777" w:rsidR="00F03B58" w:rsidRDefault="00C97FD7">
            <w:pPr>
              <w:spacing w:before="40" w:after="40" w:line="360" w:lineRule="exact"/>
            </w:pPr>
            <w:r>
              <w:rPr>
                <w:rFonts w:ascii="Times New Roman" w:hAnsi="Times New Roman" w:cs="Times New Roman"/>
                <w:sz w:val="24"/>
              </w:rPr>
              <w:t>1</w:t>
            </w:r>
          </w:p>
        </w:tc>
        <w:tc>
          <w:tcPr>
            <w:tcW w:w="2493" w:type="dxa"/>
          </w:tcPr>
          <w:p w14:paraId="52DEECD4" w14:textId="77777777" w:rsidR="00F03B58" w:rsidRPr="008F1128" w:rsidRDefault="00C97FD7">
            <w:pPr>
              <w:spacing w:before="40" w:after="40" w:line="360" w:lineRule="exact"/>
              <w:rPr>
                <w:lang w:val="ru-RU"/>
              </w:rPr>
            </w:pPr>
            <w:r w:rsidRPr="008F1128">
              <w:rPr>
                <w:rFonts w:ascii="Times New Roman" w:hAnsi="Times New Roman" w:cs="Times New Roman"/>
                <w:sz w:val="24"/>
                <w:lang w:val="ru-RU"/>
              </w:rPr>
              <w:t>Аналіз літератури та огляд існуючих рішень</w:t>
            </w:r>
          </w:p>
        </w:tc>
        <w:tc>
          <w:tcPr>
            <w:tcW w:w="2493" w:type="dxa"/>
          </w:tcPr>
          <w:p w14:paraId="4D3064E5" w14:textId="77777777" w:rsidR="00F03B58" w:rsidRDefault="00C97FD7">
            <w:pPr>
              <w:spacing w:before="40" w:after="40" w:line="360" w:lineRule="exact"/>
            </w:pPr>
            <w:r>
              <w:rPr>
                <w:rFonts w:ascii="Times New Roman" w:hAnsi="Times New Roman" w:cs="Times New Roman"/>
                <w:sz w:val="24"/>
              </w:rPr>
              <w:t>До 31.03.26</w:t>
            </w:r>
          </w:p>
        </w:tc>
        <w:tc>
          <w:tcPr>
            <w:tcW w:w="2493" w:type="dxa"/>
          </w:tcPr>
          <w:p w14:paraId="549B83E6" w14:textId="77777777" w:rsidR="00F03B58" w:rsidRDefault="00C97FD7">
            <w:pPr>
              <w:spacing w:before="40" w:after="40" w:line="360" w:lineRule="exact"/>
            </w:pPr>
            <w:r>
              <w:rPr>
                <w:rFonts w:ascii="Times New Roman" w:hAnsi="Times New Roman" w:cs="Times New Roman"/>
                <w:sz w:val="24"/>
              </w:rPr>
              <w:t>Виконано</w:t>
            </w:r>
          </w:p>
        </w:tc>
      </w:tr>
      <w:tr w:rsidR="00F03B58" w14:paraId="5A84C45D" w14:textId="77777777">
        <w:tc>
          <w:tcPr>
            <w:tcW w:w="2493" w:type="dxa"/>
          </w:tcPr>
          <w:p w14:paraId="7F8D150B" w14:textId="77777777" w:rsidR="00F03B58" w:rsidRDefault="00C97FD7">
            <w:pPr>
              <w:spacing w:before="40" w:after="40" w:line="360" w:lineRule="exact"/>
            </w:pPr>
            <w:r>
              <w:rPr>
                <w:rFonts w:ascii="Times New Roman" w:hAnsi="Times New Roman" w:cs="Times New Roman"/>
                <w:sz w:val="24"/>
              </w:rPr>
              <w:t>2</w:t>
            </w:r>
          </w:p>
        </w:tc>
        <w:tc>
          <w:tcPr>
            <w:tcW w:w="2493" w:type="dxa"/>
          </w:tcPr>
          <w:p w14:paraId="626D5416" w14:textId="77777777" w:rsidR="00F03B58" w:rsidRPr="008F1128" w:rsidRDefault="00C97FD7">
            <w:pPr>
              <w:spacing w:before="40" w:after="40" w:line="360" w:lineRule="exact"/>
              <w:rPr>
                <w:lang w:val="ru-RU"/>
              </w:rPr>
            </w:pPr>
            <w:r w:rsidRPr="008F1128">
              <w:rPr>
                <w:rFonts w:ascii="Times New Roman" w:hAnsi="Times New Roman" w:cs="Times New Roman"/>
                <w:sz w:val="24"/>
                <w:lang w:val="ru-RU"/>
              </w:rPr>
              <w:t>Розробка технічного завдання та вимог</w:t>
            </w:r>
          </w:p>
        </w:tc>
        <w:tc>
          <w:tcPr>
            <w:tcW w:w="2493" w:type="dxa"/>
          </w:tcPr>
          <w:p w14:paraId="173FAB08" w14:textId="77777777" w:rsidR="00F03B58" w:rsidRDefault="00C97FD7">
            <w:pPr>
              <w:spacing w:before="40" w:after="40" w:line="360" w:lineRule="exact"/>
            </w:pPr>
            <w:r>
              <w:rPr>
                <w:rFonts w:ascii="Times New Roman" w:hAnsi="Times New Roman" w:cs="Times New Roman"/>
                <w:sz w:val="24"/>
              </w:rPr>
              <w:t>До 20.04.26</w:t>
            </w:r>
          </w:p>
        </w:tc>
        <w:tc>
          <w:tcPr>
            <w:tcW w:w="2493" w:type="dxa"/>
          </w:tcPr>
          <w:p w14:paraId="00911FFC" w14:textId="77777777" w:rsidR="00F03B58" w:rsidRDefault="00C97FD7">
            <w:pPr>
              <w:spacing w:before="40" w:after="40" w:line="360" w:lineRule="exact"/>
            </w:pPr>
            <w:r>
              <w:rPr>
                <w:rFonts w:ascii="Times New Roman" w:hAnsi="Times New Roman" w:cs="Times New Roman"/>
                <w:sz w:val="24"/>
              </w:rPr>
              <w:t>Виконано</w:t>
            </w:r>
          </w:p>
        </w:tc>
      </w:tr>
      <w:tr w:rsidR="00F03B58" w14:paraId="18A894AD" w14:textId="77777777">
        <w:tc>
          <w:tcPr>
            <w:tcW w:w="2493" w:type="dxa"/>
          </w:tcPr>
          <w:p w14:paraId="326DF802" w14:textId="77777777" w:rsidR="00F03B58" w:rsidRDefault="00C97FD7">
            <w:pPr>
              <w:spacing w:before="40" w:after="40" w:line="360" w:lineRule="exact"/>
            </w:pPr>
            <w:r>
              <w:rPr>
                <w:rFonts w:ascii="Times New Roman" w:hAnsi="Times New Roman" w:cs="Times New Roman"/>
                <w:sz w:val="24"/>
              </w:rPr>
              <w:t>3</w:t>
            </w:r>
          </w:p>
        </w:tc>
        <w:tc>
          <w:tcPr>
            <w:tcW w:w="2493" w:type="dxa"/>
          </w:tcPr>
          <w:p w14:paraId="3FD029F6" w14:textId="77777777" w:rsidR="00F03B58" w:rsidRPr="008F1128" w:rsidRDefault="00C97FD7">
            <w:pPr>
              <w:spacing w:before="40" w:after="40" w:line="360" w:lineRule="exact"/>
              <w:rPr>
                <w:lang w:val="ru-RU"/>
              </w:rPr>
            </w:pPr>
            <w:r w:rsidRPr="008F1128">
              <w:rPr>
                <w:rFonts w:ascii="Times New Roman" w:hAnsi="Times New Roman" w:cs="Times New Roman"/>
                <w:sz w:val="24"/>
                <w:lang w:val="ru-RU"/>
              </w:rPr>
              <w:t>Проєктування архітектури та бази даних</w:t>
            </w:r>
          </w:p>
        </w:tc>
        <w:tc>
          <w:tcPr>
            <w:tcW w:w="2493" w:type="dxa"/>
          </w:tcPr>
          <w:p w14:paraId="2FE695EA" w14:textId="77777777" w:rsidR="00F03B58" w:rsidRDefault="00C97FD7">
            <w:pPr>
              <w:spacing w:before="40" w:after="40" w:line="360" w:lineRule="exact"/>
            </w:pPr>
            <w:r>
              <w:rPr>
                <w:rFonts w:ascii="Times New Roman" w:hAnsi="Times New Roman" w:cs="Times New Roman"/>
                <w:sz w:val="24"/>
              </w:rPr>
              <w:t>До 10.05.26</w:t>
            </w:r>
          </w:p>
        </w:tc>
        <w:tc>
          <w:tcPr>
            <w:tcW w:w="2493" w:type="dxa"/>
          </w:tcPr>
          <w:p w14:paraId="3C11F9CA" w14:textId="77777777" w:rsidR="00F03B58" w:rsidRDefault="00C97FD7">
            <w:pPr>
              <w:spacing w:before="40" w:after="40" w:line="360" w:lineRule="exact"/>
            </w:pPr>
            <w:r>
              <w:rPr>
                <w:rFonts w:ascii="Times New Roman" w:hAnsi="Times New Roman" w:cs="Times New Roman"/>
                <w:sz w:val="24"/>
              </w:rPr>
              <w:t>Виконано</w:t>
            </w:r>
          </w:p>
        </w:tc>
      </w:tr>
      <w:tr w:rsidR="00F03B58" w14:paraId="68705B07" w14:textId="77777777">
        <w:tc>
          <w:tcPr>
            <w:tcW w:w="2493" w:type="dxa"/>
          </w:tcPr>
          <w:p w14:paraId="165C5F9B" w14:textId="77777777" w:rsidR="00F03B58" w:rsidRDefault="00C97FD7">
            <w:pPr>
              <w:spacing w:before="40" w:after="40" w:line="360" w:lineRule="exact"/>
            </w:pPr>
            <w:r>
              <w:rPr>
                <w:rFonts w:ascii="Times New Roman" w:hAnsi="Times New Roman" w:cs="Times New Roman"/>
                <w:sz w:val="24"/>
              </w:rPr>
              <w:t>4</w:t>
            </w:r>
          </w:p>
        </w:tc>
        <w:tc>
          <w:tcPr>
            <w:tcW w:w="2493" w:type="dxa"/>
          </w:tcPr>
          <w:p w14:paraId="70CC7DF8" w14:textId="77777777" w:rsidR="00F03B58" w:rsidRPr="008F1128" w:rsidRDefault="00C97FD7">
            <w:pPr>
              <w:spacing w:before="40" w:after="40" w:line="360" w:lineRule="exact"/>
              <w:rPr>
                <w:lang w:val="ru-RU"/>
              </w:rPr>
            </w:pPr>
            <w:r w:rsidRPr="008F1128">
              <w:rPr>
                <w:rFonts w:ascii="Times New Roman" w:hAnsi="Times New Roman" w:cs="Times New Roman"/>
                <w:sz w:val="24"/>
                <w:lang w:val="ru-RU"/>
              </w:rPr>
              <w:t xml:space="preserve">Реалізація інтелектуального ядра та </w:t>
            </w:r>
            <w:r>
              <w:rPr>
                <w:rFonts w:ascii="Times New Roman" w:hAnsi="Times New Roman" w:cs="Times New Roman"/>
                <w:sz w:val="24"/>
              </w:rPr>
              <w:t>UI</w:t>
            </w:r>
          </w:p>
        </w:tc>
        <w:tc>
          <w:tcPr>
            <w:tcW w:w="2493" w:type="dxa"/>
          </w:tcPr>
          <w:p w14:paraId="700989ED" w14:textId="77777777" w:rsidR="00F03B58" w:rsidRDefault="00C97FD7">
            <w:pPr>
              <w:spacing w:before="40" w:after="40" w:line="360" w:lineRule="exact"/>
            </w:pPr>
            <w:r>
              <w:rPr>
                <w:rFonts w:ascii="Times New Roman" w:hAnsi="Times New Roman" w:cs="Times New Roman"/>
                <w:sz w:val="24"/>
              </w:rPr>
              <w:t>До 25.05.26</w:t>
            </w:r>
          </w:p>
        </w:tc>
        <w:tc>
          <w:tcPr>
            <w:tcW w:w="2493" w:type="dxa"/>
          </w:tcPr>
          <w:p w14:paraId="38FD4C99" w14:textId="77777777" w:rsidR="00F03B58" w:rsidRDefault="00C97FD7">
            <w:pPr>
              <w:spacing w:before="40" w:after="40" w:line="360" w:lineRule="exact"/>
            </w:pPr>
            <w:r>
              <w:rPr>
                <w:rFonts w:ascii="Times New Roman" w:hAnsi="Times New Roman" w:cs="Times New Roman"/>
                <w:sz w:val="24"/>
              </w:rPr>
              <w:t>Виконано</w:t>
            </w:r>
          </w:p>
        </w:tc>
      </w:tr>
      <w:tr w:rsidR="00F03B58" w14:paraId="69160A77" w14:textId="77777777">
        <w:tc>
          <w:tcPr>
            <w:tcW w:w="2493" w:type="dxa"/>
          </w:tcPr>
          <w:p w14:paraId="39610664" w14:textId="77777777" w:rsidR="00F03B58" w:rsidRDefault="00C97FD7">
            <w:pPr>
              <w:spacing w:before="40" w:after="40" w:line="360" w:lineRule="exact"/>
            </w:pPr>
            <w:r>
              <w:rPr>
                <w:rFonts w:ascii="Times New Roman" w:hAnsi="Times New Roman" w:cs="Times New Roman"/>
                <w:sz w:val="24"/>
              </w:rPr>
              <w:t>5</w:t>
            </w:r>
          </w:p>
        </w:tc>
        <w:tc>
          <w:tcPr>
            <w:tcW w:w="2493" w:type="dxa"/>
          </w:tcPr>
          <w:p w14:paraId="5A3F04EA" w14:textId="77777777" w:rsidR="00F03B58" w:rsidRPr="008F1128" w:rsidRDefault="00C97FD7">
            <w:pPr>
              <w:spacing w:before="40" w:after="40" w:line="360" w:lineRule="exact"/>
              <w:rPr>
                <w:lang w:val="ru-RU"/>
              </w:rPr>
            </w:pPr>
            <w:r w:rsidRPr="008F1128">
              <w:rPr>
                <w:rFonts w:ascii="Times New Roman" w:hAnsi="Times New Roman" w:cs="Times New Roman"/>
                <w:sz w:val="24"/>
                <w:lang w:val="ru-RU"/>
              </w:rPr>
              <w:t>Підготовка тез за тематикою роботи</w:t>
            </w:r>
          </w:p>
        </w:tc>
        <w:tc>
          <w:tcPr>
            <w:tcW w:w="2493" w:type="dxa"/>
          </w:tcPr>
          <w:p w14:paraId="3EAC7600" w14:textId="77777777" w:rsidR="00F03B58" w:rsidRDefault="00C97FD7">
            <w:pPr>
              <w:spacing w:before="40" w:after="40" w:line="360" w:lineRule="exact"/>
            </w:pPr>
            <w:r>
              <w:rPr>
                <w:rFonts w:ascii="Times New Roman" w:hAnsi="Times New Roman" w:cs="Times New Roman"/>
                <w:sz w:val="24"/>
              </w:rPr>
              <w:t>До 30.05.26</w:t>
            </w:r>
          </w:p>
        </w:tc>
        <w:tc>
          <w:tcPr>
            <w:tcW w:w="2493" w:type="dxa"/>
          </w:tcPr>
          <w:p w14:paraId="7937B48A" w14:textId="77777777" w:rsidR="00F03B58" w:rsidRDefault="00C97FD7">
            <w:pPr>
              <w:spacing w:before="40" w:after="40" w:line="360" w:lineRule="exact"/>
            </w:pPr>
            <w:r>
              <w:rPr>
                <w:rFonts w:ascii="Times New Roman" w:hAnsi="Times New Roman" w:cs="Times New Roman"/>
                <w:sz w:val="24"/>
              </w:rPr>
              <w:t>Виконано</w:t>
            </w:r>
          </w:p>
        </w:tc>
      </w:tr>
      <w:tr w:rsidR="00F03B58" w14:paraId="04065430" w14:textId="77777777">
        <w:tc>
          <w:tcPr>
            <w:tcW w:w="2493" w:type="dxa"/>
          </w:tcPr>
          <w:p w14:paraId="0D9C6CA6" w14:textId="77777777" w:rsidR="00F03B58" w:rsidRDefault="00C97FD7">
            <w:pPr>
              <w:spacing w:before="40" w:after="40" w:line="360" w:lineRule="exact"/>
            </w:pPr>
            <w:r>
              <w:rPr>
                <w:rFonts w:ascii="Times New Roman" w:hAnsi="Times New Roman" w:cs="Times New Roman"/>
                <w:sz w:val="24"/>
              </w:rPr>
              <w:t>6</w:t>
            </w:r>
          </w:p>
        </w:tc>
        <w:tc>
          <w:tcPr>
            <w:tcW w:w="2493" w:type="dxa"/>
          </w:tcPr>
          <w:p w14:paraId="4500C19E" w14:textId="77777777" w:rsidR="00F03B58" w:rsidRDefault="00C97FD7">
            <w:pPr>
              <w:spacing w:before="40" w:after="40" w:line="360" w:lineRule="exact"/>
            </w:pPr>
            <w:r>
              <w:rPr>
                <w:rFonts w:ascii="Times New Roman" w:hAnsi="Times New Roman" w:cs="Times New Roman"/>
                <w:sz w:val="24"/>
              </w:rPr>
              <w:t>Оформлення пояснювальної записки</w:t>
            </w:r>
          </w:p>
        </w:tc>
        <w:tc>
          <w:tcPr>
            <w:tcW w:w="2493" w:type="dxa"/>
          </w:tcPr>
          <w:p w14:paraId="4910B5C5" w14:textId="77777777" w:rsidR="00F03B58" w:rsidRDefault="00C97FD7">
            <w:pPr>
              <w:spacing w:before="40" w:after="40" w:line="360" w:lineRule="exact"/>
            </w:pPr>
            <w:r>
              <w:rPr>
                <w:rFonts w:ascii="Times New Roman" w:hAnsi="Times New Roman" w:cs="Times New Roman"/>
                <w:sz w:val="24"/>
              </w:rPr>
              <w:t>До 01.06.26</w:t>
            </w:r>
          </w:p>
        </w:tc>
        <w:tc>
          <w:tcPr>
            <w:tcW w:w="2493" w:type="dxa"/>
          </w:tcPr>
          <w:p w14:paraId="211A2B92" w14:textId="77777777" w:rsidR="00F03B58" w:rsidRDefault="00C97FD7">
            <w:pPr>
              <w:spacing w:before="40" w:after="40" w:line="360" w:lineRule="exact"/>
            </w:pPr>
            <w:r>
              <w:rPr>
                <w:rFonts w:ascii="Times New Roman" w:hAnsi="Times New Roman" w:cs="Times New Roman"/>
                <w:sz w:val="24"/>
              </w:rPr>
              <w:t>Виконано</w:t>
            </w:r>
          </w:p>
        </w:tc>
      </w:tr>
    </w:tbl>
    <w:p w14:paraId="01D8683E"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Науковий керівник: ____________ / Маковейчук О.М. /</w:t>
      </w:r>
    </w:p>
    <w:p w14:paraId="6623CBD7"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Завдання прийняв до виконання: ____________ / Литвиненко Д.С. /</w:t>
      </w:r>
    </w:p>
    <w:p w14:paraId="064FF597"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Дата видачі завдання: 20 березня 2026 р.</w:t>
      </w:r>
    </w:p>
    <w:p w14:paraId="448D5D59" w14:textId="77777777" w:rsidR="00F03B58" w:rsidRPr="008F1128" w:rsidRDefault="00C97FD7">
      <w:pPr>
        <w:pageBreakBefore/>
        <w:spacing w:before="240" w:after="120" w:line="480" w:lineRule="exact"/>
        <w:jc w:val="center"/>
        <w:rPr>
          <w:lang w:val="ru-RU"/>
        </w:rPr>
      </w:pPr>
      <w:r w:rsidRPr="008F1128">
        <w:rPr>
          <w:rFonts w:ascii="Times New Roman" w:hAnsi="Times New Roman" w:cs="Times New Roman"/>
          <w:b/>
          <w:sz w:val="32"/>
          <w:lang w:val="ru-RU"/>
        </w:rPr>
        <w:lastRenderedPageBreak/>
        <w:t>КАЛЕНДАРНИЙ ПЛАН ВИКОНАННЯ КВАЛІФІКАЦІЙНОЇ РОБОТИ</w:t>
      </w:r>
    </w:p>
    <w:p w14:paraId="7E4301B6"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Студент: Литвиненко Дмитро Сергійович (</w:t>
      </w:r>
      <w:r>
        <w:rPr>
          <w:rFonts w:ascii="Times New Roman" w:hAnsi="Times New Roman" w:cs="Times New Roman"/>
          <w:sz w:val="28"/>
        </w:rPr>
        <w:t>Lutvunenko</w:t>
      </w:r>
      <w:r w:rsidRPr="008F1128">
        <w:rPr>
          <w:rFonts w:ascii="Times New Roman" w:hAnsi="Times New Roman" w:cs="Times New Roman"/>
          <w:sz w:val="28"/>
          <w:lang w:val="ru-RU"/>
        </w:rPr>
        <w:t xml:space="preserve"> </w:t>
      </w:r>
      <w:r>
        <w:rPr>
          <w:rFonts w:ascii="Times New Roman" w:hAnsi="Times New Roman" w:cs="Times New Roman"/>
          <w:sz w:val="28"/>
        </w:rPr>
        <w:t>Dmutro</w:t>
      </w:r>
      <w:r w:rsidRPr="008F1128">
        <w:rPr>
          <w:rFonts w:ascii="Times New Roman" w:hAnsi="Times New Roman" w:cs="Times New Roman"/>
          <w:sz w:val="28"/>
          <w:lang w:val="ru-RU"/>
        </w:rPr>
        <w:t>), бакалавр</w:t>
      </w:r>
    </w:p>
    <w:p w14:paraId="6BA58FE9"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Тема: «Прогнозування часових рядів енергоспоживання для вдосконалення технологій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 xml:space="preserve"> на основі рекурентних нейронних мереж»</w:t>
      </w:r>
    </w:p>
    <w:tbl>
      <w:tblPr>
        <w:tblStyle w:val="aff2"/>
        <w:tblW w:w="0" w:type="auto"/>
        <w:tblLook w:val="04A0" w:firstRow="1" w:lastRow="0" w:firstColumn="1" w:lastColumn="0" w:noHBand="0" w:noVBand="1"/>
      </w:tblPr>
      <w:tblGrid>
        <w:gridCol w:w="2493"/>
        <w:gridCol w:w="2493"/>
        <w:gridCol w:w="2493"/>
        <w:gridCol w:w="2493"/>
      </w:tblGrid>
      <w:tr w:rsidR="00F03B58" w14:paraId="4136FF6E" w14:textId="77777777">
        <w:tc>
          <w:tcPr>
            <w:tcW w:w="2493" w:type="dxa"/>
          </w:tcPr>
          <w:p w14:paraId="498ED3F5" w14:textId="77777777" w:rsidR="00F03B58" w:rsidRDefault="00C97FD7">
            <w:pPr>
              <w:spacing w:before="40" w:after="40" w:line="360" w:lineRule="exact"/>
            </w:pPr>
            <w:r>
              <w:rPr>
                <w:rFonts w:ascii="Times New Roman" w:hAnsi="Times New Roman" w:cs="Times New Roman"/>
                <w:b/>
                <w:sz w:val="24"/>
              </w:rPr>
              <w:t>№ з/п</w:t>
            </w:r>
          </w:p>
        </w:tc>
        <w:tc>
          <w:tcPr>
            <w:tcW w:w="2493" w:type="dxa"/>
          </w:tcPr>
          <w:p w14:paraId="076630A7" w14:textId="77777777" w:rsidR="00F03B58" w:rsidRDefault="00C97FD7">
            <w:pPr>
              <w:spacing w:before="40" w:after="40" w:line="360" w:lineRule="exact"/>
            </w:pPr>
            <w:r>
              <w:rPr>
                <w:rFonts w:ascii="Times New Roman" w:hAnsi="Times New Roman" w:cs="Times New Roman"/>
                <w:b/>
                <w:sz w:val="24"/>
              </w:rPr>
              <w:t>Етап виконання кваліфікаційної роботи</w:t>
            </w:r>
          </w:p>
        </w:tc>
        <w:tc>
          <w:tcPr>
            <w:tcW w:w="2493" w:type="dxa"/>
          </w:tcPr>
          <w:p w14:paraId="7665378E" w14:textId="77777777" w:rsidR="00F03B58" w:rsidRDefault="00C97FD7">
            <w:pPr>
              <w:spacing w:before="40" w:after="40" w:line="360" w:lineRule="exact"/>
            </w:pPr>
            <w:r>
              <w:rPr>
                <w:rFonts w:ascii="Times New Roman" w:hAnsi="Times New Roman" w:cs="Times New Roman"/>
                <w:b/>
                <w:sz w:val="24"/>
              </w:rPr>
              <w:t>Термін виконання</w:t>
            </w:r>
          </w:p>
        </w:tc>
        <w:tc>
          <w:tcPr>
            <w:tcW w:w="2493" w:type="dxa"/>
          </w:tcPr>
          <w:p w14:paraId="241127F7" w14:textId="77777777" w:rsidR="00F03B58" w:rsidRDefault="00C97FD7">
            <w:pPr>
              <w:spacing w:before="40" w:after="40" w:line="360" w:lineRule="exact"/>
            </w:pPr>
            <w:r>
              <w:rPr>
                <w:rFonts w:ascii="Times New Roman" w:hAnsi="Times New Roman" w:cs="Times New Roman"/>
                <w:b/>
                <w:sz w:val="24"/>
              </w:rPr>
              <w:t>Примітка</w:t>
            </w:r>
          </w:p>
        </w:tc>
      </w:tr>
      <w:tr w:rsidR="00F03B58" w14:paraId="7A60A39F" w14:textId="77777777">
        <w:tc>
          <w:tcPr>
            <w:tcW w:w="2493" w:type="dxa"/>
          </w:tcPr>
          <w:p w14:paraId="75F1EA7C" w14:textId="77777777" w:rsidR="00F03B58" w:rsidRDefault="00C97FD7">
            <w:pPr>
              <w:spacing w:before="40" w:after="40" w:line="360" w:lineRule="exact"/>
            </w:pPr>
            <w:r>
              <w:rPr>
                <w:rFonts w:ascii="Times New Roman" w:hAnsi="Times New Roman" w:cs="Times New Roman"/>
                <w:sz w:val="24"/>
              </w:rPr>
              <w:t>1.</w:t>
            </w:r>
          </w:p>
        </w:tc>
        <w:tc>
          <w:tcPr>
            <w:tcW w:w="2493" w:type="dxa"/>
          </w:tcPr>
          <w:p w14:paraId="5CBD9AD8" w14:textId="77777777" w:rsidR="00F03B58" w:rsidRPr="008F1128" w:rsidRDefault="00C97FD7">
            <w:pPr>
              <w:spacing w:before="40" w:after="40" w:line="360" w:lineRule="exact"/>
              <w:rPr>
                <w:lang w:val="ru-RU"/>
              </w:rPr>
            </w:pPr>
            <w:r w:rsidRPr="008F1128">
              <w:rPr>
                <w:rFonts w:ascii="Times New Roman" w:hAnsi="Times New Roman" w:cs="Times New Roman"/>
                <w:sz w:val="24"/>
                <w:lang w:val="ru-RU"/>
              </w:rPr>
              <w:t>Підготовчий етап: Отримання завдання, аналіз літератури, збір вихідних даних.</w:t>
            </w:r>
          </w:p>
        </w:tc>
        <w:tc>
          <w:tcPr>
            <w:tcW w:w="2493" w:type="dxa"/>
          </w:tcPr>
          <w:p w14:paraId="70EA3DC9" w14:textId="77777777" w:rsidR="00F03B58" w:rsidRDefault="00C97FD7">
            <w:pPr>
              <w:spacing w:before="40" w:after="40" w:line="360" w:lineRule="exact"/>
            </w:pPr>
            <w:r>
              <w:rPr>
                <w:rFonts w:ascii="Times New Roman" w:hAnsi="Times New Roman" w:cs="Times New Roman"/>
                <w:sz w:val="24"/>
              </w:rPr>
              <w:t>20.03.2026 – 31.03.2026</w:t>
            </w:r>
          </w:p>
        </w:tc>
        <w:tc>
          <w:tcPr>
            <w:tcW w:w="2493" w:type="dxa"/>
          </w:tcPr>
          <w:p w14:paraId="655148BF" w14:textId="77777777" w:rsidR="00F03B58" w:rsidRDefault="00C97FD7">
            <w:pPr>
              <w:spacing w:before="40" w:after="40" w:line="360" w:lineRule="exact"/>
            </w:pPr>
            <w:r>
              <w:rPr>
                <w:rFonts w:ascii="Times New Roman" w:hAnsi="Times New Roman" w:cs="Times New Roman"/>
                <w:sz w:val="24"/>
              </w:rPr>
              <w:t>Виконано</w:t>
            </w:r>
          </w:p>
        </w:tc>
      </w:tr>
      <w:tr w:rsidR="00F03B58" w14:paraId="020A8CDB" w14:textId="77777777">
        <w:tc>
          <w:tcPr>
            <w:tcW w:w="2493" w:type="dxa"/>
          </w:tcPr>
          <w:p w14:paraId="6871FB9A" w14:textId="77777777" w:rsidR="00F03B58" w:rsidRDefault="00C97FD7">
            <w:pPr>
              <w:spacing w:before="40" w:after="40" w:line="360" w:lineRule="exact"/>
            </w:pPr>
            <w:r>
              <w:rPr>
                <w:rFonts w:ascii="Times New Roman" w:hAnsi="Times New Roman" w:cs="Times New Roman"/>
                <w:sz w:val="24"/>
              </w:rPr>
              <w:t>2.</w:t>
            </w:r>
          </w:p>
        </w:tc>
        <w:tc>
          <w:tcPr>
            <w:tcW w:w="2493" w:type="dxa"/>
          </w:tcPr>
          <w:p w14:paraId="77CE3210" w14:textId="77777777" w:rsidR="00F03B58" w:rsidRDefault="00C97FD7">
            <w:pPr>
              <w:spacing w:before="40" w:after="40" w:line="360" w:lineRule="exact"/>
            </w:pPr>
            <w:r>
              <w:rPr>
                <w:rFonts w:ascii="Times New Roman" w:hAnsi="Times New Roman" w:cs="Times New Roman"/>
                <w:sz w:val="24"/>
              </w:rPr>
              <w:t>Теоретичний етап: Опис технологій Smart City, Smart Grid та обґрунтування вибору LSTM.</w:t>
            </w:r>
          </w:p>
        </w:tc>
        <w:tc>
          <w:tcPr>
            <w:tcW w:w="2493" w:type="dxa"/>
          </w:tcPr>
          <w:p w14:paraId="3C6377F7" w14:textId="77777777" w:rsidR="00F03B58" w:rsidRDefault="00C97FD7">
            <w:pPr>
              <w:spacing w:before="40" w:after="40" w:line="360" w:lineRule="exact"/>
            </w:pPr>
            <w:r>
              <w:rPr>
                <w:rFonts w:ascii="Times New Roman" w:hAnsi="Times New Roman" w:cs="Times New Roman"/>
                <w:sz w:val="24"/>
              </w:rPr>
              <w:t>01.04.2026 – 20.04.2026</w:t>
            </w:r>
          </w:p>
        </w:tc>
        <w:tc>
          <w:tcPr>
            <w:tcW w:w="2493" w:type="dxa"/>
          </w:tcPr>
          <w:p w14:paraId="4EFE04CA" w14:textId="77777777" w:rsidR="00F03B58" w:rsidRDefault="00C97FD7">
            <w:pPr>
              <w:spacing w:before="40" w:after="40" w:line="360" w:lineRule="exact"/>
            </w:pPr>
            <w:r>
              <w:rPr>
                <w:rFonts w:ascii="Times New Roman" w:hAnsi="Times New Roman" w:cs="Times New Roman"/>
                <w:sz w:val="24"/>
              </w:rPr>
              <w:t>Виконано</w:t>
            </w:r>
          </w:p>
        </w:tc>
      </w:tr>
      <w:tr w:rsidR="00F03B58" w14:paraId="437EE229" w14:textId="77777777">
        <w:tc>
          <w:tcPr>
            <w:tcW w:w="2493" w:type="dxa"/>
          </w:tcPr>
          <w:p w14:paraId="69CA6E5F" w14:textId="77777777" w:rsidR="00F03B58" w:rsidRDefault="00C97FD7">
            <w:pPr>
              <w:spacing w:before="40" w:after="40" w:line="360" w:lineRule="exact"/>
            </w:pPr>
            <w:r>
              <w:rPr>
                <w:rFonts w:ascii="Times New Roman" w:hAnsi="Times New Roman" w:cs="Times New Roman"/>
                <w:sz w:val="24"/>
              </w:rPr>
              <w:t>3.</w:t>
            </w:r>
          </w:p>
        </w:tc>
        <w:tc>
          <w:tcPr>
            <w:tcW w:w="2493" w:type="dxa"/>
          </w:tcPr>
          <w:p w14:paraId="15F910ED" w14:textId="77777777" w:rsidR="00F03B58" w:rsidRPr="008F1128" w:rsidRDefault="00C97FD7">
            <w:pPr>
              <w:spacing w:before="40" w:after="40" w:line="360" w:lineRule="exact"/>
              <w:rPr>
                <w:lang w:val="ru-RU"/>
              </w:rPr>
            </w:pPr>
            <w:r w:rsidRPr="008F1128">
              <w:rPr>
                <w:rFonts w:ascii="Times New Roman" w:hAnsi="Times New Roman" w:cs="Times New Roman"/>
                <w:sz w:val="24"/>
                <w:lang w:val="ru-RU"/>
              </w:rPr>
              <w:t>Етап практики: Проєктування бази даних (</w:t>
            </w:r>
            <w:r>
              <w:rPr>
                <w:rFonts w:ascii="Times New Roman" w:hAnsi="Times New Roman" w:cs="Times New Roman"/>
                <w:sz w:val="24"/>
              </w:rPr>
              <w:t>OLAP</w:t>
            </w:r>
            <w:r w:rsidRPr="008F1128">
              <w:rPr>
                <w:rFonts w:ascii="Times New Roman" w:hAnsi="Times New Roman" w:cs="Times New Roman"/>
                <w:sz w:val="24"/>
                <w:lang w:val="ru-RU"/>
              </w:rPr>
              <w:t>), розробка фізичного рушія цифрового двійника.</w:t>
            </w:r>
          </w:p>
        </w:tc>
        <w:tc>
          <w:tcPr>
            <w:tcW w:w="2493" w:type="dxa"/>
          </w:tcPr>
          <w:p w14:paraId="0F0B197C" w14:textId="77777777" w:rsidR="00F03B58" w:rsidRDefault="00C97FD7">
            <w:pPr>
              <w:spacing w:before="40" w:after="40" w:line="360" w:lineRule="exact"/>
            </w:pPr>
            <w:r>
              <w:rPr>
                <w:rFonts w:ascii="Times New Roman" w:hAnsi="Times New Roman" w:cs="Times New Roman"/>
                <w:sz w:val="24"/>
              </w:rPr>
              <w:t>20.04.2026 – 16.05.2026</w:t>
            </w:r>
          </w:p>
        </w:tc>
        <w:tc>
          <w:tcPr>
            <w:tcW w:w="2493" w:type="dxa"/>
          </w:tcPr>
          <w:p w14:paraId="37DD652B" w14:textId="77777777" w:rsidR="00F03B58" w:rsidRDefault="00C97FD7">
            <w:pPr>
              <w:spacing w:before="40" w:after="40" w:line="360" w:lineRule="exact"/>
            </w:pPr>
            <w:r>
              <w:rPr>
                <w:rFonts w:ascii="Times New Roman" w:hAnsi="Times New Roman" w:cs="Times New Roman"/>
                <w:sz w:val="24"/>
              </w:rPr>
              <w:t>Виконано</w:t>
            </w:r>
          </w:p>
        </w:tc>
      </w:tr>
      <w:tr w:rsidR="00F03B58" w14:paraId="41DD6E04" w14:textId="77777777">
        <w:tc>
          <w:tcPr>
            <w:tcW w:w="2493" w:type="dxa"/>
          </w:tcPr>
          <w:p w14:paraId="75B719EE" w14:textId="77777777" w:rsidR="00F03B58" w:rsidRDefault="00C97FD7">
            <w:pPr>
              <w:spacing w:before="40" w:after="40" w:line="360" w:lineRule="exact"/>
            </w:pPr>
            <w:r>
              <w:rPr>
                <w:rFonts w:ascii="Times New Roman" w:hAnsi="Times New Roman" w:cs="Times New Roman"/>
                <w:sz w:val="24"/>
              </w:rPr>
              <w:t>4.</w:t>
            </w:r>
          </w:p>
        </w:tc>
        <w:tc>
          <w:tcPr>
            <w:tcW w:w="2493" w:type="dxa"/>
          </w:tcPr>
          <w:p w14:paraId="0C6AB3E7" w14:textId="77777777" w:rsidR="00F03B58" w:rsidRDefault="00C97FD7">
            <w:pPr>
              <w:spacing w:before="40" w:after="40" w:line="360" w:lineRule="exact"/>
            </w:pPr>
            <w:r>
              <w:rPr>
                <w:rFonts w:ascii="Times New Roman" w:hAnsi="Times New Roman" w:cs="Times New Roman"/>
                <w:sz w:val="24"/>
              </w:rPr>
              <w:t>Етап реалізації: Написання коду нейронної мережі, розробка UI-дашборда на Streamlit.</w:t>
            </w:r>
          </w:p>
        </w:tc>
        <w:tc>
          <w:tcPr>
            <w:tcW w:w="2493" w:type="dxa"/>
          </w:tcPr>
          <w:p w14:paraId="748462E1" w14:textId="77777777" w:rsidR="00F03B58" w:rsidRDefault="00C97FD7">
            <w:pPr>
              <w:spacing w:before="40" w:after="40" w:line="360" w:lineRule="exact"/>
            </w:pPr>
            <w:r>
              <w:rPr>
                <w:rFonts w:ascii="Times New Roman" w:hAnsi="Times New Roman" w:cs="Times New Roman"/>
                <w:sz w:val="24"/>
              </w:rPr>
              <w:t>16.05.2026 – 25.05.2026</w:t>
            </w:r>
          </w:p>
        </w:tc>
        <w:tc>
          <w:tcPr>
            <w:tcW w:w="2493" w:type="dxa"/>
          </w:tcPr>
          <w:p w14:paraId="15D25A43" w14:textId="77777777" w:rsidR="00F03B58" w:rsidRDefault="00C97FD7">
            <w:pPr>
              <w:spacing w:before="40" w:after="40" w:line="360" w:lineRule="exact"/>
            </w:pPr>
            <w:r>
              <w:rPr>
                <w:rFonts w:ascii="Times New Roman" w:hAnsi="Times New Roman" w:cs="Times New Roman"/>
                <w:sz w:val="24"/>
              </w:rPr>
              <w:t>Виконано</w:t>
            </w:r>
          </w:p>
        </w:tc>
      </w:tr>
      <w:tr w:rsidR="00F03B58" w14:paraId="3CF1AFBD" w14:textId="77777777">
        <w:tc>
          <w:tcPr>
            <w:tcW w:w="2493" w:type="dxa"/>
          </w:tcPr>
          <w:p w14:paraId="66D279B3" w14:textId="77777777" w:rsidR="00F03B58" w:rsidRDefault="00C97FD7">
            <w:pPr>
              <w:spacing w:before="40" w:after="40" w:line="360" w:lineRule="exact"/>
            </w:pPr>
            <w:r>
              <w:rPr>
                <w:rFonts w:ascii="Times New Roman" w:hAnsi="Times New Roman" w:cs="Times New Roman"/>
                <w:sz w:val="24"/>
              </w:rPr>
              <w:t>5.</w:t>
            </w:r>
          </w:p>
        </w:tc>
        <w:tc>
          <w:tcPr>
            <w:tcW w:w="2493" w:type="dxa"/>
          </w:tcPr>
          <w:p w14:paraId="3393B799" w14:textId="77777777" w:rsidR="00F03B58" w:rsidRPr="008F1128" w:rsidRDefault="00C97FD7">
            <w:pPr>
              <w:spacing w:before="40" w:after="40" w:line="360" w:lineRule="exact"/>
              <w:rPr>
                <w:lang w:val="ru-RU"/>
              </w:rPr>
            </w:pPr>
            <w:r w:rsidRPr="008F1128">
              <w:rPr>
                <w:rFonts w:ascii="Times New Roman" w:hAnsi="Times New Roman" w:cs="Times New Roman"/>
                <w:sz w:val="24"/>
                <w:lang w:val="ru-RU"/>
              </w:rPr>
              <w:t>Апробація: Підготовка та подача тез доповідей за тематикою роботи.</w:t>
            </w:r>
          </w:p>
        </w:tc>
        <w:tc>
          <w:tcPr>
            <w:tcW w:w="2493" w:type="dxa"/>
          </w:tcPr>
          <w:p w14:paraId="44F72DD1" w14:textId="77777777" w:rsidR="00F03B58" w:rsidRDefault="00C97FD7">
            <w:pPr>
              <w:spacing w:before="40" w:after="40" w:line="360" w:lineRule="exact"/>
            </w:pPr>
            <w:r>
              <w:rPr>
                <w:rFonts w:ascii="Times New Roman" w:hAnsi="Times New Roman" w:cs="Times New Roman"/>
                <w:sz w:val="24"/>
              </w:rPr>
              <w:t>25.05.2026 – 30.05.2026</w:t>
            </w:r>
          </w:p>
        </w:tc>
        <w:tc>
          <w:tcPr>
            <w:tcW w:w="2493" w:type="dxa"/>
          </w:tcPr>
          <w:p w14:paraId="59A57E78" w14:textId="77777777" w:rsidR="00F03B58" w:rsidRDefault="00C97FD7">
            <w:pPr>
              <w:spacing w:before="40" w:after="40" w:line="360" w:lineRule="exact"/>
            </w:pPr>
            <w:r>
              <w:rPr>
                <w:rFonts w:ascii="Times New Roman" w:hAnsi="Times New Roman" w:cs="Times New Roman"/>
                <w:sz w:val="24"/>
              </w:rPr>
              <w:t>Виконано</w:t>
            </w:r>
          </w:p>
        </w:tc>
      </w:tr>
      <w:tr w:rsidR="00F03B58" w14:paraId="2FE41249" w14:textId="77777777">
        <w:tc>
          <w:tcPr>
            <w:tcW w:w="2493" w:type="dxa"/>
          </w:tcPr>
          <w:p w14:paraId="1EEFBFF3" w14:textId="77777777" w:rsidR="00F03B58" w:rsidRDefault="00C97FD7">
            <w:pPr>
              <w:spacing w:before="40" w:after="40" w:line="360" w:lineRule="exact"/>
            </w:pPr>
            <w:r>
              <w:rPr>
                <w:rFonts w:ascii="Times New Roman" w:hAnsi="Times New Roman" w:cs="Times New Roman"/>
                <w:sz w:val="24"/>
              </w:rPr>
              <w:lastRenderedPageBreak/>
              <w:t>6.</w:t>
            </w:r>
          </w:p>
        </w:tc>
        <w:tc>
          <w:tcPr>
            <w:tcW w:w="2493" w:type="dxa"/>
          </w:tcPr>
          <w:p w14:paraId="6EA3A265" w14:textId="77777777" w:rsidR="00F03B58" w:rsidRPr="008F1128" w:rsidRDefault="00C97FD7">
            <w:pPr>
              <w:spacing w:before="40" w:after="40" w:line="360" w:lineRule="exact"/>
              <w:rPr>
                <w:lang w:val="ru-RU"/>
              </w:rPr>
            </w:pPr>
            <w:r w:rsidRPr="008F1128">
              <w:rPr>
                <w:rFonts w:ascii="Times New Roman" w:hAnsi="Times New Roman" w:cs="Times New Roman"/>
                <w:sz w:val="24"/>
                <w:lang w:val="ru-RU"/>
              </w:rPr>
              <w:t>Фіналізація: Оформлення пояснювальної записки, проходження антиплагіату.</w:t>
            </w:r>
          </w:p>
        </w:tc>
        <w:tc>
          <w:tcPr>
            <w:tcW w:w="2493" w:type="dxa"/>
          </w:tcPr>
          <w:p w14:paraId="1699E3B8" w14:textId="77777777" w:rsidR="00F03B58" w:rsidRDefault="00C97FD7">
            <w:pPr>
              <w:spacing w:before="40" w:after="40" w:line="360" w:lineRule="exact"/>
            </w:pPr>
            <w:r>
              <w:rPr>
                <w:rFonts w:ascii="Times New Roman" w:hAnsi="Times New Roman" w:cs="Times New Roman"/>
                <w:sz w:val="24"/>
              </w:rPr>
              <w:t>30.05.2026 – 01.06.2026</w:t>
            </w:r>
          </w:p>
        </w:tc>
        <w:tc>
          <w:tcPr>
            <w:tcW w:w="2493" w:type="dxa"/>
          </w:tcPr>
          <w:p w14:paraId="28C1DA65" w14:textId="77777777" w:rsidR="00F03B58" w:rsidRDefault="00C97FD7">
            <w:pPr>
              <w:spacing w:before="40" w:after="40" w:line="360" w:lineRule="exact"/>
            </w:pPr>
            <w:r>
              <w:rPr>
                <w:rFonts w:ascii="Times New Roman" w:hAnsi="Times New Roman" w:cs="Times New Roman"/>
                <w:sz w:val="24"/>
              </w:rPr>
              <w:t>Виконано</w:t>
            </w:r>
          </w:p>
        </w:tc>
      </w:tr>
      <w:tr w:rsidR="00F03B58" w14:paraId="4F9E612F" w14:textId="77777777">
        <w:tc>
          <w:tcPr>
            <w:tcW w:w="2493" w:type="dxa"/>
          </w:tcPr>
          <w:p w14:paraId="5B9E39D5" w14:textId="77777777" w:rsidR="00F03B58" w:rsidRDefault="00C97FD7">
            <w:pPr>
              <w:spacing w:before="40" w:after="40" w:line="360" w:lineRule="exact"/>
            </w:pPr>
            <w:r>
              <w:rPr>
                <w:rFonts w:ascii="Times New Roman" w:hAnsi="Times New Roman" w:cs="Times New Roman"/>
                <w:sz w:val="24"/>
              </w:rPr>
              <w:t>7.</w:t>
            </w:r>
          </w:p>
        </w:tc>
        <w:tc>
          <w:tcPr>
            <w:tcW w:w="2493" w:type="dxa"/>
          </w:tcPr>
          <w:p w14:paraId="601D8CE0" w14:textId="77777777" w:rsidR="00F03B58" w:rsidRPr="008F1128" w:rsidRDefault="00C97FD7">
            <w:pPr>
              <w:spacing w:before="40" w:after="40" w:line="360" w:lineRule="exact"/>
              <w:rPr>
                <w:lang w:val="ru-RU"/>
              </w:rPr>
            </w:pPr>
            <w:r w:rsidRPr="008F1128">
              <w:rPr>
                <w:rFonts w:ascii="Times New Roman" w:hAnsi="Times New Roman" w:cs="Times New Roman"/>
                <w:sz w:val="24"/>
                <w:lang w:val="ru-RU"/>
              </w:rPr>
              <w:t>Контроль: Попередній захист на кафедрі (Група І23).</w:t>
            </w:r>
          </w:p>
        </w:tc>
        <w:tc>
          <w:tcPr>
            <w:tcW w:w="2493" w:type="dxa"/>
          </w:tcPr>
          <w:p w14:paraId="68B247D0" w14:textId="77777777" w:rsidR="00F03B58" w:rsidRDefault="00C97FD7">
            <w:pPr>
              <w:spacing w:before="40" w:after="40" w:line="360" w:lineRule="exact"/>
            </w:pPr>
            <w:r>
              <w:rPr>
                <w:rFonts w:ascii="Times New Roman" w:hAnsi="Times New Roman" w:cs="Times New Roman"/>
                <w:sz w:val="24"/>
              </w:rPr>
              <w:t>03.06.2026</w:t>
            </w:r>
          </w:p>
        </w:tc>
        <w:tc>
          <w:tcPr>
            <w:tcW w:w="2493" w:type="dxa"/>
          </w:tcPr>
          <w:p w14:paraId="1A79D99F" w14:textId="77777777" w:rsidR="00F03B58" w:rsidRDefault="00C97FD7">
            <w:pPr>
              <w:spacing w:before="40" w:after="40" w:line="360" w:lineRule="exact"/>
            </w:pPr>
            <w:r>
              <w:rPr>
                <w:rFonts w:ascii="Times New Roman" w:hAnsi="Times New Roman" w:cs="Times New Roman"/>
                <w:sz w:val="24"/>
              </w:rPr>
              <w:t>Milestone</w:t>
            </w:r>
          </w:p>
        </w:tc>
      </w:tr>
      <w:tr w:rsidR="00F03B58" w14:paraId="3787654E" w14:textId="77777777">
        <w:tc>
          <w:tcPr>
            <w:tcW w:w="2493" w:type="dxa"/>
          </w:tcPr>
          <w:p w14:paraId="0A03194D" w14:textId="77777777" w:rsidR="00F03B58" w:rsidRDefault="00C97FD7">
            <w:pPr>
              <w:spacing w:before="40" w:after="40" w:line="360" w:lineRule="exact"/>
            </w:pPr>
            <w:r>
              <w:rPr>
                <w:rFonts w:ascii="Times New Roman" w:hAnsi="Times New Roman" w:cs="Times New Roman"/>
                <w:sz w:val="24"/>
              </w:rPr>
              <w:t>8.</w:t>
            </w:r>
          </w:p>
        </w:tc>
        <w:tc>
          <w:tcPr>
            <w:tcW w:w="2493" w:type="dxa"/>
          </w:tcPr>
          <w:p w14:paraId="33EE4E8E" w14:textId="77777777" w:rsidR="00F03B58" w:rsidRPr="008F1128" w:rsidRDefault="00C97FD7">
            <w:pPr>
              <w:spacing w:before="40" w:after="40" w:line="360" w:lineRule="exact"/>
              <w:rPr>
                <w:lang w:val="ru-RU"/>
              </w:rPr>
            </w:pPr>
            <w:r w:rsidRPr="008F1128">
              <w:rPr>
                <w:rFonts w:ascii="Times New Roman" w:hAnsi="Times New Roman" w:cs="Times New Roman"/>
                <w:sz w:val="24"/>
                <w:lang w:val="ru-RU"/>
              </w:rPr>
              <w:t>Захист: Повний захист в Екзаменаційній комісії.</w:t>
            </w:r>
          </w:p>
        </w:tc>
        <w:tc>
          <w:tcPr>
            <w:tcW w:w="2493" w:type="dxa"/>
          </w:tcPr>
          <w:p w14:paraId="58485E2C" w14:textId="77777777" w:rsidR="00F03B58" w:rsidRDefault="00C97FD7">
            <w:pPr>
              <w:spacing w:before="40" w:after="40" w:line="360" w:lineRule="exact"/>
            </w:pPr>
            <w:r>
              <w:rPr>
                <w:rFonts w:ascii="Times New Roman" w:hAnsi="Times New Roman" w:cs="Times New Roman"/>
                <w:sz w:val="24"/>
              </w:rPr>
              <w:t>17.06.2026</w:t>
            </w:r>
          </w:p>
        </w:tc>
        <w:tc>
          <w:tcPr>
            <w:tcW w:w="2493" w:type="dxa"/>
          </w:tcPr>
          <w:p w14:paraId="6B51ADDA" w14:textId="77777777" w:rsidR="00F03B58" w:rsidRDefault="00C97FD7">
            <w:pPr>
              <w:spacing w:before="40" w:after="40" w:line="360" w:lineRule="exact"/>
            </w:pPr>
            <w:r>
              <w:rPr>
                <w:rFonts w:ascii="Times New Roman" w:hAnsi="Times New Roman" w:cs="Times New Roman"/>
                <w:sz w:val="24"/>
              </w:rPr>
              <w:t>ФІНАЛ</w:t>
            </w:r>
          </w:p>
        </w:tc>
      </w:tr>
    </w:tbl>
    <w:p w14:paraId="60462465"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Науковий керівник: ____________ / Маковейчук О.М. /</w:t>
      </w:r>
    </w:p>
    <w:p w14:paraId="7DEF2655"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Студент: ____________ / Литвиненко Д.С. /</w:t>
      </w:r>
    </w:p>
    <w:p w14:paraId="0D3F4DEB" w14:textId="77777777" w:rsidR="00F03B58" w:rsidRPr="008F1128" w:rsidRDefault="00C97FD7">
      <w:pPr>
        <w:pageBreakBefore/>
        <w:spacing w:before="240" w:after="120" w:line="480" w:lineRule="exact"/>
        <w:jc w:val="center"/>
        <w:rPr>
          <w:lang w:val="ru-RU"/>
        </w:rPr>
      </w:pPr>
      <w:r w:rsidRPr="008F1128">
        <w:rPr>
          <w:rFonts w:ascii="Times New Roman" w:hAnsi="Times New Roman" w:cs="Times New Roman"/>
          <w:b/>
          <w:sz w:val="32"/>
          <w:lang w:val="ru-RU"/>
        </w:rPr>
        <w:lastRenderedPageBreak/>
        <w:t xml:space="preserve">РЕФЕРАТ / </w:t>
      </w:r>
      <w:r>
        <w:rPr>
          <w:rFonts w:ascii="Times New Roman" w:hAnsi="Times New Roman" w:cs="Times New Roman"/>
          <w:b/>
          <w:sz w:val="32"/>
        </w:rPr>
        <w:t>ABSTRACT</w:t>
      </w:r>
    </w:p>
    <w:p w14:paraId="509CD922"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sz w:val="28"/>
          <w:lang w:val="ru-RU"/>
        </w:rPr>
        <w:t>РЕФЕРАТ</w:t>
      </w:r>
    </w:p>
    <w:p w14:paraId="2C42C000"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Що містить робота? Текст роботи: 80 сторінок, 18 рисунків, 12 таблиць, 35 джерел.</w:t>
      </w:r>
    </w:p>
    <w:p w14:paraId="17CC80E4"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Що ми досліджуємо? Об’єкт дослідження – процеси предиктивного аналізу та моніторингу енергоспоживання в інфраструктурі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w:t>
      </w:r>
    </w:p>
    <w:p w14:paraId="1B7969D8"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Що саме аналізуємо? Предмет дослідження – методи глибокого навчання (</w:t>
      </w:r>
      <w:r>
        <w:rPr>
          <w:rFonts w:ascii="Times New Roman" w:hAnsi="Times New Roman" w:cs="Times New Roman"/>
          <w:sz w:val="28"/>
        </w:rPr>
        <w:t>LSTM</w:t>
      </w:r>
      <w:r w:rsidRPr="008F1128">
        <w:rPr>
          <w:rFonts w:ascii="Times New Roman" w:hAnsi="Times New Roman" w:cs="Times New Roman"/>
          <w:sz w:val="28"/>
          <w:lang w:val="ru-RU"/>
        </w:rPr>
        <w:t xml:space="preserve">), архітектура </w:t>
      </w:r>
      <w:r>
        <w:rPr>
          <w:rFonts w:ascii="Times New Roman" w:hAnsi="Times New Roman" w:cs="Times New Roman"/>
          <w:sz w:val="28"/>
        </w:rPr>
        <w:t>OLAP</w:t>
      </w:r>
      <w:r w:rsidRPr="008F1128">
        <w:rPr>
          <w:rFonts w:ascii="Times New Roman" w:hAnsi="Times New Roman" w:cs="Times New Roman"/>
          <w:sz w:val="28"/>
          <w:lang w:val="ru-RU"/>
        </w:rPr>
        <w:t xml:space="preserve"> та концепція Цифрових двійників для прогнозування часових рядів.</w:t>
      </w:r>
    </w:p>
    <w:p w14:paraId="1BDE5418"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Яка мета роботи? Мета роботи – розробка інтелектуальної </w:t>
      </w:r>
      <w:r>
        <w:rPr>
          <w:rFonts w:ascii="Times New Roman" w:hAnsi="Times New Roman" w:cs="Times New Roman"/>
          <w:sz w:val="28"/>
        </w:rPr>
        <w:t>SaaS</w:t>
      </w:r>
      <w:r w:rsidRPr="008F1128">
        <w:rPr>
          <w:rFonts w:ascii="Times New Roman" w:hAnsi="Times New Roman" w:cs="Times New Roman"/>
          <w:sz w:val="28"/>
          <w:lang w:val="ru-RU"/>
        </w:rPr>
        <w:t xml:space="preserve">-платформи </w:t>
      </w:r>
      <w:r>
        <w:rPr>
          <w:rFonts w:ascii="Times New Roman" w:hAnsi="Times New Roman" w:cs="Times New Roman"/>
          <w:sz w:val="28"/>
        </w:rPr>
        <w:t>EnergyMonitor</w:t>
      </w:r>
      <w:r w:rsidRPr="008F1128">
        <w:rPr>
          <w:rFonts w:ascii="Times New Roman" w:hAnsi="Times New Roman" w:cs="Times New Roman"/>
          <w:sz w:val="28"/>
          <w:lang w:val="ru-RU"/>
        </w:rPr>
        <w:t>-</w:t>
      </w:r>
      <w:r>
        <w:rPr>
          <w:rFonts w:ascii="Times New Roman" w:hAnsi="Times New Roman" w:cs="Times New Roman"/>
          <w:sz w:val="28"/>
        </w:rPr>
        <w:t>OLAP</w:t>
      </w:r>
      <w:r w:rsidRPr="008F1128">
        <w:rPr>
          <w:rFonts w:ascii="Times New Roman" w:hAnsi="Times New Roman" w:cs="Times New Roman"/>
          <w:sz w:val="28"/>
          <w:lang w:val="ru-RU"/>
        </w:rPr>
        <w:t xml:space="preserve"> для високоточного прогнозування навантаження та візуалізації енергопотоків у реальному часі.</w:t>
      </w:r>
    </w:p>
    <w:p w14:paraId="3B4CE147"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Як ми це робимо? Методи дослідження – аналітичний огляд, методи глибокого навчання (</w:t>
      </w:r>
      <w:r>
        <w:rPr>
          <w:rFonts w:ascii="Times New Roman" w:hAnsi="Times New Roman" w:cs="Times New Roman"/>
          <w:sz w:val="28"/>
        </w:rPr>
        <w:t>LSTM</w:t>
      </w:r>
      <w:r w:rsidRPr="008F1128">
        <w:rPr>
          <w:rFonts w:ascii="Times New Roman" w:hAnsi="Times New Roman" w:cs="Times New Roman"/>
          <w:sz w:val="28"/>
          <w:lang w:val="ru-RU"/>
        </w:rPr>
        <w:t xml:space="preserve"> нейронні мережі), системний аналіз, математичне та імітаційне моделювання.</w:t>
      </w:r>
    </w:p>
    <w:p w14:paraId="0F6B425A"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Що ми досягли? Отримані результати:</w:t>
      </w:r>
    </w:p>
    <w:p w14:paraId="20DD3D34"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Розроблено та реалізовано 4-рівневу архітектуру системи. Спроєктовано інтелектуальне предиктивне ядро на основі модифікованої нейронної мережі </w:t>
      </w:r>
      <w:r>
        <w:rPr>
          <w:rFonts w:ascii="Times New Roman" w:hAnsi="Times New Roman" w:cs="Times New Roman"/>
          <w:sz w:val="28"/>
        </w:rPr>
        <w:t>LSTM</w:t>
      </w:r>
      <w:r w:rsidRPr="008F1128">
        <w:rPr>
          <w:rFonts w:ascii="Times New Roman" w:hAnsi="Times New Roman" w:cs="Times New Roman"/>
          <w:sz w:val="28"/>
          <w:lang w:val="ru-RU"/>
        </w:rPr>
        <w:t xml:space="preserve"> </w:t>
      </w:r>
      <w:r>
        <w:rPr>
          <w:rFonts w:ascii="Times New Roman" w:hAnsi="Times New Roman" w:cs="Times New Roman"/>
          <w:sz w:val="28"/>
        </w:rPr>
        <w:t>v</w:t>
      </w:r>
      <w:r w:rsidRPr="008F1128">
        <w:rPr>
          <w:rFonts w:ascii="Times New Roman" w:hAnsi="Times New Roman" w:cs="Times New Roman"/>
          <w:sz w:val="28"/>
          <w:lang w:val="ru-RU"/>
        </w:rPr>
        <w:t xml:space="preserve">3 із впровадженням тригонометричного кодування часових детермінант. Експериментальна верифікація моделі на еталонному наборі даних </w:t>
      </w:r>
      <w:r>
        <w:rPr>
          <w:rFonts w:ascii="Times New Roman" w:hAnsi="Times New Roman" w:cs="Times New Roman"/>
          <w:sz w:val="28"/>
        </w:rPr>
        <w:t>PJM</w:t>
      </w:r>
      <w:r w:rsidRPr="008F1128">
        <w:rPr>
          <w:rFonts w:ascii="Times New Roman" w:hAnsi="Times New Roman" w:cs="Times New Roman"/>
          <w:sz w:val="28"/>
          <w:lang w:val="ru-RU"/>
        </w:rPr>
        <w:t xml:space="preserve"> </w:t>
      </w:r>
      <w:r>
        <w:rPr>
          <w:rFonts w:ascii="Times New Roman" w:hAnsi="Times New Roman" w:cs="Times New Roman"/>
          <w:sz w:val="28"/>
        </w:rPr>
        <w:t>Dayton</w:t>
      </w:r>
      <w:r w:rsidRPr="008F1128">
        <w:rPr>
          <w:rFonts w:ascii="Times New Roman" w:hAnsi="Times New Roman" w:cs="Times New Roman"/>
          <w:sz w:val="28"/>
          <w:lang w:val="ru-RU"/>
        </w:rPr>
        <w:t xml:space="preserve"> підтвердила стабільну точність прогнозування (</w:t>
      </w:r>
      <w:r>
        <w:rPr>
          <w:rFonts w:ascii="Times New Roman" w:hAnsi="Times New Roman" w:cs="Times New Roman"/>
          <w:sz w:val="28"/>
        </w:rPr>
        <w:t>MAPE</w:t>
      </w:r>
      <w:r w:rsidRPr="008F1128">
        <w:rPr>
          <w:rFonts w:ascii="Times New Roman" w:hAnsi="Times New Roman" w:cs="Times New Roman"/>
          <w:sz w:val="28"/>
          <w:lang w:val="ru-RU"/>
        </w:rPr>
        <w:t xml:space="preserve"> &lt; 3.1%). Практична цінність роботи полягає у можливості інтеграції розробленої </w:t>
      </w:r>
      <w:r>
        <w:rPr>
          <w:rFonts w:ascii="Times New Roman" w:hAnsi="Times New Roman" w:cs="Times New Roman"/>
          <w:sz w:val="28"/>
        </w:rPr>
        <w:t>SaaS</w:t>
      </w:r>
      <w:r w:rsidRPr="008F1128">
        <w:rPr>
          <w:rFonts w:ascii="Times New Roman" w:hAnsi="Times New Roman" w:cs="Times New Roman"/>
          <w:sz w:val="28"/>
          <w:lang w:val="ru-RU"/>
        </w:rPr>
        <w:t xml:space="preserve">-платформи у диспетчерські системи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Grid</w:t>
      </w:r>
      <w:r w:rsidRPr="008F1128">
        <w:rPr>
          <w:rFonts w:ascii="Times New Roman" w:hAnsi="Times New Roman" w:cs="Times New Roman"/>
          <w:sz w:val="28"/>
          <w:lang w:val="ru-RU"/>
        </w:rPr>
        <w:t xml:space="preserve"> для автоматизації предиктивного обслуговування силового обладнання.</w:t>
      </w:r>
    </w:p>
    <w:p w14:paraId="6281CACE"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Ключові слова: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 xml:space="preserve">,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GRID</w:t>
      </w:r>
      <w:r w:rsidRPr="008F1128">
        <w:rPr>
          <w:rFonts w:ascii="Times New Roman" w:hAnsi="Times New Roman" w:cs="Times New Roman"/>
          <w:sz w:val="28"/>
          <w:lang w:val="ru-RU"/>
        </w:rPr>
        <w:t xml:space="preserve">, </w:t>
      </w:r>
      <w:r>
        <w:rPr>
          <w:rFonts w:ascii="Times New Roman" w:hAnsi="Times New Roman" w:cs="Times New Roman"/>
          <w:sz w:val="28"/>
        </w:rPr>
        <w:t>LSTM</w:t>
      </w:r>
      <w:r w:rsidRPr="008F1128">
        <w:rPr>
          <w:rFonts w:ascii="Times New Roman" w:hAnsi="Times New Roman" w:cs="Times New Roman"/>
          <w:sz w:val="28"/>
          <w:lang w:val="ru-RU"/>
        </w:rPr>
        <w:t xml:space="preserve">, НЕЙРОННІ МЕРЕЖІ, ЦИФРОВИЙ ДВІЙНИК, </w:t>
      </w:r>
      <w:r>
        <w:rPr>
          <w:rFonts w:ascii="Times New Roman" w:hAnsi="Times New Roman" w:cs="Times New Roman"/>
          <w:sz w:val="28"/>
        </w:rPr>
        <w:t>PREDICTIVE</w:t>
      </w:r>
      <w:r w:rsidRPr="008F1128">
        <w:rPr>
          <w:rFonts w:ascii="Times New Roman" w:hAnsi="Times New Roman" w:cs="Times New Roman"/>
          <w:sz w:val="28"/>
          <w:lang w:val="ru-RU"/>
        </w:rPr>
        <w:t xml:space="preserve"> </w:t>
      </w:r>
      <w:r>
        <w:rPr>
          <w:rFonts w:ascii="Times New Roman" w:hAnsi="Times New Roman" w:cs="Times New Roman"/>
          <w:sz w:val="28"/>
        </w:rPr>
        <w:t>MAINTENANCE</w:t>
      </w:r>
      <w:r w:rsidRPr="008F1128">
        <w:rPr>
          <w:rFonts w:ascii="Times New Roman" w:hAnsi="Times New Roman" w:cs="Times New Roman"/>
          <w:sz w:val="28"/>
          <w:lang w:val="ru-RU"/>
        </w:rPr>
        <w:t xml:space="preserve">, ПРОГНОЗУВАННЯ, ЧАСОВІ РЯДИ, </w:t>
      </w:r>
      <w:r>
        <w:rPr>
          <w:rFonts w:ascii="Times New Roman" w:hAnsi="Times New Roman" w:cs="Times New Roman"/>
          <w:sz w:val="28"/>
        </w:rPr>
        <w:t>SAAS</w:t>
      </w:r>
      <w:r w:rsidRPr="008F1128">
        <w:rPr>
          <w:rFonts w:ascii="Times New Roman" w:hAnsi="Times New Roman" w:cs="Times New Roman"/>
          <w:sz w:val="28"/>
          <w:lang w:val="ru-RU"/>
        </w:rPr>
        <w:t xml:space="preserve">, </w:t>
      </w:r>
      <w:r>
        <w:rPr>
          <w:rFonts w:ascii="Times New Roman" w:hAnsi="Times New Roman" w:cs="Times New Roman"/>
          <w:sz w:val="28"/>
        </w:rPr>
        <w:t>OLAP</w:t>
      </w:r>
      <w:r w:rsidRPr="008F1128">
        <w:rPr>
          <w:rFonts w:ascii="Times New Roman" w:hAnsi="Times New Roman" w:cs="Times New Roman"/>
          <w:sz w:val="28"/>
          <w:lang w:val="ru-RU"/>
        </w:rPr>
        <w:t xml:space="preserve">, </w:t>
      </w:r>
      <w:r>
        <w:rPr>
          <w:rFonts w:ascii="Times New Roman" w:hAnsi="Times New Roman" w:cs="Times New Roman"/>
          <w:sz w:val="28"/>
        </w:rPr>
        <w:t>POSTGRESQL</w:t>
      </w:r>
      <w:r w:rsidRPr="008F1128">
        <w:rPr>
          <w:rFonts w:ascii="Times New Roman" w:hAnsi="Times New Roman" w:cs="Times New Roman"/>
          <w:sz w:val="28"/>
          <w:lang w:val="ru-RU"/>
        </w:rPr>
        <w:t>.</w:t>
      </w:r>
    </w:p>
    <w:p w14:paraId="284E35A7" w14:textId="77777777" w:rsidR="00F03B58" w:rsidRDefault="00C97FD7">
      <w:pPr>
        <w:spacing w:before="120" w:after="120" w:line="420" w:lineRule="exact"/>
        <w:ind w:firstLine="709"/>
        <w:jc w:val="both"/>
      </w:pPr>
      <w:r>
        <w:rPr>
          <w:rFonts w:ascii="Times New Roman" w:hAnsi="Times New Roman" w:cs="Times New Roman"/>
          <w:b/>
          <w:sz w:val="28"/>
        </w:rPr>
        <w:t>ABSTRACT</w:t>
      </w:r>
    </w:p>
    <w:p w14:paraId="5B6D01F6" w14:textId="77777777" w:rsidR="00F03B58" w:rsidRDefault="00C97FD7">
      <w:pPr>
        <w:spacing w:after="120" w:line="420" w:lineRule="exact"/>
        <w:ind w:firstLine="709"/>
        <w:jc w:val="both"/>
      </w:pPr>
      <w:r>
        <w:rPr>
          <w:rFonts w:ascii="Times New Roman" w:hAnsi="Times New Roman" w:cs="Times New Roman"/>
          <w:sz w:val="28"/>
        </w:rPr>
        <w:lastRenderedPageBreak/>
        <w:t>Work context: 80 pages, 18 figures, 12 tables, 35 sources.</w:t>
      </w:r>
    </w:p>
    <w:p w14:paraId="7FF12057" w14:textId="77777777" w:rsidR="00F03B58" w:rsidRDefault="00C97FD7">
      <w:pPr>
        <w:spacing w:after="120" w:line="420" w:lineRule="exact"/>
        <w:ind w:firstLine="709"/>
        <w:jc w:val="both"/>
      </w:pPr>
      <w:r>
        <w:rPr>
          <w:rFonts w:ascii="Times New Roman" w:hAnsi="Times New Roman" w:cs="Times New Roman"/>
          <w:sz w:val="28"/>
        </w:rPr>
        <w:t>The object of research is the processes of predictive analysis and monitoring of energy consumption in the Smart City infrastructure.</w:t>
      </w:r>
    </w:p>
    <w:p w14:paraId="6072B1F9" w14:textId="77777777" w:rsidR="00F03B58" w:rsidRDefault="00C97FD7">
      <w:pPr>
        <w:spacing w:after="120" w:line="420" w:lineRule="exact"/>
        <w:ind w:firstLine="709"/>
        <w:jc w:val="both"/>
      </w:pPr>
      <w:r>
        <w:rPr>
          <w:rFonts w:ascii="Times New Roman" w:hAnsi="Times New Roman" w:cs="Times New Roman"/>
          <w:sz w:val="28"/>
        </w:rPr>
        <w:t>The subject of research is deep learning methods (LSTM), OLAP architecture, and the concept of Digital Twins for time series forecasting.</w:t>
      </w:r>
    </w:p>
    <w:p w14:paraId="2B228DC7" w14:textId="77777777" w:rsidR="00F03B58" w:rsidRDefault="00C97FD7">
      <w:pPr>
        <w:spacing w:after="120" w:line="420" w:lineRule="exact"/>
        <w:ind w:firstLine="709"/>
        <w:jc w:val="both"/>
      </w:pPr>
      <w:r>
        <w:rPr>
          <w:rFonts w:ascii="Times New Roman" w:hAnsi="Times New Roman" w:cs="Times New Roman"/>
          <w:sz w:val="28"/>
        </w:rPr>
        <w:t>The goal of the work is to develop the EnergyMonitor-OLAP intelligent SaaS platform for high-precision load forecasting and real-time energy flow visualization.</w:t>
      </w:r>
    </w:p>
    <w:p w14:paraId="67A5C97B" w14:textId="77777777" w:rsidR="00F03B58" w:rsidRDefault="00C97FD7">
      <w:pPr>
        <w:spacing w:after="120" w:line="420" w:lineRule="exact"/>
        <w:ind w:firstLine="709"/>
        <w:jc w:val="both"/>
      </w:pPr>
      <w:r>
        <w:rPr>
          <w:rFonts w:ascii="Times New Roman" w:hAnsi="Times New Roman" w:cs="Times New Roman"/>
          <w:sz w:val="28"/>
        </w:rPr>
        <w:t>Research methods include analytical review, deep learning methods (LSTM neural networks), system analysis, mathematical and simulation modeling.</w:t>
      </w:r>
    </w:p>
    <w:p w14:paraId="5E2F6ABE" w14:textId="77777777" w:rsidR="00F03B58" w:rsidRDefault="00C97FD7">
      <w:pPr>
        <w:spacing w:after="120" w:line="420" w:lineRule="exact"/>
        <w:ind w:firstLine="709"/>
        <w:jc w:val="both"/>
      </w:pPr>
      <w:r>
        <w:rPr>
          <w:rFonts w:ascii="Times New Roman" w:hAnsi="Times New Roman" w:cs="Times New Roman"/>
          <w:sz w:val="28"/>
        </w:rPr>
        <w:t>Results:</w:t>
      </w:r>
    </w:p>
    <w:p w14:paraId="5C1EECEA" w14:textId="77777777" w:rsidR="00F03B58" w:rsidRDefault="00C97FD7">
      <w:pPr>
        <w:spacing w:after="120" w:line="420" w:lineRule="exact"/>
        <w:ind w:firstLine="709"/>
        <w:jc w:val="both"/>
      </w:pPr>
      <w:r>
        <w:rPr>
          <w:rFonts w:ascii="Times New Roman" w:hAnsi="Times New Roman" w:cs="Times New Roman"/>
          <w:sz w:val="28"/>
        </w:rPr>
        <w:t>A 4-layer system architecture has been designed and implemented. An intelligent predictive core based on the LSTM v3 model using trigonometric time encoding has been developed. Model verification on reference data confirmed high forecasting accuracy (MAPE &lt; 3.1%). The practical significance lies in the possibility of implementing the system for Smart Grid dispatching and proactive equipment maintenance.</w:t>
      </w:r>
    </w:p>
    <w:p w14:paraId="2973AA72" w14:textId="77777777" w:rsidR="00F03B58" w:rsidRDefault="00C97FD7">
      <w:pPr>
        <w:spacing w:after="120" w:line="420" w:lineRule="exact"/>
        <w:ind w:firstLine="709"/>
        <w:jc w:val="both"/>
      </w:pPr>
      <w:r>
        <w:rPr>
          <w:rFonts w:ascii="Times New Roman" w:hAnsi="Times New Roman" w:cs="Times New Roman"/>
          <w:sz w:val="28"/>
        </w:rPr>
        <w:t>Key words: SMART CITY, SMART GRID, LSTM, NEURAL NETWORKS, DIGITAL TWIN, PREDICTIVE MAINTENANCE, FORECASTING, TIME SERIES, SAAS, OLAP, POSTGRESQL.</w:t>
      </w:r>
    </w:p>
    <w:p w14:paraId="555E9E4C"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ВСТУП</w:t>
      </w:r>
    </w:p>
    <w:p w14:paraId="29EB9D02"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Чому ця тема важлива саме зараз? Сучасна парадигма розвитку мегаполісів у межах концепції Розумного міста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 вимагає перегляду стратегій управління енергетичною інфраструктурою. В умовах стрімкої урбанізації та непередбачуваності навантажень на мережі, традиційні методи моніторингу вичерпують свій ресурс надійності. Критичним завданням стає впровадження проактивних алгоритмів на основі інтелектуального аналізу даних та предиктивного обслуговування (</w:t>
      </w:r>
      <w:r>
        <w:rPr>
          <w:rFonts w:ascii="Times New Roman" w:hAnsi="Times New Roman" w:cs="Times New Roman"/>
          <w:sz w:val="28"/>
        </w:rPr>
        <w:t>Predictive</w:t>
      </w:r>
      <w:r w:rsidRPr="008F1128">
        <w:rPr>
          <w:rFonts w:ascii="Times New Roman" w:hAnsi="Times New Roman" w:cs="Times New Roman"/>
          <w:sz w:val="28"/>
          <w:lang w:val="ru-RU"/>
        </w:rPr>
        <w:t xml:space="preserve"> </w:t>
      </w:r>
      <w:r>
        <w:rPr>
          <w:rFonts w:ascii="Times New Roman" w:hAnsi="Times New Roman" w:cs="Times New Roman"/>
          <w:sz w:val="28"/>
        </w:rPr>
        <w:t>Maintenance</w:t>
      </w:r>
      <w:r w:rsidRPr="008F1128">
        <w:rPr>
          <w:rFonts w:ascii="Times New Roman" w:hAnsi="Times New Roman" w:cs="Times New Roman"/>
          <w:sz w:val="28"/>
          <w:lang w:val="ru-RU"/>
        </w:rPr>
        <w:t>).</w:t>
      </w:r>
    </w:p>
    <w:p w14:paraId="4EF30F92"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Центральне місце в даній трансформації займає концепція Цифрових двійників (</w:t>
      </w:r>
      <w:r>
        <w:rPr>
          <w:rFonts w:ascii="Times New Roman" w:hAnsi="Times New Roman" w:cs="Times New Roman"/>
          <w:sz w:val="28"/>
        </w:rPr>
        <w:t>Digital</w:t>
      </w:r>
      <w:r w:rsidRPr="008F1128">
        <w:rPr>
          <w:rFonts w:ascii="Times New Roman" w:hAnsi="Times New Roman" w:cs="Times New Roman"/>
          <w:sz w:val="28"/>
          <w:lang w:val="ru-RU"/>
        </w:rPr>
        <w:t xml:space="preserve"> </w:t>
      </w:r>
      <w:r>
        <w:rPr>
          <w:rFonts w:ascii="Times New Roman" w:hAnsi="Times New Roman" w:cs="Times New Roman"/>
          <w:sz w:val="28"/>
        </w:rPr>
        <w:t>Twin</w:t>
      </w:r>
      <w:r w:rsidRPr="008F1128">
        <w:rPr>
          <w:rFonts w:ascii="Times New Roman" w:hAnsi="Times New Roman" w:cs="Times New Roman"/>
          <w:sz w:val="28"/>
          <w:lang w:val="ru-RU"/>
        </w:rPr>
        <w:t xml:space="preserve">). Застосування рекурентних нейронних мереж з </w:t>
      </w:r>
      <w:r w:rsidRPr="008F1128">
        <w:rPr>
          <w:rFonts w:ascii="Times New Roman" w:hAnsi="Times New Roman" w:cs="Times New Roman"/>
          <w:sz w:val="28"/>
          <w:lang w:val="ru-RU"/>
        </w:rPr>
        <w:lastRenderedPageBreak/>
        <w:t>архітектурою довгої короткострокової пам'ятти (</w:t>
      </w:r>
      <w:r>
        <w:rPr>
          <w:rFonts w:ascii="Times New Roman" w:hAnsi="Times New Roman" w:cs="Times New Roman"/>
          <w:sz w:val="28"/>
        </w:rPr>
        <w:t>LSTM</w:t>
      </w:r>
      <w:r w:rsidRPr="008F1128">
        <w:rPr>
          <w:rFonts w:ascii="Times New Roman" w:hAnsi="Times New Roman" w:cs="Times New Roman"/>
          <w:sz w:val="28"/>
          <w:lang w:val="ru-RU"/>
        </w:rPr>
        <w:t xml:space="preserve">) відкриває нові можливості для високоточного прогнозування енергоспоживання. Впровадження таких рішень у складі хмарних </w:t>
      </w:r>
      <w:r>
        <w:rPr>
          <w:rFonts w:ascii="Times New Roman" w:hAnsi="Times New Roman" w:cs="Times New Roman"/>
          <w:sz w:val="28"/>
        </w:rPr>
        <w:t>SaaS</w:t>
      </w:r>
      <w:r w:rsidRPr="008F1128">
        <w:rPr>
          <w:rFonts w:ascii="Times New Roman" w:hAnsi="Times New Roman" w:cs="Times New Roman"/>
          <w:sz w:val="28"/>
          <w:lang w:val="ru-RU"/>
        </w:rPr>
        <w:t xml:space="preserve">-платформ дозволяє мінімізувати операційні ризики та створити фундамент для стабільного функціонування розподілених мереж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Grid</w:t>
      </w:r>
      <w:r w:rsidRPr="008F1128">
        <w:rPr>
          <w:rFonts w:ascii="Times New Roman" w:hAnsi="Times New Roman" w:cs="Times New Roman"/>
          <w:sz w:val="28"/>
          <w:lang w:val="ru-RU"/>
        </w:rPr>
        <w:t>.</w:t>
      </w:r>
    </w:p>
    <w:p w14:paraId="5DA93691"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Що ми досліджуємо? Об’єкт дослідження: Процеси моніторингу та предиктивного аналізу споживання електроенергії в інфраструктурі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w:t>
      </w:r>
    </w:p>
    <w:p w14:paraId="3F9F5369"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Що саме ми аналізуємо? Предмет дослідження: Методи глибокого навчання (</w:t>
      </w:r>
      <w:r>
        <w:rPr>
          <w:rFonts w:ascii="Times New Roman" w:hAnsi="Times New Roman" w:cs="Times New Roman"/>
          <w:sz w:val="28"/>
        </w:rPr>
        <w:t>LSTM</w:t>
      </w:r>
      <w:r w:rsidRPr="008F1128">
        <w:rPr>
          <w:rFonts w:ascii="Times New Roman" w:hAnsi="Times New Roman" w:cs="Times New Roman"/>
          <w:sz w:val="28"/>
          <w:lang w:val="ru-RU"/>
        </w:rPr>
        <w:t xml:space="preserve">), гібридне прогнозування, архітектура </w:t>
      </w:r>
      <w:r>
        <w:rPr>
          <w:rFonts w:ascii="Times New Roman" w:hAnsi="Times New Roman" w:cs="Times New Roman"/>
          <w:sz w:val="28"/>
        </w:rPr>
        <w:t>OLAP</w:t>
      </w:r>
      <w:r w:rsidRPr="008F1128">
        <w:rPr>
          <w:rFonts w:ascii="Times New Roman" w:hAnsi="Times New Roman" w:cs="Times New Roman"/>
          <w:sz w:val="28"/>
          <w:lang w:val="ru-RU"/>
        </w:rPr>
        <w:t xml:space="preserve"> та програмні засоби побудови цифрових двійників енергомереж.</w:t>
      </w:r>
    </w:p>
    <w:p w14:paraId="5E4FAAD9"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Яка мета нашої роботи? Створення інтелектуальної </w:t>
      </w:r>
      <w:r>
        <w:rPr>
          <w:rFonts w:ascii="Times New Roman" w:hAnsi="Times New Roman" w:cs="Times New Roman"/>
          <w:sz w:val="28"/>
        </w:rPr>
        <w:t>SaaS</w:t>
      </w:r>
      <w:r w:rsidRPr="008F1128">
        <w:rPr>
          <w:rFonts w:ascii="Times New Roman" w:hAnsi="Times New Roman" w:cs="Times New Roman"/>
          <w:sz w:val="28"/>
          <w:lang w:val="ru-RU"/>
        </w:rPr>
        <w:t>-платформи для високоточного прогнозування, симуляції фізичних процесів та візуалізації енергетичних потоків у реальному часі.</w:t>
      </w:r>
    </w:p>
    <w:p w14:paraId="315A4084"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Що ми плануємо зробити? Завдання дослідження:</w:t>
      </w:r>
    </w:p>
    <w:p w14:paraId="6E69E131"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1. Проаналізувати методи математичного моделювання часових рядів енергоспоживання та обґрунтувати вибір рекурентних нейронних мереж архітектури </w:t>
      </w:r>
      <w:r>
        <w:rPr>
          <w:rFonts w:ascii="Times New Roman" w:hAnsi="Times New Roman" w:cs="Times New Roman"/>
          <w:sz w:val="28"/>
        </w:rPr>
        <w:t>LSTM</w:t>
      </w:r>
      <w:r w:rsidRPr="008F1128">
        <w:rPr>
          <w:rFonts w:ascii="Times New Roman" w:hAnsi="Times New Roman" w:cs="Times New Roman"/>
          <w:sz w:val="28"/>
          <w:lang w:val="ru-RU"/>
        </w:rPr>
        <w:t>.</w:t>
      </w:r>
    </w:p>
    <w:p w14:paraId="6EF0FB73"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2. Спроєктувати 4-рівневу архітектуру системи та реалізувати аналітичну базу даних (</w:t>
      </w:r>
      <w:r>
        <w:rPr>
          <w:rFonts w:ascii="Times New Roman" w:hAnsi="Times New Roman" w:cs="Times New Roman"/>
          <w:sz w:val="28"/>
        </w:rPr>
        <w:t>OLAP</w:t>
      </w:r>
      <w:r w:rsidRPr="008F1128">
        <w:rPr>
          <w:rFonts w:ascii="Times New Roman" w:hAnsi="Times New Roman" w:cs="Times New Roman"/>
          <w:sz w:val="28"/>
          <w:lang w:val="ru-RU"/>
        </w:rPr>
        <w:t xml:space="preserve">) на базі </w:t>
      </w:r>
      <w:r>
        <w:rPr>
          <w:rFonts w:ascii="Times New Roman" w:hAnsi="Times New Roman" w:cs="Times New Roman"/>
          <w:sz w:val="28"/>
        </w:rPr>
        <w:t>PostgreSQL</w:t>
      </w:r>
      <w:r w:rsidRPr="008F1128">
        <w:rPr>
          <w:rFonts w:ascii="Times New Roman" w:hAnsi="Times New Roman" w:cs="Times New Roman"/>
          <w:sz w:val="28"/>
          <w:lang w:val="ru-RU"/>
        </w:rPr>
        <w:t xml:space="preserve"> (</w:t>
      </w:r>
      <w:r>
        <w:rPr>
          <w:rFonts w:ascii="Times New Roman" w:hAnsi="Times New Roman" w:cs="Times New Roman"/>
          <w:sz w:val="28"/>
        </w:rPr>
        <w:t>Neon</w:t>
      </w:r>
      <w:r w:rsidRPr="008F1128">
        <w:rPr>
          <w:rFonts w:ascii="Times New Roman" w:hAnsi="Times New Roman" w:cs="Times New Roman"/>
          <w:sz w:val="28"/>
          <w:lang w:val="ru-RU"/>
        </w:rPr>
        <w:t xml:space="preserve"> </w:t>
      </w:r>
      <w:r>
        <w:rPr>
          <w:rFonts w:ascii="Times New Roman" w:hAnsi="Times New Roman" w:cs="Times New Roman"/>
          <w:sz w:val="28"/>
        </w:rPr>
        <w:t>Cloud</w:t>
      </w:r>
      <w:r w:rsidRPr="008F1128">
        <w:rPr>
          <w:rFonts w:ascii="Times New Roman" w:hAnsi="Times New Roman" w:cs="Times New Roman"/>
          <w:sz w:val="28"/>
          <w:lang w:val="ru-RU"/>
        </w:rPr>
        <w:t>) для агрегації телеметричних даних.</w:t>
      </w:r>
    </w:p>
    <w:p w14:paraId="2DEB6549"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3. Розробити гібридне предиктивне ядро на базі моделі </w:t>
      </w:r>
      <w:r>
        <w:rPr>
          <w:rFonts w:ascii="Times New Roman" w:hAnsi="Times New Roman" w:cs="Times New Roman"/>
          <w:sz w:val="28"/>
        </w:rPr>
        <w:t>LSTM</w:t>
      </w:r>
      <w:r w:rsidRPr="008F1128">
        <w:rPr>
          <w:rFonts w:ascii="Times New Roman" w:hAnsi="Times New Roman" w:cs="Times New Roman"/>
          <w:sz w:val="28"/>
          <w:lang w:val="ru-RU"/>
        </w:rPr>
        <w:t xml:space="preserve"> </w:t>
      </w:r>
      <w:r>
        <w:rPr>
          <w:rFonts w:ascii="Times New Roman" w:hAnsi="Times New Roman" w:cs="Times New Roman"/>
          <w:sz w:val="28"/>
        </w:rPr>
        <w:t>v</w:t>
      </w:r>
      <w:r w:rsidRPr="008F1128">
        <w:rPr>
          <w:rFonts w:ascii="Times New Roman" w:hAnsi="Times New Roman" w:cs="Times New Roman"/>
          <w:sz w:val="28"/>
          <w:lang w:val="ru-RU"/>
        </w:rPr>
        <w:t>3 та фізичного рушія (</w:t>
      </w:r>
      <w:r>
        <w:rPr>
          <w:rFonts w:ascii="Times New Roman" w:hAnsi="Times New Roman" w:cs="Times New Roman"/>
          <w:sz w:val="28"/>
        </w:rPr>
        <w:t>Physics</w:t>
      </w:r>
      <w:r w:rsidRPr="008F1128">
        <w:rPr>
          <w:rFonts w:ascii="Times New Roman" w:hAnsi="Times New Roman" w:cs="Times New Roman"/>
          <w:sz w:val="28"/>
          <w:lang w:val="ru-RU"/>
        </w:rPr>
        <w:t xml:space="preserve"> </w:t>
      </w:r>
      <w:r>
        <w:rPr>
          <w:rFonts w:ascii="Times New Roman" w:hAnsi="Times New Roman" w:cs="Times New Roman"/>
          <w:sz w:val="28"/>
        </w:rPr>
        <w:t>Engine</w:t>
      </w:r>
      <w:r w:rsidRPr="008F1128">
        <w:rPr>
          <w:rFonts w:ascii="Times New Roman" w:hAnsi="Times New Roman" w:cs="Times New Roman"/>
          <w:sz w:val="28"/>
          <w:lang w:val="ru-RU"/>
        </w:rPr>
        <w:t>) для розрахунку показників надійності обладнання.</w:t>
      </w:r>
    </w:p>
    <w:p w14:paraId="3A997AC3"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4. Реалізувати інтерактивний користувацький інтерфейс на базі фреймворку </w:t>
      </w:r>
      <w:r>
        <w:rPr>
          <w:rFonts w:ascii="Times New Roman" w:hAnsi="Times New Roman" w:cs="Times New Roman"/>
          <w:sz w:val="28"/>
        </w:rPr>
        <w:t>Streamlit</w:t>
      </w:r>
      <w:r w:rsidRPr="008F1128">
        <w:rPr>
          <w:rFonts w:ascii="Times New Roman" w:hAnsi="Times New Roman" w:cs="Times New Roman"/>
          <w:sz w:val="28"/>
          <w:lang w:val="ru-RU"/>
        </w:rPr>
        <w:t xml:space="preserve"> з використанням паттерну </w:t>
      </w:r>
      <w:r>
        <w:rPr>
          <w:rFonts w:ascii="Times New Roman" w:hAnsi="Times New Roman" w:cs="Times New Roman"/>
          <w:sz w:val="28"/>
        </w:rPr>
        <w:t>Granular</w:t>
      </w:r>
      <w:r w:rsidRPr="008F1128">
        <w:rPr>
          <w:rFonts w:ascii="Times New Roman" w:hAnsi="Times New Roman" w:cs="Times New Roman"/>
          <w:sz w:val="28"/>
          <w:lang w:val="ru-RU"/>
        </w:rPr>
        <w:t xml:space="preserve"> </w:t>
      </w:r>
      <w:r>
        <w:rPr>
          <w:rFonts w:ascii="Times New Roman" w:hAnsi="Times New Roman" w:cs="Times New Roman"/>
          <w:sz w:val="28"/>
        </w:rPr>
        <w:t>Rendering</w:t>
      </w:r>
      <w:r w:rsidRPr="008F1128">
        <w:rPr>
          <w:rFonts w:ascii="Times New Roman" w:hAnsi="Times New Roman" w:cs="Times New Roman"/>
          <w:sz w:val="28"/>
          <w:lang w:val="ru-RU"/>
        </w:rPr>
        <w:t>.</w:t>
      </w:r>
    </w:p>
    <w:p w14:paraId="2D074B21"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5. Провести тестування (</w:t>
      </w:r>
      <w:r>
        <w:rPr>
          <w:rFonts w:ascii="Times New Roman" w:hAnsi="Times New Roman" w:cs="Times New Roman"/>
          <w:sz w:val="28"/>
        </w:rPr>
        <w:t>QA</w:t>
      </w:r>
      <w:r w:rsidRPr="008F1128">
        <w:rPr>
          <w:rFonts w:ascii="Times New Roman" w:hAnsi="Times New Roman" w:cs="Times New Roman"/>
          <w:sz w:val="28"/>
          <w:lang w:val="ru-RU"/>
        </w:rPr>
        <w:t xml:space="preserve">), розгортання через </w:t>
      </w:r>
      <w:r>
        <w:rPr>
          <w:rFonts w:ascii="Times New Roman" w:hAnsi="Times New Roman" w:cs="Times New Roman"/>
          <w:sz w:val="28"/>
        </w:rPr>
        <w:t>CI</w:t>
      </w:r>
      <w:r w:rsidRPr="008F1128">
        <w:rPr>
          <w:rFonts w:ascii="Times New Roman" w:hAnsi="Times New Roman" w:cs="Times New Roman"/>
          <w:sz w:val="28"/>
          <w:lang w:val="ru-RU"/>
        </w:rPr>
        <w:t>/</w:t>
      </w:r>
      <w:r>
        <w:rPr>
          <w:rFonts w:ascii="Times New Roman" w:hAnsi="Times New Roman" w:cs="Times New Roman"/>
          <w:sz w:val="28"/>
        </w:rPr>
        <w:t>CD</w:t>
      </w:r>
      <w:r w:rsidRPr="008F1128">
        <w:rPr>
          <w:rFonts w:ascii="Times New Roman" w:hAnsi="Times New Roman" w:cs="Times New Roman"/>
          <w:sz w:val="28"/>
          <w:lang w:val="ru-RU"/>
        </w:rPr>
        <w:t xml:space="preserve"> конвеєр та оцінку точності моделей (</w:t>
      </w:r>
      <w:r>
        <w:rPr>
          <w:rFonts w:ascii="Times New Roman" w:hAnsi="Times New Roman" w:cs="Times New Roman"/>
          <w:sz w:val="28"/>
        </w:rPr>
        <w:t>MAPE</w:t>
      </w:r>
      <w:r w:rsidRPr="008F1128">
        <w:rPr>
          <w:rFonts w:ascii="Times New Roman" w:hAnsi="Times New Roman" w:cs="Times New Roman"/>
          <w:sz w:val="28"/>
          <w:lang w:val="ru-RU"/>
        </w:rPr>
        <w:t>) на еталонних наборах даних.</w:t>
      </w:r>
    </w:p>
    <w:p w14:paraId="0BDA04FD"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Де можна застосовувати наші результати? Розроблена </w:t>
      </w:r>
      <w:r>
        <w:rPr>
          <w:rFonts w:ascii="Times New Roman" w:hAnsi="Times New Roman" w:cs="Times New Roman"/>
          <w:sz w:val="28"/>
        </w:rPr>
        <w:t>SaaS</w:t>
      </w:r>
      <w:r w:rsidRPr="008F1128">
        <w:rPr>
          <w:rFonts w:ascii="Times New Roman" w:hAnsi="Times New Roman" w:cs="Times New Roman"/>
          <w:sz w:val="28"/>
          <w:lang w:val="ru-RU"/>
        </w:rPr>
        <w:t xml:space="preserve">-платформа </w:t>
      </w:r>
      <w:r>
        <w:rPr>
          <w:rFonts w:ascii="Times New Roman" w:hAnsi="Times New Roman" w:cs="Times New Roman"/>
          <w:sz w:val="28"/>
        </w:rPr>
        <w:t>EnergyMonitor</w:t>
      </w:r>
      <w:r w:rsidRPr="008F1128">
        <w:rPr>
          <w:rFonts w:ascii="Times New Roman" w:hAnsi="Times New Roman" w:cs="Times New Roman"/>
          <w:sz w:val="28"/>
          <w:lang w:val="ru-RU"/>
        </w:rPr>
        <w:t>-</w:t>
      </w:r>
      <w:r>
        <w:rPr>
          <w:rFonts w:ascii="Times New Roman" w:hAnsi="Times New Roman" w:cs="Times New Roman"/>
          <w:sz w:val="28"/>
        </w:rPr>
        <w:t>OLAP</w:t>
      </w:r>
      <w:r w:rsidRPr="008F1128">
        <w:rPr>
          <w:rFonts w:ascii="Times New Roman" w:hAnsi="Times New Roman" w:cs="Times New Roman"/>
          <w:sz w:val="28"/>
          <w:lang w:val="ru-RU"/>
        </w:rPr>
        <w:t xml:space="preserve"> призначена для використання муніципальними </w:t>
      </w:r>
      <w:r w:rsidRPr="008F1128">
        <w:rPr>
          <w:rFonts w:ascii="Times New Roman" w:hAnsi="Times New Roman" w:cs="Times New Roman"/>
          <w:sz w:val="28"/>
          <w:lang w:val="ru-RU"/>
        </w:rPr>
        <w:lastRenderedPageBreak/>
        <w:t>енергетичними компаніями, диспетчерськими службами комунальних підприємств та операторами мікромереж (</w:t>
      </w:r>
      <w:r>
        <w:rPr>
          <w:rFonts w:ascii="Times New Roman" w:hAnsi="Times New Roman" w:cs="Times New Roman"/>
          <w:sz w:val="28"/>
        </w:rPr>
        <w:t>Microgrids</w:t>
      </w:r>
      <w:r w:rsidRPr="008F1128">
        <w:rPr>
          <w:rFonts w:ascii="Times New Roman" w:hAnsi="Times New Roman" w:cs="Times New Roman"/>
          <w:sz w:val="28"/>
          <w:lang w:val="ru-RU"/>
        </w:rPr>
        <w:t>). Застосування системи дозволяє оптимізувати графіки закупівель електроенергії, планувати технічні роботи на основі технічного стану об’єктів та впроваджувати алгоритми енергозбереження на рівні окремих районів міста.</w:t>
      </w:r>
    </w:p>
    <w:p w14:paraId="45FE02C6"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Що містить наша робота? Робота складається з трьох розділів, вступу, висновків, списку використаних джерел та додатків.</w:t>
      </w:r>
    </w:p>
    <w:p w14:paraId="3CBD4DDB"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У першому розділі наведено результати аналітичного огляду предметної області та обґрунтовано доцільність застосування методів глибокого навчання.</w:t>
      </w:r>
    </w:p>
    <w:p w14:paraId="4560A1ED"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Другий розділ присвячено постановці завдання та розробці загальносистемних рішень (моделей системи).</w:t>
      </w:r>
    </w:p>
    <w:p w14:paraId="2730D2FF"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У третьому розділі представлено опис проєктних рішень, програмної реалізації 4-рівневої архітектури системи, а також результати комплексного тестування та оцінки ефективності розроблених моделей.</w:t>
      </w:r>
    </w:p>
    <w:p w14:paraId="171B4892" w14:textId="77777777" w:rsidR="00F03B58" w:rsidRPr="008F1128" w:rsidRDefault="00C97FD7">
      <w:pPr>
        <w:pageBreakBefore/>
        <w:spacing w:before="240" w:after="120" w:line="480" w:lineRule="exact"/>
        <w:jc w:val="center"/>
        <w:rPr>
          <w:lang w:val="ru-RU"/>
        </w:rPr>
      </w:pPr>
      <w:r w:rsidRPr="008F1128">
        <w:rPr>
          <w:rFonts w:ascii="Times New Roman" w:hAnsi="Times New Roman" w:cs="Times New Roman"/>
          <w:b/>
          <w:sz w:val="32"/>
          <w:lang w:val="ru-RU"/>
        </w:rPr>
        <w:lastRenderedPageBreak/>
        <w:t>РОЗДІЛ 1. ОГЛЯД ЛІТЕРАТУРИ ТА АНАЛІЗ ПРЕДМЕТНОЇ ОБЛАСТІ</w:t>
      </w:r>
    </w:p>
    <w:p w14:paraId="0CBBCAE8"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i/>
          <w:sz w:val="28"/>
          <w:lang w:val="ru-RU"/>
        </w:rPr>
        <w:t xml:space="preserve">1.1. Концепція </w:t>
      </w:r>
      <w:r>
        <w:rPr>
          <w:rFonts w:ascii="Times New Roman" w:hAnsi="Times New Roman" w:cs="Times New Roman"/>
          <w:b/>
          <w:i/>
          <w:sz w:val="28"/>
        </w:rPr>
        <w:t>Smart</w:t>
      </w:r>
      <w:r w:rsidRPr="008F1128">
        <w:rPr>
          <w:rFonts w:ascii="Times New Roman" w:hAnsi="Times New Roman" w:cs="Times New Roman"/>
          <w:b/>
          <w:i/>
          <w:sz w:val="28"/>
          <w:lang w:val="ru-RU"/>
        </w:rPr>
        <w:t xml:space="preserve"> </w:t>
      </w:r>
      <w:r>
        <w:rPr>
          <w:rFonts w:ascii="Times New Roman" w:hAnsi="Times New Roman" w:cs="Times New Roman"/>
          <w:b/>
          <w:i/>
          <w:sz w:val="28"/>
        </w:rPr>
        <w:t>City</w:t>
      </w:r>
      <w:r w:rsidRPr="008F1128">
        <w:rPr>
          <w:rFonts w:ascii="Times New Roman" w:hAnsi="Times New Roman" w:cs="Times New Roman"/>
          <w:b/>
          <w:i/>
          <w:sz w:val="28"/>
          <w:lang w:val="ru-RU"/>
        </w:rPr>
        <w:t>: роль інтелектуальних енергосистем (</w:t>
      </w:r>
      <w:r>
        <w:rPr>
          <w:rFonts w:ascii="Times New Roman" w:hAnsi="Times New Roman" w:cs="Times New Roman"/>
          <w:b/>
          <w:i/>
          <w:sz w:val="28"/>
        </w:rPr>
        <w:t>Smart</w:t>
      </w:r>
      <w:r w:rsidRPr="008F1128">
        <w:rPr>
          <w:rFonts w:ascii="Times New Roman" w:hAnsi="Times New Roman" w:cs="Times New Roman"/>
          <w:b/>
          <w:i/>
          <w:sz w:val="28"/>
          <w:lang w:val="ru-RU"/>
        </w:rPr>
        <w:t xml:space="preserve"> </w:t>
      </w:r>
      <w:r>
        <w:rPr>
          <w:rFonts w:ascii="Times New Roman" w:hAnsi="Times New Roman" w:cs="Times New Roman"/>
          <w:b/>
          <w:i/>
          <w:sz w:val="28"/>
        </w:rPr>
        <w:t>Grid</w:t>
      </w:r>
      <w:r w:rsidRPr="008F1128">
        <w:rPr>
          <w:rFonts w:ascii="Times New Roman" w:hAnsi="Times New Roman" w:cs="Times New Roman"/>
          <w:b/>
          <w:i/>
          <w:sz w:val="28"/>
          <w:lang w:val="ru-RU"/>
        </w:rPr>
        <w:t>)</w:t>
      </w:r>
    </w:p>
    <w:p w14:paraId="1B63CCCC"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t xml:space="preserve">1.1.1. Еволюція міських інфраструктур: від індустріального міста до </w:t>
      </w:r>
      <w:r>
        <w:rPr>
          <w:rFonts w:ascii="Times New Roman" w:hAnsi="Times New Roman" w:cs="Times New Roman"/>
          <w:i/>
          <w:sz w:val="28"/>
        </w:rPr>
        <w:t>Smart</w:t>
      </w:r>
      <w:r w:rsidRPr="008F1128">
        <w:rPr>
          <w:rFonts w:ascii="Times New Roman" w:hAnsi="Times New Roman" w:cs="Times New Roman"/>
          <w:i/>
          <w:sz w:val="28"/>
          <w:lang w:val="ru-RU"/>
        </w:rPr>
        <w:t xml:space="preserve"> </w:t>
      </w:r>
      <w:r>
        <w:rPr>
          <w:rFonts w:ascii="Times New Roman" w:hAnsi="Times New Roman" w:cs="Times New Roman"/>
          <w:i/>
          <w:sz w:val="28"/>
        </w:rPr>
        <w:t>City</w:t>
      </w:r>
    </w:p>
    <w:p w14:paraId="5EB46F85"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Чому сучасні міста потребують нових підходів? Сучасна урбанізація вимагає якісно нових підходів до управління міською інфраструктурою [7]. Концепція «Розумного міста»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 постає як відповідь на запити сталого розвитку, де ефективність функціонування забезпечується глибокою інтеграцією інформаційно-комунікаційних технологій (ІКТ) у всі сфери життя громади.</w:t>
      </w:r>
    </w:p>
    <w:p w14:paraId="4B27311C"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Як розвивалися міста історично? Історично розвиток міст проходив через кілька етапів: від </w:t>
      </w:r>
      <w:r>
        <w:rPr>
          <w:rFonts w:ascii="Times New Roman" w:hAnsi="Times New Roman" w:cs="Times New Roman"/>
          <w:sz w:val="28"/>
        </w:rPr>
        <w:t>Infrastructure</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 xml:space="preserve"> (фізична розбудова) та </w:t>
      </w:r>
      <w:r>
        <w:rPr>
          <w:rFonts w:ascii="Times New Roman" w:hAnsi="Times New Roman" w:cs="Times New Roman"/>
          <w:sz w:val="28"/>
        </w:rPr>
        <w:t>Digital</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 xml:space="preserve"> (оцифрування реєстрів) до сучасного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 xml:space="preserve">, де використання систем штучного інтелекту та великих даних дозволяє здійснювати проактивне управління. В основі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 xml:space="preserve"> лежить розгалужена мережа взаємопов'язаних пристроїв — Інтернету речей (</w:t>
      </w:r>
      <w:r>
        <w:rPr>
          <w:rFonts w:ascii="Times New Roman" w:hAnsi="Times New Roman" w:cs="Times New Roman"/>
          <w:sz w:val="28"/>
        </w:rPr>
        <w:t>IoT</w:t>
      </w:r>
      <w:r w:rsidRPr="008F1128">
        <w:rPr>
          <w:rFonts w:ascii="Times New Roman" w:hAnsi="Times New Roman" w:cs="Times New Roman"/>
          <w:sz w:val="28"/>
          <w:lang w:val="ru-RU"/>
        </w:rPr>
        <w:t>). Процеси збору та аналізу даних у реальному часі дозволяють трансформувати міське середовище у динамічну екосистему, здатну до самодіагностики.</w:t>
      </w:r>
    </w:p>
    <w:p w14:paraId="3993D950"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[РИСУНОК 1.1 — ТИПОВА АРХІТЕКТУРА </w:t>
      </w:r>
      <w:r>
        <w:rPr>
          <w:rFonts w:ascii="Times New Roman" w:hAnsi="Times New Roman" w:cs="Times New Roman"/>
          <w:sz w:val="28"/>
        </w:rPr>
        <w:t>IoT</w:t>
      </w:r>
      <w:r w:rsidRPr="008F1128">
        <w:rPr>
          <w:rFonts w:ascii="Times New Roman" w:hAnsi="Times New Roman" w:cs="Times New Roman"/>
          <w:sz w:val="28"/>
          <w:lang w:val="ru-RU"/>
        </w:rPr>
        <w:t xml:space="preserve">-РІВНЯ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w:t>
      </w:r>
    </w:p>
    <w:p w14:paraId="7804993E"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(Опис: Схема з трьома шарами: рівень сенсорів, рівень передачі даних (</w:t>
      </w:r>
      <w:r>
        <w:rPr>
          <w:rFonts w:ascii="Times New Roman" w:hAnsi="Times New Roman" w:cs="Times New Roman"/>
          <w:sz w:val="28"/>
        </w:rPr>
        <w:t>LoRaWAN</w:t>
      </w:r>
      <w:r w:rsidRPr="008F1128">
        <w:rPr>
          <w:rFonts w:ascii="Times New Roman" w:hAnsi="Times New Roman" w:cs="Times New Roman"/>
          <w:sz w:val="28"/>
          <w:lang w:val="ru-RU"/>
        </w:rPr>
        <w:t>/5</w:t>
      </w:r>
      <w:r>
        <w:rPr>
          <w:rFonts w:ascii="Times New Roman" w:hAnsi="Times New Roman" w:cs="Times New Roman"/>
          <w:sz w:val="28"/>
        </w:rPr>
        <w:t>G</w:t>
      </w:r>
      <w:r w:rsidRPr="008F1128">
        <w:rPr>
          <w:rFonts w:ascii="Times New Roman" w:hAnsi="Times New Roman" w:cs="Times New Roman"/>
          <w:sz w:val="28"/>
          <w:lang w:val="ru-RU"/>
        </w:rPr>
        <w:t>) та рівень обробки у хмарному середовищі).</w:t>
      </w:r>
    </w:p>
    <w:p w14:paraId="6377CECA"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t xml:space="preserve">1.1.2. </w:t>
      </w:r>
      <w:r>
        <w:rPr>
          <w:rFonts w:ascii="Times New Roman" w:hAnsi="Times New Roman" w:cs="Times New Roman"/>
          <w:i/>
          <w:sz w:val="28"/>
        </w:rPr>
        <w:t>Smart</w:t>
      </w:r>
      <w:r w:rsidRPr="008F1128">
        <w:rPr>
          <w:rFonts w:ascii="Times New Roman" w:hAnsi="Times New Roman" w:cs="Times New Roman"/>
          <w:i/>
          <w:sz w:val="28"/>
          <w:lang w:val="ru-RU"/>
        </w:rPr>
        <w:t xml:space="preserve"> </w:t>
      </w:r>
      <w:r>
        <w:rPr>
          <w:rFonts w:ascii="Times New Roman" w:hAnsi="Times New Roman" w:cs="Times New Roman"/>
          <w:i/>
          <w:sz w:val="28"/>
        </w:rPr>
        <w:t>Grid</w:t>
      </w:r>
      <w:r w:rsidRPr="008F1128">
        <w:rPr>
          <w:rFonts w:ascii="Times New Roman" w:hAnsi="Times New Roman" w:cs="Times New Roman"/>
          <w:i/>
          <w:sz w:val="28"/>
          <w:lang w:val="ru-RU"/>
        </w:rPr>
        <w:t xml:space="preserve"> — енергетичне серце Розумного міста</w:t>
      </w:r>
    </w:p>
    <w:p w14:paraId="0645118C"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Яке місце займає енергетика в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 xml:space="preserve">? Енергоспоживання є фундаментом та ключовим показником життєдіяльності будь-якого мегаполісу. У концепції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 xml:space="preserve"> енергетичний сектор трансформується у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Grid</w:t>
      </w:r>
      <w:r w:rsidRPr="008F1128">
        <w:rPr>
          <w:rFonts w:ascii="Times New Roman" w:hAnsi="Times New Roman" w:cs="Times New Roman"/>
          <w:sz w:val="28"/>
          <w:lang w:val="ru-RU"/>
        </w:rPr>
        <w:t xml:space="preserve"> (інтелектуальні мережі) — системи, що забезпечують двосторонній обмін як електроенергією, так і даними між постачальником та споживачем.</w:t>
      </w:r>
    </w:p>
    <w:p w14:paraId="22BEEC7F"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lastRenderedPageBreak/>
        <w:t xml:space="preserve">Чим відрізняються розумні мережі від традиційних? Розумні мережі відрізняються від традиційних наявністю двосторонньої комунікації, децентралізацією (інтеграція сонячних панелей, мікрогенерації) та здатністю до саморегуляції. Однією з найбільш гострих проблем сучасної енергетики є нерівномірність навантаження та виникнення пікових періодів споживання, що призводить до перевантаження силового обладнання. Необхідність автоматизації збору та аналізу даних у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Grid</w:t>
      </w:r>
      <w:r w:rsidRPr="008F1128">
        <w:rPr>
          <w:rFonts w:ascii="Times New Roman" w:hAnsi="Times New Roman" w:cs="Times New Roman"/>
          <w:sz w:val="28"/>
          <w:lang w:val="ru-RU"/>
        </w:rPr>
        <w:t xml:space="preserve"> зумовлена насамперед можливістю виявлення аномальних станів мережі ще до настання критичних ситуацій.</w:t>
      </w:r>
    </w:p>
    <w:p w14:paraId="1183864D"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[РИСУНОК 1.2 — КОНЦЕПТУАЛЬНА СХЕМА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GRID</w:t>
      </w:r>
      <w:r w:rsidRPr="008F1128">
        <w:rPr>
          <w:rFonts w:ascii="Times New Roman" w:hAnsi="Times New Roman" w:cs="Times New Roman"/>
          <w:sz w:val="28"/>
          <w:lang w:val="ru-RU"/>
        </w:rPr>
        <w:t xml:space="preserve"> ТА ПОДОРОЖІ ДАНИХ]</w:t>
      </w:r>
    </w:p>
    <w:p w14:paraId="7DC3FA5B"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(Опис: Зображення потоків енергії та інформації між розумними будинками, підстанціями та центром управління).</w:t>
      </w:r>
    </w:p>
    <w:p w14:paraId="626872B6"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i/>
          <w:sz w:val="28"/>
          <w:lang w:val="ru-RU"/>
        </w:rPr>
        <w:t>1.2. Аналіз методів прогнозування енергоспоживання</w:t>
      </w:r>
    </w:p>
    <w:p w14:paraId="5C05A17B"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t>1.2.1. Математична природа часових рядів енергоспоживання</w:t>
      </w:r>
    </w:p>
    <w:p w14:paraId="5F10E511" w14:textId="387D3C60" w:rsidR="00F03B58" w:rsidRPr="008F1128" w:rsidRDefault="00C97FD7">
      <w:pPr>
        <w:spacing w:before="120" w:after="120"/>
        <w:jc w:val="center"/>
        <w:rPr>
          <w:lang w:val="ru-RU"/>
        </w:rPr>
      </w:pPr>
      <m:oMathPara>
        <m:oMath>
          <m:r>
            <w:rPr>
              <w:rFonts w:ascii="Cambria Math" w:hAnsi="Cambria Math" w:cs="Times New Roman"/>
              <w:sz w:val="28"/>
            </w:rPr>
            <m:t>y</m:t>
          </m:r>
          <m:r>
            <w:rPr>
              <w:rFonts w:ascii="Cambria Math" w:hAnsi="Cambria Math" w:cs="Times New Roman"/>
              <w:sz w:val="28"/>
              <w:lang w:val="ru-RU"/>
            </w:rPr>
            <m:t>(</m:t>
          </m:r>
          <m:r>
            <w:rPr>
              <w:rFonts w:ascii="Cambria Math" w:hAnsi="Cambria Math" w:cs="Times New Roman"/>
              <w:sz w:val="28"/>
            </w:rPr>
            <m:t>t</m:t>
          </m:r>
          <m:r>
            <w:rPr>
              <w:rFonts w:ascii="Cambria Math" w:hAnsi="Cambria Math" w:cs="Times New Roman"/>
              <w:sz w:val="28"/>
              <w:lang w:val="ru-RU"/>
            </w:rPr>
            <m:t>)=</m:t>
          </m:r>
          <m:r>
            <w:rPr>
              <w:rFonts w:ascii="Cambria Math" w:hAnsi="Cambria Math" w:cs="Times New Roman"/>
              <w:sz w:val="28"/>
            </w:rPr>
            <m:t>T</m:t>
          </m:r>
          <m:r>
            <w:rPr>
              <w:rFonts w:ascii="Cambria Math" w:hAnsi="Cambria Math" w:cs="Times New Roman"/>
              <w:sz w:val="28"/>
              <w:lang w:val="ru-RU"/>
            </w:rPr>
            <m:t>(</m:t>
          </m:r>
          <m:r>
            <w:rPr>
              <w:rFonts w:ascii="Cambria Math" w:hAnsi="Cambria Math" w:cs="Times New Roman"/>
              <w:sz w:val="28"/>
            </w:rPr>
            <m:t>t</m:t>
          </m:r>
          <m:r>
            <w:rPr>
              <w:rFonts w:ascii="Cambria Math" w:hAnsi="Cambria Math" w:cs="Times New Roman"/>
              <w:sz w:val="28"/>
              <w:lang w:val="ru-RU"/>
            </w:rPr>
            <m:t>)+</m:t>
          </m:r>
          <m:r>
            <w:rPr>
              <w:rFonts w:ascii="Cambria Math" w:hAnsi="Cambria Math" w:cs="Times New Roman"/>
              <w:sz w:val="28"/>
            </w:rPr>
            <m:t>S</m:t>
          </m:r>
          <m:r>
            <w:rPr>
              <w:rFonts w:ascii="Cambria Math" w:hAnsi="Cambria Math" w:cs="Times New Roman"/>
              <w:sz w:val="28"/>
              <w:lang w:val="ru-RU"/>
            </w:rPr>
            <m:t>(</m:t>
          </m:r>
          <m:r>
            <w:rPr>
              <w:rFonts w:ascii="Cambria Math" w:hAnsi="Cambria Math" w:cs="Times New Roman"/>
              <w:sz w:val="28"/>
            </w:rPr>
            <m:t>t</m:t>
          </m:r>
          <m:r>
            <w:rPr>
              <w:rFonts w:ascii="Cambria Math" w:hAnsi="Cambria Math" w:cs="Times New Roman"/>
              <w:sz w:val="28"/>
              <w:lang w:val="ru-RU"/>
            </w:rPr>
            <m:t>)+</m:t>
          </m:r>
          <m:r>
            <w:rPr>
              <w:rFonts w:ascii="Cambria Math" w:hAnsi="Cambria Math" w:cs="Times New Roman"/>
              <w:sz w:val="28"/>
            </w:rPr>
            <m:t>C</m:t>
          </m:r>
          <m:r>
            <w:rPr>
              <w:rFonts w:ascii="Cambria Math" w:hAnsi="Cambria Math" w:cs="Times New Roman"/>
              <w:sz w:val="28"/>
              <w:lang w:val="ru-RU"/>
            </w:rPr>
            <m:t>(</m:t>
          </m:r>
          <m:r>
            <w:rPr>
              <w:rFonts w:ascii="Cambria Math" w:hAnsi="Cambria Math" w:cs="Times New Roman"/>
              <w:sz w:val="28"/>
            </w:rPr>
            <m:t>t</m:t>
          </m:r>
          <m:r>
            <w:rPr>
              <w:rFonts w:ascii="Cambria Math" w:hAnsi="Cambria Math" w:cs="Times New Roman"/>
              <w:sz w:val="28"/>
              <w:lang w:val="ru-RU"/>
            </w:rPr>
            <m:t>)+</m:t>
          </m:r>
          <m:r>
            <w:rPr>
              <w:rFonts w:ascii="Cambria Math" w:hAnsi="Cambria Math" w:cs="Times New Roman"/>
              <w:sz w:val="28"/>
            </w:rPr>
            <m:t>ϵ</m:t>
          </m:r>
          <m:r>
            <w:rPr>
              <w:rFonts w:ascii="Cambria Math" w:hAnsi="Cambria Math" w:cs="Times New Roman"/>
              <w:sz w:val="28"/>
              <w:lang w:val="ru-RU"/>
            </w:rPr>
            <m:t>(</m:t>
          </m:r>
          <m:r>
            <w:rPr>
              <w:rFonts w:ascii="Cambria Math" w:hAnsi="Cambria Math" w:cs="Times New Roman"/>
              <w:sz w:val="28"/>
            </w:rPr>
            <m:t>t</m:t>
          </m:r>
          <m:r>
            <w:rPr>
              <w:rFonts w:ascii="Cambria Math" w:hAnsi="Cambria Math" w:cs="Times New Roman"/>
              <w:sz w:val="28"/>
              <w:lang w:val="ru-RU"/>
            </w:rPr>
            <m:t>)</m:t>
          </m:r>
          <m:r>
            <m:rPr>
              <m:nor/>
            </m:rPr>
            <w:rPr>
              <w:rFonts w:ascii="Times New Roman" w:hAnsi="Times New Roman" w:cs="Times New Roman"/>
              <w:sz w:val="28"/>
              <w:lang w:val="ru-RU"/>
            </w:rPr>
            <m:t xml:space="preserve"> </m:t>
          </m:r>
          <m:r>
            <w:rPr>
              <w:rFonts w:ascii="Cambria Math" w:hAnsi="Cambria Math" w:cs="Times New Roman"/>
              <w:sz w:val="28"/>
              <w:lang w:val="ru-RU"/>
            </w:rPr>
            <m:t>(1.1)</m:t>
          </m:r>
        </m:oMath>
      </m:oMathPara>
    </w:p>
    <w:p w14:paraId="2630A0E8" w14:textId="0A0D6105"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де </w:t>
      </w:r>
      <m:oMath>
        <m:r>
          <w:rPr>
            <w:rFonts w:ascii="Cambria Math" w:hAnsi="Cambria Math" w:cs="Times New Roman"/>
            <w:sz w:val="28"/>
          </w:rPr>
          <m:t>y</m:t>
        </m:r>
        <m:r>
          <w:rPr>
            <w:rFonts w:ascii="Cambria Math" w:hAnsi="Cambria Math" w:cs="Times New Roman"/>
            <w:sz w:val="28"/>
            <w:lang w:val="ru-RU"/>
          </w:rPr>
          <m:t>(</m:t>
        </m:r>
        <m:r>
          <w:rPr>
            <w:rFonts w:ascii="Cambria Math" w:hAnsi="Cambria Math" w:cs="Times New Roman"/>
            <w:sz w:val="28"/>
          </w:rPr>
          <m:t>t</m:t>
        </m:r>
        <m:r>
          <w:rPr>
            <w:rFonts w:ascii="Cambria Math" w:hAnsi="Cambria Math" w:cs="Times New Roman"/>
            <w:sz w:val="28"/>
            <w:lang w:val="ru-RU"/>
          </w:rPr>
          <m:t>)</m:t>
        </m:r>
      </m:oMath>
      <w:r w:rsidRPr="008F1128">
        <w:rPr>
          <w:rFonts w:ascii="Times New Roman" w:hAnsi="Times New Roman" w:cs="Times New Roman"/>
          <w:sz w:val="28"/>
          <w:lang w:val="ru-RU"/>
        </w:rPr>
        <w:t xml:space="preserve"> — обсяг енергоспоживання в момент часу </w:t>
      </w:r>
      <m:oMath>
        <m:r>
          <w:rPr>
            <w:rFonts w:ascii="Cambria Math" w:hAnsi="Cambria Math" w:cs="Times New Roman"/>
            <w:sz w:val="28"/>
          </w:rPr>
          <m:t>t</m:t>
        </m:r>
      </m:oMath>
      <w:r w:rsidRPr="008F1128">
        <w:rPr>
          <w:rFonts w:ascii="Times New Roman" w:hAnsi="Times New Roman" w:cs="Times New Roman"/>
          <w:sz w:val="28"/>
          <w:lang w:val="ru-RU"/>
        </w:rPr>
        <w:t xml:space="preserve">; </w:t>
      </w:r>
      <m:oMath>
        <m:r>
          <w:rPr>
            <w:rFonts w:ascii="Cambria Math" w:hAnsi="Cambria Math" w:cs="Times New Roman"/>
            <w:sz w:val="28"/>
          </w:rPr>
          <m:t>T</m:t>
        </m:r>
        <m:r>
          <w:rPr>
            <w:rFonts w:ascii="Cambria Math" w:hAnsi="Cambria Math" w:cs="Times New Roman"/>
            <w:sz w:val="28"/>
            <w:lang w:val="ru-RU"/>
          </w:rPr>
          <m:t>(</m:t>
        </m:r>
        <m:r>
          <w:rPr>
            <w:rFonts w:ascii="Cambria Math" w:hAnsi="Cambria Math" w:cs="Times New Roman"/>
            <w:sz w:val="28"/>
          </w:rPr>
          <m:t>t</m:t>
        </m:r>
        <m:r>
          <w:rPr>
            <w:rFonts w:ascii="Cambria Math" w:hAnsi="Cambria Math" w:cs="Times New Roman"/>
            <w:sz w:val="28"/>
            <w:lang w:val="ru-RU"/>
          </w:rPr>
          <m:t>)</m:t>
        </m:r>
      </m:oMath>
      <w:r w:rsidRPr="008F1128">
        <w:rPr>
          <w:rFonts w:ascii="Times New Roman" w:hAnsi="Times New Roman" w:cs="Times New Roman"/>
          <w:sz w:val="28"/>
          <w:lang w:val="ru-RU"/>
        </w:rPr>
        <w:t xml:space="preserve"> — тренд; </w:t>
      </w:r>
      <m:oMath>
        <m:r>
          <w:rPr>
            <w:rFonts w:ascii="Cambria Math" w:hAnsi="Cambria Math" w:cs="Times New Roman"/>
            <w:sz w:val="28"/>
          </w:rPr>
          <m:t>S</m:t>
        </m:r>
        <m:r>
          <w:rPr>
            <w:rFonts w:ascii="Cambria Math" w:hAnsi="Cambria Math" w:cs="Times New Roman"/>
            <w:sz w:val="28"/>
            <w:lang w:val="ru-RU"/>
          </w:rPr>
          <m:t>(</m:t>
        </m:r>
        <m:r>
          <w:rPr>
            <w:rFonts w:ascii="Cambria Math" w:hAnsi="Cambria Math" w:cs="Times New Roman"/>
            <w:sz w:val="28"/>
          </w:rPr>
          <m:t>t</m:t>
        </m:r>
        <m:r>
          <w:rPr>
            <w:rFonts w:ascii="Cambria Math" w:hAnsi="Cambria Math" w:cs="Times New Roman"/>
            <w:sz w:val="28"/>
            <w:lang w:val="ru-RU"/>
          </w:rPr>
          <m:t>)</m:t>
        </m:r>
      </m:oMath>
      <w:r w:rsidRPr="008F1128">
        <w:rPr>
          <w:rFonts w:ascii="Times New Roman" w:hAnsi="Times New Roman" w:cs="Times New Roman"/>
          <w:sz w:val="28"/>
          <w:lang w:val="ru-RU"/>
        </w:rPr>
        <w:t xml:space="preserve"> — сезонна компонента; </w:t>
      </w:r>
      <m:oMath>
        <m:r>
          <w:rPr>
            <w:rFonts w:ascii="Cambria Math" w:hAnsi="Cambria Math" w:cs="Times New Roman"/>
            <w:sz w:val="28"/>
          </w:rPr>
          <m:t>C</m:t>
        </m:r>
        <m:r>
          <w:rPr>
            <w:rFonts w:ascii="Cambria Math" w:hAnsi="Cambria Math" w:cs="Times New Roman"/>
            <w:sz w:val="28"/>
            <w:lang w:val="ru-RU"/>
          </w:rPr>
          <m:t>(</m:t>
        </m:r>
        <m:r>
          <w:rPr>
            <w:rFonts w:ascii="Cambria Math" w:hAnsi="Cambria Math" w:cs="Times New Roman"/>
            <w:sz w:val="28"/>
          </w:rPr>
          <m:t>t</m:t>
        </m:r>
        <m:r>
          <w:rPr>
            <w:rFonts w:ascii="Cambria Math" w:hAnsi="Cambria Math" w:cs="Times New Roman"/>
            <w:sz w:val="28"/>
            <w:lang w:val="ru-RU"/>
          </w:rPr>
          <m:t>)</m:t>
        </m:r>
      </m:oMath>
      <w:r w:rsidRPr="008F1128">
        <w:rPr>
          <w:rFonts w:ascii="Times New Roman" w:hAnsi="Times New Roman" w:cs="Times New Roman"/>
          <w:sz w:val="28"/>
          <w:lang w:val="ru-RU"/>
        </w:rPr>
        <w:t xml:space="preserve"> — циклічна компонента; </w:t>
      </w:r>
      <m:oMath>
        <m:r>
          <w:rPr>
            <w:rFonts w:ascii="Cambria Math" w:hAnsi="Cambria Math" w:cs="Times New Roman"/>
            <w:sz w:val="28"/>
          </w:rPr>
          <m:t>ϵ</m:t>
        </m:r>
        <m:r>
          <w:rPr>
            <w:rFonts w:ascii="Cambria Math" w:hAnsi="Cambria Math" w:cs="Times New Roman"/>
            <w:sz w:val="28"/>
            <w:lang w:val="ru-RU"/>
          </w:rPr>
          <m:t>(</m:t>
        </m:r>
        <m:r>
          <w:rPr>
            <w:rFonts w:ascii="Cambria Math" w:hAnsi="Cambria Math" w:cs="Times New Roman"/>
            <w:sz w:val="28"/>
          </w:rPr>
          <m:t>t</m:t>
        </m:r>
        <m:r>
          <w:rPr>
            <w:rFonts w:ascii="Cambria Math" w:hAnsi="Cambria Math" w:cs="Times New Roman"/>
            <w:sz w:val="28"/>
            <w:lang w:val="ru-RU"/>
          </w:rPr>
          <m:t>)</m:t>
        </m:r>
      </m:oMath>
      <w:r w:rsidRPr="008F1128">
        <w:rPr>
          <w:rFonts w:ascii="Times New Roman" w:hAnsi="Times New Roman" w:cs="Times New Roman"/>
          <w:sz w:val="28"/>
          <w:lang w:val="ru-RU"/>
        </w:rPr>
        <w:t xml:space="preserve"> — випадкова складова.</w:t>
      </w:r>
    </w:p>
    <w:p w14:paraId="3299B50E"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У контексті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Grid</w:t>
      </w:r>
      <w:r w:rsidRPr="008F1128">
        <w:rPr>
          <w:rFonts w:ascii="Times New Roman" w:hAnsi="Times New Roman" w:cs="Times New Roman"/>
          <w:sz w:val="28"/>
          <w:lang w:val="ru-RU"/>
        </w:rPr>
        <w:t xml:space="preserve"> особливу складність становить мультисезонність. Іншими словами, завдання інтелектуального прогнозування полягає у тому, щоб розпізнати ці закономірності серед 'шумних' даних телеметрії, які ми отримуємо від підстанцій.</w:t>
      </w:r>
    </w:p>
    <w:p w14:paraId="4DC3AC95"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t>1.2.2. Статистичні методи (</w:t>
      </w:r>
      <w:r>
        <w:rPr>
          <w:rFonts w:ascii="Times New Roman" w:hAnsi="Times New Roman" w:cs="Times New Roman"/>
          <w:i/>
          <w:sz w:val="28"/>
        </w:rPr>
        <w:t>ARIMA</w:t>
      </w:r>
      <w:r w:rsidRPr="008F1128">
        <w:rPr>
          <w:rFonts w:ascii="Times New Roman" w:hAnsi="Times New Roman" w:cs="Times New Roman"/>
          <w:i/>
          <w:sz w:val="28"/>
          <w:lang w:val="ru-RU"/>
        </w:rPr>
        <w:t>/</w:t>
      </w:r>
      <w:r>
        <w:rPr>
          <w:rFonts w:ascii="Times New Roman" w:hAnsi="Times New Roman" w:cs="Times New Roman"/>
          <w:i/>
          <w:sz w:val="28"/>
        </w:rPr>
        <w:t>SARIMA</w:t>
      </w:r>
      <w:r w:rsidRPr="008F1128">
        <w:rPr>
          <w:rFonts w:ascii="Times New Roman" w:hAnsi="Times New Roman" w:cs="Times New Roman"/>
          <w:i/>
          <w:sz w:val="28"/>
          <w:lang w:val="ru-RU"/>
        </w:rPr>
        <w:t>) та їх обмеження</w:t>
      </w:r>
    </w:p>
    <w:p w14:paraId="66C0A971"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Чому традиційні методи не завжди працюють? Традиційні підходи на основі ковзного середнього або моделі </w:t>
      </w:r>
      <w:r>
        <w:rPr>
          <w:rFonts w:ascii="Times New Roman" w:hAnsi="Times New Roman" w:cs="Times New Roman"/>
          <w:sz w:val="28"/>
        </w:rPr>
        <w:t>ARIMA</w:t>
      </w:r>
      <w:r w:rsidRPr="008F1128">
        <w:rPr>
          <w:rFonts w:ascii="Times New Roman" w:hAnsi="Times New Roman" w:cs="Times New Roman"/>
          <w:sz w:val="28"/>
          <w:lang w:val="ru-RU"/>
        </w:rPr>
        <w:t xml:space="preserve"> [3, 5] вимагають стаціонарності ряду, що рідко зустрічається в реальних енергосистемах. Моделі </w:t>
      </w:r>
      <w:r>
        <w:rPr>
          <w:rFonts w:ascii="Times New Roman" w:hAnsi="Times New Roman" w:cs="Times New Roman"/>
          <w:sz w:val="28"/>
        </w:rPr>
        <w:t>SARIMA</w:t>
      </w:r>
      <w:r w:rsidRPr="008F1128">
        <w:rPr>
          <w:rFonts w:ascii="Times New Roman" w:hAnsi="Times New Roman" w:cs="Times New Roman"/>
          <w:sz w:val="28"/>
          <w:lang w:val="ru-RU"/>
        </w:rPr>
        <w:t xml:space="preserve"> додають облік сезонності [13], проте вони базуються на лінійних припущеннях. Енергоспоживання у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 xml:space="preserve"> за своєю природою є нестаціонарним та нелінійним, що робить класичні методи менш ефективними порівняно з алгоритмами глибокого навчання.</w:t>
      </w:r>
    </w:p>
    <w:p w14:paraId="083141AD"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lastRenderedPageBreak/>
        <w:t xml:space="preserve">1.3.3. Математична архітектура </w:t>
      </w:r>
      <w:r>
        <w:rPr>
          <w:rFonts w:ascii="Times New Roman" w:hAnsi="Times New Roman" w:cs="Times New Roman"/>
          <w:i/>
          <w:sz w:val="28"/>
        </w:rPr>
        <w:t>LSTM</w:t>
      </w:r>
      <w:r w:rsidRPr="008F1128">
        <w:rPr>
          <w:rFonts w:ascii="Times New Roman" w:hAnsi="Times New Roman" w:cs="Times New Roman"/>
          <w:i/>
          <w:sz w:val="28"/>
          <w:lang w:val="ru-RU"/>
        </w:rPr>
        <w:t>: Механізм гейтів</w:t>
      </w:r>
    </w:p>
    <w:p w14:paraId="64B1335B" w14:textId="65F2B17F"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Чим </w:t>
      </w:r>
      <w:r>
        <w:rPr>
          <w:rFonts w:ascii="Times New Roman" w:hAnsi="Times New Roman" w:cs="Times New Roman"/>
          <w:sz w:val="28"/>
        </w:rPr>
        <w:t>LSTM</w:t>
      </w:r>
      <w:r w:rsidRPr="008F1128">
        <w:rPr>
          <w:rFonts w:ascii="Times New Roman" w:hAnsi="Times New Roman" w:cs="Times New Roman"/>
          <w:sz w:val="28"/>
          <w:lang w:val="ru-RU"/>
        </w:rPr>
        <w:t xml:space="preserve"> відрізняється від звичайних </w:t>
      </w:r>
      <w:r>
        <w:rPr>
          <w:rFonts w:ascii="Times New Roman" w:hAnsi="Times New Roman" w:cs="Times New Roman"/>
          <w:sz w:val="28"/>
        </w:rPr>
        <w:t>RNN</w:t>
      </w:r>
      <w:r w:rsidRPr="008F1128">
        <w:rPr>
          <w:rFonts w:ascii="Times New Roman" w:hAnsi="Times New Roman" w:cs="Times New Roman"/>
          <w:sz w:val="28"/>
          <w:lang w:val="ru-RU"/>
        </w:rPr>
        <w:t xml:space="preserve">? На відміну від стандартних </w:t>
      </w:r>
      <w:r>
        <w:rPr>
          <w:rFonts w:ascii="Times New Roman" w:hAnsi="Times New Roman" w:cs="Times New Roman"/>
          <w:sz w:val="28"/>
        </w:rPr>
        <w:t>RNN</w:t>
      </w:r>
      <w:r w:rsidRPr="008F1128">
        <w:rPr>
          <w:rFonts w:ascii="Times New Roman" w:hAnsi="Times New Roman" w:cs="Times New Roman"/>
          <w:sz w:val="28"/>
          <w:lang w:val="ru-RU"/>
        </w:rPr>
        <w:t xml:space="preserve">, </w:t>
      </w:r>
      <w:r>
        <w:rPr>
          <w:rFonts w:ascii="Times New Roman" w:hAnsi="Times New Roman" w:cs="Times New Roman"/>
          <w:sz w:val="28"/>
        </w:rPr>
        <w:t>LSTM</w:t>
      </w:r>
      <w:r w:rsidRPr="008F1128">
        <w:rPr>
          <w:rFonts w:ascii="Times New Roman" w:hAnsi="Times New Roman" w:cs="Times New Roman"/>
          <w:sz w:val="28"/>
          <w:lang w:val="ru-RU"/>
        </w:rPr>
        <w:t xml:space="preserve"> містить спеціальні блоки — гейти (</w:t>
      </w:r>
      <w:r>
        <w:rPr>
          <w:rFonts w:ascii="Times New Roman" w:hAnsi="Times New Roman" w:cs="Times New Roman"/>
          <w:sz w:val="28"/>
        </w:rPr>
        <w:t>Gates</w:t>
      </w:r>
      <w:r w:rsidRPr="008F1128">
        <w:rPr>
          <w:rFonts w:ascii="Times New Roman" w:hAnsi="Times New Roman" w:cs="Times New Roman"/>
          <w:sz w:val="28"/>
          <w:lang w:val="ru-RU"/>
        </w:rPr>
        <w:t xml:space="preserve">), які дозволяють керувати інформаційними потоками всередині комірки [4, 9]. Робота </w:t>
      </w:r>
      <w:r>
        <w:rPr>
          <w:rFonts w:ascii="Times New Roman" w:hAnsi="Times New Roman" w:cs="Times New Roman"/>
          <w:sz w:val="28"/>
        </w:rPr>
        <w:t>LSTM</w:t>
      </w:r>
      <w:r w:rsidRPr="008F1128">
        <w:rPr>
          <w:rFonts w:ascii="Times New Roman" w:hAnsi="Times New Roman" w:cs="Times New Roman"/>
          <w:sz w:val="28"/>
          <w:lang w:val="ru-RU"/>
        </w:rPr>
        <w:t xml:space="preserve"> на кожному кроці </w:t>
      </w:r>
      <m:oMath>
        <m:r>
          <w:rPr>
            <w:rFonts w:ascii="Cambria Math" w:hAnsi="Cambria Math" w:cs="Times New Roman"/>
            <w:sz w:val="28"/>
          </w:rPr>
          <m:t>t</m:t>
        </m:r>
      </m:oMath>
      <w:r w:rsidRPr="008F1128">
        <w:rPr>
          <w:rFonts w:ascii="Times New Roman" w:hAnsi="Times New Roman" w:cs="Times New Roman"/>
          <w:sz w:val="28"/>
          <w:lang w:val="ru-RU"/>
        </w:rPr>
        <w:t xml:space="preserve"> описується системою рівнянь, що включає гейт забуття (</w:t>
      </w:r>
      <m:oMath>
        <m:sSub>
          <m:sSubPr>
            <m:ctrlPr>
              <w:rPr>
                <w:rFonts w:ascii="Cambria Math" w:hAnsi="Cambria Math" w:cs="Times New Roman"/>
                <w:sz w:val="28"/>
              </w:rPr>
            </m:ctrlPr>
          </m:sSubPr>
          <m:e>
            <m:r>
              <w:rPr>
                <w:rFonts w:ascii="Cambria Math" w:hAnsi="Cambria Math" w:cs="Times New Roman"/>
                <w:sz w:val="28"/>
              </w:rPr>
              <m:t>f</m:t>
            </m:r>
          </m:e>
          <m:sub>
            <m:r>
              <w:rPr>
                <w:rFonts w:ascii="Cambria Math" w:hAnsi="Cambria Math" w:cs="Times New Roman"/>
                <w:sz w:val="28"/>
              </w:rPr>
              <m:t>t</m:t>
            </m:r>
          </m:sub>
        </m:sSub>
      </m:oMath>
      <w:r w:rsidRPr="008F1128">
        <w:rPr>
          <w:rFonts w:ascii="Times New Roman" w:hAnsi="Times New Roman" w:cs="Times New Roman"/>
          <w:sz w:val="28"/>
          <w:lang w:val="ru-RU"/>
        </w:rPr>
        <w:t>), гейт входу (</w:t>
      </w:r>
      <m:oMath>
        <m:sSub>
          <m:sSubPr>
            <m:ctrlPr>
              <w:rPr>
                <w:rFonts w:ascii="Cambria Math" w:hAnsi="Cambria Math" w:cs="Times New Roman"/>
                <w:sz w:val="28"/>
              </w:rPr>
            </m:ctrlPr>
          </m:sSubPr>
          <m:e>
            <m:r>
              <w:rPr>
                <w:rFonts w:ascii="Cambria Math" w:hAnsi="Cambria Math" w:cs="Times New Roman"/>
                <w:sz w:val="28"/>
              </w:rPr>
              <m:t>i</m:t>
            </m:r>
          </m:e>
          <m:sub>
            <m:r>
              <w:rPr>
                <w:rFonts w:ascii="Cambria Math" w:hAnsi="Cambria Math" w:cs="Times New Roman"/>
                <w:sz w:val="28"/>
              </w:rPr>
              <m:t>t</m:t>
            </m:r>
          </m:sub>
        </m:sSub>
      </m:oMath>
      <w:r w:rsidRPr="008F1128">
        <w:rPr>
          <w:rFonts w:ascii="Times New Roman" w:hAnsi="Times New Roman" w:cs="Times New Roman"/>
          <w:sz w:val="28"/>
          <w:lang w:val="ru-RU"/>
        </w:rPr>
        <w:t>) та гейт виходу (</w:t>
      </w:r>
      <m:oMath>
        <m:sSub>
          <m:sSubPr>
            <m:ctrlPr>
              <w:rPr>
                <w:rFonts w:ascii="Cambria Math" w:hAnsi="Cambria Math" w:cs="Times New Roman"/>
                <w:sz w:val="28"/>
              </w:rPr>
            </m:ctrlPr>
          </m:sSubPr>
          <m:e>
            <m:r>
              <w:rPr>
                <w:rFonts w:ascii="Cambria Math" w:hAnsi="Cambria Math" w:cs="Times New Roman"/>
                <w:sz w:val="28"/>
              </w:rPr>
              <m:t>o</m:t>
            </m:r>
          </m:e>
          <m:sub>
            <m:r>
              <w:rPr>
                <w:rFonts w:ascii="Cambria Math" w:hAnsi="Cambria Math" w:cs="Times New Roman"/>
                <w:sz w:val="28"/>
              </w:rPr>
              <m:t>t</m:t>
            </m:r>
          </m:sub>
        </m:sSub>
      </m:oMath>
      <w:r w:rsidRPr="008F1128">
        <w:rPr>
          <w:rFonts w:ascii="Times New Roman" w:hAnsi="Times New Roman" w:cs="Times New Roman"/>
          <w:sz w:val="28"/>
          <w:lang w:val="ru-RU"/>
        </w:rPr>
        <w:t>).</w:t>
      </w:r>
    </w:p>
    <w:p w14:paraId="7D0C1C05"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Завдяки цій структурі, як зазначають автори архітектури (</w:t>
      </w:r>
      <w:r>
        <w:rPr>
          <w:rFonts w:ascii="Times New Roman" w:hAnsi="Times New Roman" w:cs="Times New Roman"/>
          <w:sz w:val="28"/>
        </w:rPr>
        <w:t>S</w:t>
      </w:r>
      <w:r w:rsidRPr="008F1128">
        <w:rPr>
          <w:rFonts w:ascii="Times New Roman" w:hAnsi="Times New Roman" w:cs="Times New Roman"/>
          <w:sz w:val="28"/>
          <w:lang w:val="ru-RU"/>
        </w:rPr>
        <w:t xml:space="preserve">. </w:t>
      </w:r>
      <w:r>
        <w:rPr>
          <w:rFonts w:ascii="Times New Roman" w:hAnsi="Times New Roman" w:cs="Times New Roman"/>
          <w:sz w:val="28"/>
        </w:rPr>
        <w:t>Hochreiter</w:t>
      </w:r>
      <w:r w:rsidRPr="008F1128">
        <w:rPr>
          <w:rFonts w:ascii="Times New Roman" w:hAnsi="Times New Roman" w:cs="Times New Roman"/>
          <w:sz w:val="28"/>
          <w:lang w:val="ru-RU"/>
        </w:rPr>
        <w:t xml:space="preserve">, </w:t>
      </w:r>
      <w:r>
        <w:rPr>
          <w:rFonts w:ascii="Times New Roman" w:hAnsi="Times New Roman" w:cs="Times New Roman"/>
          <w:sz w:val="28"/>
        </w:rPr>
        <w:t>J</w:t>
      </w:r>
      <w:r w:rsidRPr="008F1128">
        <w:rPr>
          <w:rFonts w:ascii="Times New Roman" w:hAnsi="Times New Roman" w:cs="Times New Roman"/>
          <w:sz w:val="28"/>
          <w:lang w:val="ru-RU"/>
        </w:rPr>
        <w:t xml:space="preserve">. </w:t>
      </w:r>
      <w:r>
        <w:rPr>
          <w:rFonts w:ascii="Times New Roman" w:hAnsi="Times New Roman" w:cs="Times New Roman"/>
          <w:sz w:val="28"/>
        </w:rPr>
        <w:t>Schmidhuber</w:t>
      </w:r>
      <w:r w:rsidRPr="008F1128">
        <w:rPr>
          <w:rFonts w:ascii="Times New Roman" w:hAnsi="Times New Roman" w:cs="Times New Roman"/>
          <w:sz w:val="28"/>
          <w:lang w:val="ru-RU"/>
        </w:rPr>
        <w:t xml:space="preserve"> [11]), мережа може зберігати дані про енергоспоживання за тривалі ретроспективні періоди, одночасно адаптуючись до миттєвих змін вхідних факторів.</w:t>
      </w:r>
    </w:p>
    <w:p w14:paraId="549BF695" w14:textId="77777777" w:rsidR="00F03B58" w:rsidRDefault="00C97FD7">
      <w:pPr>
        <w:jc w:val="center"/>
      </w:pPr>
      <w:r>
        <w:rPr>
          <w:noProof/>
        </w:rPr>
        <w:drawing>
          <wp:inline distT="0" distB="0" distL="0" distR="0" wp14:anchorId="4D8284B4" wp14:editId="2329BDF1">
            <wp:extent cx="2880000" cy="5135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lstm_compare.png"/>
                    <pic:cNvPicPr/>
                  </pic:nvPicPr>
                  <pic:blipFill>
                    <a:blip r:embed="rId8"/>
                    <a:stretch>
                      <a:fillRect/>
                    </a:stretch>
                  </pic:blipFill>
                  <pic:spPr>
                    <a:xfrm>
                      <a:off x="0" y="0"/>
                      <a:ext cx="2880000" cy="5135510"/>
                    </a:xfrm>
                    <a:prstGeom prst="rect">
                      <a:avLst/>
                    </a:prstGeom>
                  </pic:spPr>
                </pic:pic>
              </a:graphicData>
            </a:graphic>
          </wp:inline>
        </w:drawing>
      </w:r>
    </w:p>
    <w:p w14:paraId="7E4F9B40" w14:textId="77777777" w:rsidR="00F03B58" w:rsidRDefault="00C97FD7">
      <w:pPr>
        <w:jc w:val="center"/>
      </w:pPr>
      <w:r>
        <w:rPr>
          <w:noProof/>
        </w:rPr>
        <w:lastRenderedPageBreak/>
        <w:drawing>
          <wp:inline distT="0" distB="0" distL="0" distR="0" wp14:anchorId="13688425" wp14:editId="2BA23EC2">
            <wp:extent cx="5580000" cy="27300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ggle_global_forecast.png"/>
                    <pic:cNvPicPr/>
                  </pic:nvPicPr>
                  <pic:blipFill>
                    <a:blip r:embed="rId9"/>
                    <a:stretch>
                      <a:fillRect/>
                    </a:stretch>
                  </pic:blipFill>
                  <pic:spPr>
                    <a:xfrm>
                      <a:off x="0" y="0"/>
                      <a:ext cx="5580000" cy="2730059"/>
                    </a:xfrm>
                    <a:prstGeom prst="rect">
                      <a:avLst/>
                    </a:prstGeom>
                  </pic:spPr>
                </pic:pic>
              </a:graphicData>
            </a:graphic>
          </wp:inline>
        </w:drawing>
      </w:r>
    </w:p>
    <w:p w14:paraId="4F03E062" w14:textId="77777777" w:rsidR="00F03B58" w:rsidRDefault="00C97FD7">
      <w:pPr>
        <w:spacing w:after="120" w:line="420" w:lineRule="exact"/>
        <w:ind w:firstLine="709"/>
        <w:jc w:val="both"/>
      </w:pPr>
      <w:r>
        <w:rPr>
          <w:rFonts w:ascii="Times New Roman" w:hAnsi="Times New Roman" w:cs="Times New Roman"/>
          <w:sz w:val="28"/>
        </w:rPr>
        <w:t>Рис. 1.1. Схематичне порівняння архітектур Simple RNN та LSTM</w:t>
      </w:r>
    </w:p>
    <w:p w14:paraId="62C3EC70"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Порівняно з класичними моделями, </w:t>
      </w:r>
      <w:r>
        <w:rPr>
          <w:rFonts w:ascii="Times New Roman" w:hAnsi="Times New Roman" w:cs="Times New Roman"/>
          <w:sz w:val="28"/>
        </w:rPr>
        <w:t>LSTM</w:t>
      </w:r>
      <w:r w:rsidRPr="008F1128">
        <w:rPr>
          <w:rFonts w:ascii="Times New Roman" w:hAnsi="Times New Roman" w:cs="Times New Roman"/>
          <w:sz w:val="28"/>
          <w:lang w:val="ru-RU"/>
        </w:rPr>
        <w:t xml:space="preserve">-архітектури мають переваги у багатофакторності (обробка температури, навантаження, стану обладнання) та гнучкості до аномалій. Використання </w:t>
      </w:r>
      <w:r>
        <w:rPr>
          <w:rFonts w:ascii="Times New Roman" w:hAnsi="Times New Roman" w:cs="Times New Roman"/>
          <w:sz w:val="28"/>
        </w:rPr>
        <w:t>LSTM</w:t>
      </w:r>
      <w:r w:rsidRPr="008F1128">
        <w:rPr>
          <w:rFonts w:ascii="Times New Roman" w:hAnsi="Times New Roman" w:cs="Times New Roman"/>
          <w:sz w:val="28"/>
          <w:lang w:val="ru-RU"/>
        </w:rPr>
        <w:t xml:space="preserve"> дозволяє досягти стабільно низької похибки прогнозу (</w:t>
      </w:r>
      <w:r>
        <w:rPr>
          <w:rFonts w:ascii="Times New Roman" w:hAnsi="Times New Roman" w:cs="Times New Roman"/>
          <w:sz w:val="28"/>
        </w:rPr>
        <w:t>RMSE</w:t>
      </w:r>
      <w:r w:rsidRPr="008F1128">
        <w:rPr>
          <w:rFonts w:ascii="Times New Roman" w:hAnsi="Times New Roman" w:cs="Times New Roman"/>
          <w:sz w:val="28"/>
          <w:lang w:val="ru-RU"/>
        </w:rPr>
        <w:t>), що підтверджується результатами тестування системи.</w:t>
      </w:r>
    </w:p>
    <w:p w14:paraId="1152608E"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i/>
          <w:sz w:val="28"/>
          <w:lang w:val="ru-RU"/>
        </w:rPr>
        <w:t xml:space="preserve">1.4. Концепція </w:t>
      </w:r>
      <w:r>
        <w:rPr>
          <w:rFonts w:ascii="Times New Roman" w:hAnsi="Times New Roman" w:cs="Times New Roman"/>
          <w:b/>
          <w:i/>
          <w:sz w:val="28"/>
        </w:rPr>
        <w:t>Digital</w:t>
      </w:r>
      <w:r w:rsidRPr="008F1128">
        <w:rPr>
          <w:rFonts w:ascii="Times New Roman" w:hAnsi="Times New Roman" w:cs="Times New Roman"/>
          <w:b/>
          <w:i/>
          <w:sz w:val="28"/>
          <w:lang w:val="ru-RU"/>
        </w:rPr>
        <w:t xml:space="preserve"> </w:t>
      </w:r>
      <w:r>
        <w:rPr>
          <w:rFonts w:ascii="Times New Roman" w:hAnsi="Times New Roman" w:cs="Times New Roman"/>
          <w:b/>
          <w:i/>
          <w:sz w:val="28"/>
        </w:rPr>
        <w:t>Twin</w:t>
      </w:r>
      <w:r w:rsidRPr="008F1128">
        <w:rPr>
          <w:rFonts w:ascii="Times New Roman" w:hAnsi="Times New Roman" w:cs="Times New Roman"/>
          <w:b/>
          <w:i/>
          <w:sz w:val="28"/>
          <w:lang w:val="ru-RU"/>
        </w:rPr>
        <w:t xml:space="preserve"> та обґрунтування вибору архітектурних рішень</w:t>
      </w:r>
    </w:p>
    <w:p w14:paraId="204ECF3A"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Сучасним етапом розвитку систем моніторингу є перехід до концепції Цифрових двійників (</w:t>
      </w:r>
      <w:r>
        <w:rPr>
          <w:rFonts w:ascii="Times New Roman" w:hAnsi="Times New Roman" w:cs="Times New Roman"/>
          <w:sz w:val="28"/>
        </w:rPr>
        <w:t>Digital</w:t>
      </w:r>
      <w:r w:rsidRPr="008F1128">
        <w:rPr>
          <w:rFonts w:ascii="Times New Roman" w:hAnsi="Times New Roman" w:cs="Times New Roman"/>
          <w:sz w:val="28"/>
          <w:lang w:val="ru-RU"/>
        </w:rPr>
        <w:t xml:space="preserve"> </w:t>
      </w:r>
      <w:r>
        <w:rPr>
          <w:rFonts w:ascii="Times New Roman" w:hAnsi="Times New Roman" w:cs="Times New Roman"/>
          <w:sz w:val="28"/>
        </w:rPr>
        <w:t>Twin</w:t>
      </w:r>
      <w:r w:rsidRPr="008F1128">
        <w:rPr>
          <w:rFonts w:ascii="Times New Roman" w:hAnsi="Times New Roman" w:cs="Times New Roman"/>
          <w:sz w:val="28"/>
          <w:lang w:val="ru-RU"/>
        </w:rPr>
        <w:t xml:space="preserve">). Згідно з </w:t>
      </w:r>
      <w:r>
        <w:rPr>
          <w:rFonts w:ascii="Times New Roman" w:hAnsi="Times New Roman" w:cs="Times New Roman"/>
          <w:sz w:val="28"/>
        </w:rPr>
        <w:t>ISO</w:t>
      </w:r>
      <w:r w:rsidRPr="008F1128">
        <w:rPr>
          <w:rFonts w:ascii="Times New Roman" w:hAnsi="Times New Roman" w:cs="Times New Roman"/>
          <w:sz w:val="28"/>
          <w:lang w:val="ru-RU"/>
        </w:rPr>
        <w:t xml:space="preserve"> 23247, Цифровий двійник — це цифрова копія фізичного активу, яка забезпечує двосторонній потік даних для діагностики та прогнозування. У проєкті </w:t>
      </w:r>
      <w:r>
        <w:rPr>
          <w:rFonts w:ascii="Times New Roman" w:hAnsi="Times New Roman" w:cs="Times New Roman"/>
          <w:sz w:val="28"/>
        </w:rPr>
        <w:t>EnergyMonitor</w:t>
      </w:r>
      <w:r w:rsidRPr="008F1128">
        <w:rPr>
          <w:rFonts w:ascii="Times New Roman" w:hAnsi="Times New Roman" w:cs="Times New Roman"/>
          <w:sz w:val="28"/>
          <w:lang w:val="ru-RU"/>
        </w:rPr>
        <w:t>-</w:t>
      </w:r>
      <w:r>
        <w:rPr>
          <w:rFonts w:ascii="Times New Roman" w:hAnsi="Times New Roman" w:cs="Times New Roman"/>
          <w:sz w:val="28"/>
        </w:rPr>
        <w:t>OLAP</w:t>
      </w:r>
      <w:r w:rsidRPr="008F1128">
        <w:rPr>
          <w:rFonts w:ascii="Times New Roman" w:hAnsi="Times New Roman" w:cs="Times New Roman"/>
          <w:sz w:val="28"/>
          <w:lang w:val="ru-RU"/>
        </w:rPr>
        <w:t xml:space="preserve"> цифровий двійник враховує фізичні закони передачі енергії та моделювання теплової деградації трансформаторів (</w:t>
      </w:r>
      <w:r>
        <w:rPr>
          <w:rFonts w:ascii="Times New Roman" w:hAnsi="Times New Roman" w:cs="Times New Roman"/>
          <w:sz w:val="28"/>
        </w:rPr>
        <w:t>ISO</w:t>
      </w:r>
      <w:r w:rsidRPr="008F1128">
        <w:rPr>
          <w:rFonts w:ascii="Times New Roman" w:hAnsi="Times New Roman" w:cs="Times New Roman"/>
          <w:sz w:val="28"/>
          <w:lang w:val="ru-RU"/>
        </w:rPr>
        <w:t xml:space="preserve"> 17359).</w:t>
      </w:r>
    </w:p>
    <w:p w14:paraId="0A709AEC"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i/>
          <w:sz w:val="28"/>
          <w:lang w:val="ru-RU"/>
        </w:rPr>
        <w:t>1.5. Наукова новизна та практичне значення розробки</w:t>
      </w:r>
    </w:p>
    <w:p w14:paraId="1CF401B7" w14:textId="07E2F241"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Головною науковою задачею роботи є поєднання методів глибокого навчання (</w:t>
      </w:r>
      <w:r>
        <w:rPr>
          <w:rFonts w:ascii="Times New Roman" w:hAnsi="Times New Roman" w:cs="Times New Roman"/>
          <w:sz w:val="28"/>
        </w:rPr>
        <w:t>LSTM</w:t>
      </w:r>
      <w:r w:rsidRPr="008F1128">
        <w:rPr>
          <w:rFonts w:ascii="Times New Roman" w:hAnsi="Times New Roman" w:cs="Times New Roman"/>
          <w:sz w:val="28"/>
          <w:lang w:val="ru-RU"/>
        </w:rPr>
        <w:t>) з детермінованими фізичними моделями цифрових двійників. Наукова новизна полягає у гібридизації моделей та впровадженні тригонометричного кодування часових фіч (</w:t>
      </w:r>
      <m:oMath>
        <m:r>
          <m:rPr>
            <m:sty m:val="p"/>
          </m:rPr>
          <w:rPr>
            <w:rFonts w:ascii="Cambria Math" w:hAnsi="Cambria Math" w:cs="Times New Roman"/>
            <w:sz w:val="28"/>
          </w:rPr>
          <m:t>sin</m:t>
        </m:r>
      </m:oMath>
      <w:r w:rsidRPr="008F1128">
        <w:rPr>
          <w:rFonts w:ascii="Times New Roman" w:hAnsi="Times New Roman" w:cs="Times New Roman"/>
          <w:sz w:val="28"/>
          <w:lang w:val="ru-RU"/>
        </w:rPr>
        <w:t>/</w:t>
      </w:r>
      <m:oMath>
        <m:r>
          <m:rPr>
            <m:sty m:val="p"/>
          </m:rPr>
          <w:rPr>
            <w:rFonts w:ascii="Cambria Math" w:hAnsi="Cambria Math" w:cs="Times New Roman"/>
            <w:sz w:val="28"/>
          </w:rPr>
          <m:t>cos</m:t>
        </m:r>
      </m:oMath>
      <w:r w:rsidRPr="008F1128">
        <w:rPr>
          <w:rFonts w:ascii="Times New Roman" w:hAnsi="Times New Roman" w:cs="Times New Roman"/>
          <w:sz w:val="28"/>
          <w:lang w:val="ru-RU"/>
        </w:rPr>
        <w:t>). Практичне значення полягає у можливості запобігти перевантаженням підстанцій та мінімізувати фінансові втрати енергопостачальних компаній.</w:t>
      </w:r>
    </w:p>
    <w:p w14:paraId="57F282E0"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sz w:val="28"/>
          <w:lang w:val="ru-RU"/>
        </w:rPr>
        <w:lastRenderedPageBreak/>
        <w:t>ВИСНОВКИ ДО РОЗДІЛУ 1</w:t>
      </w:r>
    </w:p>
    <w:p w14:paraId="0D93AA76"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Що ми з'ясували в цьому розділі? У першому розділі було проведено системний огляд проблематики сучасних міських енергомереж. Встановлено, що традиційні методи диспетчеризації не здатні ефективно впоратися зі зростанням волатильності енергоспоживання. Аналіз математичних моделей виявив доцільність використання алгоритмів глибокого навчання (</w:t>
      </w:r>
      <w:r>
        <w:rPr>
          <w:rFonts w:ascii="Times New Roman" w:hAnsi="Times New Roman" w:cs="Times New Roman"/>
          <w:sz w:val="28"/>
        </w:rPr>
        <w:t>LSTM</w:t>
      </w:r>
      <w:r w:rsidRPr="008F1128">
        <w:rPr>
          <w:rFonts w:ascii="Times New Roman" w:hAnsi="Times New Roman" w:cs="Times New Roman"/>
          <w:sz w:val="28"/>
          <w:lang w:val="ru-RU"/>
        </w:rPr>
        <w:t xml:space="preserve">). Розробка платформи на стику </w:t>
      </w:r>
      <w:r>
        <w:rPr>
          <w:rFonts w:ascii="Times New Roman" w:hAnsi="Times New Roman" w:cs="Times New Roman"/>
          <w:sz w:val="28"/>
        </w:rPr>
        <w:t>OLAP</w:t>
      </w:r>
      <w:r w:rsidRPr="008F1128">
        <w:rPr>
          <w:rFonts w:ascii="Times New Roman" w:hAnsi="Times New Roman" w:cs="Times New Roman"/>
          <w:sz w:val="28"/>
          <w:lang w:val="ru-RU"/>
        </w:rPr>
        <w:t xml:space="preserve">, </w:t>
      </w:r>
      <w:r>
        <w:rPr>
          <w:rFonts w:ascii="Times New Roman" w:hAnsi="Times New Roman" w:cs="Times New Roman"/>
          <w:sz w:val="28"/>
        </w:rPr>
        <w:t>LSTM</w:t>
      </w:r>
      <w:r w:rsidRPr="008F1128">
        <w:rPr>
          <w:rFonts w:ascii="Times New Roman" w:hAnsi="Times New Roman" w:cs="Times New Roman"/>
          <w:sz w:val="28"/>
          <w:lang w:val="ru-RU"/>
        </w:rPr>
        <w:t xml:space="preserve"> та технології </w:t>
      </w:r>
      <w:r>
        <w:rPr>
          <w:rFonts w:ascii="Times New Roman" w:hAnsi="Times New Roman" w:cs="Times New Roman"/>
          <w:sz w:val="28"/>
        </w:rPr>
        <w:t>Digital</w:t>
      </w:r>
      <w:r w:rsidRPr="008F1128">
        <w:rPr>
          <w:rFonts w:ascii="Times New Roman" w:hAnsi="Times New Roman" w:cs="Times New Roman"/>
          <w:sz w:val="28"/>
          <w:lang w:val="ru-RU"/>
        </w:rPr>
        <w:t xml:space="preserve"> </w:t>
      </w:r>
      <w:r>
        <w:rPr>
          <w:rFonts w:ascii="Times New Roman" w:hAnsi="Times New Roman" w:cs="Times New Roman"/>
          <w:sz w:val="28"/>
        </w:rPr>
        <w:t>Twin</w:t>
      </w:r>
      <w:r w:rsidRPr="008F1128">
        <w:rPr>
          <w:rFonts w:ascii="Times New Roman" w:hAnsi="Times New Roman" w:cs="Times New Roman"/>
          <w:sz w:val="28"/>
          <w:lang w:val="ru-RU"/>
        </w:rPr>
        <w:t xml:space="preserve"> є науково обґрунтованою та критично необхідною для інфраструктур типу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w:t>
      </w:r>
    </w:p>
    <w:p w14:paraId="74FF3799" w14:textId="77777777" w:rsidR="00F03B58" w:rsidRPr="008F1128" w:rsidRDefault="00C97FD7">
      <w:pPr>
        <w:pageBreakBefore/>
        <w:spacing w:before="240" w:after="120" w:line="480" w:lineRule="exact"/>
        <w:jc w:val="center"/>
        <w:rPr>
          <w:lang w:val="ru-RU"/>
        </w:rPr>
      </w:pPr>
      <w:r w:rsidRPr="008F1128">
        <w:rPr>
          <w:rFonts w:ascii="Times New Roman" w:hAnsi="Times New Roman" w:cs="Times New Roman"/>
          <w:b/>
          <w:sz w:val="32"/>
          <w:lang w:val="ru-RU"/>
        </w:rPr>
        <w:lastRenderedPageBreak/>
        <w:t>РОЗДІЛ 2. ПОСТАНОВКА ЗАВДАННЯ ТА ВИМОГИ ДО СИСТЕМИ</w:t>
      </w:r>
    </w:p>
    <w:p w14:paraId="7E04D466"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sz w:val="28"/>
          <w:lang w:val="ru-RU"/>
        </w:rPr>
        <w:t>2.1. Формулювання задачі кваліфікаційного проєктування</w:t>
      </w:r>
    </w:p>
    <w:p w14:paraId="1A555BF2"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Яка основна задача нашої роботи? Основною задачею виконання даної кваліфікаційної роботи є створення комплексної інтелектуальної </w:t>
      </w:r>
      <w:r>
        <w:rPr>
          <w:rFonts w:ascii="Times New Roman" w:hAnsi="Times New Roman" w:cs="Times New Roman"/>
          <w:sz w:val="28"/>
        </w:rPr>
        <w:t>SaaS</w:t>
      </w:r>
      <w:r w:rsidRPr="008F1128">
        <w:rPr>
          <w:rFonts w:ascii="Times New Roman" w:hAnsi="Times New Roman" w:cs="Times New Roman"/>
          <w:sz w:val="28"/>
          <w:lang w:val="ru-RU"/>
        </w:rPr>
        <w:t xml:space="preserve">-платформи </w:t>
      </w:r>
      <w:r>
        <w:rPr>
          <w:rFonts w:ascii="Times New Roman" w:hAnsi="Times New Roman" w:cs="Times New Roman"/>
          <w:sz w:val="28"/>
        </w:rPr>
        <w:t>EnergyMonitor</w:t>
      </w:r>
      <w:r w:rsidRPr="008F1128">
        <w:rPr>
          <w:rFonts w:ascii="Times New Roman" w:hAnsi="Times New Roman" w:cs="Times New Roman"/>
          <w:sz w:val="28"/>
          <w:lang w:val="ru-RU"/>
        </w:rPr>
        <w:t>-</w:t>
      </w:r>
      <w:r>
        <w:rPr>
          <w:rFonts w:ascii="Times New Roman" w:hAnsi="Times New Roman" w:cs="Times New Roman"/>
          <w:sz w:val="28"/>
        </w:rPr>
        <w:t>OLAP</w:t>
      </w:r>
      <w:r w:rsidRPr="008F1128">
        <w:rPr>
          <w:rFonts w:ascii="Times New Roman" w:hAnsi="Times New Roman" w:cs="Times New Roman"/>
          <w:sz w:val="28"/>
          <w:lang w:val="ru-RU"/>
        </w:rPr>
        <w:t xml:space="preserve">, яка призначена для глобального моніторингу, симуляції фізичних станів та предиктивного аналізу часових рядів енергоспоживання у сучасній інфраструктурі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City</w:t>
      </w:r>
      <w:r w:rsidRPr="008F1128">
        <w:rPr>
          <w:rFonts w:ascii="Times New Roman" w:hAnsi="Times New Roman" w:cs="Times New Roman"/>
          <w:sz w:val="28"/>
          <w:lang w:val="ru-RU"/>
        </w:rPr>
        <w:t>.</w:t>
      </w:r>
    </w:p>
    <w:p w14:paraId="57B51560"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Чому існуючі системи недостатні? Існуючі системи </w:t>
      </w:r>
      <w:r>
        <w:rPr>
          <w:rFonts w:ascii="Times New Roman" w:hAnsi="Times New Roman" w:cs="Times New Roman"/>
          <w:sz w:val="28"/>
        </w:rPr>
        <w:t>SCADA</w:t>
      </w:r>
      <w:r w:rsidRPr="008F1128">
        <w:rPr>
          <w:rFonts w:ascii="Times New Roman" w:hAnsi="Times New Roman" w:cs="Times New Roman"/>
          <w:sz w:val="28"/>
          <w:lang w:val="ru-RU"/>
        </w:rPr>
        <w:t xml:space="preserve"> здебільшого забезпечують контроль постфактум, тоді як стрімка урбанізація вимагає переходу до проактивного управління (</w:t>
      </w:r>
      <w:r>
        <w:rPr>
          <w:rFonts w:ascii="Times New Roman" w:hAnsi="Times New Roman" w:cs="Times New Roman"/>
          <w:sz w:val="28"/>
        </w:rPr>
        <w:t>Predictive</w:t>
      </w:r>
      <w:r w:rsidRPr="008F1128">
        <w:rPr>
          <w:rFonts w:ascii="Times New Roman" w:hAnsi="Times New Roman" w:cs="Times New Roman"/>
          <w:sz w:val="28"/>
          <w:lang w:val="ru-RU"/>
        </w:rPr>
        <w:t xml:space="preserve"> </w:t>
      </w:r>
      <w:r>
        <w:rPr>
          <w:rFonts w:ascii="Times New Roman" w:hAnsi="Times New Roman" w:cs="Times New Roman"/>
          <w:sz w:val="28"/>
        </w:rPr>
        <w:t>Maintenance</w:t>
      </w:r>
      <w:r w:rsidRPr="008F1128">
        <w:rPr>
          <w:rFonts w:ascii="Times New Roman" w:hAnsi="Times New Roman" w:cs="Times New Roman"/>
          <w:sz w:val="28"/>
          <w:lang w:val="ru-RU"/>
        </w:rPr>
        <w:t xml:space="preserve">). Для вирішення цієї проблеми система повинна використовувати комбінацію рекурентних нейронних мереж (архітектури </w:t>
      </w:r>
      <w:r>
        <w:rPr>
          <w:rFonts w:ascii="Times New Roman" w:hAnsi="Times New Roman" w:cs="Times New Roman"/>
          <w:sz w:val="28"/>
        </w:rPr>
        <w:t>LSTM</w:t>
      </w:r>
      <w:r w:rsidRPr="008F1128">
        <w:rPr>
          <w:rFonts w:ascii="Times New Roman" w:hAnsi="Times New Roman" w:cs="Times New Roman"/>
          <w:sz w:val="28"/>
          <w:lang w:val="ru-RU"/>
        </w:rPr>
        <w:t>) та багатовимірного аналізу даних (</w:t>
      </w:r>
      <w:r>
        <w:rPr>
          <w:rFonts w:ascii="Times New Roman" w:hAnsi="Times New Roman" w:cs="Times New Roman"/>
          <w:sz w:val="28"/>
        </w:rPr>
        <w:t>OLAP</w:t>
      </w:r>
      <w:r w:rsidRPr="008F1128">
        <w:rPr>
          <w:rFonts w:ascii="Times New Roman" w:hAnsi="Times New Roman" w:cs="Times New Roman"/>
          <w:sz w:val="28"/>
          <w:lang w:val="ru-RU"/>
        </w:rPr>
        <w:t>).</w:t>
      </w:r>
    </w:p>
    <w:p w14:paraId="5901E222"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Що саме повинна робити система? Функціональні вимоги до системи:</w:t>
      </w:r>
    </w:p>
    <w:p w14:paraId="384D1F86"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1. Предиктивний моніторинг: генерація прогнозів навантаження на глибину 24–48 годин за допомогою моделей </w:t>
      </w:r>
      <w:r>
        <w:rPr>
          <w:rFonts w:ascii="Times New Roman" w:hAnsi="Times New Roman" w:cs="Times New Roman"/>
          <w:sz w:val="28"/>
        </w:rPr>
        <w:t>LSTM</w:t>
      </w:r>
      <w:r w:rsidRPr="008F1128">
        <w:rPr>
          <w:rFonts w:ascii="Times New Roman" w:hAnsi="Times New Roman" w:cs="Times New Roman"/>
          <w:sz w:val="28"/>
          <w:lang w:val="ru-RU"/>
        </w:rPr>
        <w:t xml:space="preserve"> з </w:t>
      </w:r>
      <w:r>
        <w:rPr>
          <w:rFonts w:ascii="Times New Roman" w:hAnsi="Times New Roman" w:cs="Times New Roman"/>
          <w:sz w:val="28"/>
        </w:rPr>
        <w:t>MAPE</w:t>
      </w:r>
      <w:r w:rsidRPr="008F1128">
        <w:rPr>
          <w:rFonts w:ascii="Times New Roman" w:hAnsi="Times New Roman" w:cs="Times New Roman"/>
          <w:sz w:val="28"/>
          <w:lang w:val="ru-RU"/>
        </w:rPr>
        <w:t xml:space="preserve"> &lt; 5%.</w:t>
      </w:r>
    </w:p>
    <w:p w14:paraId="01BF241C"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2. Фізична симуляція: розрахунок параметрів теплової деградації та втрат у лініях електропередачі (</w:t>
      </w:r>
      <w:r>
        <w:rPr>
          <w:rFonts w:ascii="Times New Roman" w:hAnsi="Times New Roman" w:cs="Times New Roman"/>
          <w:sz w:val="28"/>
        </w:rPr>
        <w:t>Digital</w:t>
      </w:r>
      <w:r w:rsidRPr="008F1128">
        <w:rPr>
          <w:rFonts w:ascii="Times New Roman" w:hAnsi="Times New Roman" w:cs="Times New Roman"/>
          <w:sz w:val="28"/>
          <w:lang w:val="ru-RU"/>
        </w:rPr>
        <w:t xml:space="preserve"> </w:t>
      </w:r>
      <w:r>
        <w:rPr>
          <w:rFonts w:ascii="Times New Roman" w:hAnsi="Times New Roman" w:cs="Times New Roman"/>
          <w:sz w:val="28"/>
        </w:rPr>
        <w:t>Twin</w:t>
      </w:r>
      <w:r w:rsidRPr="008F1128">
        <w:rPr>
          <w:rFonts w:ascii="Times New Roman" w:hAnsi="Times New Roman" w:cs="Times New Roman"/>
          <w:sz w:val="28"/>
          <w:lang w:val="ru-RU"/>
        </w:rPr>
        <w:t>).</w:t>
      </w:r>
    </w:p>
    <w:p w14:paraId="1CD90424"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3. Аналітичне візуалізація: побудова інтерактивних часових рядів та геоінформаційних карт стану підстанцій.</w:t>
      </w:r>
    </w:p>
    <w:p w14:paraId="4C8094DF"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4. Верифікація точності: автоматизований розрахунок статистичних метрик та журналювання аномалій.</w:t>
      </w:r>
    </w:p>
    <w:p w14:paraId="7BDC1DE7"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Нефункціональні вимоги:</w:t>
      </w:r>
    </w:p>
    <w:p w14:paraId="46742087"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1. Масштабованість: Можливість додавання нових підстанцій до багатовимірного сховища без зміни архітектури.</w:t>
      </w:r>
    </w:p>
    <w:p w14:paraId="7010AD63"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2. Відмовостійкість: Наявність </w:t>
      </w:r>
      <w:r>
        <w:rPr>
          <w:rFonts w:ascii="Times New Roman" w:hAnsi="Times New Roman" w:cs="Times New Roman"/>
          <w:sz w:val="28"/>
        </w:rPr>
        <w:t>fallback</w:t>
      </w:r>
      <w:r w:rsidRPr="008F1128">
        <w:rPr>
          <w:rFonts w:ascii="Times New Roman" w:hAnsi="Times New Roman" w:cs="Times New Roman"/>
          <w:sz w:val="28"/>
          <w:lang w:val="ru-RU"/>
        </w:rPr>
        <w:t>-механізму (</w:t>
      </w:r>
      <w:r>
        <w:rPr>
          <w:rFonts w:ascii="Times New Roman" w:hAnsi="Times New Roman" w:cs="Times New Roman"/>
          <w:sz w:val="28"/>
        </w:rPr>
        <w:t>SARIMA</w:t>
      </w:r>
      <w:r w:rsidRPr="008F1128">
        <w:rPr>
          <w:rFonts w:ascii="Times New Roman" w:hAnsi="Times New Roman" w:cs="Times New Roman"/>
          <w:sz w:val="28"/>
          <w:lang w:val="ru-RU"/>
        </w:rPr>
        <w:t>) на випадок збою генерації нейромережевих прогнозів.</w:t>
      </w:r>
    </w:p>
    <w:p w14:paraId="4AD8A0B5"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lastRenderedPageBreak/>
        <w:t xml:space="preserve">3. Швидкодія: Відгук інтерфейсу (модуль </w:t>
      </w:r>
      <w:r>
        <w:rPr>
          <w:rFonts w:ascii="Times New Roman" w:hAnsi="Times New Roman" w:cs="Times New Roman"/>
          <w:sz w:val="28"/>
        </w:rPr>
        <w:t>Streamlit</w:t>
      </w:r>
      <w:r w:rsidRPr="008F1128">
        <w:rPr>
          <w:rFonts w:ascii="Times New Roman" w:hAnsi="Times New Roman" w:cs="Times New Roman"/>
          <w:sz w:val="28"/>
          <w:lang w:val="ru-RU"/>
        </w:rPr>
        <w:t>) під час побудови інтерактивних графіків не повинен перевищувати 2 секунди.</w:t>
      </w:r>
    </w:p>
    <w:p w14:paraId="739A0F66"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sz w:val="28"/>
          <w:lang w:val="ru-RU"/>
        </w:rPr>
        <w:t>2.2. Вхідна та вихідна інформація системи</w:t>
      </w:r>
    </w:p>
    <w:p w14:paraId="784DBF7A"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Які дані потрібні для роботи системи? Для забезпечення адекватної роботи предиктивних моделей та механізму цифрового двійника система працює з гібридним потоком даних: історичною ретроспективою та агрегованою телеметрією.</w:t>
      </w:r>
    </w:p>
    <w:p w14:paraId="59B79C3C"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Що надходить в систему (Вхідна інформація):</w:t>
      </w:r>
    </w:p>
    <w:p w14:paraId="73F19FCE"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1.  Історична база даних (</w:t>
      </w:r>
      <w:r>
        <w:rPr>
          <w:rFonts w:ascii="Times New Roman" w:hAnsi="Times New Roman" w:cs="Times New Roman"/>
          <w:sz w:val="28"/>
        </w:rPr>
        <w:t>PJM</w:t>
      </w:r>
      <w:r w:rsidRPr="008F1128">
        <w:rPr>
          <w:rFonts w:ascii="Times New Roman" w:hAnsi="Times New Roman" w:cs="Times New Roman"/>
          <w:sz w:val="28"/>
          <w:lang w:val="ru-RU"/>
        </w:rPr>
        <w:t xml:space="preserve"> </w:t>
      </w:r>
      <w:r>
        <w:rPr>
          <w:rFonts w:ascii="Times New Roman" w:hAnsi="Times New Roman" w:cs="Times New Roman"/>
          <w:sz w:val="28"/>
        </w:rPr>
        <w:t>Interconnection</w:t>
      </w:r>
      <w:r w:rsidRPr="008F1128">
        <w:rPr>
          <w:rFonts w:ascii="Times New Roman" w:hAnsi="Times New Roman" w:cs="Times New Roman"/>
          <w:sz w:val="28"/>
          <w:lang w:val="ru-RU"/>
        </w:rPr>
        <w:t xml:space="preserve">): Структуровані </w:t>
      </w:r>
      <w:r>
        <w:rPr>
          <w:rFonts w:ascii="Times New Roman" w:hAnsi="Times New Roman" w:cs="Times New Roman"/>
          <w:sz w:val="28"/>
        </w:rPr>
        <w:t>CSV</w:t>
      </w:r>
      <w:r w:rsidRPr="008F1128">
        <w:rPr>
          <w:rFonts w:ascii="Times New Roman" w:hAnsi="Times New Roman" w:cs="Times New Roman"/>
          <w:sz w:val="28"/>
          <w:lang w:val="ru-RU"/>
        </w:rPr>
        <w:t xml:space="preserve"> та </w:t>
      </w:r>
      <w:r>
        <w:rPr>
          <w:rFonts w:ascii="Times New Roman" w:hAnsi="Times New Roman" w:cs="Times New Roman"/>
          <w:sz w:val="28"/>
        </w:rPr>
        <w:t>SQL</w:t>
      </w:r>
      <w:r w:rsidRPr="008F1128">
        <w:rPr>
          <w:rFonts w:ascii="Times New Roman" w:hAnsi="Times New Roman" w:cs="Times New Roman"/>
          <w:sz w:val="28"/>
          <w:lang w:val="ru-RU"/>
        </w:rPr>
        <w:t xml:space="preserve"> дампи з погодинними обсягами споживання у мегаватах (МВт).</w:t>
      </w:r>
    </w:p>
    <w:p w14:paraId="178CA543" w14:textId="77777777" w:rsidR="00F03B58" w:rsidRDefault="00C97FD7">
      <w:pPr>
        <w:spacing w:line="420" w:lineRule="exact"/>
        <w:ind w:left="709" w:hanging="425"/>
      </w:pPr>
      <w:r w:rsidRPr="008F1128">
        <w:rPr>
          <w:rFonts w:ascii="Times New Roman" w:hAnsi="Times New Roman" w:cs="Times New Roman"/>
          <w:sz w:val="28"/>
          <w:lang w:val="ru-RU"/>
        </w:rPr>
        <w:t>2.  Симульована телеметрія (</w:t>
      </w:r>
      <w:r>
        <w:rPr>
          <w:rFonts w:ascii="Times New Roman" w:hAnsi="Times New Roman" w:cs="Times New Roman"/>
          <w:sz w:val="28"/>
        </w:rPr>
        <w:t>Real</w:t>
      </w:r>
      <w:r w:rsidRPr="008F1128">
        <w:rPr>
          <w:rFonts w:ascii="Times New Roman" w:hAnsi="Times New Roman" w:cs="Times New Roman"/>
          <w:sz w:val="28"/>
          <w:lang w:val="ru-RU"/>
        </w:rPr>
        <w:t>-</w:t>
      </w:r>
      <w:r>
        <w:rPr>
          <w:rFonts w:ascii="Times New Roman" w:hAnsi="Times New Roman" w:cs="Times New Roman"/>
          <w:sz w:val="28"/>
        </w:rPr>
        <w:t>time</w:t>
      </w:r>
      <w:r w:rsidRPr="008F1128">
        <w:rPr>
          <w:rFonts w:ascii="Times New Roman" w:hAnsi="Times New Roman" w:cs="Times New Roman"/>
          <w:sz w:val="28"/>
          <w:lang w:val="ru-RU"/>
        </w:rPr>
        <w:t xml:space="preserve"> </w:t>
      </w:r>
      <w:r>
        <w:rPr>
          <w:rFonts w:ascii="Times New Roman" w:hAnsi="Times New Roman" w:cs="Times New Roman"/>
          <w:sz w:val="28"/>
        </w:rPr>
        <w:t>Payload</w:t>
      </w:r>
      <w:r w:rsidRPr="008F1128">
        <w:rPr>
          <w:rFonts w:ascii="Times New Roman" w:hAnsi="Times New Roman" w:cs="Times New Roman"/>
          <w:sz w:val="28"/>
          <w:lang w:val="ru-RU"/>
        </w:rPr>
        <w:t>): Віртуальні сенсори (</w:t>
      </w:r>
      <w:r>
        <w:rPr>
          <w:rFonts w:ascii="Times New Roman" w:hAnsi="Times New Roman" w:cs="Times New Roman"/>
          <w:sz w:val="28"/>
        </w:rPr>
        <w:t>Digital</w:t>
      </w:r>
      <w:r w:rsidRPr="008F1128">
        <w:rPr>
          <w:rFonts w:ascii="Times New Roman" w:hAnsi="Times New Roman" w:cs="Times New Roman"/>
          <w:sz w:val="28"/>
          <w:lang w:val="ru-RU"/>
        </w:rPr>
        <w:t xml:space="preserve"> </w:t>
      </w:r>
      <w:r>
        <w:rPr>
          <w:rFonts w:ascii="Times New Roman" w:hAnsi="Times New Roman" w:cs="Times New Roman"/>
          <w:sz w:val="28"/>
        </w:rPr>
        <w:t>Twin</w:t>
      </w:r>
      <w:r w:rsidRPr="008F1128">
        <w:rPr>
          <w:rFonts w:ascii="Times New Roman" w:hAnsi="Times New Roman" w:cs="Times New Roman"/>
          <w:sz w:val="28"/>
          <w:lang w:val="ru-RU"/>
        </w:rPr>
        <w:t xml:space="preserve">) формують </w:t>
      </w:r>
      <w:r>
        <w:rPr>
          <w:rFonts w:ascii="Times New Roman" w:hAnsi="Times New Roman" w:cs="Times New Roman"/>
          <w:sz w:val="28"/>
        </w:rPr>
        <w:t>JSON</w:t>
      </w:r>
      <w:r w:rsidRPr="008F1128">
        <w:rPr>
          <w:rFonts w:ascii="Times New Roman" w:hAnsi="Times New Roman" w:cs="Times New Roman"/>
          <w:sz w:val="28"/>
          <w:lang w:val="ru-RU"/>
        </w:rPr>
        <w:t>/</w:t>
      </w:r>
      <w:r>
        <w:rPr>
          <w:rFonts w:ascii="Times New Roman" w:hAnsi="Times New Roman" w:cs="Times New Roman"/>
          <w:sz w:val="28"/>
        </w:rPr>
        <w:t>SQL</w:t>
      </w:r>
      <w:r w:rsidRPr="008F1128">
        <w:rPr>
          <w:rFonts w:ascii="Times New Roman" w:hAnsi="Times New Roman" w:cs="Times New Roman"/>
          <w:sz w:val="28"/>
          <w:lang w:val="ru-RU"/>
        </w:rPr>
        <w:t xml:space="preserve"> пакети з частотою оновлення від 15 до 60 хвилин. </w:t>
      </w:r>
      <w:r>
        <w:rPr>
          <w:rFonts w:ascii="Times New Roman" w:hAnsi="Times New Roman" w:cs="Times New Roman"/>
          <w:sz w:val="28"/>
        </w:rPr>
        <w:t>До них входять:</w:t>
      </w:r>
    </w:p>
    <w:p w14:paraId="09ACC5E6" w14:textId="77777777" w:rsidR="00F03B58" w:rsidRDefault="00C97FD7">
      <w:pPr>
        <w:pStyle w:val="a0"/>
        <w:spacing w:line="420" w:lineRule="exact"/>
        <w:ind w:left="709"/>
      </w:pPr>
      <w:r>
        <w:rPr>
          <w:rFonts w:ascii="Times New Roman" w:hAnsi="Times New Roman" w:cs="Times New Roman"/>
          <w:sz w:val="28"/>
        </w:rPr>
        <w:t>Фактичні навантаження (actual_load).</w:t>
      </w:r>
    </w:p>
    <w:p w14:paraId="4430B1C4" w14:textId="77777777" w:rsidR="00F03B58" w:rsidRDefault="00C97FD7">
      <w:pPr>
        <w:pStyle w:val="a0"/>
        <w:spacing w:line="420" w:lineRule="exact"/>
        <w:ind w:left="709"/>
      </w:pPr>
      <w:r>
        <w:rPr>
          <w:rFonts w:ascii="Times New Roman" w:hAnsi="Times New Roman" w:cs="Times New Roman"/>
          <w:sz w:val="28"/>
        </w:rPr>
        <w:t>Температура масла трансформаторів (oil_temp) та фізичні втрати (line_losses).</w:t>
      </w:r>
    </w:p>
    <w:p w14:paraId="1B20824C" w14:textId="77777777" w:rsidR="00F03B58" w:rsidRDefault="00C97FD7">
      <w:pPr>
        <w:spacing w:line="420" w:lineRule="exact"/>
        <w:ind w:left="709" w:hanging="425"/>
      </w:pPr>
      <w:r>
        <w:rPr>
          <w:rFonts w:ascii="Times New Roman" w:hAnsi="Times New Roman" w:cs="Times New Roman"/>
          <w:sz w:val="28"/>
        </w:rPr>
        <w:t>3.  Погодні умови: Температура навколишнього середовища, вологість, швидкість вітру та індекс хмарності (впливає на освітлення).</w:t>
      </w:r>
    </w:p>
    <w:p w14:paraId="49336C22"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Що система видає (Вихідна інформація):</w:t>
      </w:r>
    </w:p>
    <w:p w14:paraId="54C83BFA" w14:textId="508469A4"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1.  Предиктивна аналітика: Динамічні масиви даних, де кожен пункт часу </w:t>
      </w:r>
      <m:oMath>
        <m:r>
          <w:rPr>
            <w:rFonts w:ascii="Cambria Math" w:hAnsi="Cambria Math" w:cs="Times New Roman"/>
            <w:sz w:val="28"/>
          </w:rPr>
          <m:t>t</m:t>
        </m:r>
      </m:oMath>
      <w:r w:rsidRPr="008F1128">
        <w:rPr>
          <w:rFonts w:ascii="Times New Roman" w:hAnsi="Times New Roman" w:cs="Times New Roman"/>
          <w:sz w:val="28"/>
          <w:lang w:val="ru-RU"/>
        </w:rPr>
        <w:t xml:space="preserve"> супроводжується значенням прогнозу </w:t>
      </w:r>
      <m:oMath>
        <m:sSub>
          <m:sSubPr>
            <m:ctrlPr>
              <w:rPr>
                <w:rFonts w:ascii="Cambria Math" w:hAnsi="Cambria Math" w:cs="Times New Roman"/>
                <w:sz w:val="28"/>
              </w:rPr>
            </m:ctrlPr>
          </m:sSubPr>
          <m:e>
            <m:r>
              <w:rPr>
                <w:rFonts w:ascii="Cambria Math" w:hAnsi="Cambria Math" w:cs="Times New Roman"/>
                <w:sz w:val="28"/>
              </w:rPr>
              <m:t>F</m:t>
            </m:r>
          </m:e>
          <m:sub>
            <m:r>
              <w:rPr>
                <w:rFonts w:ascii="Cambria Math" w:hAnsi="Cambria Math" w:cs="Times New Roman"/>
                <w:sz w:val="28"/>
              </w:rPr>
              <m:t>t</m:t>
            </m:r>
          </m:sub>
        </m:sSub>
      </m:oMath>
      <w:r w:rsidRPr="008F1128">
        <w:rPr>
          <w:rFonts w:ascii="Times New Roman" w:hAnsi="Times New Roman" w:cs="Times New Roman"/>
          <w:sz w:val="28"/>
          <w:lang w:val="ru-RU"/>
        </w:rPr>
        <w:t xml:space="preserve"> на майбутні 2 доби.</w:t>
      </w:r>
    </w:p>
    <w:p w14:paraId="20B1C7AE"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2.  Аудиторські звіти (</w:t>
      </w:r>
      <w:r>
        <w:rPr>
          <w:rFonts w:ascii="Times New Roman" w:hAnsi="Times New Roman" w:cs="Times New Roman"/>
          <w:sz w:val="28"/>
        </w:rPr>
        <w:t>System</w:t>
      </w:r>
      <w:r w:rsidRPr="008F1128">
        <w:rPr>
          <w:rFonts w:ascii="Times New Roman" w:hAnsi="Times New Roman" w:cs="Times New Roman"/>
          <w:sz w:val="28"/>
          <w:lang w:val="ru-RU"/>
        </w:rPr>
        <w:t xml:space="preserve"> </w:t>
      </w:r>
      <w:r>
        <w:rPr>
          <w:rFonts w:ascii="Times New Roman" w:hAnsi="Times New Roman" w:cs="Times New Roman"/>
          <w:sz w:val="28"/>
        </w:rPr>
        <w:t>Health</w:t>
      </w:r>
      <w:r w:rsidRPr="008F1128">
        <w:rPr>
          <w:rFonts w:ascii="Times New Roman" w:hAnsi="Times New Roman" w:cs="Times New Roman"/>
          <w:sz w:val="28"/>
          <w:lang w:val="ru-RU"/>
        </w:rPr>
        <w:t>): Інтегральна оцінка стану вузлів енергосистеми (</w:t>
      </w:r>
      <w:r>
        <w:rPr>
          <w:rFonts w:ascii="Times New Roman" w:hAnsi="Times New Roman" w:cs="Times New Roman"/>
          <w:sz w:val="28"/>
        </w:rPr>
        <w:t>Health</w:t>
      </w:r>
      <w:r w:rsidRPr="008F1128">
        <w:rPr>
          <w:rFonts w:ascii="Times New Roman" w:hAnsi="Times New Roman" w:cs="Times New Roman"/>
          <w:sz w:val="28"/>
          <w:lang w:val="ru-RU"/>
        </w:rPr>
        <w:t xml:space="preserve"> </w:t>
      </w:r>
      <w:r>
        <w:rPr>
          <w:rFonts w:ascii="Times New Roman" w:hAnsi="Times New Roman" w:cs="Times New Roman"/>
          <w:sz w:val="28"/>
        </w:rPr>
        <w:t>Score</w:t>
      </w:r>
      <w:r w:rsidRPr="008F1128">
        <w:rPr>
          <w:rFonts w:ascii="Times New Roman" w:hAnsi="Times New Roman" w:cs="Times New Roman"/>
          <w:sz w:val="28"/>
          <w:lang w:val="ru-RU"/>
        </w:rPr>
        <w:t>) від 0 до 100%.</w:t>
      </w:r>
    </w:p>
    <w:p w14:paraId="5F461A3A"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3.  Статистичні зведення: Звіти щодо точності роботи інференсу (тест Шапіро-Вілка з </w:t>
      </w:r>
      <w:r>
        <w:rPr>
          <w:rFonts w:ascii="Times New Roman" w:hAnsi="Times New Roman" w:cs="Times New Roman"/>
          <w:sz w:val="28"/>
        </w:rPr>
        <w:t>p</w:t>
      </w:r>
      <w:r w:rsidRPr="008F1128">
        <w:rPr>
          <w:rFonts w:ascii="Times New Roman" w:hAnsi="Times New Roman" w:cs="Times New Roman"/>
          <w:sz w:val="28"/>
          <w:lang w:val="ru-RU"/>
        </w:rPr>
        <w:t>-</w:t>
      </w:r>
      <w:r>
        <w:rPr>
          <w:rFonts w:ascii="Times New Roman" w:hAnsi="Times New Roman" w:cs="Times New Roman"/>
          <w:sz w:val="28"/>
        </w:rPr>
        <w:t>value</w:t>
      </w:r>
      <w:r w:rsidRPr="008F1128">
        <w:rPr>
          <w:rFonts w:ascii="Times New Roman" w:hAnsi="Times New Roman" w:cs="Times New Roman"/>
          <w:sz w:val="28"/>
          <w:lang w:val="ru-RU"/>
        </w:rPr>
        <w:t xml:space="preserve"> метрикою, абсолютні відхилення).</w:t>
      </w:r>
    </w:p>
    <w:p w14:paraId="1F690FDE"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sz w:val="28"/>
          <w:lang w:val="ru-RU"/>
        </w:rPr>
        <w:t>2.3. Вимоги до технічного забезпечення та інструментарію розробки</w:t>
      </w:r>
    </w:p>
    <w:p w14:paraId="1C928799"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lastRenderedPageBreak/>
        <w:t xml:space="preserve">Як ми будемо це реалізовувати? Спроєктований програмний комплекс функціонує за хмарною моделлю </w:t>
      </w:r>
      <w:r>
        <w:rPr>
          <w:rFonts w:ascii="Times New Roman" w:hAnsi="Times New Roman" w:cs="Times New Roman"/>
          <w:sz w:val="28"/>
        </w:rPr>
        <w:t>SaaS</w:t>
      </w:r>
      <w:r w:rsidRPr="008F1128">
        <w:rPr>
          <w:rFonts w:ascii="Times New Roman" w:hAnsi="Times New Roman" w:cs="Times New Roman"/>
          <w:sz w:val="28"/>
          <w:lang w:val="ru-RU"/>
        </w:rPr>
        <w:t xml:space="preserve"> із дотриманням принципів безперервного розгортання.</w:t>
      </w:r>
    </w:p>
    <w:p w14:paraId="3C68CB27" w14:textId="77777777" w:rsidR="00F03B58" w:rsidRDefault="00C97FD7">
      <w:pPr>
        <w:spacing w:after="120" w:line="420" w:lineRule="exact"/>
        <w:ind w:firstLine="709"/>
        <w:jc w:val="both"/>
      </w:pPr>
      <w:r w:rsidRPr="008F1128">
        <w:rPr>
          <w:rFonts w:ascii="Times New Roman" w:hAnsi="Times New Roman" w:cs="Times New Roman"/>
          <w:sz w:val="28"/>
          <w:lang w:val="ru-RU"/>
        </w:rPr>
        <w:t xml:space="preserve">Які технології ми використовуємо? </w:t>
      </w:r>
      <w:r>
        <w:rPr>
          <w:rFonts w:ascii="Times New Roman" w:hAnsi="Times New Roman" w:cs="Times New Roman"/>
          <w:sz w:val="28"/>
        </w:rPr>
        <w:t>Програмний інструментарій (Software Stack):</w:t>
      </w:r>
    </w:p>
    <w:p w14:paraId="1B467774"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 xml:space="preserve">Мова програмування: </w:t>
      </w:r>
      <w:r>
        <w:rPr>
          <w:rFonts w:ascii="Times New Roman" w:hAnsi="Times New Roman" w:cs="Times New Roman"/>
          <w:sz w:val="28"/>
        </w:rPr>
        <w:t>Python</w:t>
      </w:r>
      <w:r w:rsidRPr="008F1128">
        <w:rPr>
          <w:rFonts w:ascii="Times New Roman" w:hAnsi="Times New Roman" w:cs="Times New Roman"/>
          <w:sz w:val="28"/>
          <w:lang w:val="ru-RU"/>
        </w:rPr>
        <w:t xml:space="preserve"> 3.11+ (забезпечує доступ до екосистеми аналітики даних та машинного навчання).</w:t>
      </w:r>
    </w:p>
    <w:p w14:paraId="79616046"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 xml:space="preserve">Машинне навчання: </w:t>
      </w:r>
      <w:r>
        <w:rPr>
          <w:rFonts w:ascii="Times New Roman" w:hAnsi="Times New Roman" w:cs="Times New Roman"/>
          <w:sz w:val="28"/>
        </w:rPr>
        <w:t>TensorFlow</w:t>
      </w:r>
      <w:r w:rsidRPr="008F1128">
        <w:rPr>
          <w:rFonts w:ascii="Times New Roman" w:hAnsi="Times New Roman" w:cs="Times New Roman"/>
          <w:sz w:val="28"/>
          <w:lang w:val="ru-RU"/>
        </w:rPr>
        <w:t>/</w:t>
      </w:r>
      <w:r>
        <w:rPr>
          <w:rFonts w:ascii="Times New Roman" w:hAnsi="Times New Roman" w:cs="Times New Roman"/>
          <w:sz w:val="28"/>
        </w:rPr>
        <w:t>Keras</w:t>
      </w:r>
      <w:r w:rsidRPr="008F1128">
        <w:rPr>
          <w:rFonts w:ascii="Times New Roman" w:hAnsi="Times New Roman" w:cs="Times New Roman"/>
          <w:sz w:val="28"/>
          <w:lang w:val="ru-RU"/>
        </w:rPr>
        <w:t xml:space="preserve"> (для модулів глибокого навчання) та </w:t>
      </w:r>
      <w:r>
        <w:rPr>
          <w:rFonts w:ascii="Times New Roman" w:hAnsi="Times New Roman" w:cs="Times New Roman"/>
          <w:sz w:val="28"/>
        </w:rPr>
        <w:t>Scikit</w:t>
      </w:r>
      <w:r w:rsidRPr="008F1128">
        <w:rPr>
          <w:rFonts w:ascii="Times New Roman" w:hAnsi="Times New Roman" w:cs="Times New Roman"/>
          <w:sz w:val="28"/>
          <w:lang w:val="ru-RU"/>
        </w:rPr>
        <w:t>-</w:t>
      </w:r>
      <w:r>
        <w:rPr>
          <w:rFonts w:ascii="Times New Roman" w:hAnsi="Times New Roman" w:cs="Times New Roman"/>
          <w:sz w:val="28"/>
        </w:rPr>
        <w:t>learn</w:t>
      </w:r>
      <w:r w:rsidRPr="008F1128">
        <w:rPr>
          <w:rFonts w:ascii="Times New Roman" w:hAnsi="Times New Roman" w:cs="Times New Roman"/>
          <w:sz w:val="28"/>
          <w:lang w:val="ru-RU"/>
        </w:rPr>
        <w:t xml:space="preserve"> (для масштабування та класичних </w:t>
      </w:r>
      <w:r>
        <w:rPr>
          <w:rFonts w:ascii="Times New Roman" w:hAnsi="Times New Roman" w:cs="Times New Roman"/>
          <w:sz w:val="28"/>
        </w:rPr>
        <w:t>ML</w:t>
      </w:r>
      <w:r w:rsidRPr="008F1128">
        <w:rPr>
          <w:rFonts w:ascii="Times New Roman" w:hAnsi="Times New Roman" w:cs="Times New Roman"/>
          <w:sz w:val="28"/>
          <w:lang w:val="ru-RU"/>
        </w:rPr>
        <w:t xml:space="preserve"> алгоритмів).</w:t>
      </w:r>
    </w:p>
    <w:p w14:paraId="27B7540B"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 xml:space="preserve">СУБД: </w:t>
      </w:r>
      <w:r>
        <w:rPr>
          <w:rFonts w:ascii="Times New Roman" w:hAnsi="Times New Roman" w:cs="Times New Roman"/>
          <w:sz w:val="28"/>
        </w:rPr>
        <w:t>PostgreSQL</w:t>
      </w:r>
      <w:r w:rsidRPr="008F1128">
        <w:rPr>
          <w:rFonts w:ascii="Times New Roman" w:hAnsi="Times New Roman" w:cs="Times New Roman"/>
          <w:sz w:val="28"/>
          <w:lang w:val="ru-RU"/>
        </w:rPr>
        <w:t xml:space="preserve"> 15+ розгорнута в ієрархії </w:t>
      </w:r>
      <w:r>
        <w:rPr>
          <w:rFonts w:ascii="Times New Roman" w:hAnsi="Times New Roman" w:cs="Times New Roman"/>
          <w:sz w:val="28"/>
        </w:rPr>
        <w:t>Cloud</w:t>
      </w:r>
      <w:r w:rsidRPr="008F1128">
        <w:rPr>
          <w:rFonts w:ascii="Times New Roman" w:hAnsi="Times New Roman" w:cs="Times New Roman"/>
          <w:sz w:val="28"/>
          <w:lang w:val="ru-RU"/>
        </w:rPr>
        <w:t xml:space="preserve"> </w:t>
      </w:r>
      <w:r>
        <w:rPr>
          <w:rFonts w:ascii="Times New Roman" w:hAnsi="Times New Roman" w:cs="Times New Roman"/>
          <w:sz w:val="28"/>
        </w:rPr>
        <w:t>Neon</w:t>
      </w:r>
      <w:r w:rsidRPr="008F1128">
        <w:rPr>
          <w:rFonts w:ascii="Times New Roman" w:hAnsi="Times New Roman" w:cs="Times New Roman"/>
          <w:sz w:val="28"/>
          <w:lang w:val="ru-RU"/>
        </w:rPr>
        <w:t xml:space="preserve"> для оптимального обслуговування </w:t>
      </w:r>
      <w:r>
        <w:rPr>
          <w:rFonts w:ascii="Times New Roman" w:hAnsi="Times New Roman" w:cs="Times New Roman"/>
          <w:sz w:val="28"/>
        </w:rPr>
        <w:t>OLAP</w:t>
      </w:r>
      <w:r w:rsidRPr="008F1128">
        <w:rPr>
          <w:rFonts w:ascii="Times New Roman" w:hAnsi="Times New Roman" w:cs="Times New Roman"/>
          <w:sz w:val="28"/>
          <w:lang w:val="ru-RU"/>
        </w:rPr>
        <w:t>-схем.</w:t>
      </w:r>
    </w:p>
    <w:p w14:paraId="3F1FF227"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 xml:space="preserve">Розробка інтерфейсу: Фреймворк </w:t>
      </w:r>
      <w:r>
        <w:rPr>
          <w:rFonts w:ascii="Times New Roman" w:hAnsi="Times New Roman" w:cs="Times New Roman"/>
          <w:sz w:val="28"/>
        </w:rPr>
        <w:t>Streamlit</w:t>
      </w:r>
      <w:r w:rsidRPr="008F1128">
        <w:rPr>
          <w:rFonts w:ascii="Times New Roman" w:hAnsi="Times New Roman" w:cs="Times New Roman"/>
          <w:sz w:val="28"/>
          <w:lang w:val="ru-RU"/>
        </w:rPr>
        <w:t xml:space="preserve"> (дозволяє створювати </w:t>
      </w:r>
      <w:r>
        <w:rPr>
          <w:rFonts w:ascii="Times New Roman" w:hAnsi="Times New Roman" w:cs="Times New Roman"/>
          <w:sz w:val="28"/>
        </w:rPr>
        <w:t>Data</w:t>
      </w:r>
      <w:r w:rsidRPr="008F1128">
        <w:rPr>
          <w:rFonts w:ascii="Times New Roman" w:hAnsi="Times New Roman" w:cs="Times New Roman"/>
          <w:sz w:val="28"/>
          <w:lang w:val="ru-RU"/>
        </w:rPr>
        <w:t>-</w:t>
      </w:r>
      <w:r>
        <w:rPr>
          <w:rFonts w:ascii="Times New Roman" w:hAnsi="Times New Roman" w:cs="Times New Roman"/>
          <w:sz w:val="28"/>
        </w:rPr>
        <w:t>driven</w:t>
      </w:r>
      <w:r w:rsidRPr="008F1128">
        <w:rPr>
          <w:rFonts w:ascii="Times New Roman" w:hAnsi="Times New Roman" w:cs="Times New Roman"/>
          <w:sz w:val="28"/>
          <w:lang w:val="ru-RU"/>
        </w:rPr>
        <w:t xml:space="preserve"> </w:t>
      </w:r>
      <w:r>
        <w:rPr>
          <w:rFonts w:ascii="Times New Roman" w:hAnsi="Times New Roman" w:cs="Times New Roman"/>
          <w:sz w:val="28"/>
        </w:rPr>
        <w:t>Single</w:t>
      </w:r>
      <w:r w:rsidRPr="008F1128">
        <w:rPr>
          <w:rFonts w:ascii="Times New Roman" w:hAnsi="Times New Roman" w:cs="Times New Roman"/>
          <w:sz w:val="28"/>
          <w:lang w:val="ru-RU"/>
        </w:rPr>
        <w:t xml:space="preserve"> </w:t>
      </w:r>
      <w:r>
        <w:rPr>
          <w:rFonts w:ascii="Times New Roman" w:hAnsi="Times New Roman" w:cs="Times New Roman"/>
          <w:sz w:val="28"/>
        </w:rPr>
        <w:t>Page</w:t>
      </w:r>
      <w:r w:rsidRPr="008F1128">
        <w:rPr>
          <w:rFonts w:ascii="Times New Roman" w:hAnsi="Times New Roman" w:cs="Times New Roman"/>
          <w:sz w:val="28"/>
          <w:lang w:val="ru-RU"/>
        </w:rPr>
        <w:t xml:space="preserve"> </w:t>
      </w:r>
      <w:r>
        <w:rPr>
          <w:rFonts w:ascii="Times New Roman" w:hAnsi="Times New Roman" w:cs="Times New Roman"/>
          <w:sz w:val="28"/>
        </w:rPr>
        <w:t>Applications</w:t>
      </w:r>
      <w:r w:rsidRPr="008F1128">
        <w:rPr>
          <w:rFonts w:ascii="Times New Roman" w:hAnsi="Times New Roman" w:cs="Times New Roman"/>
          <w:sz w:val="28"/>
          <w:lang w:val="ru-RU"/>
        </w:rPr>
        <w:t xml:space="preserve"> без необхідності використання </w:t>
      </w:r>
      <w:r>
        <w:rPr>
          <w:rFonts w:ascii="Times New Roman" w:hAnsi="Times New Roman" w:cs="Times New Roman"/>
          <w:sz w:val="28"/>
        </w:rPr>
        <w:t>React</w:t>
      </w:r>
      <w:r w:rsidRPr="008F1128">
        <w:rPr>
          <w:rFonts w:ascii="Times New Roman" w:hAnsi="Times New Roman" w:cs="Times New Roman"/>
          <w:sz w:val="28"/>
          <w:lang w:val="ru-RU"/>
        </w:rPr>
        <w:t>/</w:t>
      </w:r>
      <w:r>
        <w:rPr>
          <w:rFonts w:ascii="Times New Roman" w:hAnsi="Times New Roman" w:cs="Times New Roman"/>
          <w:sz w:val="28"/>
        </w:rPr>
        <w:t>Vue</w:t>
      </w:r>
      <w:r w:rsidRPr="008F1128">
        <w:rPr>
          <w:rFonts w:ascii="Times New Roman" w:hAnsi="Times New Roman" w:cs="Times New Roman"/>
          <w:sz w:val="28"/>
          <w:lang w:val="ru-RU"/>
        </w:rPr>
        <w:t>).</w:t>
      </w:r>
    </w:p>
    <w:p w14:paraId="479998EF"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 xml:space="preserve">Контейнеризація та </w:t>
      </w:r>
      <w:r>
        <w:rPr>
          <w:rFonts w:ascii="Times New Roman" w:hAnsi="Times New Roman" w:cs="Times New Roman"/>
          <w:sz w:val="28"/>
        </w:rPr>
        <w:t>CI</w:t>
      </w:r>
      <w:r w:rsidRPr="008F1128">
        <w:rPr>
          <w:rFonts w:ascii="Times New Roman" w:hAnsi="Times New Roman" w:cs="Times New Roman"/>
          <w:sz w:val="28"/>
          <w:lang w:val="ru-RU"/>
        </w:rPr>
        <w:t>/</w:t>
      </w:r>
      <w:r>
        <w:rPr>
          <w:rFonts w:ascii="Times New Roman" w:hAnsi="Times New Roman" w:cs="Times New Roman"/>
          <w:sz w:val="28"/>
        </w:rPr>
        <w:t>CD</w:t>
      </w:r>
      <w:r w:rsidRPr="008F1128">
        <w:rPr>
          <w:rFonts w:ascii="Times New Roman" w:hAnsi="Times New Roman" w:cs="Times New Roman"/>
          <w:sz w:val="28"/>
          <w:lang w:val="ru-RU"/>
        </w:rPr>
        <w:t xml:space="preserve">: </w:t>
      </w:r>
      <w:r>
        <w:rPr>
          <w:rFonts w:ascii="Times New Roman" w:hAnsi="Times New Roman" w:cs="Times New Roman"/>
          <w:sz w:val="28"/>
        </w:rPr>
        <w:t>Docker</w:t>
      </w:r>
      <w:r w:rsidRPr="008F1128">
        <w:rPr>
          <w:rFonts w:ascii="Times New Roman" w:hAnsi="Times New Roman" w:cs="Times New Roman"/>
          <w:sz w:val="28"/>
          <w:lang w:val="ru-RU"/>
        </w:rPr>
        <w:t xml:space="preserve"> (ізоляція бібліотек), скрипти автоматизації </w:t>
      </w:r>
      <w:r>
        <w:rPr>
          <w:rFonts w:ascii="Times New Roman" w:hAnsi="Times New Roman" w:cs="Times New Roman"/>
          <w:sz w:val="28"/>
        </w:rPr>
        <w:t>GitHub</w:t>
      </w:r>
      <w:r w:rsidRPr="008F1128">
        <w:rPr>
          <w:rFonts w:ascii="Times New Roman" w:hAnsi="Times New Roman" w:cs="Times New Roman"/>
          <w:sz w:val="28"/>
          <w:lang w:val="ru-RU"/>
        </w:rPr>
        <w:t xml:space="preserve"> </w:t>
      </w:r>
      <w:r>
        <w:rPr>
          <w:rFonts w:ascii="Times New Roman" w:hAnsi="Times New Roman" w:cs="Times New Roman"/>
          <w:sz w:val="28"/>
        </w:rPr>
        <w:t>Actions</w:t>
      </w:r>
      <w:r w:rsidRPr="008F1128">
        <w:rPr>
          <w:rFonts w:ascii="Times New Roman" w:hAnsi="Times New Roman" w:cs="Times New Roman"/>
          <w:sz w:val="28"/>
          <w:lang w:val="ru-RU"/>
        </w:rPr>
        <w:t>.</w:t>
      </w:r>
    </w:p>
    <w:p w14:paraId="6A8CEFB3"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Вимоги до апаратного та хмарного середовища:</w:t>
      </w:r>
    </w:p>
    <w:p w14:paraId="3BD48EED"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Мінімальний обсяг оперативної пам'яті сервера (</w:t>
      </w:r>
      <w:r>
        <w:rPr>
          <w:rFonts w:ascii="Times New Roman" w:hAnsi="Times New Roman" w:cs="Times New Roman"/>
          <w:sz w:val="28"/>
        </w:rPr>
        <w:t>RAM</w:t>
      </w:r>
      <w:r w:rsidRPr="008F1128">
        <w:rPr>
          <w:rFonts w:ascii="Times New Roman" w:hAnsi="Times New Roman" w:cs="Times New Roman"/>
          <w:sz w:val="28"/>
          <w:lang w:val="ru-RU"/>
        </w:rPr>
        <w:t>) — 1 ГБ для підтримки інференсу в пам'яті.</w:t>
      </w:r>
    </w:p>
    <w:p w14:paraId="647BFF53"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 xml:space="preserve">При розгортанні у середовищі </w:t>
      </w:r>
      <w:r>
        <w:rPr>
          <w:rFonts w:ascii="Times New Roman" w:hAnsi="Times New Roman" w:cs="Times New Roman"/>
          <w:sz w:val="28"/>
        </w:rPr>
        <w:t>Render</w:t>
      </w:r>
      <w:r w:rsidRPr="008F1128">
        <w:rPr>
          <w:rFonts w:ascii="Times New Roman" w:hAnsi="Times New Roman" w:cs="Times New Roman"/>
          <w:sz w:val="28"/>
          <w:lang w:val="ru-RU"/>
        </w:rPr>
        <w:t>.</w:t>
      </w:r>
      <w:r>
        <w:rPr>
          <w:rFonts w:ascii="Times New Roman" w:hAnsi="Times New Roman" w:cs="Times New Roman"/>
          <w:sz w:val="28"/>
        </w:rPr>
        <w:t>com</w:t>
      </w:r>
      <w:r w:rsidRPr="008F1128">
        <w:rPr>
          <w:rFonts w:ascii="Times New Roman" w:hAnsi="Times New Roman" w:cs="Times New Roman"/>
          <w:sz w:val="28"/>
          <w:lang w:val="ru-RU"/>
        </w:rPr>
        <w:t xml:space="preserve"> необхідна наявність </w:t>
      </w:r>
      <w:r>
        <w:rPr>
          <w:rFonts w:ascii="Times New Roman" w:hAnsi="Times New Roman" w:cs="Times New Roman"/>
          <w:sz w:val="28"/>
        </w:rPr>
        <w:t>Environment</w:t>
      </w:r>
      <w:r w:rsidRPr="008F1128">
        <w:rPr>
          <w:rFonts w:ascii="Times New Roman" w:hAnsi="Times New Roman" w:cs="Times New Roman"/>
          <w:sz w:val="28"/>
          <w:lang w:val="ru-RU"/>
        </w:rPr>
        <w:t xml:space="preserve"> </w:t>
      </w:r>
      <w:r>
        <w:rPr>
          <w:rFonts w:ascii="Times New Roman" w:hAnsi="Times New Roman" w:cs="Times New Roman"/>
          <w:sz w:val="28"/>
        </w:rPr>
        <w:t>Variables</w:t>
      </w:r>
      <w:r w:rsidRPr="008F1128">
        <w:rPr>
          <w:rFonts w:ascii="Times New Roman" w:hAnsi="Times New Roman" w:cs="Times New Roman"/>
          <w:sz w:val="28"/>
          <w:lang w:val="ru-RU"/>
        </w:rPr>
        <w:t xml:space="preserve"> (.</w:t>
      </w:r>
      <w:r>
        <w:rPr>
          <w:rFonts w:ascii="Times New Roman" w:hAnsi="Times New Roman" w:cs="Times New Roman"/>
          <w:sz w:val="28"/>
        </w:rPr>
        <w:t>env</w:t>
      </w:r>
      <w:r w:rsidRPr="008F1128">
        <w:rPr>
          <w:rFonts w:ascii="Times New Roman" w:hAnsi="Times New Roman" w:cs="Times New Roman"/>
          <w:sz w:val="28"/>
          <w:lang w:val="ru-RU"/>
        </w:rPr>
        <w:t>) для прихованого зберігання ключів доступу до бази даних.</w:t>
      </w:r>
    </w:p>
    <w:p w14:paraId="03FEFC35"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sz w:val="28"/>
          <w:lang w:val="ru-RU"/>
        </w:rPr>
        <w:t>2.4. Високорівневі моделі системи (Моделювання бізнес-процесів)</w:t>
      </w:r>
    </w:p>
    <w:p w14:paraId="681E23B1"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Для документування вимог та опису взаємодії акторів із системою доцільно використати методологію </w:t>
      </w:r>
      <w:r>
        <w:rPr>
          <w:rFonts w:ascii="Times New Roman" w:hAnsi="Times New Roman" w:cs="Times New Roman"/>
          <w:sz w:val="28"/>
        </w:rPr>
        <w:t>UML</w:t>
      </w:r>
      <w:r w:rsidRPr="008F1128">
        <w:rPr>
          <w:rFonts w:ascii="Times New Roman" w:hAnsi="Times New Roman" w:cs="Times New Roman"/>
          <w:sz w:val="28"/>
          <w:lang w:val="ru-RU"/>
        </w:rPr>
        <w:t xml:space="preserve"> (</w:t>
      </w:r>
      <w:r>
        <w:rPr>
          <w:rFonts w:ascii="Times New Roman" w:hAnsi="Times New Roman" w:cs="Times New Roman"/>
          <w:sz w:val="28"/>
        </w:rPr>
        <w:t>Unified</w:t>
      </w:r>
      <w:r w:rsidRPr="008F1128">
        <w:rPr>
          <w:rFonts w:ascii="Times New Roman" w:hAnsi="Times New Roman" w:cs="Times New Roman"/>
          <w:sz w:val="28"/>
          <w:lang w:val="ru-RU"/>
        </w:rPr>
        <w:t xml:space="preserve"> </w:t>
      </w:r>
      <w:r>
        <w:rPr>
          <w:rFonts w:ascii="Times New Roman" w:hAnsi="Times New Roman" w:cs="Times New Roman"/>
          <w:sz w:val="28"/>
        </w:rPr>
        <w:t>Modeling</w:t>
      </w:r>
      <w:r w:rsidRPr="008F1128">
        <w:rPr>
          <w:rFonts w:ascii="Times New Roman" w:hAnsi="Times New Roman" w:cs="Times New Roman"/>
          <w:sz w:val="28"/>
          <w:lang w:val="ru-RU"/>
        </w:rPr>
        <w:t xml:space="preserve"> </w:t>
      </w:r>
      <w:r>
        <w:rPr>
          <w:rFonts w:ascii="Times New Roman" w:hAnsi="Times New Roman" w:cs="Times New Roman"/>
          <w:sz w:val="28"/>
        </w:rPr>
        <w:t>Language</w:t>
      </w:r>
      <w:r w:rsidRPr="008F1128">
        <w:rPr>
          <w:rFonts w:ascii="Times New Roman" w:hAnsi="Times New Roman" w:cs="Times New Roman"/>
          <w:sz w:val="28"/>
          <w:lang w:val="ru-RU"/>
        </w:rPr>
        <w:t>). Основним користувачем системи є Диспетчер-аналітик, який взаємодіє з дашбордами для прийняття управлінських рішень.</w:t>
      </w:r>
    </w:p>
    <w:p w14:paraId="674C1E1B"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[РИСУНОК 2.1 — ДІАГРАМА ПРЕЦЕДЕНТІВ (</w:t>
      </w:r>
      <w:r>
        <w:rPr>
          <w:rFonts w:ascii="Times New Roman" w:hAnsi="Times New Roman" w:cs="Times New Roman"/>
          <w:sz w:val="28"/>
        </w:rPr>
        <w:t>USE</w:t>
      </w:r>
      <w:r w:rsidRPr="008F1128">
        <w:rPr>
          <w:rFonts w:ascii="Times New Roman" w:hAnsi="Times New Roman" w:cs="Times New Roman"/>
          <w:sz w:val="28"/>
          <w:lang w:val="ru-RU"/>
        </w:rPr>
        <w:t xml:space="preserve"> </w:t>
      </w:r>
      <w:r>
        <w:rPr>
          <w:rFonts w:ascii="Times New Roman" w:hAnsi="Times New Roman" w:cs="Times New Roman"/>
          <w:sz w:val="28"/>
        </w:rPr>
        <w:t>CASE</w:t>
      </w:r>
      <w:r w:rsidRPr="008F1128">
        <w:rPr>
          <w:rFonts w:ascii="Times New Roman" w:hAnsi="Times New Roman" w:cs="Times New Roman"/>
          <w:sz w:val="28"/>
          <w:lang w:val="ru-RU"/>
        </w:rPr>
        <w:t xml:space="preserve"> </w:t>
      </w:r>
      <w:r>
        <w:rPr>
          <w:rFonts w:ascii="Times New Roman" w:hAnsi="Times New Roman" w:cs="Times New Roman"/>
          <w:sz w:val="28"/>
        </w:rPr>
        <w:t>DIAGRAM</w:t>
      </w:r>
      <w:r w:rsidRPr="008F1128">
        <w:rPr>
          <w:rFonts w:ascii="Times New Roman" w:hAnsi="Times New Roman" w:cs="Times New Roman"/>
          <w:sz w:val="28"/>
          <w:lang w:val="ru-RU"/>
        </w:rPr>
        <w:t>)]</w:t>
      </w:r>
    </w:p>
    <w:p w14:paraId="6E2BE5B8"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(Опис: Візуалізація взаємодії Диспетчера з функціональними блоками моніторингу, прогнозування та аналізу аномалій).</w:t>
      </w:r>
    </w:p>
    <w:p w14:paraId="2518C3F9" w14:textId="77777777" w:rsidR="00F03B58" w:rsidRDefault="00C97FD7">
      <w:pPr>
        <w:jc w:val="center"/>
      </w:pPr>
      <w:r>
        <w:rPr>
          <w:noProof/>
        </w:rPr>
        <w:lastRenderedPageBreak/>
        <w:drawing>
          <wp:inline distT="0" distB="0" distL="0" distR="0" wp14:anchorId="0A4E5E9D" wp14:editId="7B90611B">
            <wp:extent cx="5580000" cy="35218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use_case.png"/>
                    <pic:cNvPicPr/>
                  </pic:nvPicPr>
                  <pic:blipFill>
                    <a:blip r:embed="rId10"/>
                    <a:stretch>
                      <a:fillRect/>
                    </a:stretch>
                  </pic:blipFill>
                  <pic:spPr>
                    <a:xfrm>
                      <a:off x="0" y="0"/>
                      <a:ext cx="5580000" cy="3521856"/>
                    </a:xfrm>
                    <a:prstGeom prst="rect">
                      <a:avLst/>
                    </a:prstGeom>
                  </pic:spPr>
                </pic:pic>
              </a:graphicData>
            </a:graphic>
          </wp:inline>
        </w:drawing>
      </w:r>
    </w:p>
    <w:p w14:paraId="4222F250" w14:textId="77777777" w:rsidR="00F03B58" w:rsidRDefault="00C97FD7">
      <w:pPr>
        <w:spacing w:after="120" w:line="420" w:lineRule="exact"/>
        <w:ind w:firstLine="709"/>
        <w:jc w:val="both"/>
      </w:pPr>
      <w:r>
        <w:rPr>
          <w:rFonts w:ascii="Times New Roman" w:hAnsi="Times New Roman" w:cs="Times New Roman"/>
          <w:sz w:val="28"/>
        </w:rPr>
        <w:t>[РИСУНОК 2.2 — ДІАГРАМА АКТИВНОСТІ (ACTIVITY DIAGRAM)]</w:t>
      </w:r>
    </w:p>
    <w:p w14:paraId="51B6AC25" w14:textId="77777777" w:rsidR="00F03B58" w:rsidRDefault="00C97FD7">
      <w:pPr>
        <w:spacing w:after="120" w:line="420" w:lineRule="exact"/>
        <w:ind w:firstLine="709"/>
        <w:jc w:val="both"/>
      </w:pPr>
      <w:r>
        <w:rPr>
          <w:rFonts w:ascii="Times New Roman" w:hAnsi="Times New Roman" w:cs="Times New Roman"/>
          <w:sz w:val="28"/>
        </w:rPr>
        <w:t>(Опис: Алгоритм процесу генерації ШІ-прогнозу: від SQL-запиту до денормалізації та візуалізації графіка).</w:t>
      </w:r>
    </w:p>
    <w:p w14:paraId="67F6F369" w14:textId="77777777" w:rsidR="00F03B58" w:rsidRDefault="00C97FD7">
      <w:pPr>
        <w:jc w:val="center"/>
      </w:pPr>
      <w:r>
        <w:rPr>
          <w:noProof/>
        </w:rPr>
        <w:lastRenderedPageBreak/>
        <w:drawing>
          <wp:inline distT="0" distB="0" distL="0" distR="0" wp14:anchorId="6CEA523A" wp14:editId="74615A00">
            <wp:extent cx="2880000" cy="9640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quence_1.png"/>
                    <pic:cNvPicPr/>
                  </pic:nvPicPr>
                  <pic:blipFill>
                    <a:blip r:embed="rId11"/>
                    <a:stretch>
                      <a:fillRect/>
                    </a:stretch>
                  </pic:blipFill>
                  <pic:spPr>
                    <a:xfrm>
                      <a:off x="0" y="0"/>
                      <a:ext cx="2880000" cy="9640563"/>
                    </a:xfrm>
                    <a:prstGeom prst="rect">
                      <a:avLst/>
                    </a:prstGeom>
                  </pic:spPr>
                </pic:pic>
              </a:graphicData>
            </a:graphic>
          </wp:inline>
        </w:drawing>
      </w:r>
    </w:p>
    <w:p w14:paraId="07E4F989" w14:textId="77777777" w:rsidR="00F03B58" w:rsidRDefault="00C97FD7">
      <w:pPr>
        <w:jc w:val="center"/>
      </w:pPr>
      <w:r>
        <w:rPr>
          <w:noProof/>
        </w:rPr>
        <w:lastRenderedPageBreak/>
        <w:drawing>
          <wp:inline distT="0" distB="0" distL="0" distR="0" wp14:anchorId="55C6B799" wp14:editId="437E3D53">
            <wp:extent cx="2880000" cy="5726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quence_2.png"/>
                    <pic:cNvPicPr/>
                  </pic:nvPicPr>
                  <pic:blipFill>
                    <a:blip r:embed="rId12"/>
                    <a:stretch>
                      <a:fillRect/>
                    </a:stretch>
                  </pic:blipFill>
                  <pic:spPr>
                    <a:xfrm>
                      <a:off x="0" y="0"/>
                      <a:ext cx="2880000" cy="5726250"/>
                    </a:xfrm>
                    <a:prstGeom prst="rect">
                      <a:avLst/>
                    </a:prstGeom>
                  </pic:spPr>
                </pic:pic>
              </a:graphicData>
            </a:graphic>
          </wp:inline>
        </w:drawing>
      </w:r>
    </w:p>
    <w:p w14:paraId="7645AFF1" w14:textId="77777777" w:rsidR="00F03B58" w:rsidRDefault="00C97FD7">
      <w:pPr>
        <w:spacing w:before="120" w:after="120" w:line="420" w:lineRule="exact"/>
        <w:ind w:firstLine="709"/>
        <w:jc w:val="both"/>
      </w:pPr>
      <w:r>
        <w:rPr>
          <w:rFonts w:ascii="Times New Roman" w:hAnsi="Times New Roman" w:cs="Times New Roman"/>
          <w:b/>
          <w:sz w:val="28"/>
        </w:rPr>
        <w:t>2.5. Етапи проєктування та черговість впровадження</w:t>
      </w:r>
    </w:p>
    <w:p w14:paraId="6A7BB313" w14:textId="77777777" w:rsidR="00F03B58" w:rsidRDefault="00C97FD7">
      <w:pPr>
        <w:spacing w:after="120" w:line="420" w:lineRule="exact"/>
        <w:ind w:firstLine="709"/>
        <w:jc w:val="both"/>
      </w:pPr>
      <w:r>
        <w:rPr>
          <w:rFonts w:ascii="Times New Roman" w:hAnsi="Times New Roman" w:cs="Times New Roman"/>
          <w:sz w:val="28"/>
        </w:rPr>
        <w:t>Процес розробки платформи відбувається за ітеративною моделлю життєвого циклу ПЗ (Agile-like), що складається з таких фаз:</w:t>
      </w:r>
    </w:p>
    <w:p w14:paraId="2691C9EE"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1. Аналітично-проєктна фаза: Детальне вивчення поведінкових патернів споживання електромереж, обрання датасету (</w:t>
      </w:r>
      <w:r>
        <w:rPr>
          <w:rFonts w:ascii="Times New Roman" w:hAnsi="Times New Roman" w:cs="Times New Roman"/>
          <w:sz w:val="28"/>
        </w:rPr>
        <w:t>PJM</w:t>
      </w:r>
      <w:r w:rsidRPr="008F1128">
        <w:rPr>
          <w:rFonts w:ascii="Times New Roman" w:hAnsi="Times New Roman" w:cs="Times New Roman"/>
          <w:sz w:val="28"/>
          <w:lang w:val="ru-RU"/>
        </w:rPr>
        <w:t xml:space="preserve"> </w:t>
      </w:r>
      <w:r>
        <w:rPr>
          <w:rFonts w:ascii="Times New Roman" w:hAnsi="Times New Roman" w:cs="Times New Roman"/>
          <w:sz w:val="28"/>
        </w:rPr>
        <w:t>Dayton</w:t>
      </w:r>
      <w:r w:rsidRPr="008F1128">
        <w:rPr>
          <w:rFonts w:ascii="Times New Roman" w:hAnsi="Times New Roman" w:cs="Times New Roman"/>
          <w:sz w:val="28"/>
          <w:lang w:val="ru-RU"/>
        </w:rPr>
        <w:t>), формалізація математичних моделей.</w:t>
      </w:r>
    </w:p>
    <w:p w14:paraId="41FC63C3"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2. Фаза побудови бекенду: Розробка реляційної структури БД у </w:t>
      </w:r>
      <w:r>
        <w:rPr>
          <w:rFonts w:ascii="Times New Roman" w:hAnsi="Times New Roman" w:cs="Times New Roman"/>
          <w:sz w:val="28"/>
        </w:rPr>
        <w:t>PostgreSQL</w:t>
      </w:r>
      <w:r w:rsidRPr="008F1128">
        <w:rPr>
          <w:rFonts w:ascii="Times New Roman" w:hAnsi="Times New Roman" w:cs="Times New Roman"/>
          <w:sz w:val="28"/>
          <w:lang w:val="ru-RU"/>
        </w:rPr>
        <w:t>, налаштування середовища (</w:t>
      </w:r>
      <w:r>
        <w:rPr>
          <w:rFonts w:ascii="Times New Roman" w:hAnsi="Times New Roman" w:cs="Times New Roman"/>
          <w:sz w:val="28"/>
        </w:rPr>
        <w:t>Neon</w:t>
      </w:r>
      <w:r w:rsidRPr="008F1128">
        <w:rPr>
          <w:rFonts w:ascii="Times New Roman" w:hAnsi="Times New Roman" w:cs="Times New Roman"/>
          <w:sz w:val="28"/>
          <w:lang w:val="ru-RU"/>
        </w:rPr>
        <w:t xml:space="preserve"> </w:t>
      </w:r>
      <w:r>
        <w:rPr>
          <w:rFonts w:ascii="Times New Roman" w:hAnsi="Times New Roman" w:cs="Times New Roman"/>
          <w:sz w:val="28"/>
        </w:rPr>
        <w:t>Cloud</w:t>
      </w:r>
      <w:r w:rsidRPr="008F1128">
        <w:rPr>
          <w:rFonts w:ascii="Times New Roman" w:hAnsi="Times New Roman" w:cs="Times New Roman"/>
          <w:sz w:val="28"/>
          <w:lang w:val="ru-RU"/>
        </w:rPr>
        <w:t xml:space="preserve">) та створення </w:t>
      </w:r>
      <w:r>
        <w:rPr>
          <w:rFonts w:ascii="Times New Roman" w:hAnsi="Times New Roman" w:cs="Times New Roman"/>
          <w:sz w:val="28"/>
        </w:rPr>
        <w:t>Python</w:t>
      </w:r>
      <w:r w:rsidRPr="008F1128">
        <w:rPr>
          <w:rFonts w:ascii="Times New Roman" w:hAnsi="Times New Roman" w:cs="Times New Roman"/>
          <w:sz w:val="28"/>
          <w:lang w:val="ru-RU"/>
        </w:rPr>
        <w:t>-скрипта генерації симулятивної телеметрії (</w:t>
      </w:r>
      <w:r>
        <w:rPr>
          <w:rFonts w:ascii="Times New Roman" w:hAnsi="Times New Roman" w:cs="Times New Roman"/>
          <w:sz w:val="28"/>
        </w:rPr>
        <w:t>data</w:t>
      </w:r>
      <w:r w:rsidRPr="008F1128">
        <w:rPr>
          <w:rFonts w:ascii="Times New Roman" w:hAnsi="Times New Roman" w:cs="Times New Roman"/>
          <w:sz w:val="28"/>
          <w:lang w:val="ru-RU"/>
        </w:rPr>
        <w:t>_</w:t>
      </w:r>
      <w:r>
        <w:rPr>
          <w:rFonts w:ascii="Times New Roman" w:hAnsi="Times New Roman" w:cs="Times New Roman"/>
          <w:sz w:val="28"/>
        </w:rPr>
        <w:t>generator</w:t>
      </w:r>
      <w:r w:rsidRPr="008F1128">
        <w:rPr>
          <w:rFonts w:ascii="Times New Roman" w:hAnsi="Times New Roman" w:cs="Times New Roman"/>
          <w:sz w:val="28"/>
          <w:lang w:val="ru-RU"/>
        </w:rPr>
        <w:t>.</w:t>
      </w:r>
      <w:r>
        <w:rPr>
          <w:rFonts w:ascii="Times New Roman" w:hAnsi="Times New Roman" w:cs="Times New Roman"/>
          <w:sz w:val="28"/>
        </w:rPr>
        <w:t>py</w:t>
      </w:r>
      <w:r w:rsidRPr="008F1128">
        <w:rPr>
          <w:rFonts w:ascii="Times New Roman" w:hAnsi="Times New Roman" w:cs="Times New Roman"/>
          <w:sz w:val="28"/>
          <w:lang w:val="ru-RU"/>
        </w:rPr>
        <w:t>).</w:t>
      </w:r>
    </w:p>
    <w:p w14:paraId="0A8C0171"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lastRenderedPageBreak/>
        <w:t xml:space="preserve">3. Фаза дослідження </w:t>
      </w:r>
      <w:r>
        <w:rPr>
          <w:rFonts w:ascii="Times New Roman" w:hAnsi="Times New Roman" w:cs="Times New Roman"/>
          <w:sz w:val="28"/>
        </w:rPr>
        <w:t>AI</w:t>
      </w:r>
      <w:r w:rsidRPr="008F1128">
        <w:rPr>
          <w:rFonts w:ascii="Times New Roman" w:hAnsi="Times New Roman" w:cs="Times New Roman"/>
          <w:sz w:val="28"/>
          <w:lang w:val="ru-RU"/>
        </w:rPr>
        <w:t xml:space="preserve">: Експерименти над архітектурами мереж. Поступовий розвиток від базової </w:t>
      </w:r>
      <w:r>
        <w:rPr>
          <w:rFonts w:ascii="Times New Roman" w:hAnsi="Times New Roman" w:cs="Times New Roman"/>
          <w:sz w:val="28"/>
        </w:rPr>
        <w:t>LSTM</w:t>
      </w:r>
      <w:r w:rsidRPr="008F1128">
        <w:rPr>
          <w:rFonts w:ascii="Times New Roman" w:hAnsi="Times New Roman" w:cs="Times New Roman"/>
          <w:sz w:val="28"/>
          <w:lang w:val="ru-RU"/>
        </w:rPr>
        <w:t xml:space="preserve"> (</w:t>
      </w:r>
      <w:r>
        <w:rPr>
          <w:rFonts w:ascii="Times New Roman" w:hAnsi="Times New Roman" w:cs="Times New Roman"/>
          <w:sz w:val="28"/>
        </w:rPr>
        <w:t>v</w:t>
      </w:r>
      <w:r w:rsidRPr="008F1128">
        <w:rPr>
          <w:rFonts w:ascii="Times New Roman" w:hAnsi="Times New Roman" w:cs="Times New Roman"/>
          <w:sz w:val="28"/>
          <w:lang w:val="ru-RU"/>
        </w:rPr>
        <w:t xml:space="preserve">1) до мультифакторної моделі </w:t>
      </w:r>
      <w:r>
        <w:rPr>
          <w:rFonts w:ascii="Times New Roman" w:hAnsi="Times New Roman" w:cs="Times New Roman"/>
          <w:sz w:val="28"/>
        </w:rPr>
        <w:t>v</w:t>
      </w:r>
      <w:r w:rsidRPr="008F1128">
        <w:rPr>
          <w:rFonts w:ascii="Times New Roman" w:hAnsi="Times New Roman" w:cs="Times New Roman"/>
          <w:sz w:val="28"/>
          <w:lang w:val="ru-RU"/>
        </w:rPr>
        <w:t xml:space="preserve">3 з функцією </w:t>
      </w:r>
      <w:r>
        <w:rPr>
          <w:rFonts w:ascii="Times New Roman" w:hAnsi="Times New Roman" w:cs="Times New Roman"/>
          <w:sz w:val="28"/>
        </w:rPr>
        <w:t>Huber</w:t>
      </w:r>
      <w:r w:rsidRPr="008F1128">
        <w:rPr>
          <w:rFonts w:ascii="Times New Roman" w:hAnsi="Times New Roman" w:cs="Times New Roman"/>
          <w:sz w:val="28"/>
          <w:lang w:val="ru-RU"/>
        </w:rPr>
        <w:t xml:space="preserve"> </w:t>
      </w:r>
      <w:r>
        <w:rPr>
          <w:rFonts w:ascii="Times New Roman" w:hAnsi="Times New Roman" w:cs="Times New Roman"/>
          <w:sz w:val="28"/>
        </w:rPr>
        <w:t>Loss</w:t>
      </w:r>
      <w:r w:rsidRPr="008F1128">
        <w:rPr>
          <w:rFonts w:ascii="Times New Roman" w:hAnsi="Times New Roman" w:cs="Times New Roman"/>
          <w:sz w:val="28"/>
          <w:lang w:val="ru-RU"/>
        </w:rPr>
        <w:t>.</w:t>
      </w:r>
    </w:p>
    <w:p w14:paraId="381FF81C"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4. Інтеграційна фаза: Створення багатосторінкової веб-панелі на базі </w:t>
      </w:r>
      <w:r>
        <w:rPr>
          <w:rFonts w:ascii="Times New Roman" w:hAnsi="Times New Roman" w:cs="Times New Roman"/>
          <w:sz w:val="28"/>
        </w:rPr>
        <w:t>Streamlit</w:t>
      </w:r>
      <w:r w:rsidRPr="008F1128">
        <w:rPr>
          <w:rFonts w:ascii="Times New Roman" w:hAnsi="Times New Roman" w:cs="Times New Roman"/>
          <w:sz w:val="28"/>
          <w:lang w:val="ru-RU"/>
        </w:rPr>
        <w:t xml:space="preserve">, об’єднання </w:t>
      </w:r>
      <w:r>
        <w:rPr>
          <w:rFonts w:ascii="Times New Roman" w:hAnsi="Times New Roman" w:cs="Times New Roman"/>
          <w:sz w:val="28"/>
        </w:rPr>
        <w:t>ML</w:t>
      </w:r>
      <w:r w:rsidRPr="008F1128">
        <w:rPr>
          <w:rFonts w:ascii="Times New Roman" w:hAnsi="Times New Roman" w:cs="Times New Roman"/>
          <w:sz w:val="28"/>
          <w:lang w:val="ru-RU"/>
        </w:rPr>
        <w:t>-ядра та інтерфейсу оператора.</w:t>
      </w:r>
    </w:p>
    <w:p w14:paraId="3D7E1C85"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5. Тестування та інфраструктура: Написання </w:t>
      </w:r>
      <w:r>
        <w:rPr>
          <w:rFonts w:ascii="Times New Roman" w:hAnsi="Times New Roman" w:cs="Times New Roman"/>
          <w:sz w:val="28"/>
        </w:rPr>
        <w:t>Unit</w:t>
      </w:r>
      <w:r w:rsidRPr="008F1128">
        <w:rPr>
          <w:rFonts w:ascii="Times New Roman" w:hAnsi="Times New Roman" w:cs="Times New Roman"/>
          <w:sz w:val="28"/>
          <w:lang w:val="ru-RU"/>
        </w:rPr>
        <w:t xml:space="preserve">-тестів на фреймворку </w:t>
      </w:r>
      <w:r>
        <w:rPr>
          <w:rFonts w:ascii="Times New Roman" w:hAnsi="Times New Roman" w:cs="Times New Roman"/>
          <w:sz w:val="28"/>
        </w:rPr>
        <w:t>pytest</w:t>
      </w:r>
      <w:r w:rsidRPr="008F1128">
        <w:rPr>
          <w:rFonts w:ascii="Times New Roman" w:hAnsi="Times New Roman" w:cs="Times New Roman"/>
          <w:sz w:val="28"/>
          <w:lang w:val="ru-RU"/>
        </w:rPr>
        <w:t xml:space="preserve">, налаштування </w:t>
      </w:r>
      <w:r>
        <w:rPr>
          <w:rFonts w:ascii="Times New Roman" w:hAnsi="Times New Roman" w:cs="Times New Roman"/>
          <w:sz w:val="28"/>
        </w:rPr>
        <w:t>CI</w:t>
      </w:r>
      <w:r w:rsidRPr="008F1128">
        <w:rPr>
          <w:rFonts w:ascii="Times New Roman" w:hAnsi="Times New Roman" w:cs="Times New Roman"/>
          <w:sz w:val="28"/>
          <w:lang w:val="ru-RU"/>
        </w:rPr>
        <w:t>/</w:t>
      </w:r>
      <w:r>
        <w:rPr>
          <w:rFonts w:ascii="Times New Roman" w:hAnsi="Times New Roman" w:cs="Times New Roman"/>
          <w:sz w:val="28"/>
        </w:rPr>
        <w:t>CD</w:t>
      </w:r>
      <w:r w:rsidRPr="008F1128">
        <w:rPr>
          <w:rFonts w:ascii="Times New Roman" w:hAnsi="Times New Roman" w:cs="Times New Roman"/>
          <w:sz w:val="28"/>
          <w:lang w:val="ru-RU"/>
        </w:rPr>
        <w:t xml:space="preserve"> конвеєра в </w:t>
      </w:r>
      <w:r>
        <w:rPr>
          <w:rFonts w:ascii="Times New Roman" w:hAnsi="Times New Roman" w:cs="Times New Roman"/>
          <w:sz w:val="28"/>
        </w:rPr>
        <w:t>GitHub</w:t>
      </w:r>
      <w:r w:rsidRPr="008F1128">
        <w:rPr>
          <w:rFonts w:ascii="Times New Roman" w:hAnsi="Times New Roman" w:cs="Times New Roman"/>
          <w:sz w:val="28"/>
          <w:lang w:val="ru-RU"/>
        </w:rPr>
        <w:t xml:space="preserve"> </w:t>
      </w:r>
      <w:r>
        <w:rPr>
          <w:rFonts w:ascii="Times New Roman" w:hAnsi="Times New Roman" w:cs="Times New Roman"/>
          <w:sz w:val="28"/>
        </w:rPr>
        <w:t>Actions</w:t>
      </w:r>
      <w:r w:rsidRPr="008F1128">
        <w:rPr>
          <w:rFonts w:ascii="Times New Roman" w:hAnsi="Times New Roman" w:cs="Times New Roman"/>
          <w:sz w:val="28"/>
          <w:lang w:val="ru-RU"/>
        </w:rPr>
        <w:t xml:space="preserve">, контейнеризація за допомогою </w:t>
      </w:r>
      <w:r>
        <w:rPr>
          <w:rFonts w:ascii="Times New Roman" w:hAnsi="Times New Roman" w:cs="Times New Roman"/>
          <w:sz w:val="28"/>
        </w:rPr>
        <w:t>Docker</w:t>
      </w:r>
      <w:r w:rsidRPr="008F1128">
        <w:rPr>
          <w:rFonts w:ascii="Times New Roman" w:hAnsi="Times New Roman" w:cs="Times New Roman"/>
          <w:sz w:val="28"/>
          <w:lang w:val="ru-RU"/>
        </w:rPr>
        <w:t xml:space="preserve"> та деплой на </w:t>
      </w:r>
      <w:r>
        <w:rPr>
          <w:rFonts w:ascii="Times New Roman" w:hAnsi="Times New Roman" w:cs="Times New Roman"/>
          <w:sz w:val="28"/>
        </w:rPr>
        <w:t>Production</w:t>
      </w:r>
      <w:r w:rsidRPr="008F1128">
        <w:rPr>
          <w:rFonts w:ascii="Times New Roman" w:hAnsi="Times New Roman" w:cs="Times New Roman"/>
          <w:sz w:val="28"/>
          <w:lang w:val="ru-RU"/>
        </w:rPr>
        <w:t xml:space="preserve"> (</w:t>
      </w:r>
      <w:r>
        <w:rPr>
          <w:rFonts w:ascii="Times New Roman" w:hAnsi="Times New Roman" w:cs="Times New Roman"/>
          <w:sz w:val="28"/>
        </w:rPr>
        <w:t>Render</w:t>
      </w:r>
      <w:r w:rsidRPr="008F1128">
        <w:rPr>
          <w:rFonts w:ascii="Times New Roman" w:hAnsi="Times New Roman" w:cs="Times New Roman"/>
          <w:sz w:val="28"/>
          <w:lang w:val="ru-RU"/>
        </w:rPr>
        <w:t>).</w:t>
      </w:r>
    </w:p>
    <w:p w14:paraId="2A18E5B2"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sz w:val="28"/>
          <w:lang w:val="ru-RU"/>
        </w:rPr>
        <w:t>ВИСНОВКИ ДО РОЗДІЛУ 2</w:t>
      </w:r>
    </w:p>
    <w:p w14:paraId="1830AD2A"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У другому розділі здійснено формальну постановку завдання на проєктування інтелектуальної </w:t>
      </w:r>
      <w:r>
        <w:rPr>
          <w:rFonts w:ascii="Times New Roman" w:hAnsi="Times New Roman" w:cs="Times New Roman"/>
          <w:sz w:val="28"/>
        </w:rPr>
        <w:t>SaaS</w:t>
      </w:r>
      <w:r w:rsidRPr="008F1128">
        <w:rPr>
          <w:rFonts w:ascii="Times New Roman" w:hAnsi="Times New Roman" w:cs="Times New Roman"/>
          <w:sz w:val="28"/>
          <w:lang w:val="ru-RU"/>
        </w:rPr>
        <w:t xml:space="preserve">-платформи </w:t>
      </w:r>
      <w:r>
        <w:rPr>
          <w:rFonts w:ascii="Times New Roman" w:hAnsi="Times New Roman" w:cs="Times New Roman"/>
          <w:sz w:val="28"/>
        </w:rPr>
        <w:t>EnergyMonitor</w:t>
      </w:r>
      <w:r w:rsidRPr="008F1128">
        <w:rPr>
          <w:rFonts w:ascii="Times New Roman" w:hAnsi="Times New Roman" w:cs="Times New Roman"/>
          <w:sz w:val="28"/>
          <w:lang w:val="ru-RU"/>
        </w:rPr>
        <w:t>-</w:t>
      </w:r>
      <w:r>
        <w:rPr>
          <w:rFonts w:ascii="Times New Roman" w:hAnsi="Times New Roman" w:cs="Times New Roman"/>
          <w:sz w:val="28"/>
        </w:rPr>
        <w:t>OLAP</w:t>
      </w:r>
      <w:r w:rsidRPr="008F1128">
        <w:rPr>
          <w:rFonts w:ascii="Times New Roman" w:hAnsi="Times New Roman" w:cs="Times New Roman"/>
          <w:sz w:val="28"/>
          <w:lang w:val="ru-RU"/>
        </w:rPr>
        <w:t>. Було встановлено такі ключові результати роботи на даному етапі:</w:t>
      </w:r>
    </w:p>
    <w:p w14:paraId="1E6FF362"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1.  Сформульовано функціональні та архітектурні вимоги: обґрунтовано необхідність використання глибоких нейромереж (</w:t>
      </w:r>
      <w:r>
        <w:rPr>
          <w:rFonts w:ascii="Times New Roman" w:hAnsi="Times New Roman" w:cs="Times New Roman"/>
          <w:sz w:val="28"/>
        </w:rPr>
        <w:t>LSTM</w:t>
      </w:r>
      <w:r w:rsidRPr="008F1128">
        <w:rPr>
          <w:rFonts w:ascii="Times New Roman" w:hAnsi="Times New Roman" w:cs="Times New Roman"/>
          <w:sz w:val="28"/>
          <w:lang w:val="ru-RU"/>
        </w:rPr>
        <w:t>) у поєднанні з реляційним багатовимірним сховищем (</w:t>
      </w:r>
      <w:r>
        <w:rPr>
          <w:rFonts w:ascii="Times New Roman" w:hAnsi="Times New Roman" w:cs="Times New Roman"/>
          <w:sz w:val="28"/>
        </w:rPr>
        <w:t>PostgreSQL</w:t>
      </w:r>
      <w:r w:rsidRPr="008F1128">
        <w:rPr>
          <w:rFonts w:ascii="Times New Roman" w:hAnsi="Times New Roman" w:cs="Times New Roman"/>
          <w:sz w:val="28"/>
          <w:lang w:val="ru-RU"/>
        </w:rPr>
        <w:t>).</w:t>
      </w:r>
    </w:p>
    <w:p w14:paraId="47D8C93F"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2.  Визначено межі інформаційного обміну: конкретизовано формати вхідної телеметрії (</w:t>
      </w:r>
      <w:r>
        <w:rPr>
          <w:rFonts w:ascii="Times New Roman" w:hAnsi="Times New Roman" w:cs="Times New Roman"/>
          <w:sz w:val="28"/>
        </w:rPr>
        <w:t>Health</w:t>
      </w:r>
      <w:r w:rsidRPr="008F1128">
        <w:rPr>
          <w:rFonts w:ascii="Times New Roman" w:hAnsi="Times New Roman" w:cs="Times New Roman"/>
          <w:sz w:val="28"/>
          <w:lang w:val="ru-RU"/>
        </w:rPr>
        <w:t xml:space="preserve"> </w:t>
      </w:r>
      <w:r>
        <w:rPr>
          <w:rFonts w:ascii="Times New Roman" w:hAnsi="Times New Roman" w:cs="Times New Roman"/>
          <w:sz w:val="28"/>
        </w:rPr>
        <w:t>Score</w:t>
      </w:r>
      <w:r w:rsidRPr="008F1128">
        <w:rPr>
          <w:rFonts w:ascii="Times New Roman" w:hAnsi="Times New Roman" w:cs="Times New Roman"/>
          <w:sz w:val="28"/>
          <w:lang w:val="ru-RU"/>
        </w:rPr>
        <w:t>, температурні дані, навантаження) та формати виведення аналітики для підтримки прийняття управлінських рішень.</w:t>
      </w:r>
    </w:p>
    <w:p w14:paraId="62AD5D23"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3.  Обрано інструментарій: обґрунтовано вибір мови </w:t>
      </w:r>
      <w:r>
        <w:rPr>
          <w:rFonts w:ascii="Times New Roman" w:hAnsi="Times New Roman" w:cs="Times New Roman"/>
          <w:sz w:val="28"/>
        </w:rPr>
        <w:t>Python</w:t>
      </w:r>
      <w:r w:rsidRPr="008F1128">
        <w:rPr>
          <w:rFonts w:ascii="Times New Roman" w:hAnsi="Times New Roman" w:cs="Times New Roman"/>
          <w:sz w:val="28"/>
          <w:lang w:val="ru-RU"/>
        </w:rPr>
        <w:t xml:space="preserve">, фреймворків </w:t>
      </w:r>
      <w:r>
        <w:rPr>
          <w:rFonts w:ascii="Times New Roman" w:hAnsi="Times New Roman" w:cs="Times New Roman"/>
          <w:sz w:val="28"/>
        </w:rPr>
        <w:t>Streamlit</w:t>
      </w:r>
      <w:r w:rsidRPr="008F1128">
        <w:rPr>
          <w:rFonts w:ascii="Times New Roman" w:hAnsi="Times New Roman" w:cs="Times New Roman"/>
          <w:sz w:val="28"/>
          <w:lang w:val="ru-RU"/>
        </w:rPr>
        <w:t xml:space="preserve">, </w:t>
      </w:r>
      <w:r>
        <w:rPr>
          <w:rFonts w:ascii="Times New Roman" w:hAnsi="Times New Roman" w:cs="Times New Roman"/>
          <w:sz w:val="28"/>
        </w:rPr>
        <w:t>TensorFlow</w:t>
      </w:r>
      <w:r w:rsidRPr="008F1128">
        <w:rPr>
          <w:rFonts w:ascii="Times New Roman" w:hAnsi="Times New Roman" w:cs="Times New Roman"/>
          <w:sz w:val="28"/>
          <w:lang w:val="ru-RU"/>
        </w:rPr>
        <w:t>/</w:t>
      </w:r>
      <w:r>
        <w:rPr>
          <w:rFonts w:ascii="Times New Roman" w:hAnsi="Times New Roman" w:cs="Times New Roman"/>
          <w:sz w:val="28"/>
        </w:rPr>
        <w:t>Keras</w:t>
      </w:r>
      <w:r w:rsidRPr="008F1128">
        <w:rPr>
          <w:rFonts w:ascii="Times New Roman" w:hAnsi="Times New Roman" w:cs="Times New Roman"/>
          <w:sz w:val="28"/>
          <w:lang w:val="ru-RU"/>
        </w:rPr>
        <w:t xml:space="preserve"> для реалізації ефективного технічного рішення.</w:t>
      </w:r>
    </w:p>
    <w:p w14:paraId="2FDAED18"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4.  Змодельовано бізнес-процеси: за допомогою діаграм </w:t>
      </w:r>
      <w:r>
        <w:rPr>
          <w:rFonts w:ascii="Times New Roman" w:hAnsi="Times New Roman" w:cs="Times New Roman"/>
          <w:sz w:val="28"/>
        </w:rPr>
        <w:t>UML</w:t>
      </w:r>
      <w:r w:rsidRPr="008F1128">
        <w:rPr>
          <w:rFonts w:ascii="Times New Roman" w:hAnsi="Times New Roman" w:cs="Times New Roman"/>
          <w:sz w:val="28"/>
          <w:lang w:val="ru-RU"/>
        </w:rPr>
        <w:t xml:space="preserve"> (</w:t>
      </w:r>
      <w:r>
        <w:rPr>
          <w:rFonts w:ascii="Times New Roman" w:hAnsi="Times New Roman" w:cs="Times New Roman"/>
          <w:sz w:val="28"/>
        </w:rPr>
        <w:t>Use</w:t>
      </w:r>
      <w:r w:rsidRPr="008F1128">
        <w:rPr>
          <w:rFonts w:ascii="Times New Roman" w:hAnsi="Times New Roman" w:cs="Times New Roman"/>
          <w:sz w:val="28"/>
          <w:lang w:val="ru-RU"/>
        </w:rPr>
        <w:t xml:space="preserve"> </w:t>
      </w:r>
      <w:r>
        <w:rPr>
          <w:rFonts w:ascii="Times New Roman" w:hAnsi="Times New Roman" w:cs="Times New Roman"/>
          <w:sz w:val="28"/>
        </w:rPr>
        <w:t>Case</w:t>
      </w:r>
      <w:r w:rsidRPr="008F1128">
        <w:rPr>
          <w:rFonts w:ascii="Times New Roman" w:hAnsi="Times New Roman" w:cs="Times New Roman"/>
          <w:sz w:val="28"/>
          <w:lang w:val="ru-RU"/>
        </w:rPr>
        <w:t xml:space="preserve"> та </w:t>
      </w:r>
      <w:r>
        <w:rPr>
          <w:rFonts w:ascii="Times New Roman" w:hAnsi="Times New Roman" w:cs="Times New Roman"/>
          <w:sz w:val="28"/>
        </w:rPr>
        <w:t>Activity</w:t>
      </w:r>
      <w:r w:rsidRPr="008F1128">
        <w:rPr>
          <w:rFonts w:ascii="Times New Roman" w:hAnsi="Times New Roman" w:cs="Times New Roman"/>
          <w:sz w:val="28"/>
          <w:lang w:val="ru-RU"/>
        </w:rPr>
        <w:t xml:space="preserve"> </w:t>
      </w:r>
      <w:r>
        <w:rPr>
          <w:rFonts w:ascii="Times New Roman" w:hAnsi="Times New Roman" w:cs="Times New Roman"/>
          <w:sz w:val="28"/>
        </w:rPr>
        <w:t>Diagram</w:t>
      </w:r>
      <w:r w:rsidRPr="008F1128">
        <w:rPr>
          <w:rFonts w:ascii="Times New Roman" w:hAnsi="Times New Roman" w:cs="Times New Roman"/>
          <w:sz w:val="28"/>
          <w:lang w:val="ru-RU"/>
        </w:rPr>
        <w:t>) візуалізовано алгоритм взаємодії користувача із системою на рівні генерації ШІ-прогнозів.</w:t>
      </w:r>
    </w:p>
    <w:p w14:paraId="7CC68257"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Проведене концептуальне проєктування є цілісним технічним завданням (</w:t>
      </w:r>
      <w:r>
        <w:rPr>
          <w:rFonts w:ascii="Times New Roman" w:hAnsi="Times New Roman" w:cs="Times New Roman"/>
          <w:sz w:val="28"/>
        </w:rPr>
        <w:t>Software</w:t>
      </w:r>
      <w:r w:rsidRPr="008F1128">
        <w:rPr>
          <w:rFonts w:ascii="Times New Roman" w:hAnsi="Times New Roman" w:cs="Times New Roman"/>
          <w:sz w:val="28"/>
          <w:lang w:val="ru-RU"/>
        </w:rPr>
        <w:t xml:space="preserve"> </w:t>
      </w:r>
      <w:r>
        <w:rPr>
          <w:rFonts w:ascii="Times New Roman" w:hAnsi="Times New Roman" w:cs="Times New Roman"/>
          <w:sz w:val="28"/>
        </w:rPr>
        <w:t>Requirements</w:t>
      </w:r>
      <w:r w:rsidRPr="008F1128">
        <w:rPr>
          <w:rFonts w:ascii="Times New Roman" w:hAnsi="Times New Roman" w:cs="Times New Roman"/>
          <w:sz w:val="28"/>
          <w:lang w:val="ru-RU"/>
        </w:rPr>
        <w:t xml:space="preserve"> </w:t>
      </w:r>
      <w:r>
        <w:rPr>
          <w:rFonts w:ascii="Times New Roman" w:hAnsi="Times New Roman" w:cs="Times New Roman"/>
          <w:sz w:val="28"/>
        </w:rPr>
        <w:t>Specification</w:t>
      </w:r>
      <w:r w:rsidRPr="008F1128">
        <w:rPr>
          <w:rFonts w:ascii="Times New Roman" w:hAnsi="Times New Roman" w:cs="Times New Roman"/>
          <w:sz w:val="28"/>
          <w:lang w:val="ru-RU"/>
        </w:rPr>
        <w:t>), що слугує надійним каркасом для наступного етапу — детальної реалізації програмного коду та дата-інфраструктури, що буде описана у наступному розділі.</w:t>
      </w:r>
    </w:p>
    <w:p w14:paraId="66832E87" w14:textId="77777777" w:rsidR="00F03B58" w:rsidRPr="008F1128" w:rsidRDefault="00C97FD7">
      <w:pPr>
        <w:pageBreakBefore/>
        <w:spacing w:before="240" w:after="120" w:line="480" w:lineRule="exact"/>
        <w:jc w:val="center"/>
        <w:rPr>
          <w:lang w:val="ru-RU"/>
        </w:rPr>
      </w:pPr>
      <w:r w:rsidRPr="008F1128">
        <w:rPr>
          <w:rFonts w:ascii="Times New Roman" w:hAnsi="Times New Roman" w:cs="Times New Roman"/>
          <w:b/>
          <w:sz w:val="32"/>
          <w:lang w:val="ru-RU"/>
        </w:rPr>
        <w:lastRenderedPageBreak/>
        <w:t>РОЗДІЛ 3. ПРОЄКТНІ РІШЕННЯ ТА ПРОГРАМНА РЕАЛІЗАЦІЯ СИСТЕМИ</w:t>
      </w:r>
    </w:p>
    <w:p w14:paraId="519CD2AC"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i/>
          <w:sz w:val="28"/>
          <w:lang w:val="ru-RU"/>
        </w:rPr>
        <w:t>3.1. Загальна архітектура та інформаційне забезпечення</w:t>
      </w:r>
    </w:p>
    <w:p w14:paraId="084B0454" w14:textId="77777777" w:rsidR="00F03B58" w:rsidRDefault="00C97FD7">
      <w:pPr>
        <w:spacing w:after="120" w:line="420" w:lineRule="exact"/>
        <w:ind w:firstLine="709"/>
        <w:jc w:val="both"/>
      </w:pPr>
      <w:r w:rsidRPr="008F1128">
        <w:rPr>
          <w:rFonts w:ascii="Times New Roman" w:hAnsi="Times New Roman" w:cs="Times New Roman"/>
          <w:sz w:val="28"/>
          <w:lang w:val="ru-RU"/>
        </w:rPr>
        <w:t xml:space="preserve">Як ми побудували архітектуру системи? Проєктування архітектури інтелектуальної системи </w:t>
      </w:r>
      <w:r>
        <w:rPr>
          <w:rFonts w:ascii="Times New Roman" w:hAnsi="Times New Roman" w:cs="Times New Roman"/>
          <w:sz w:val="28"/>
        </w:rPr>
        <w:t>EnergyMonitor</w:t>
      </w:r>
      <w:r w:rsidRPr="008F1128">
        <w:rPr>
          <w:rFonts w:ascii="Times New Roman" w:hAnsi="Times New Roman" w:cs="Times New Roman"/>
          <w:sz w:val="28"/>
          <w:lang w:val="ru-RU"/>
        </w:rPr>
        <w:t>-</w:t>
      </w:r>
      <w:r>
        <w:rPr>
          <w:rFonts w:ascii="Times New Roman" w:hAnsi="Times New Roman" w:cs="Times New Roman"/>
          <w:sz w:val="28"/>
        </w:rPr>
        <w:t>OLAP</w:t>
      </w:r>
      <w:r w:rsidRPr="008F1128">
        <w:rPr>
          <w:rFonts w:ascii="Times New Roman" w:hAnsi="Times New Roman" w:cs="Times New Roman"/>
          <w:sz w:val="28"/>
          <w:lang w:val="ru-RU"/>
        </w:rPr>
        <w:t xml:space="preserve"> базується на принципах модульності, масштабованості та суворого розділення відповідальності (</w:t>
      </w:r>
      <w:r>
        <w:rPr>
          <w:rFonts w:ascii="Times New Roman" w:hAnsi="Times New Roman" w:cs="Times New Roman"/>
          <w:sz w:val="28"/>
        </w:rPr>
        <w:t>Separation</w:t>
      </w:r>
      <w:r w:rsidRPr="008F1128">
        <w:rPr>
          <w:rFonts w:ascii="Times New Roman" w:hAnsi="Times New Roman" w:cs="Times New Roman"/>
          <w:sz w:val="28"/>
          <w:lang w:val="ru-RU"/>
        </w:rPr>
        <w:t xml:space="preserve"> </w:t>
      </w:r>
      <w:r>
        <w:rPr>
          <w:rFonts w:ascii="Times New Roman" w:hAnsi="Times New Roman" w:cs="Times New Roman"/>
          <w:sz w:val="28"/>
        </w:rPr>
        <w:t>of</w:t>
      </w:r>
      <w:r w:rsidRPr="008F1128">
        <w:rPr>
          <w:rFonts w:ascii="Times New Roman" w:hAnsi="Times New Roman" w:cs="Times New Roman"/>
          <w:sz w:val="28"/>
          <w:lang w:val="ru-RU"/>
        </w:rPr>
        <w:t xml:space="preserve"> </w:t>
      </w:r>
      <w:r>
        <w:rPr>
          <w:rFonts w:ascii="Times New Roman" w:hAnsi="Times New Roman" w:cs="Times New Roman"/>
          <w:sz w:val="28"/>
        </w:rPr>
        <w:t>Concerns</w:t>
      </w:r>
      <w:r w:rsidRPr="008F1128">
        <w:rPr>
          <w:rFonts w:ascii="Times New Roman" w:hAnsi="Times New Roman" w:cs="Times New Roman"/>
          <w:sz w:val="28"/>
          <w:lang w:val="ru-RU"/>
        </w:rPr>
        <w:t>). Для забезпечення стабільної роботи у хмарному середовищі та високої швидкості аналітичних обчислень ми обрали багатошарову архітектуру (</w:t>
      </w:r>
      <w:r>
        <w:rPr>
          <w:rFonts w:ascii="Times New Roman" w:hAnsi="Times New Roman" w:cs="Times New Roman"/>
          <w:sz w:val="28"/>
        </w:rPr>
        <w:t>Layered</w:t>
      </w:r>
      <w:r w:rsidRPr="008F1128">
        <w:rPr>
          <w:rFonts w:ascii="Times New Roman" w:hAnsi="Times New Roman" w:cs="Times New Roman"/>
          <w:sz w:val="28"/>
          <w:lang w:val="ru-RU"/>
        </w:rPr>
        <w:t xml:space="preserve"> </w:t>
      </w:r>
      <w:r>
        <w:rPr>
          <w:rFonts w:ascii="Times New Roman" w:hAnsi="Times New Roman" w:cs="Times New Roman"/>
          <w:sz w:val="28"/>
        </w:rPr>
        <w:t>Architecture</w:t>
      </w:r>
      <w:r w:rsidRPr="008F1128">
        <w:rPr>
          <w:rFonts w:ascii="Times New Roman" w:hAnsi="Times New Roman" w:cs="Times New Roman"/>
          <w:sz w:val="28"/>
          <w:lang w:val="ru-RU"/>
        </w:rPr>
        <w:t xml:space="preserve">), що складається з чотирьох функціональних рівнів. Цей підхід дозволяє ізолювати логіку збору даних, їх математичного оброблення та візуалізації. </w:t>
      </w:r>
      <w:r>
        <w:rPr>
          <w:rFonts w:ascii="Times New Roman" w:hAnsi="Times New Roman" w:cs="Times New Roman"/>
          <w:sz w:val="28"/>
        </w:rPr>
        <w:t>Нижче наведено ієрархічну схему взаємодії основних компонентів системи (Рис. 3.1).</w:t>
      </w:r>
    </w:p>
    <w:p w14:paraId="40F1B6F3" w14:textId="77777777" w:rsidR="00F03B58" w:rsidRDefault="00C97FD7">
      <w:pPr>
        <w:jc w:val="center"/>
      </w:pPr>
      <w:r>
        <w:rPr>
          <w:noProof/>
        </w:rPr>
        <w:drawing>
          <wp:inline distT="0" distB="0" distL="0" distR="0" wp14:anchorId="5D0383B3" wp14:editId="6AE04F1A">
            <wp:extent cx="5580000" cy="43669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13"/>
                    <a:stretch>
                      <a:fillRect/>
                    </a:stretch>
                  </pic:blipFill>
                  <pic:spPr>
                    <a:xfrm>
                      <a:off x="0" y="0"/>
                      <a:ext cx="5580000" cy="4366957"/>
                    </a:xfrm>
                    <a:prstGeom prst="rect">
                      <a:avLst/>
                    </a:prstGeom>
                  </pic:spPr>
                </pic:pic>
              </a:graphicData>
            </a:graphic>
          </wp:inline>
        </w:drawing>
      </w:r>
    </w:p>
    <w:p w14:paraId="1404571B" w14:textId="77777777" w:rsidR="00F03B58" w:rsidRDefault="00C97FD7">
      <w:pPr>
        <w:spacing w:after="120" w:line="420" w:lineRule="exact"/>
        <w:ind w:firstLine="709"/>
        <w:jc w:val="both"/>
      </w:pPr>
      <w:r>
        <w:rPr>
          <w:rFonts w:ascii="Times New Roman" w:hAnsi="Times New Roman" w:cs="Times New Roman"/>
          <w:sz w:val="28"/>
        </w:rPr>
        <w:lastRenderedPageBreak/>
        <w:t>[РИСУНОК 3.1 — БАГАТОШАРОВА АРХІТЕКТУРА ENERGYMONITOR-OLAP]</w:t>
      </w:r>
    </w:p>
    <w:p w14:paraId="058E5D96"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(Опис: Схема взаємодії шарів представлення, ШІ-ядра, даних та </w:t>
      </w:r>
      <w:r>
        <w:rPr>
          <w:rFonts w:ascii="Times New Roman" w:hAnsi="Times New Roman" w:cs="Times New Roman"/>
          <w:sz w:val="28"/>
        </w:rPr>
        <w:t>DevOps</w:t>
      </w:r>
      <w:r w:rsidRPr="008F1128">
        <w:rPr>
          <w:rFonts w:ascii="Times New Roman" w:hAnsi="Times New Roman" w:cs="Times New Roman"/>
          <w:sz w:val="28"/>
          <w:lang w:val="ru-RU"/>
        </w:rPr>
        <w:t xml:space="preserve"> конвеєра).</w:t>
      </w:r>
    </w:p>
    <w:p w14:paraId="41A8EE80" w14:textId="77777777" w:rsidR="00F03B58" w:rsidRDefault="00C97FD7">
      <w:pPr>
        <w:jc w:val="center"/>
      </w:pPr>
      <w:r>
        <w:rPr>
          <w:noProof/>
        </w:rPr>
        <w:lastRenderedPageBreak/>
        <w:drawing>
          <wp:inline distT="0" distB="0" distL="0" distR="0" wp14:anchorId="3A4799EC" wp14:editId="67E8C7C7">
            <wp:extent cx="2880000" cy="73998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infra_cloud.png"/>
                    <pic:cNvPicPr/>
                  </pic:nvPicPr>
                  <pic:blipFill>
                    <a:blip r:embed="rId14"/>
                    <a:stretch>
                      <a:fillRect/>
                    </a:stretch>
                  </pic:blipFill>
                  <pic:spPr>
                    <a:xfrm>
                      <a:off x="0" y="0"/>
                      <a:ext cx="2880000" cy="7399858"/>
                    </a:xfrm>
                    <a:prstGeom prst="rect">
                      <a:avLst/>
                    </a:prstGeom>
                  </pic:spPr>
                </pic:pic>
              </a:graphicData>
            </a:graphic>
          </wp:inline>
        </w:drawing>
      </w:r>
    </w:p>
    <w:p w14:paraId="08D28862"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Рис. 3.2. </w:t>
      </w:r>
      <w:r>
        <w:rPr>
          <w:rFonts w:ascii="Times New Roman" w:hAnsi="Times New Roman" w:cs="Times New Roman"/>
          <w:sz w:val="28"/>
        </w:rPr>
        <w:t>UML</w:t>
      </w:r>
      <w:r w:rsidRPr="008F1128">
        <w:rPr>
          <w:rFonts w:ascii="Times New Roman" w:hAnsi="Times New Roman" w:cs="Times New Roman"/>
          <w:sz w:val="28"/>
          <w:lang w:val="ru-RU"/>
        </w:rPr>
        <w:t>-діаграма компонентів та розподілу середовищ</w:t>
      </w:r>
    </w:p>
    <w:p w14:paraId="0FC6CFF3"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Для глибшого розуміння динаміки взаємодії компонентів необхідно розглянути життєвий цикл обробки запиту на отримання прогнозу. Процес </w:t>
      </w:r>
      <w:r w:rsidRPr="008F1128">
        <w:rPr>
          <w:rFonts w:ascii="Times New Roman" w:hAnsi="Times New Roman" w:cs="Times New Roman"/>
          <w:sz w:val="28"/>
          <w:lang w:val="ru-RU"/>
        </w:rPr>
        <w:lastRenderedPageBreak/>
        <w:t xml:space="preserve">ініціюється користувачем через графічний інтерфейс і запускає каскадну послідовність операцій: від вилучення історичного вікна телеметрії з бази даних до векторизації (із застосуванням тригонометричного кодування часу), виконання інференсу моделлю </w:t>
      </w:r>
      <w:r>
        <w:rPr>
          <w:rFonts w:ascii="Times New Roman" w:hAnsi="Times New Roman" w:cs="Times New Roman"/>
          <w:sz w:val="28"/>
        </w:rPr>
        <w:t>LSTM</w:t>
      </w:r>
      <w:r w:rsidRPr="008F1128">
        <w:rPr>
          <w:rFonts w:ascii="Times New Roman" w:hAnsi="Times New Roman" w:cs="Times New Roman"/>
          <w:sz w:val="28"/>
          <w:lang w:val="ru-RU"/>
        </w:rPr>
        <w:t xml:space="preserve"> та повернення денормалізованого масиву для візуалізації. Детальну послідовність цих процесів наведено на діаграмі (Рис. 3.3).</w:t>
      </w:r>
    </w:p>
    <w:p w14:paraId="59246788" w14:textId="77777777" w:rsidR="00F03B58" w:rsidRDefault="00C97FD7">
      <w:pPr>
        <w:jc w:val="center"/>
      </w:pPr>
      <w:r>
        <w:rPr>
          <w:noProof/>
        </w:rPr>
        <w:drawing>
          <wp:inline distT="0" distB="0" distL="0" distR="0" wp14:anchorId="6844FD59" wp14:editId="39B83A4A">
            <wp:extent cx="5580000" cy="22505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quence_horizontal.png"/>
                    <pic:cNvPicPr/>
                  </pic:nvPicPr>
                  <pic:blipFill>
                    <a:blip r:embed="rId15"/>
                    <a:stretch>
                      <a:fillRect/>
                    </a:stretch>
                  </pic:blipFill>
                  <pic:spPr>
                    <a:xfrm>
                      <a:off x="0" y="0"/>
                      <a:ext cx="5580000" cy="2250527"/>
                    </a:xfrm>
                    <a:prstGeom prst="rect">
                      <a:avLst/>
                    </a:prstGeom>
                  </pic:spPr>
                </pic:pic>
              </a:graphicData>
            </a:graphic>
          </wp:inline>
        </w:drawing>
      </w:r>
    </w:p>
    <w:p w14:paraId="64A4A678"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Рис. 3.3. Діаграма послідовності процесу інтелектуального прогнозування</w:t>
      </w:r>
    </w:p>
    <w:p w14:paraId="1B93302C"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i/>
          <w:sz w:val="28"/>
          <w:lang w:val="ru-RU"/>
        </w:rPr>
        <w:t>3.2. Характеристики прикладного ПЗ та безпека системи</w:t>
      </w:r>
    </w:p>
    <w:p w14:paraId="78ABD502"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t>3.2.1. Технічні характеристики програмного забезпечення</w:t>
      </w:r>
    </w:p>
    <w:p w14:paraId="7317A370"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Розроблена система </w:t>
      </w:r>
      <w:r>
        <w:rPr>
          <w:rFonts w:ascii="Times New Roman" w:hAnsi="Times New Roman" w:cs="Times New Roman"/>
          <w:sz w:val="28"/>
        </w:rPr>
        <w:t>EnergyMonitor</w:t>
      </w:r>
      <w:r w:rsidRPr="008F1128">
        <w:rPr>
          <w:rFonts w:ascii="Times New Roman" w:hAnsi="Times New Roman" w:cs="Times New Roman"/>
          <w:sz w:val="28"/>
          <w:lang w:val="ru-RU"/>
        </w:rPr>
        <w:t>-</w:t>
      </w:r>
      <w:r>
        <w:rPr>
          <w:rFonts w:ascii="Times New Roman" w:hAnsi="Times New Roman" w:cs="Times New Roman"/>
          <w:sz w:val="28"/>
        </w:rPr>
        <w:t>OLAP</w:t>
      </w:r>
      <w:r w:rsidRPr="008F1128">
        <w:rPr>
          <w:rFonts w:ascii="Times New Roman" w:hAnsi="Times New Roman" w:cs="Times New Roman"/>
          <w:sz w:val="28"/>
          <w:lang w:val="ru-RU"/>
        </w:rPr>
        <w:t xml:space="preserve"> має такі базові характеристики:</w:t>
      </w:r>
    </w:p>
    <w:p w14:paraId="6CE5E750"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 xml:space="preserve">Назва: Інформаційна </w:t>
      </w:r>
      <w:r>
        <w:rPr>
          <w:rFonts w:ascii="Times New Roman" w:hAnsi="Times New Roman" w:cs="Times New Roman"/>
          <w:sz w:val="28"/>
        </w:rPr>
        <w:t>SaaS</w:t>
      </w:r>
      <w:r w:rsidRPr="008F1128">
        <w:rPr>
          <w:rFonts w:ascii="Times New Roman" w:hAnsi="Times New Roman" w:cs="Times New Roman"/>
          <w:sz w:val="28"/>
          <w:lang w:val="ru-RU"/>
        </w:rPr>
        <w:t>-платформа предиктивного моніторингу енергомереж.</w:t>
      </w:r>
    </w:p>
    <w:p w14:paraId="4AE7C9FE"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 xml:space="preserve">Мова програмування: </w:t>
      </w:r>
      <w:r>
        <w:rPr>
          <w:rFonts w:ascii="Times New Roman" w:hAnsi="Times New Roman" w:cs="Times New Roman"/>
          <w:sz w:val="28"/>
        </w:rPr>
        <w:t>Python</w:t>
      </w:r>
      <w:r w:rsidRPr="008F1128">
        <w:rPr>
          <w:rFonts w:ascii="Times New Roman" w:hAnsi="Times New Roman" w:cs="Times New Roman"/>
          <w:sz w:val="28"/>
          <w:lang w:val="ru-RU"/>
        </w:rPr>
        <w:t xml:space="preserve"> 3.11 (з використанням бібліотек </w:t>
      </w:r>
      <w:r>
        <w:rPr>
          <w:rFonts w:ascii="Times New Roman" w:hAnsi="Times New Roman" w:cs="Times New Roman"/>
          <w:sz w:val="28"/>
        </w:rPr>
        <w:t>TensorFlow</w:t>
      </w:r>
      <w:r w:rsidRPr="008F1128">
        <w:rPr>
          <w:rFonts w:ascii="Times New Roman" w:hAnsi="Times New Roman" w:cs="Times New Roman"/>
          <w:sz w:val="28"/>
          <w:lang w:val="ru-RU"/>
        </w:rPr>
        <w:t xml:space="preserve">, </w:t>
      </w:r>
      <w:r>
        <w:rPr>
          <w:rFonts w:ascii="Times New Roman" w:hAnsi="Times New Roman" w:cs="Times New Roman"/>
          <w:sz w:val="28"/>
        </w:rPr>
        <w:t>Pandas</w:t>
      </w:r>
      <w:r w:rsidRPr="008F1128">
        <w:rPr>
          <w:rFonts w:ascii="Times New Roman" w:hAnsi="Times New Roman" w:cs="Times New Roman"/>
          <w:sz w:val="28"/>
          <w:lang w:val="ru-RU"/>
        </w:rPr>
        <w:t xml:space="preserve">, </w:t>
      </w:r>
      <w:r>
        <w:rPr>
          <w:rFonts w:ascii="Times New Roman" w:hAnsi="Times New Roman" w:cs="Times New Roman"/>
          <w:sz w:val="28"/>
        </w:rPr>
        <w:t>SQLAlchemy</w:t>
      </w:r>
      <w:r w:rsidRPr="008F1128">
        <w:rPr>
          <w:rFonts w:ascii="Times New Roman" w:hAnsi="Times New Roman" w:cs="Times New Roman"/>
          <w:sz w:val="28"/>
          <w:lang w:val="ru-RU"/>
        </w:rPr>
        <w:t xml:space="preserve">, </w:t>
      </w:r>
      <w:r>
        <w:rPr>
          <w:rFonts w:ascii="Times New Roman" w:hAnsi="Times New Roman" w:cs="Times New Roman"/>
          <w:sz w:val="28"/>
        </w:rPr>
        <w:t>Streamlit</w:t>
      </w:r>
      <w:r w:rsidRPr="008F1128">
        <w:rPr>
          <w:rFonts w:ascii="Times New Roman" w:hAnsi="Times New Roman" w:cs="Times New Roman"/>
          <w:sz w:val="28"/>
          <w:lang w:val="ru-RU"/>
        </w:rPr>
        <w:t>).</w:t>
      </w:r>
    </w:p>
    <w:p w14:paraId="393CFEB3" w14:textId="77777777" w:rsidR="00F03B58" w:rsidRPr="008F1128" w:rsidRDefault="00C97FD7">
      <w:pPr>
        <w:pStyle w:val="a0"/>
        <w:spacing w:line="420" w:lineRule="exact"/>
        <w:ind w:left="709"/>
        <w:rPr>
          <w:lang w:val="ru-RU"/>
        </w:rPr>
      </w:pPr>
      <w:r w:rsidRPr="008F1128">
        <w:rPr>
          <w:rFonts w:ascii="Times New Roman" w:hAnsi="Times New Roman" w:cs="Times New Roman"/>
          <w:sz w:val="28"/>
          <w:lang w:val="ru-RU"/>
        </w:rPr>
        <w:t xml:space="preserve">Основний функціонал: збір телеметрії, імітаційне моделювання </w:t>
      </w:r>
      <w:r>
        <w:rPr>
          <w:rFonts w:ascii="Times New Roman" w:hAnsi="Times New Roman" w:cs="Times New Roman"/>
          <w:sz w:val="28"/>
        </w:rPr>
        <w:t>Digital</w:t>
      </w:r>
      <w:r w:rsidRPr="008F1128">
        <w:rPr>
          <w:rFonts w:ascii="Times New Roman" w:hAnsi="Times New Roman" w:cs="Times New Roman"/>
          <w:sz w:val="28"/>
          <w:lang w:val="ru-RU"/>
        </w:rPr>
        <w:t xml:space="preserve"> </w:t>
      </w:r>
      <w:r>
        <w:rPr>
          <w:rFonts w:ascii="Times New Roman" w:hAnsi="Times New Roman" w:cs="Times New Roman"/>
          <w:sz w:val="28"/>
        </w:rPr>
        <w:t>Twin</w:t>
      </w:r>
      <w:r w:rsidRPr="008F1128">
        <w:rPr>
          <w:rFonts w:ascii="Times New Roman" w:hAnsi="Times New Roman" w:cs="Times New Roman"/>
          <w:sz w:val="28"/>
          <w:lang w:val="ru-RU"/>
        </w:rPr>
        <w:t>, ШІ-прогнозування (</w:t>
      </w:r>
      <w:r>
        <w:rPr>
          <w:rFonts w:ascii="Times New Roman" w:hAnsi="Times New Roman" w:cs="Times New Roman"/>
          <w:sz w:val="28"/>
        </w:rPr>
        <w:t>LSTM</w:t>
      </w:r>
      <w:r w:rsidRPr="008F1128">
        <w:rPr>
          <w:rFonts w:ascii="Times New Roman" w:hAnsi="Times New Roman" w:cs="Times New Roman"/>
          <w:sz w:val="28"/>
          <w:lang w:val="ru-RU"/>
        </w:rPr>
        <w:t xml:space="preserve"> </w:t>
      </w:r>
      <w:r>
        <w:rPr>
          <w:rFonts w:ascii="Times New Roman" w:hAnsi="Times New Roman" w:cs="Times New Roman"/>
          <w:sz w:val="28"/>
        </w:rPr>
        <w:t>v</w:t>
      </w:r>
      <w:r w:rsidRPr="008F1128">
        <w:rPr>
          <w:rFonts w:ascii="Times New Roman" w:hAnsi="Times New Roman" w:cs="Times New Roman"/>
          <w:sz w:val="28"/>
          <w:lang w:val="ru-RU"/>
        </w:rPr>
        <w:t>3), багатовимірний аналіз (</w:t>
      </w:r>
      <w:r>
        <w:rPr>
          <w:rFonts w:ascii="Times New Roman" w:hAnsi="Times New Roman" w:cs="Times New Roman"/>
          <w:sz w:val="28"/>
        </w:rPr>
        <w:t>OLAP</w:t>
      </w:r>
      <w:r w:rsidRPr="008F1128">
        <w:rPr>
          <w:rFonts w:ascii="Times New Roman" w:hAnsi="Times New Roman" w:cs="Times New Roman"/>
          <w:sz w:val="28"/>
          <w:lang w:val="ru-RU"/>
        </w:rPr>
        <w:t>).</w:t>
      </w:r>
    </w:p>
    <w:p w14:paraId="7403E24E" w14:textId="77777777" w:rsidR="00F03B58" w:rsidRDefault="00C97FD7">
      <w:pPr>
        <w:pStyle w:val="a0"/>
        <w:spacing w:line="420" w:lineRule="exact"/>
        <w:ind w:left="709"/>
      </w:pPr>
      <w:r>
        <w:rPr>
          <w:rFonts w:ascii="Times New Roman" w:hAnsi="Times New Roman" w:cs="Times New Roman"/>
          <w:sz w:val="28"/>
        </w:rPr>
        <w:t>Обмеження системи:</w:t>
      </w:r>
    </w:p>
    <w:p w14:paraId="540DBCE7" w14:textId="77777777" w:rsidR="00F03B58" w:rsidRDefault="00C97FD7">
      <w:pPr>
        <w:spacing w:line="420" w:lineRule="exact"/>
        <w:ind w:left="709" w:hanging="425"/>
      </w:pPr>
      <w:r>
        <w:rPr>
          <w:rFonts w:ascii="Times New Roman" w:hAnsi="Times New Roman" w:cs="Times New Roman"/>
          <w:sz w:val="28"/>
        </w:rPr>
        <w:t>1. Залежність від мережі: через використання хмарних сервісів (Neon PostgreSQL, Render) система потребує стабільного інтернет-з'єднання.</w:t>
      </w:r>
    </w:p>
    <w:p w14:paraId="2E14B96B" w14:textId="77777777" w:rsidR="00F03B58" w:rsidRDefault="00C97FD7">
      <w:pPr>
        <w:spacing w:line="420" w:lineRule="exact"/>
        <w:ind w:left="709" w:hanging="425"/>
      </w:pPr>
      <w:r>
        <w:rPr>
          <w:rFonts w:ascii="Times New Roman" w:hAnsi="Times New Roman" w:cs="Times New Roman"/>
          <w:sz w:val="28"/>
        </w:rPr>
        <w:t>2. Ресурсомісткість: завантаження ваг нейромережі LSTM потребує не менше 1 ГБ вільної оперативної пам'яті (RAM) на сервері.</w:t>
      </w:r>
    </w:p>
    <w:p w14:paraId="6C1A0CFE"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lastRenderedPageBreak/>
        <w:t xml:space="preserve">3. Обсяг даних: для коректної роботи </w:t>
      </w:r>
      <w:r>
        <w:rPr>
          <w:rFonts w:ascii="Times New Roman" w:hAnsi="Times New Roman" w:cs="Times New Roman"/>
          <w:sz w:val="28"/>
        </w:rPr>
        <w:t>Sliding</w:t>
      </w:r>
      <w:r w:rsidRPr="008F1128">
        <w:rPr>
          <w:rFonts w:ascii="Times New Roman" w:hAnsi="Times New Roman" w:cs="Times New Roman"/>
          <w:sz w:val="28"/>
          <w:lang w:val="ru-RU"/>
        </w:rPr>
        <w:t xml:space="preserve"> </w:t>
      </w:r>
      <w:r>
        <w:rPr>
          <w:rFonts w:ascii="Times New Roman" w:hAnsi="Times New Roman" w:cs="Times New Roman"/>
          <w:sz w:val="28"/>
        </w:rPr>
        <w:t>Window</w:t>
      </w:r>
      <w:r w:rsidRPr="008F1128">
        <w:rPr>
          <w:rFonts w:ascii="Times New Roman" w:hAnsi="Times New Roman" w:cs="Times New Roman"/>
          <w:sz w:val="28"/>
          <w:lang w:val="ru-RU"/>
        </w:rPr>
        <w:t xml:space="preserve"> (48</w:t>
      </w:r>
      <w:r>
        <w:rPr>
          <w:rFonts w:ascii="Times New Roman" w:hAnsi="Times New Roman" w:cs="Times New Roman"/>
          <w:sz w:val="28"/>
        </w:rPr>
        <w:t>h</w:t>
      </w:r>
      <w:r w:rsidRPr="008F1128">
        <w:rPr>
          <w:rFonts w:ascii="Times New Roman" w:hAnsi="Times New Roman" w:cs="Times New Roman"/>
          <w:sz w:val="28"/>
          <w:lang w:val="ru-RU"/>
        </w:rPr>
        <w:t>) необхідна наявність неперервного часового ряду без значних пропусків.</w:t>
      </w:r>
    </w:p>
    <w:p w14:paraId="3E716548"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t>3.2.2. Забезпечення безпеки системи</w:t>
      </w:r>
    </w:p>
    <w:p w14:paraId="1F47627C"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Для захисту даних та забезпечення стійкості алгоритмів впроваджено чотирирівневу систему безпеки:</w:t>
      </w:r>
    </w:p>
    <w:p w14:paraId="1099F508"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1. Математична безпека (</w:t>
      </w:r>
      <w:r>
        <w:rPr>
          <w:rFonts w:ascii="Times New Roman" w:hAnsi="Times New Roman" w:cs="Times New Roman"/>
          <w:sz w:val="28"/>
        </w:rPr>
        <w:t>Algorithmic</w:t>
      </w:r>
      <w:r w:rsidRPr="008F1128">
        <w:rPr>
          <w:rFonts w:ascii="Times New Roman" w:hAnsi="Times New Roman" w:cs="Times New Roman"/>
          <w:sz w:val="28"/>
          <w:lang w:val="ru-RU"/>
        </w:rPr>
        <w:t xml:space="preserve"> </w:t>
      </w:r>
      <w:r>
        <w:rPr>
          <w:rFonts w:ascii="Times New Roman" w:hAnsi="Times New Roman" w:cs="Times New Roman"/>
          <w:sz w:val="28"/>
        </w:rPr>
        <w:t>Robustness</w:t>
      </w:r>
      <w:r w:rsidRPr="008F1128">
        <w:rPr>
          <w:rFonts w:ascii="Times New Roman" w:hAnsi="Times New Roman" w:cs="Times New Roman"/>
          <w:sz w:val="28"/>
          <w:lang w:val="ru-RU"/>
        </w:rPr>
        <w:t xml:space="preserve">): використання функції втрат </w:t>
      </w:r>
      <w:r>
        <w:rPr>
          <w:rFonts w:ascii="Times New Roman" w:hAnsi="Times New Roman" w:cs="Times New Roman"/>
          <w:sz w:val="28"/>
        </w:rPr>
        <w:t>Huber</w:t>
      </w:r>
      <w:r w:rsidRPr="008F1128">
        <w:rPr>
          <w:rFonts w:ascii="Times New Roman" w:hAnsi="Times New Roman" w:cs="Times New Roman"/>
          <w:sz w:val="28"/>
          <w:lang w:val="ru-RU"/>
        </w:rPr>
        <w:t xml:space="preserve"> </w:t>
      </w:r>
      <w:r>
        <w:rPr>
          <w:rFonts w:ascii="Times New Roman" w:hAnsi="Times New Roman" w:cs="Times New Roman"/>
          <w:sz w:val="28"/>
        </w:rPr>
        <w:t>Loss</w:t>
      </w:r>
      <w:r w:rsidRPr="008F1128">
        <w:rPr>
          <w:rFonts w:ascii="Times New Roman" w:hAnsi="Times New Roman" w:cs="Times New Roman"/>
          <w:sz w:val="28"/>
          <w:lang w:val="ru-RU"/>
        </w:rPr>
        <w:t xml:space="preserve"> робить предиктивне ядро стійким до аномальних викидів та датчикових шумів, які часто виникають в енергомережах.</w:t>
      </w:r>
    </w:p>
    <w:p w14:paraId="7D5A0068"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2. Технічна безпека: застосування технології контейнеризації </w:t>
      </w:r>
      <w:r>
        <w:rPr>
          <w:rFonts w:ascii="Times New Roman" w:hAnsi="Times New Roman" w:cs="Times New Roman"/>
          <w:sz w:val="28"/>
        </w:rPr>
        <w:t>Docker</w:t>
      </w:r>
      <w:r w:rsidRPr="008F1128">
        <w:rPr>
          <w:rFonts w:ascii="Times New Roman" w:hAnsi="Times New Roman" w:cs="Times New Roman"/>
          <w:sz w:val="28"/>
          <w:lang w:val="ru-RU"/>
        </w:rPr>
        <w:t xml:space="preserve"> дозволяє ізолювати ПЗ від вразливостей хост-системи та гарантувати ідентичність середовищ розробки та деплою.</w:t>
      </w:r>
    </w:p>
    <w:p w14:paraId="00CE8115"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3. Програмна безпека (</w:t>
      </w:r>
      <w:r>
        <w:rPr>
          <w:rFonts w:ascii="Times New Roman" w:hAnsi="Times New Roman" w:cs="Times New Roman"/>
          <w:sz w:val="28"/>
        </w:rPr>
        <w:t>Software</w:t>
      </w:r>
      <w:r w:rsidRPr="008F1128">
        <w:rPr>
          <w:rFonts w:ascii="Times New Roman" w:hAnsi="Times New Roman" w:cs="Times New Roman"/>
          <w:sz w:val="28"/>
          <w:lang w:val="ru-RU"/>
        </w:rPr>
        <w:t xml:space="preserve"> </w:t>
      </w:r>
      <w:r>
        <w:rPr>
          <w:rFonts w:ascii="Times New Roman" w:hAnsi="Times New Roman" w:cs="Times New Roman"/>
          <w:sz w:val="28"/>
        </w:rPr>
        <w:t>Guard</w:t>
      </w:r>
      <w:r w:rsidRPr="008F1128">
        <w:rPr>
          <w:rFonts w:ascii="Times New Roman" w:hAnsi="Times New Roman" w:cs="Times New Roman"/>
          <w:sz w:val="28"/>
          <w:lang w:val="ru-RU"/>
        </w:rPr>
        <w:t xml:space="preserve">): використання параметризованих </w:t>
      </w:r>
      <w:r>
        <w:rPr>
          <w:rFonts w:ascii="Times New Roman" w:hAnsi="Times New Roman" w:cs="Times New Roman"/>
          <w:sz w:val="28"/>
        </w:rPr>
        <w:t>SQL</w:t>
      </w:r>
      <w:r w:rsidRPr="008F1128">
        <w:rPr>
          <w:rFonts w:ascii="Times New Roman" w:hAnsi="Times New Roman" w:cs="Times New Roman"/>
          <w:sz w:val="28"/>
          <w:lang w:val="ru-RU"/>
        </w:rPr>
        <w:t xml:space="preserve">-запитів через </w:t>
      </w:r>
      <w:r>
        <w:rPr>
          <w:rFonts w:ascii="Times New Roman" w:hAnsi="Times New Roman" w:cs="Times New Roman"/>
          <w:sz w:val="28"/>
        </w:rPr>
        <w:t>ORM</w:t>
      </w:r>
      <w:r w:rsidRPr="008F1128">
        <w:rPr>
          <w:rFonts w:ascii="Times New Roman" w:hAnsi="Times New Roman" w:cs="Times New Roman"/>
          <w:sz w:val="28"/>
          <w:lang w:val="ru-RU"/>
        </w:rPr>
        <w:t xml:space="preserve"> </w:t>
      </w:r>
      <w:r>
        <w:rPr>
          <w:rFonts w:ascii="Times New Roman" w:hAnsi="Times New Roman" w:cs="Times New Roman"/>
          <w:sz w:val="28"/>
        </w:rPr>
        <w:t>SQLAlchemy</w:t>
      </w:r>
      <w:r w:rsidRPr="008F1128">
        <w:rPr>
          <w:rFonts w:ascii="Times New Roman" w:hAnsi="Times New Roman" w:cs="Times New Roman"/>
          <w:sz w:val="28"/>
          <w:lang w:val="ru-RU"/>
        </w:rPr>
        <w:t xml:space="preserve"> повністю нівелює ризик атак типу </w:t>
      </w:r>
      <w:r>
        <w:rPr>
          <w:rFonts w:ascii="Times New Roman" w:hAnsi="Times New Roman" w:cs="Times New Roman"/>
          <w:sz w:val="28"/>
        </w:rPr>
        <w:t>SQL</w:t>
      </w:r>
      <w:r w:rsidRPr="008F1128">
        <w:rPr>
          <w:rFonts w:ascii="Times New Roman" w:hAnsi="Times New Roman" w:cs="Times New Roman"/>
          <w:sz w:val="28"/>
          <w:lang w:val="ru-RU"/>
        </w:rPr>
        <w:t>-</w:t>
      </w:r>
      <w:r>
        <w:rPr>
          <w:rFonts w:ascii="Times New Roman" w:hAnsi="Times New Roman" w:cs="Times New Roman"/>
          <w:sz w:val="28"/>
        </w:rPr>
        <w:t>injection</w:t>
      </w:r>
      <w:r w:rsidRPr="008F1128">
        <w:rPr>
          <w:rFonts w:ascii="Times New Roman" w:hAnsi="Times New Roman" w:cs="Times New Roman"/>
          <w:sz w:val="28"/>
          <w:lang w:val="ru-RU"/>
        </w:rPr>
        <w:t xml:space="preserve">. Реалізовано валідацію вхідних даних на рівні типів </w:t>
      </w:r>
      <w:r>
        <w:rPr>
          <w:rFonts w:ascii="Times New Roman" w:hAnsi="Times New Roman" w:cs="Times New Roman"/>
          <w:sz w:val="28"/>
        </w:rPr>
        <w:t>Pydantic</w:t>
      </w:r>
      <w:r w:rsidRPr="008F1128">
        <w:rPr>
          <w:rFonts w:ascii="Times New Roman" w:hAnsi="Times New Roman" w:cs="Times New Roman"/>
          <w:sz w:val="28"/>
          <w:lang w:val="ru-RU"/>
        </w:rPr>
        <w:t>/</w:t>
      </w:r>
      <w:r>
        <w:rPr>
          <w:rFonts w:ascii="Times New Roman" w:hAnsi="Times New Roman" w:cs="Times New Roman"/>
          <w:sz w:val="28"/>
        </w:rPr>
        <w:t>Python</w:t>
      </w:r>
      <w:r w:rsidRPr="008F1128">
        <w:rPr>
          <w:rFonts w:ascii="Times New Roman" w:hAnsi="Times New Roman" w:cs="Times New Roman"/>
          <w:sz w:val="28"/>
          <w:lang w:val="ru-RU"/>
        </w:rPr>
        <w:t>.</w:t>
      </w:r>
    </w:p>
    <w:p w14:paraId="0D3ABA4E"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4. Інформаційна безпека: всі підключення до бази даних у хмарі </w:t>
      </w:r>
      <w:r>
        <w:rPr>
          <w:rFonts w:ascii="Times New Roman" w:hAnsi="Times New Roman" w:cs="Times New Roman"/>
          <w:sz w:val="28"/>
        </w:rPr>
        <w:t>Neon</w:t>
      </w:r>
      <w:r w:rsidRPr="008F1128">
        <w:rPr>
          <w:rFonts w:ascii="Times New Roman" w:hAnsi="Times New Roman" w:cs="Times New Roman"/>
          <w:sz w:val="28"/>
          <w:lang w:val="ru-RU"/>
        </w:rPr>
        <w:t xml:space="preserve"> </w:t>
      </w:r>
      <w:r>
        <w:rPr>
          <w:rFonts w:ascii="Times New Roman" w:hAnsi="Times New Roman" w:cs="Times New Roman"/>
          <w:sz w:val="28"/>
        </w:rPr>
        <w:t>Cloud</w:t>
      </w:r>
      <w:r w:rsidRPr="008F1128">
        <w:rPr>
          <w:rFonts w:ascii="Times New Roman" w:hAnsi="Times New Roman" w:cs="Times New Roman"/>
          <w:sz w:val="28"/>
          <w:lang w:val="ru-RU"/>
        </w:rPr>
        <w:t xml:space="preserve"> захищені за протоколом </w:t>
      </w:r>
      <w:r>
        <w:rPr>
          <w:rFonts w:ascii="Times New Roman" w:hAnsi="Times New Roman" w:cs="Times New Roman"/>
          <w:sz w:val="28"/>
        </w:rPr>
        <w:t>SSL</w:t>
      </w:r>
      <w:r w:rsidRPr="008F1128">
        <w:rPr>
          <w:rFonts w:ascii="Times New Roman" w:hAnsi="Times New Roman" w:cs="Times New Roman"/>
          <w:sz w:val="28"/>
          <w:lang w:val="ru-RU"/>
        </w:rPr>
        <w:t>/</w:t>
      </w:r>
      <w:r>
        <w:rPr>
          <w:rFonts w:ascii="Times New Roman" w:hAnsi="Times New Roman" w:cs="Times New Roman"/>
          <w:sz w:val="28"/>
        </w:rPr>
        <w:t>TLS</w:t>
      </w:r>
      <w:r w:rsidRPr="008F1128">
        <w:rPr>
          <w:rFonts w:ascii="Times New Roman" w:hAnsi="Times New Roman" w:cs="Times New Roman"/>
          <w:sz w:val="28"/>
          <w:lang w:val="ru-RU"/>
        </w:rPr>
        <w:t>. Секретні ключі та паролі винесені у змінні середовища (.</w:t>
      </w:r>
      <w:r>
        <w:rPr>
          <w:rFonts w:ascii="Times New Roman" w:hAnsi="Times New Roman" w:cs="Times New Roman"/>
          <w:sz w:val="28"/>
        </w:rPr>
        <w:t>env</w:t>
      </w:r>
      <w:r w:rsidRPr="008F1128">
        <w:rPr>
          <w:rFonts w:ascii="Times New Roman" w:hAnsi="Times New Roman" w:cs="Times New Roman"/>
          <w:sz w:val="28"/>
          <w:lang w:val="ru-RU"/>
        </w:rPr>
        <w:t>), що унеможливлює їх витік через систему контролю версій.</w:t>
      </w:r>
    </w:p>
    <w:p w14:paraId="2109F43E"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i/>
          <w:sz w:val="28"/>
          <w:lang w:val="ru-RU"/>
        </w:rPr>
        <w:t>3.3. Структура бази даних та інформаційне наповнення</w:t>
      </w:r>
    </w:p>
    <w:p w14:paraId="15EBAC74" w14:textId="77777777" w:rsidR="00F03B58" w:rsidRDefault="00C97FD7">
      <w:pPr>
        <w:spacing w:after="120" w:line="420" w:lineRule="exact"/>
        <w:ind w:firstLine="709"/>
        <w:jc w:val="both"/>
      </w:pPr>
      <w:r w:rsidRPr="008F1128">
        <w:rPr>
          <w:rFonts w:ascii="Times New Roman" w:hAnsi="Times New Roman" w:cs="Times New Roman"/>
          <w:sz w:val="28"/>
          <w:lang w:val="ru-RU"/>
        </w:rPr>
        <w:t xml:space="preserve">Центральним елементом інформаційного забезпечення системи є реляційна база даних </w:t>
      </w:r>
      <w:r>
        <w:rPr>
          <w:rFonts w:ascii="Times New Roman" w:hAnsi="Times New Roman" w:cs="Times New Roman"/>
          <w:sz w:val="28"/>
        </w:rPr>
        <w:t>PostgreSQL</w:t>
      </w:r>
      <w:r w:rsidRPr="008F1128">
        <w:rPr>
          <w:rFonts w:ascii="Times New Roman" w:hAnsi="Times New Roman" w:cs="Times New Roman"/>
          <w:sz w:val="28"/>
          <w:lang w:val="ru-RU"/>
        </w:rPr>
        <w:t xml:space="preserve">. </w:t>
      </w:r>
      <w:r>
        <w:rPr>
          <w:rFonts w:ascii="Times New Roman" w:hAnsi="Times New Roman" w:cs="Times New Roman"/>
          <w:sz w:val="28"/>
        </w:rPr>
        <w:t>Проєктування здійснювалося на двох рівнях:</w:t>
      </w:r>
    </w:p>
    <w:p w14:paraId="0D43A9A2" w14:textId="77777777" w:rsidR="00F03B58" w:rsidRDefault="00C97FD7">
      <w:pPr>
        <w:pStyle w:val="a0"/>
        <w:spacing w:line="420" w:lineRule="exact"/>
        <w:ind w:left="709"/>
      </w:pPr>
      <w:r>
        <w:rPr>
          <w:rFonts w:ascii="Times New Roman" w:hAnsi="Times New Roman" w:cs="Times New Roman"/>
          <w:sz w:val="28"/>
        </w:rPr>
        <w:t>Логічний рівень: Використано аналітичну схему «зірка» (Star Schema), де центром є таблиця фактів LoadMeasurements, пов’язана зовнішніми ключами (Foreign Keys) з таблицями вимірів Substations, Regions та WeatherReports. Це дозволяє зберігати цілісність даних на рівні СУБД (Constraints).</w:t>
      </w:r>
    </w:p>
    <w:p w14:paraId="77CF729E" w14:textId="77777777" w:rsidR="00F03B58" w:rsidRDefault="00C97FD7">
      <w:pPr>
        <w:pStyle w:val="a0"/>
        <w:spacing w:line="420" w:lineRule="exact"/>
        <w:ind w:left="709"/>
      </w:pPr>
      <w:r>
        <w:rPr>
          <w:rFonts w:ascii="Times New Roman" w:hAnsi="Times New Roman" w:cs="Times New Roman"/>
          <w:sz w:val="28"/>
        </w:rPr>
        <w:t xml:space="preserve">Фізичний рівень: Для прискорення вибірок застосовано B-tree індексацію за стовпцями timestamp та substation_id. Дані розміщуються в ієрархічному </w:t>
      </w:r>
      <w:r>
        <w:rPr>
          <w:rFonts w:ascii="Times New Roman" w:hAnsi="Times New Roman" w:cs="Times New Roman"/>
          <w:sz w:val="28"/>
        </w:rPr>
        <w:lastRenderedPageBreak/>
        <w:t>сховищі Neon Cloud, що забезпечує автоматичне масштабування дискового простору.</w:t>
      </w:r>
    </w:p>
    <w:p w14:paraId="6C6D19E2"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Логічну структуру бази даних представлено на </w:t>
      </w:r>
      <w:r>
        <w:rPr>
          <w:rFonts w:ascii="Times New Roman" w:hAnsi="Times New Roman" w:cs="Times New Roman"/>
          <w:sz w:val="28"/>
        </w:rPr>
        <w:t>ER</w:t>
      </w:r>
      <w:r w:rsidRPr="008F1128">
        <w:rPr>
          <w:rFonts w:ascii="Times New Roman" w:hAnsi="Times New Roman" w:cs="Times New Roman"/>
          <w:sz w:val="28"/>
          <w:lang w:val="ru-RU"/>
        </w:rPr>
        <w:t>-діаграмі (Рис. 3.4).</w:t>
      </w:r>
    </w:p>
    <w:p w14:paraId="3086ECB6" w14:textId="77777777" w:rsidR="00F03B58" w:rsidRDefault="00C97FD7">
      <w:pPr>
        <w:jc w:val="center"/>
      </w:pPr>
      <w:r>
        <w:rPr>
          <w:noProof/>
        </w:rPr>
        <w:drawing>
          <wp:inline distT="0" distB="0" distL="0" distR="0" wp14:anchorId="6BA1057E" wp14:editId="1B5CA019">
            <wp:extent cx="3960000" cy="43136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er_db.png"/>
                    <pic:cNvPicPr/>
                  </pic:nvPicPr>
                  <pic:blipFill>
                    <a:blip r:embed="rId16"/>
                    <a:stretch>
                      <a:fillRect/>
                    </a:stretch>
                  </pic:blipFill>
                  <pic:spPr>
                    <a:xfrm>
                      <a:off x="0" y="0"/>
                      <a:ext cx="3960000" cy="4313684"/>
                    </a:xfrm>
                    <a:prstGeom prst="rect">
                      <a:avLst/>
                    </a:prstGeom>
                  </pic:spPr>
                </pic:pic>
              </a:graphicData>
            </a:graphic>
          </wp:inline>
        </w:drawing>
      </w:r>
    </w:p>
    <w:p w14:paraId="4333D477"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Рис. 3.4. Логічна схема бази даних за принципом </w:t>
      </w:r>
      <w:r>
        <w:rPr>
          <w:rFonts w:ascii="Times New Roman" w:hAnsi="Times New Roman" w:cs="Times New Roman"/>
          <w:sz w:val="28"/>
        </w:rPr>
        <w:t>Star</w:t>
      </w:r>
      <w:r w:rsidRPr="008F1128">
        <w:rPr>
          <w:rFonts w:ascii="Times New Roman" w:hAnsi="Times New Roman" w:cs="Times New Roman"/>
          <w:sz w:val="28"/>
          <w:lang w:val="ru-RU"/>
        </w:rPr>
        <w:t xml:space="preserve"> </w:t>
      </w:r>
      <w:r>
        <w:rPr>
          <w:rFonts w:ascii="Times New Roman" w:hAnsi="Times New Roman" w:cs="Times New Roman"/>
          <w:sz w:val="28"/>
        </w:rPr>
        <w:t>Schema</w:t>
      </w:r>
    </w:p>
    <w:p w14:paraId="366AA49C"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Для забезпечення високої швидкодії інтерфейсу система формує оптимізовані </w:t>
      </w:r>
      <w:r>
        <w:rPr>
          <w:rFonts w:ascii="Times New Roman" w:hAnsi="Times New Roman" w:cs="Times New Roman"/>
          <w:sz w:val="28"/>
        </w:rPr>
        <w:t>SQL</w:t>
      </w:r>
      <w:r w:rsidRPr="008F1128">
        <w:rPr>
          <w:rFonts w:ascii="Times New Roman" w:hAnsi="Times New Roman" w:cs="Times New Roman"/>
          <w:sz w:val="28"/>
          <w:lang w:val="ru-RU"/>
        </w:rPr>
        <w:t>-запити з об'єднанням таблиць (</w:t>
      </w:r>
      <w:r>
        <w:rPr>
          <w:rFonts w:ascii="Times New Roman" w:hAnsi="Times New Roman" w:cs="Times New Roman"/>
          <w:sz w:val="28"/>
        </w:rPr>
        <w:t>JOIN</w:t>
      </w:r>
      <w:r w:rsidRPr="008F1128">
        <w:rPr>
          <w:rFonts w:ascii="Times New Roman" w:hAnsi="Times New Roman" w:cs="Times New Roman"/>
          <w:sz w:val="28"/>
          <w:lang w:val="ru-RU"/>
        </w:rPr>
        <w:t>). Типовим прикладом є запит для кореляції фактичного навантаження та температури довкілля за історичний період:</w:t>
      </w:r>
    </w:p>
    <w:p w14:paraId="3439C42C" w14:textId="77777777" w:rsidR="00F03B58" w:rsidRDefault="00C97FD7">
      <w:pPr>
        <w:spacing w:before="60" w:after="60" w:line="280" w:lineRule="exact"/>
      </w:pPr>
      <w:r>
        <w:rPr>
          <w:rFonts w:ascii="Courier New" w:hAnsi="Courier New" w:cs="Courier New"/>
          <w:sz w:val="20"/>
        </w:rPr>
        <w:t xml:space="preserve">SELECT </w:t>
      </w:r>
      <w:r>
        <w:rPr>
          <w:rFonts w:ascii="Courier New" w:hAnsi="Courier New" w:cs="Courier New"/>
          <w:sz w:val="20"/>
        </w:rPr>
        <w:br/>
        <w:t xml:space="preserve">    lm.timestamp,</w:t>
      </w:r>
      <w:r>
        <w:rPr>
          <w:rFonts w:ascii="Courier New" w:hAnsi="Courier New" w:cs="Courier New"/>
          <w:sz w:val="20"/>
        </w:rPr>
        <w:br/>
        <w:t xml:space="preserve">    r.region_name,</w:t>
      </w:r>
      <w:r>
        <w:rPr>
          <w:rFonts w:ascii="Courier New" w:hAnsi="Courier New" w:cs="Courier New"/>
          <w:sz w:val="20"/>
        </w:rPr>
        <w:br/>
        <w:t xml:space="preserve">    lm.actual_load_mw,</w:t>
      </w:r>
      <w:r>
        <w:rPr>
          <w:rFonts w:ascii="Courier New" w:hAnsi="Courier New" w:cs="Courier New"/>
          <w:sz w:val="20"/>
        </w:rPr>
        <w:br/>
        <w:t xml:space="preserve">    wr.temperature</w:t>
      </w:r>
      <w:r>
        <w:rPr>
          <w:rFonts w:ascii="Courier New" w:hAnsi="Courier New" w:cs="Courier New"/>
          <w:sz w:val="20"/>
        </w:rPr>
        <w:br/>
        <w:t>FROM LoadMeasurements lm</w:t>
      </w:r>
      <w:r>
        <w:rPr>
          <w:rFonts w:ascii="Courier New" w:hAnsi="Courier New" w:cs="Courier New"/>
          <w:sz w:val="20"/>
        </w:rPr>
        <w:br/>
        <w:t>JOIN Substations s ON lm.substation_id = s.substation_id</w:t>
      </w:r>
      <w:r>
        <w:rPr>
          <w:rFonts w:ascii="Courier New" w:hAnsi="Courier New" w:cs="Courier New"/>
          <w:sz w:val="20"/>
        </w:rPr>
        <w:br/>
        <w:t>JOIN Regions r ON s.region_id = r.region_id</w:t>
      </w:r>
      <w:r>
        <w:rPr>
          <w:rFonts w:ascii="Courier New" w:hAnsi="Courier New" w:cs="Courier New"/>
          <w:sz w:val="20"/>
        </w:rPr>
        <w:br/>
        <w:t xml:space="preserve">LEFT JOIN WeatherReports wr ON lm.timestamp = wr.timestamp AND r.region_id = </w:t>
      </w:r>
      <w:r>
        <w:rPr>
          <w:rFonts w:ascii="Courier New" w:hAnsi="Courier New" w:cs="Courier New"/>
          <w:sz w:val="20"/>
        </w:rPr>
        <w:lastRenderedPageBreak/>
        <w:t>wr.region_id</w:t>
      </w:r>
      <w:r>
        <w:rPr>
          <w:rFonts w:ascii="Courier New" w:hAnsi="Courier New" w:cs="Courier New"/>
          <w:sz w:val="20"/>
        </w:rPr>
        <w:br/>
        <w:t>WHERE lm.timestamp &gt;= NOW() - INTERVAL '30 days'</w:t>
      </w:r>
      <w:r>
        <w:rPr>
          <w:rFonts w:ascii="Courier New" w:hAnsi="Courier New" w:cs="Courier New"/>
          <w:sz w:val="20"/>
        </w:rPr>
        <w:br/>
        <w:t>ORDER BY lm.timestamp ASC;</w:t>
      </w:r>
    </w:p>
    <w:p w14:paraId="27279B1C"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i/>
          <w:sz w:val="28"/>
          <w:lang w:val="ru-RU"/>
        </w:rPr>
        <w:t>3.2. Математичне забезпечення та алгоритми машинного навчання</w:t>
      </w:r>
    </w:p>
    <w:p w14:paraId="357653D2"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Для реалізації функції прогнозування у проєкті </w:t>
      </w:r>
      <w:r>
        <w:rPr>
          <w:rFonts w:ascii="Times New Roman" w:hAnsi="Times New Roman" w:cs="Times New Roman"/>
          <w:sz w:val="28"/>
        </w:rPr>
        <w:t>EnergyMonitor</w:t>
      </w:r>
      <w:r w:rsidRPr="008F1128">
        <w:rPr>
          <w:rFonts w:ascii="Times New Roman" w:hAnsi="Times New Roman" w:cs="Times New Roman"/>
          <w:sz w:val="28"/>
          <w:lang w:val="ru-RU"/>
        </w:rPr>
        <w:t>-</w:t>
      </w:r>
      <w:r>
        <w:rPr>
          <w:rFonts w:ascii="Times New Roman" w:hAnsi="Times New Roman" w:cs="Times New Roman"/>
          <w:sz w:val="28"/>
        </w:rPr>
        <w:t>OLAP</w:t>
      </w:r>
      <w:r w:rsidRPr="008F1128">
        <w:rPr>
          <w:rFonts w:ascii="Times New Roman" w:hAnsi="Times New Roman" w:cs="Times New Roman"/>
          <w:sz w:val="28"/>
          <w:lang w:val="ru-RU"/>
        </w:rPr>
        <w:t xml:space="preserve"> розроблено математичне забезпечення, що базується на поєднанні статистичної обробки ознак та глибокого навчання.</w:t>
      </w:r>
    </w:p>
    <w:p w14:paraId="177A602E"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t>Інженерія ознак (</w:t>
      </w:r>
      <w:r>
        <w:rPr>
          <w:rFonts w:ascii="Times New Roman" w:hAnsi="Times New Roman" w:cs="Times New Roman"/>
          <w:i/>
          <w:sz w:val="28"/>
        </w:rPr>
        <w:t>Feature</w:t>
      </w:r>
      <w:r w:rsidRPr="008F1128">
        <w:rPr>
          <w:rFonts w:ascii="Times New Roman" w:hAnsi="Times New Roman" w:cs="Times New Roman"/>
          <w:i/>
          <w:sz w:val="28"/>
          <w:lang w:val="ru-RU"/>
        </w:rPr>
        <w:t xml:space="preserve"> </w:t>
      </w:r>
      <w:r>
        <w:rPr>
          <w:rFonts w:ascii="Times New Roman" w:hAnsi="Times New Roman" w:cs="Times New Roman"/>
          <w:i/>
          <w:sz w:val="28"/>
        </w:rPr>
        <w:t>Engineering</w:t>
      </w:r>
      <w:r w:rsidRPr="008F1128">
        <w:rPr>
          <w:rFonts w:ascii="Times New Roman" w:hAnsi="Times New Roman" w:cs="Times New Roman"/>
          <w:i/>
          <w:sz w:val="28"/>
          <w:lang w:val="ru-RU"/>
        </w:rPr>
        <w:t>) та тригонометричне кодування</w:t>
      </w:r>
    </w:p>
    <w:p w14:paraId="4CC883BA" w14:textId="2F4AD57A"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Для навчання моделі було сформовано дев’ятивимірний вектор ознак, що включає фізичні параметри навантаження, температурні умови та часові детермінанти. Ключовою особливістю підготовки даних є використання гармонійного кодування часу. На відміну від прямого представлення години як цілого числа </w:t>
      </w:r>
      <m:oMath>
        <m:r>
          <w:rPr>
            <w:rFonts w:ascii="Cambria Math" w:hAnsi="Cambria Math" w:cs="Times New Roman"/>
            <w:sz w:val="28"/>
            <w:lang w:val="ru-RU"/>
          </w:rPr>
          <m:t>[0,23]</m:t>
        </m:r>
      </m:oMath>
      <w:r w:rsidRPr="008F1128">
        <w:rPr>
          <w:rFonts w:ascii="Times New Roman" w:hAnsi="Times New Roman" w:cs="Times New Roman"/>
          <w:sz w:val="28"/>
          <w:lang w:val="ru-RU"/>
        </w:rPr>
        <w:t>, тригонометрична трансформація дозволяє виключити проблему розриву (наприклад, між 23:00 та 00:00) та забезпечити математичну безперервність циклічних процесів. Трансформація виконується за формулами:</w:t>
      </w:r>
    </w:p>
    <w:p w14:paraId="43724731" w14:textId="5450C2CC" w:rsidR="00F03B58" w:rsidRPr="008F1128" w:rsidRDefault="00000000">
      <w:pPr>
        <w:spacing w:before="120" w:after="120"/>
        <w:jc w:val="center"/>
        <w:rPr>
          <w:lang w:val="ru-RU"/>
        </w:rPr>
      </w:pPr>
      <m:oMathPara>
        <m:oMath>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sin</m:t>
              </m:r>
            </m:sub>
          </m:sSub>
          <m:r>
            <w:rPr>
              <w:rFonts w:ascii="Cambria Math" w:hAnsi="Cambria Math" w:cs="Times New Roman"/>
              <w:sz w:val="28"/>
              <w:lang w:val="ru-RU"/>
            </w:rPr>
            <m:t>=</m:t>
          </m:r>
          <m:r>
            <m:rPr>
              <m:sty m:val="p"/>
            </m:rPr>
            <w:rPr>
              <w:rFonts w:ascii="Cambria Math" w:hAnsi="Cambria Math" w:cs="Times New Roman"/>
              <w:sz w:val="28"/>
            </w:rPr>
            <m:t>sin</m:t>
          </m:r>
          <m:r>
            <w:rPr>
              <w:rFonts w:ascii="Cambria Math" w:hAnsi="Cambria Math" w:cs="Times New Roman"/>
              <w:sz w:val="28"/>
              <w:lang w:val="ru-RU"/>
            </w:rPr>
            <m:t>(</m:t>
          </m:r>
          <m:f>
            <m:fPr>
              <m:ctrlPr>
                <w:rPr>
                  <w:rFonts w:ascii="Cambria Math" w:hAnsi="Cambria Math" w:cs="Times New Roman"/>
                  <w:sz w:val="28"/>
                </w:rPr>
              </m:ctrlPr>
            </m:fPr>
            <m:num>
              <m:r>
                <w:rPr>
                  <w:rFonts w:ascii="Cambria Math" w:hAnsi="Cambria Math" w:cs="Times New Roman"/>
                  <w:sz w:val="28"/>
                  <w:lang w:val="ru-RU"/>
                </w:rPr>
                <m:t>2</m:t>
              </m:r>
              <m:r>
                <w:rPr>
                  <w:rFonts w:ascii="Cambria Math" w:hAnsi="Cambria Math" w:cs="Times New Roman"/>
                  <w:sz w:val="28"/>
                </w:rPr>
                <m:t>π</m:t>
              </m:r>
              <m:r>
                <w:rPr>
                  <w:rFonts w:ascii="Cambria Math" w:hAnsi="Cambria Math" w:cs="Times New Roman"/>
                  <w:sz w:val="28"/>
                  <w:lang w:val="ru-RU"/>
                </w:rPr>
                <m:t>·</m:t>
              </m:r>
              <m:r>
                <w:rPr>
                  <w:rFonts w:ascii="Cambria Math" w:hAnsi="Cambria Math" w:cs="Times New Roman"/>
                  <w:sz w:val="28"/>
                </w:rPr>
                <m:t>t</m:t>
              </m:r>
            </m:num>
            <m:den>
              <m:r>
                <w:rPr>
                  <w:rFonts w:ascii="Cambria Math" w:hAnsi="Cambria Math" w:cs="Times New Roman"/>
                  <w:sz w:val="28"/>
                </w:rPr>
                <m:t>T</m:t>
              </m:r>
            </m:den>
          </m:f>
          <m:r>
            <w:rPr>
              <w:rFonts w:ascii="Cambria Math" w:hAnsi="Cambria Math" w:cs="Times New Roman"/>
              <w:sz w:val="28"/>
              <w:lang w:val="ru-RU"/>
            </w:rPr>
            <m:t>);</m:t>
          </m:r>
          <m:r>
            <m:rPr>
              <m:nor/>
            </m:rPr>
            <w:rPr>
              <w:rFonts w:ascii="Times New Roman" w:hAnsi="Times New Roman" w:cs="Times New Roman"/>
              <w:sz w:val="28"/>
              <w:lang w:val="ru-RU"/>
            </w:rPr>
            <m:t xml:space="preserve"> </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cos</m:t>
              </m:r>
            </m:sub>
          </m:sSub>
          <m:r>
            <w:rPr>
              <w:rFonts w:ascii="Cambria Math" w:hAnsi="Cambria Math" w:cs="Times New Roman"/>
              <w:sz w:val="28"/>
              <w:lang w:val="ru-RU"/>
            </w:rPr>
            <m:t>=</m:t>
          </m:r>
          <m:r>
            <m:rPr>
              <m:sty m:val="p"/>
            </m:rPr>
            <w:rPr>
              <w:rFonts w:ascii="Cambria Math" w:hAnsi="Cambria Math" w:cs="Times New Roman"/>
              <w:sz w:val="28"/>
            </w:rPr>
            <m:t>cos</m:t>
          </m:r>
          <m:r>
            <w:rPr>
              <w:rFonts w:ascii="Cambria Math" w:hAnsi="Cambria Math" w:cs="Times New Roman"/>
              <w:sz w:val="28"/>
              <w:lang w:val="ru-RU"/>
            </w:rPr>
            <m:t>(</m:t>
          </m:r>
          <m:f>
            <m:fPr>
              <m:ctrlPr>
                <w:rPr>
                  <w:rFonts w:ascii="Cambria Math" w:hAnsi="Cambria Math" w:cs="Times New Roman"/>
                  <w:sz w:val="28"/>
                </w:rPr>
              </m:ctrlPr>
            </m:fPr>
            <m:num>
              <m:r>
                <w:rPr>
                  <w:rFonts w:ascii="Cambria Math" w:hAnsi="Cambria Math" w:cs="Times New Roman"/>
                  <w:sz w:val="28"/>
                  <w:lang w:val="ru-RU"/>
                </w:rPr>
                <m:t>2</m:t>
              </m:r>
              <m:r>
                <w:rPr>
                  <w:rFonts w:ascii="Cambria Math" w:hAnsi="Cambria Math" w:cs="Times New Roman"/>
                  <w:sz w:val="28"/>
                </w:rPr>
                <m:t>π</m:t>
              </m:r>
              <m:r>
                <w:rPr>
                  <w:rFonts w:ascii="Cambria Math" w:hAnsi="Cambria Math" w:cs="Times New Roman"/>
                  <w:sz w:val="28"/>
                  <w:lang w:val="ru-RU"/>
                </w:rPr>
                <m:t>·</m:t>
              </m:r>
              <m:r>
                <w:rPr>
                  <w:rFonts w:ascii="Cambria Math" w:hAnsi="Cambria Math" w:cs="Times New Roman"/>
                  <w:sz w:val="28"/>
                </w:rPr>
                <m:t>t</m:t>
              </m:r>
            </m:num>
            <m:den>
              <m:r>
                <w:rPr>
                  <w:rFonts w:ascii="Cambria Math" w:hAnsi="Cambria Math" w:cs="Times New Roman"/>
                  <w:sz w:val="28"/>
                </w:rPr>
                <m:t>T</m:t>
              </m:r>
            </m:den>
          </m:f>
          <m:r>
            <w:rPr>
              <w:rFonts w:ascii="Cambria Math" w:hAnsi="Cambria Math" w:cs="Times New Roman"/>
              <w:sz w:val="28"/>
              <w:lang w:val="ru-RU"/>
            </w:rPr>
            <m:t>)</m:t>
          </m:r>
        </m:oMath>
      </m:oMathPara>
    </w:p>
    <w:p w14:paraId="12220DBA" w14:textId="33E61858"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де </w:t>
      </w:r>
      <m:oMath>
        <m:r>
          <w:rPr>
            <w:rFonts w:ascii="Cambria Math" w:hAnsi="Cambria Math" w:cs="Times New Roman"/>
            <w:sz w:val="28"/>
          </w:rPr>
          <m:t>t</m:t>
        </m:r>
      </m:oMath>
      <w:r w:rsidRPr="008F1128">
        <w:rPr>
          <w:rFonts w:ascii="Times New Roman" w:hAnsi="Times New Roman" w:cs="Times New Roman"/>
          <w:sz w:val="28"/>
          <w:lang w:val="ru-RU"/>
        </w:rPr>
        <w:t xml:space="preserve"> — поточна година або день тижня, </w:t>
      </w:r>
      <m:oMath>
        <m:r>
          <w:rPr>
            <w:rFonts w:ascii="Cambria Math" w:hAnsi="Cambria Math" w:cs="Times New Roman"/>
            <w:sz w:val="28"/>
          </w:rPr>
          <m:t>T</m:t>
        </m:r>
      </m:oMath>
      <w:r w:rsidRPr="008F1128">
        <w:rPr>
          <w:rFonts w:ascii="Times New Roman" w:hAnsi="Times New Roman" w:cs="Times New Roman"/>
          <w:sz w:val="28"/>
          <w:lang w:val="ru-RU"/>
        </w:rPr>
        <w:t xml:space="preserve"> — період циклічності (24 для доби, 7 для тижня).</w:t>
      </w:r>
    </w:p>
    <w:p w14:paraId="3F7553C4"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t>Масштабування та формування часових вікон</w:t>
      </w:r>
    </w:p>
    <w:p w14:paraId="131B4CB7" w14:textId="32FD351B"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Враховуючи високу чутливість рекурентних нейронних мереж до розкиду значень, застосовано алгоритм </w:t>
      </w:r>
      <w:r>
        <w:rPr>
          <w:rFonts w:ascii="Times New Roman" w:hAnsi="Times New Roman" w:cs="Times New Roman"/>
          <w:sz w:val="28"/>
        </w:rPr>
        <w:t>MinMaxScaler</w:t>
      </w:r>
      <w:r w:rsidRPr="008F1128">
        <w:rPr>
          <w:rFonts w:ascii="Times New Roman" w:hAnsi="Times New Roman" w:cs="Times New Roman"/>
          <w:sz w:val="28"/>
          <w:lang w:val="ru-RU"/>
        </w:rPr>
        <w:t xml:space="preserve">, який приводить усі ознаки до діапазону </w:t>
      </w:r>
      <m:oMath>
        <m:r>
          <w:rPr>
            <w:rFonts w:ascii="Cambria Math" w:hAnsi="Cambria Math" w:cs="Times New Roman"/>
            <w:sz w:val="28"/>
            <w:lang w:val="ru-RU"/>
          </w:rPr>
          <m:t>[0,1]</m:t>
        </m:r>
      </m:oMath>
      <w:r w:rsidRPr="008F1128">
        <w:rPr>
          <w:rFonts w:ascii="Times New Roman" w:hAnsi="Times New Roman" w:cs="Times New Roman"/>
          <w:sz w:val="28"/>
          <w:lang w:val="ru-RU"/>
        </w:rPr>
        <w:t>. Процес формування вибірок реалізовано методом ковзного вікна (</w:t>
      </w:r>
      <w:r>
        <w:rPr>
          <w:rFonts w:ascii="Times New Roman" w:hAnsi="Times New Roman" w:cs="Times New Roman"/>
          <w:sz w:val="28"/>
        </w:rPr>
        <w:t>Sliding</w:t>
      </w:r>
      <w:r w:rsidRPr="008F1128">
        <w:rPr>
          <w:rFonts w:ascii="Times New Roman" w:hAnsi="Times New Roman" w:cs="Times New Roman"/>
          <w:sz w:val="28"/>
          <w:lang w:val="ru-RU"/>
        </w:rPr>
        <w:t xml:space="preserve"> </w:t>
      </w:r>
      <w:r>
        <w:rPr>
          <w:rFonts w:ascii="Times New Roman" w:hAnsi="Times New Roman" w:cs="Times New Roman"/>
          <w:sz w:val="28"/>
        </w:rPr>
        <w:t>Window</w:t>
      </w:r>
      <w:r w:rsidRPr="008F1128">
        <w:rPr>
          <w:rFonts w:ascii="Times New Roman" w:hAnsi="Times New Roman" w:cs="Times New Roman"/>
          <w:sz w:val="28"/>
          <w:lang w:val="ru-RU"/>
        </w:rPr>
        <w:t>) з глибиною перегляду (</w:t>
      </w:r>
      <w:r>
        <w:rPr>
          <w:rFonts w:ascii="Times New Roman" w:hAnsi="Times New Roman" w:cs="Times New Roman"/>
          <w:sz w:val="28"/>
        </w:rPr>
        <w:t>Look</w:t>
      </w:r>
      <w:r w:rsidRPr="008F1128">
        <w:rPr>
          <w:rFonts w:ascii="Times New Roman" w:hAnsi="Times New Roman" w:cs="Times New Roman"/>
          <w:sz w:val="28"/>
          <w:lang w:val="ru-RU"/>
        </w:rPr>
        <w:t>-</w:t>
      </w:r>
      <w:r>
        <w:rPr>
          <w:rFonts w:ascii="Times New Roman" w:hAnsi="Times New Roman" w:cs="Times New Roman"/>
          <w:sz w:val="28"/>
        </w:rPr>
        <w:t>back</w:t>
      </w:r>
      <w:r w:rsidRPr="008F1128">
        <w:rPr>
          <w:rFonts w:ascii="Times New Roman" w:hAnsi="Times New Roman" w:cs="Times New Roman"/>
          <w:sz w:val="28"/>
          <w:lang w:val="ru-RU"/>
        </w:rPr>
        <w:t>) «до 48 годин» (два доби поточного моменту) для короткострокового прогнозу.</w:t>
      </w:r>
    </w:p>
    <w:p w14:paraId="195AB909"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t xml:space="preserve">Архітектура нейронної мережі </w:t>
      </w:r>
      <w:r>
        <w:rPr>
          <w:rFonts w:ascii="Times New Roman" w:hAnsi="Times New Roman" w:cs="Times New Roman"/>
          <w:i/>
          <w:sz w:val="28"/>
        </w:rPr>
        <w:t>LSTM</w:t>
      </w:r>
      <w:r w:rsidRPr="008F1128">
        <w:rPr>
          <w:rFonts w:ascii="Times New Roman" w:hAnsi="Times New Roman" w:cs="Times New Roman"/>
          <w:i/>
          <w:sz w:val="28"/>
          <w:lang w:val="ru-RU"/>
        </w:rPr>
        <w:t xml:space="preserve"> </w:t>
      </w:r>
      <w:r>
        <w:rPr>
          <w:rFonts w:ascii="Times New Roman" w:hAnsi="Times New Roman" w:cs="Times New Roman"/>
          <w:i/>
          <w:sz w:val="28"/>
        </w:rPr>
        <w:t>v</w:t>
      </w:r>
      <w:r w:rsidRPr="008F1128">
        <w:rPr>
          <w:rFonts w:ascii="Times New Roman" w:hAnsi="Times New Roman" w:cs="Times New Roman"/>
          <w:i/>
          <w:sz w:val="28"/>
          <w:lang w:val="ru-RU"/>
        </w:rPr>
        <w:t>3</w:t>
      </w:r>
    </w:p>
    <w:p w14:paraId="48795CB8"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Для виявлення нелінійних залежностей у часових рядах обрано модифіковану архітектуру </w:t>
      </w:r>
      <w:r>
        <w:rPr>
          <w:rFonts w:ascii="Times New Roman" w:hAnsi="Times New Roman" w:cs="Times New Roman"/>
          <w:sz w:val="28"/>
        </w:rPr>
        <w:t>LSTM</w:t>
      </w:r>
      <w:r w:rsidRPr="008F1128">
        <w:rPr>
          <w:rFonts w:ascii="Times New Roman" w:hAnsi="Times New Roman" w:cs="Times New Roman"/>
          <w:sz w:val="28"/>
          <w:lang w:val="ru-RU"/>
        </w:rPr>
        <w:t xml:space="preserve"> (</w:t>
      </w:r>
      <w:r>
        <w:rPr>
          <w:rFonts w:ascii="Times New Roman" w:hAnsi="Times New Roman" w:cs="Times New Roman"/>
          <w:sz w:val="28"/>
        </w:rPr>
        <w:t>Long</w:t>
      </w:r>
      <w:r w:rsidRPr="008F1128">
        <w:rPr>
          <w:rFonts w:ascii="Times New Roman" w:hAnsi="Times New Roman" w:cs="Times New Roman"/>
          <w:sz w:val="28"/>
          <w:lang w:val="ru-RU"/>
        </w:rPr>
        <w:t xml:space="preserve"> </w:t>
      </w:r>
      <w:r>
        <w:rPr>
          <w:rFonts w:ascii="Times New Roman" w:hAnsi="Times New Roman" w:cs="Times New Roman"/>
          <w:sz w:val="28"/>
        </w:rPr>
        <w:t>Short</w:t>
      </w:r>
      <w:r w:rsidRPr="008F1128">
        <w:rPr>
          <w:rFonts w:ascii="Times New Roman" w:hAnsi="Times New Roman" w:cs="Times New Roman"/>
          <w:sz w:val="28"/>
          <w:lang w:val="ru-RU"/>
        </w:rPr>
        <w:t>-</w:t>
      </w:r>
      <w:r>
        <w:rPr>
          <w:rFonts w:ascii="Times New Roman" w:hAnsi="Times New Roman" w:cs="Times New Roman"/>
          <w:sz w:val="28"/>
        </w:rPr>
        <w:t>Term</w:t>
      </w:r>
      <w:r w:rsidRPr="008F1128">
        <w:rPr>
          <w:rFonts w:ascii="Times New Roman" w:hAnsi="Times New Roman" w:cs="Times New Roman"/>
          <w:sz w:val="28"/>
          <w:lang w:val="ru-RU"/>
        </w:rPr>
        <w:t xml:space="preserve"> </w:t>
      </w:r>
      <w:r>
        <w:rPr>
          <w:rFonts w:ascii="Times New Roman" w:hAnsi="Times New Roman" w:cs="Times New Roman"/>
          <w:sz w:val="28"/>
        </w:rPr>
        <w:t>Memory</w:t>
      </w:r>
      <w:r w:rsidRPr="008F1128">
        <w:rPr>
          <w:rFonts w:ascii="Times New Roman" w:hAnsi="Times New Roman" w:cs="Times New Roman"/>
          <w:sz w:val="28"/>
          <w:lang w:val="ru-RU"/>
        </w:rPr>
        <w:t>). Проєктну структуру моделі представлено такою послідовністю шарів:</w:t>
      </w:r>
    </w:p>
    <w:p w14:paraId="72E6DF80"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lastRenderedPageBreak/>
        <w:t xml:space="preserve">1. Вхідний </w:t>
      </w:r>
      <w:r>
        <w:rPr>
          <w:rFonts w:ascii="Times New Roman" w:hAnsi="Times New Roman" w:cs="Times New Roman"/>
          <w:sz w:val="28"/>
        </w:rPr>
        <w:t>LSTM</w:t>
      </w:r>
      <w:r w:rsidRPr="008F1128">
        <w:rPr>
          <w:rFonts w:ascii="Times New Roman" w:hAnsi="Times New Roman" w:cs="Times New Roman"/>
          <w:sz w:val="28"/>
          <w:lang w:val="ru-RU"/>
        </w:rPr>
        <w:t>-шар (128 юнітів): Виконує вилучення складних часових ознак із поверненням повної послідовності (</w:t>
      </w:r>
      <w:r>
        <w:rPr>
          <w:rFonts w:ascii="Times New Roman" w:hAnsi="Times New Roman" w:cs="Times New Roman"/>
          <w:sz w:val="28"/>
        </w:rPr>
        <w:t>return</w:t>
      </w:r>
      <w:r w:rsidRPr="008F1128">
        <w:rPr>
          <w:rFonts w:ascii="Times New Roman" w:hAnsi="Times New Roman" w:cs="Times New Roman"/>
          <w:sz w:val="28"/>
          <w:lang w:val="ru-RU"/>
        </w:rPr>
        <w:t>_</w:t>
      </w:r>
      <w:r>
        <w:rPr>
          <w:rFonts w:ascii="Times New Roman" w:hAnsi="Times New Roman" w:cs="Times New Roman"/>
          <w:sz w:val="28"/>
        </w:rPr>
        <w:t>sequences</w:t>
      </w:r>
      <w:r w:rsidRPr="008F1128">
        <w:rPr>
          <w:rFonts w:ascii="Times New Roman" w:hAnsi="Times New Roman" w:cs="Times New Roman"/>
          <w:sz w:val="28"/>
          <w:lang w:val="ru-RU"/>
        </w:rPr>
        <w:t>=</w:t>
      </w:r>
      <w:r>
        <w:rPr>
          <w:rFonts w:ascii="Times New Roman" w:hAnsi="Times New Roman" w:cs="Times New Roman"/>
          <w:sz w:val="28"/>
        </w:rPr>
        <w:t>True</w:t>
      </w:r>
      <w:r w:rsidRPr="008F1128">
        <w:rPr>
          <w:rFonts w:ascii="Times New Roman" w:hAnsi="Times New Roman" w:cs="Times New Roman"/>
          <w:sz w:val="28"/>
          <w:lang w:val="ru-RU"/>
        </w:rPr>
        <w:t>).</w:t>
      </w:r>
    </w:p>
    <w:p w14:paraId="1E19177B"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2. Проміжний </w:t>
      </w:r>
      <w:r>
        <w:rPr>
          <w:rFonts w:ascii="Times New Roman" w:hAnsi="Times New Roman" w:cs="Times New Roman"/>
          <w:sz w:val="28"/>
        </w:rPr>
        <w:t>LSTM</w:t>
      </w:r>
      <w:r w:rsidRPr="008F1128">
        <w:rPr>
          <w:rFonts w:ascii="Times New Roman" w:hAnsi="Times New Roman" w:cs="Times New Roman"/>
          <w:sz w:val="28"/>
          <w:lang w:val="ru-RU"/>
        </w:rPr>
        <w:t>-шар (64 юніти): Агрегує інформацію та формує компактне представлення стану системи.</w:t>
      </w:r>
    </w:p>
    <w:p w14:paraId="43A68567"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3. Повнозв’язний шар (32 нейрони): Використовує функцію активації </w:t>
      </w:r>
      <w:r>
        <w:rPr>
          <w:rFonts w:ascii="Times New Roman" w:hAnsi="Times New Roman" w:cs="Times New Roman"/>
          <w:sz w:val="28"/>
        </w:rPr>
        <w:t>ReLU</w:t>
      </w:r>
      <w:r w:rsidRPr="008F1128">
        <w:rPr>
          <w:rFonts w:ascii="Times New Roman" w:hAnsi="Times New Roman" w:cs="Times New Roman"/>
          <w:sz w:val="28"/>
          <w:lang w:val="ru-RU"/>
        </w:rPr>
        <w:t xml:space="preserve"> для внесення нелінійності.</w:t>
      </w:r>
    </w:p>
    <w:p w14:paraId="66589157"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4. Вихідний шар (1 нейрон): Формує кінцеве значення прогнозу.</w:t>
      </w:r>
    </w:p>
    <w:p w14:paraId="6ECC9709"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t>Параметри оптимізації та навчання</w:t>
      </w:r>
    </w:p>
    <w:p w14:paraId="39CB2BB5"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Як функцію втрат обрано </w:t>
      </w:r>
      <w:r>
        <w:rPr>
          <w:rFonts w:ascii="Times New Roman" w:hAnsi="Times New Roman" w:cs="Times New Roman"/>
          <w:sz w:val="28"/>
        </w:rPr>
        <w:t>Huber</w:t>
      </w:r>
      <w:r w:rsidRPr="008F1128">
        <w:rPr>
          <w:rFonts w:ascii="Times New Roman" w:hAnsi="Times New Roman" w:cs="Times New Roman"/>
          <w:sz w:val="28"/>
          <w:lang w:val="ru-RU"/>
        </w:rPr>
        <w:t xml:space="preserve"> </w:t>
      </w:r>
      <w:r>
        <w:rPr>
          <w:rFonts w:ascii="Times New Roman" w:hAnsi="Times New Roman" w:cs="Times New Roman"/>
          <w:sz w:val="28"/>
        </w:rPr>
        <w:t>Loss</w:t>
      </w:r>
      <w:r w:rsidRPr="008F1128">
        <w:rPr>
          <w:rFonts w:ascii="Times New Roman" w:hAnsi="Times New Roman" w:cs="Times New Roman"/>
          <w:sz w:val="28"/>
          <w:lang w:val="ru-RU"/>
        </w:rPr>
        <w:t xml:space="preserve">, що є робастною комбінацією </w:t>
      </w:r>
      <w:r>
        <w:rPr>
          <w:rFonts w:ascii="Times New Roman" w:hAnsi="Times New Roman" w:cs="Times New Roman"/>
          <w:sz w:val="28"/>
        </w:rPr>
        <w:t>MSE</w:t>
      </w:r>
      <w:r w:rsidRPr="008F1128">
        <w:rPr>
          <w:rFonts w:ascii="Times New Roman" w:hAnsi="Times New Roman" w:cs="Times New Roman"/>
          <w:sz w:val="28"/>
          <w:lang w:val="ru-RU"/>
        </w:rPr>
        <w:t xml:space="preserve"> та </w:t>
      </w:r>
      <w:r>
        <w:rPr>
          <w:rFonts w:ascii="Times New Roman" w:hAnsi="Times New Roman" w:cs="Times New Roman"/>
          <w:sz w:val="28"/>
        </w:rPr>
        <w:t>MAE</w:t>
      </w:r>
      <w:r w:rsidRPr="008F1128">
        <w:rPr>
          <w:rFonts w:ascii="Times New Roman" w:hAnsi="Times New Roman" w:cs="Times New Roman"/>
          <w:sz w:val="28"/>
          <w:lang w:val="ru-RU"/>
        </w:rPr>
        <w:t xml:space="preserve">, забезпечуючи стійкість моделі до викидів та датчикового шуму. Оптимізацію ваг нейромережі здійснює алгоритм </w:t>
      </w:r>
      <w:r>
        <w:rPr>
          <w:rFonts w:ascii="Times New Roman" w:hAnsi="Times New Roman" w:cs="Times New Roman"/>
          <w:sz w:val="28"/>
        </w:rPr>
        <w:t>Adam</w:t>
      </w:r>
      <w:r w:rsidRPr="008F1128">
        <w:rPr>
          <w:rFonts w:ascii="Times New Roman" w:hAnsi="Times New Roman" w:cs="Times New Roman"/>
          <w:sz w:val="28"/>
          <w:lang w:val="ru-RU"/>
        </w:rPr>
        <w:t xml:space="preserve"> з адаптивною швидкістю навчання. Для запобігання перенавчанню впроваджено механізм </w:t>
      </w:r>
      <w:r>
        <w:rPr>
          <w:rFonts w:ascii="Times New Roman" w:hAnsi="Times New Roman" w:cs="Times New Roman"/>
          <w:sz w:val="28"/>
        </w:rPr>
        <w:t>Early</w:t>
      </w:r>
      <w:r w:rsidRPr="008F1128">
        <w:rPr>
          <w:rFonts w:ascii="Times New Roman" w:hAnsi="Times New Roman" w:cs="Times New Roman"/>
          <w:sz w:val="28"/>
          <w:lang w:val="ru-RU"/>
        </w:rPr>
        <w:t xml:space="preserve"> </w:t>
      </w:r>
      <w:r>
        <w:rPr>
          <w:rFonts w:ascii="Times New Roman" w:hAnsi="Times New Roman" w:cs="Times New Roman"/>
          <w:sz w:val="28"/>
        </w:rPr>
        <w:t>Stopping</w:t>
      </w:r>
      <w:r w:rsidRPr="008F1128">
        <w:rPr>
          <w:rFonts w:ascii="Times New Roman" w:hAnsi="Times New Roman" w:cs="Times New Roman"/>
          <w:sz w:val="28"/>
          <w:lang w:val="ru-RU"/>
        </w:rPr>
        <w:t>, який припиняє процес навчання, якщо помилка на валідаційній вибірці не демонструє покращення протягом 15 ітерацій.</w:t>
      </w:r>
    </w:p>
    <w:p w14:paraId="425886E9" w14:textId="77777777" w:rsidR="00F03B58" w:rsidRPr="008F1128" w:rsidRDefault="00C97FD7">
      <w:pPr>
        <w:spacing w:before="120" w:after="120" w:line="420" w:lineRule="exact"/>
        <w:ind w:firstLine="709"/>
        <w:jc w:val="both"/>
        <w:rPr>
          <w:lang w:val="ru-RU"/>
        </w:rPr>
      </w:pPr>
      <w:r w:rsidRPr="008F1128">
        <w:rPr>
          <w:rFonts w:ascii="Times New Roman" w:hAnsi="Times New Roman" w:cs="Times New Roman"/>
          <w:b/>
          <w:i/>
          <w:sz w:val="28"/>
          <w:lang w:val="ru-RU"/>
        </w:rPr>
        <w:t>3.3. Програмна реалізація інтерфейсу та розгортання</w:t>
      </w:r>
    </w:p>
    <w:p w14:paraId="593C6F69"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Для створення продуктивного середовища взаємодії користувача з інтелектуальною моделлю розроблено програмний комплекс на базі мови </w:t>
      </w:r>
      <w:r>
        <w:rPr>
          <w:rFonts w:ascii="Times New Roman" w:hAnsi="Times New Roman" w:cs="Times New Roman"/>
          <w:sz w:val="28"/>
        </w:rPr>
        <w:t>Python</w:t>
      </w:r>
      <w:r w:rsidRPr="008F1128">
        <w:rPr>
          <w:rFonts w:ascii="Times New Roman" w:hAnsi="Times New Roman" w:cs="Times New Roman"/>
          <w:sz w:val="28"/>
          <w:lang w:val="ru-RU"/>
        </w:rPr>
        <w:t xml:space="preserve"> та сучасних хмарних технологій.</w:t>
      </w:r>
    </w:p>
    <w:p w14:paraId="7E8AF605"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t xml:space="preserve">Веб-інтерфейс на базі </w:t>
      </w:r>
      <w:r>
        <w:rPr>
          <w:rFonts w:ascii="Times New Roman" w:hAnsi="Times New Roman" w:cs="Times New Roman"/>
          <w:i/>
          <w:sz w:val="28"/>
        </w:rPr>
        <w:t>Streamlit</w:t>
      </w:r>
    </w:p>
    <w:p w14:paraId="340D06B8" w14:textId="77777777" w:rsidR="00F03B58" w:rsidRDefault="00C97FD7">
      <w:pPr>
        <w:spacing w:after="120" w:line="420" w:lineRule="exact"/>
        <w:ind w:firstLine="709"/>
        <w:jc w:val="both"/>
      </w:pPr>
      <w:r w:rsidRPr="008F1128">
        <w:rPr>
          <w:rFonts w:ascii="Times New Roman" w:hAnsi="Times New Roman" w:cs="Times New Roman"/>
          <w:sz w:val="28"/>
          <w:lang w:val="ru-RU"/>
        </w:rPr>
        <w:t>Користувацький інтерфейс реалізовано у форматі багатосторінкової аналітичної панелі (</w:t>
      </w:r>
      <w:r>
        <w:rPr>
          <w:rFonts w:ascii="Times New Roman" w:hAnsi="Times New Roman" w:cs="Times New Roman"/>
          <w:sz w:val="28"/>
        </w:rPr>
        <w:t>Dashboard</w:t>
      </w:r>
      <w:r w:rsidRPr="008F1128">
        <w:rPr>
          <w:rFonts w:ascii="Times New Roman" w:hAnsi="Times New Roman" w:cs="Times New Roman"/>
          <w:sz w:val="28"/>
          <w:lang w:val="ru-RU"/>
        </w:rPr>
        <w:t xml:space="preserve">). </w:t>
      </w:r>
      <w:r>
        <w:rPr>
          <w:rFonts w:ascii="Times New Roman" w:hAnsi="Times New Roman" w:cs="Times New Roman"/>
          <w:sz w:val="28"/>
        </w:rPr>
        <w:t>Ключові технологічні рішення Frontend-шару включають:</w:t>
      </w:r>
    </w:p>
    <w:p w14:paraId="72C77FB5" w14:textId="77777777" w:rsidR="00F03B58" w:rsidRDefault="00C97FD7">
      <w:pPr>
        <w:pStyle w:val="a0"/>
        <w:spacing w:line="420" w:lineRule="exact"/>
        <w:ind w:left="709"/>
      </w:pPr>
      <w:r>
        <w:rPr>
          <w:rFonts w:ascii="Times New Roman" w:hAnsi="Times New Roman" w:cs="Times New Roman"/>
          <w:sz w:val="28"/>
        </w:rPr>
        <w:t>Granular Rendering: Метод фрагментарного рендерингу вкладок, що дозволяє завантажувати важкі часові ряди та карти Folium лише за запитом, мінімізуючи навантаження на оперативну пам’ять сервера.</w:t>
      </w:r>
    </w:p>
    <w:p w14:paraId="6A7B2BCD" w14:textId="77777777" w:rsidR="00F03B58" w:rsidRDefault="00C97FD7">
      <w:pPr>
        <w:pStyle w:val="a0"/>
        <w:spacing w:line="420" w:lineRule="exact"/>
        <w:ind w:left="709"/>
      </w:pPr>
      <w:r>
        <w:rPr>
          <w:rFonts w:ascii="Times New Roman" w:hAnsi="Times New Roman" w:cs="Times New Roman"/>
          <w:sz w:val="28"/>
        </w:rPr>
        <w:t>State Management: Керування станом додатка через об’єкт session_state, що гарантує збереження результатів інференсу при навігації.</w:t>
      </w:r>
    </w:p>
    <w:p w14:paraId="124C4ACA" w14:textId="77777777" w:rsidR="00F03B58" w:rsidRDefault="00C97FD7">
      <w:pPr>
        <w:pStyle w:val="a0"/>
        <w:spacing w:line="420" w:lineRule="exact"/>
        <w:ind w:left="709"/>
      </w:pPr>
      <w:r>
        <w:rPr>
          <w:rFonts w:ascii="Times New Roman" w:hAnsi="Times New Roman" w:cs="Times New Roman"/>
          <w:sz w:val="28"/>
        </w:rPr>
        <w:lastRenderedPageBreak/>
        <w:t>Robust Database Handler: Система декораторів із логікою повторних спроб (Retry logic), яка забезпечує стійкість підключення до хмарної БД Neon при мережевих тайм-аутах.</w:t>
      </w:r>
    </w:p>
    <w:p w14:paraId="13DDEFC4"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[РИСУНОК 3.5 — СКРІНШОТ: ГОЛОВНА ПАНЕЛЬ МОНІТОРИНГУ </w:t>
      </w:r>
      <w:r>
        <w:rPr>
          <w:rFonts w:ascii="Times New Roman" w:hAnsi="Times New Roman" w:cs="Times New Roman"/>
          <w:sz w:val="28"/>
        </w:rPr>
        <w:t>KPI</w:t>
      </w:r>
      <w:r w:rsidRPr="008F1128">
        <w:rPr>
          <w:rFonts w:ascii="Times New Roman" w:hAnsi="Times New Roman" w:cs="Times New Roman"/>
          <w:sz w:val="28"/>
          <w:lang w:val="ru-RU"/>
        </w:rPr>
        <w:t>]</w:t>
      </w:r>
    </w:p>
    <w:p w14:paraId="4443F783"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(Опис: Візуалізація основних метрик системи: поточне навантаження, стан здоров'я підстанцій та </w:t>
      </w:r>
      <w:r>
        <w:rPr>
          <w:rFonts w:ascii="Times New Roman" w:hAnsi="Times New Roman" w:cs="Times New Roman"/>
          <w:sz w:val="28"/>
        </w:rPr>
        <w:t>Health</w:t>
      </w:r>
      <w:r w:rsidRPr="008F1128">
        <w:rPr>
          <w:rFonts w:ascii="Times New Roman" w:hAnsi="Times New Roman" w:cs="Times New Roman"/>
          <w:sz w:val="28"/>
          <w:lang w:val="ru-RU"/>
        </w:rPr>
        <w:t xml:space="preserve"> </w:t>
      </w:r>
      <w:r>
        <w:rPr>
          <w:rFonts w:ascii="Times New Roman" w:hAnsi="Times New Roman" w:cs="Times New Roman"/>
          <w:sz w:val="28"/>
        </w:rPr>
        <w:t>Score</w:t>
      </w:r>
      <w:r w:rsidRPr="008F1128">
        <w:rPr>
          <w:rFonts w:ascii="Times New Roman" w:hAnsi="Times New Roman" w:cs="Times New Roman"/>
          <w:sz w:val="28"/>
          <w:lang w:val="ru-RU"/>
        </w:rPr>
        <w:t>).</w:t>
      </w:r>
    </w:p>
    <w:p w14:paraId="7E7B371A"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[РИСУНОК 3.6 — СКРІНШОТ: ПРЕДИКТИВНА ПАНЕЛЬ (</w:t>
      </w:r>
      <w:r>
        <w:rPr>
          <w:rFonts w:ascii="Times New Roman" w:hAnsi="Times New Roman" w:cs="Times New Roman"/>
          <w:sz w:val="28"/>
        </w:rPr>
        <w:t>LSTM</w:t>
      </w:r>
      <w:r w:rsidRPr="008F1128">
        <w:rPr>
          <w:rFonts w:ascii="Times New Roman" w:hAnsi="Times New Roman" w:cs="Times New Roman"/>
          <w:sz w:val="28"/>
          <w:lang w:val="ru-RU"/>
        </w:rPr>
        <w:t xml:space="preserve"> </w:t>
      </w:r>
      <w:r>
        <w:rPr>
          <w:rFonts w:ascii="Times New Roman" w:hAnsi="Times New Roman" w:cs="Times New Roman"/>
          <w:sz w:val="28"/>
        </w:rPr>
        <w:t>FORECAST</w:t>
      </w:r>
      <w:r w:rsidRPr="008F1128">
        <w:rPr>
          <w:rFonts w:ascii="Times New Roman" w:hAnsi="Times New Roman" w:cs="Times New Roman"/>
          <w:sz w:val="28"/>
          <w:lang w:val="ru-RU"/>
        </w:rPr>
        <w:t>)]</w:t>
      </w:r>
    </w:p>
    <w:p w14:paraId="57FDCA78"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(Опис: Побудований графік прогнозу на 24-48 годин на фоні фактичних даних з довірчими інтервалами).</w:t>
      </w:r>
    </w:p>
    <w:p w14:paraId="3E4D3855"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Важливою частиною системи є геоінформаційний шар </w:t>
      </w:r>
      <w:r>
        <w:rPr>
          <w:rFonts w:ascii="Times New Roman" w:hAnsi="Times New Roman" w:cs="Times New Roman"/>
          <w:sz w:val="28"/>
        </w:rPr>
        <w:t>Digital</w:t>
      </w:r>
      <w:r w:rsidRPr="008F1128">
        <w:rPr>
          <w:rFonts w:ascii="Times New Roman" w:hAnsi="Times New Roman" w:cs="Times New Roman"/>
          <w:sz w:val="28"/>
          <w:lang w:val="ru-RU"/>
        </w:rPr>
        <w:t xml:space="preserve"> </w:t>
      </w:r>
      <w:r>
        <w:rPr>
          <w:rFonts w:ascii="Times New Roman" w:hAnsi="Times New Roman" w:cs="Times New Roman"/>
          <w:sz w:val="28"/>
        </w:rPr>
        <w:t>Twin</w:t>
      </w:r>
      <w:r w:rsidRPr="008F1128">
        <w:rPr>
          <w:rFonts w:ascii="Times New Roman" w:hAnsi="Times New Roman" w:cs="Times New Roman"/>
          <w:sz w:val="28"/>
          <w:lang w:val="ru-RU"/>
        </w:rPr>
        <w:t>, який дозволяє оператору бачити топологічне розташування об'єктів та їх поточний стан на інтерактивній мапі (рис. 3.7).</w:t>
      </w:r>
    </w:p>
    <w:p w14:paraId="3376ED72" w14:textId="77777777" w:rsidR="00F03B58" w:rsidRDefault="00C97FD7">
      <w:pPr>
        <w:jc w:val="center"/>
      </w:pPr>
      <w:r>
        <w:rPr>
          <w:noProof/>
        </w:rPr>
        <w:drawing>
          <wp:inline distT="0" distB="0" distL="0" distR="0" wp14:anchorId="4B769328" wp14:editId="1EF84897">
            <wp:extent cx="5580000" cy="266466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7"/>
                    <a:stretch>
                      <a:fillRect/>
                    </a:stretch>
                  </pic:blipFill>
                  <pic:spPr>
                    <a:xfrm>
                      <a:off x="0" y="0"/>
                      <a:ext cx="5580000" cy="2664668"/>
                    </a:xfrm>
                    <a:prstGeom prst="rect">
                      <a:avLst/>
                    </a:prstGeom>
                  </pic:spPr>
                </pic:pic>
              </a:graphicData>
            </a:graphic>
          </wp:inline>
        </w:drawing>
      </w:r>
    </w:p>
    <w:p w14:paraId="747FFCB6"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Рис. 3.7. Карта цифрового двійника з маркерами стану підстанцій</w:t>
      </w:r>
    </w:p>
    <w:p w14:paraId="6D0ECB33"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Система автоматичного виявлення аномалій та температурної деградації обладнання виводить критичні сповіщення у журналі аномалій, що представлений на рис. 3.8.</w:t>
      </w:r>
    </w:p>
    <w:p w14:paraId="6B9651BF" w14:textId="77777777" w:rsidR="00F03B58" w:rsidRDefault="00C97FD7">
      <w:pPr>
        <w:jc w:val="center"/>
      </w:pPr>
      <w:r>
        <w:rPr>
          <w:noProof/>
        </w:rPr>
        <w:lastRenderedPageBreak/>
        <w:drawing>
          <wp:inline distT="0" distB="0" distL="0" distR="0" wp14:anchorId="36058147" wp14:editId="0C3D5205">
            <wp:extent cx="5580000" cy="26973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erts.png"/>
                    <pic:cNvPicPr/>
                  </pic:nvPicPr>
                  <pic:blipFill>
                    <a:blip r:embed="rId18"/>
                    <a:stretch>
                      <a:fillRect/>
                    </a:stretch>
                  </pic:blipFill>
                  <pic:spPr>
                    <a:xfrm>
                      <a:off x="0" y="0"/>
                      <a:ext cx="5580000" cy="2697363"/>
                    </a:xfrm>
                    <a:prstGeom prst="rect">
                      <a:avLst/>
                    </a:prstGeom>
                  </pic:spPr>
                </pic:pic>
              </a:graphicData>
            </a:graphic>
          </wp:inline>
        </w:drawing>
      </w:r>
    </w:p>
    <w:p w14:paraId="00CAEDB9"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Рис. 3.8. Журнал моніторингу аномалій та критичних подій системи</w:t>
      </w:r>
    </w:p>
    <w:p w14:paraId="040E83E3"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t xml:space="preserve">Контейнеризація та </w:t>
      </w:r>
      <w:r>
        <w:rPr>
          <w:rFonts w:ascii="Times New Roman" w:hAnsi="Times New Roman" w:cs="Times New Roman"/>
          <w:i/>
          <w:sz w:val="28"/>
        </w:rPr>
        <w:t>CI</w:t>
      </w:r>
      <w:r w:rsidRPr="008F1128">
        <w:rPr>
          <w:rFonts w:ascii="Times New Roman" w:hAnsi="Times New Roman" w:cs="Times New Roman"/>
          <w:i/>
          <w:sz w:val="28"/>
          <w:lang w:val="ru-RU"/>
        </w:rPr>
        <w:t>/</w:t>
      </w:r>
      <w:r>
        <w:rPr>
          <w:rFonts w:ascii="Times New Roman" w:hAnsi="Times New Roman" w:cs="Times New Roman"/>
          <w:i/>
          <w:sz w:val="28"/>
        </w:rPr>
        <w:t>CD</w:t>
      </w:r>
      <w:r w:rsidRPr="008F1128">
        <w:rPr>
          <w:rFonts w:ascii="Times New Roman" w:hAnsi="Times New Roman" w:cs="Times New Roman"/>
          <w:i/>
          <w:sz w:val="28"/>
          <w:lang w:val="ru-RU"/>
        </w:rPr>
        <w:t xml:space="preserve"> конвеєр</w:t>
      </w:r>
    </w:p>
    <w:p w14:paraId="3BE65F5A"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Для стабільного розгортання системи застосовано технологію </w:t>
      </w:r>
      <w:r>
        <w:rPr>
          <w:rFonts w:ascii="Times New Roman" w:hAnsi="Times New Roman" w:cs="Times New Roman"/>
          <w:sz w:val="28"/>
        </w:rPr>
        <w:t>Docker</w:t>
      </w:r>
      <w:r w:rsidRPr="008F1128">
        <w:rPr>
          <w:rFonts w:ascii="Times New Roman" w:hAnsi="Times New Roman" w:cs="Times New Roman"/>
          <w:sz w:val="28"/>
          <w:lang w:val="ru-RU"/>
        </w:rPr>
        <w:t xml:space="preserve">. Конфігурація базується на легкому образі </w:t>
      </w:r>
      <w:r>
        <w:rPr>
          <w:rFonts w:ascii="Times New Roman" w:hAnsi="Times New Roman" w:cs="Times New Roman"/>
          <w:sz w:val="28"/>
        </w:rPr>
        <w:t>python</w:t>
      </w:r>
      <w:r w:rsidRPr="008F1128">
        <w:rPr>
          <w:rFonts w:ascii="Times New Roman" w:hAnsi="Times New Roman" w:cs="Times New Roman"/>
          <w:sz w:val="28"/>
          <w:lang w:val="ru-RU"/>
        </w:rPr>
        <w:t>:3.11-</w:t>
      </w:r>
      <w:r>
        <w:rPr>
          <w:rFonts w:ascii="Times New Roman" w:hAnsi="Times New Roman" w:cs="Times New Roman"/>
          <w:sz w:val="28"/>
        </w:rPr>
        <w:t>slim</w:t>
      </w:r>
      <w:r w:rsidRPr="008F1128">
        <w:rPr>
          <w:rFonts w:ascii="Times New Roman" w:hAnsi="Times New Roman" w:cs="Times New Roman"/>
          <w:sz w:val="28"/>
          <w:lang w:val="ru-RU"/>
        </w:rPr>
        <w:t xml:space="preserve"> з оптимізованим встановленням математичних залежностей. Процес автоматизованої інтеграції та розгортання (</w:t>
      </w:r>
      <w:r>
        <w:rPr>
          <w:rFonts w:ascii="Times New Roman" w:hAnsi="Times New Roman" w:cs="Times New Roman"/>
          <w:sz w:val="28"/>
        </w:rPr>
        <w:t>CI</w:t>
      </w:r>
      <w:r w:rsidRPr="008F1128">
        <w:rPr>
          <w:rFonts w:ascii="Times New Roman" w:hAnsi="Times New Roman" w:cs="Times New Roman"/>
          <w:sz w:val="28"/>
          <w:lang w:val="ru-RU"/>
        </w:rPr>
        <w:t>/</w:t>
      </w:r>
      <w:r>
        <w:rPr>
          <w:rFonts w:ascii="Times New Roman" w:hAnsi="Times New Roman" w:cs="Times New Roman"/>
          <w:sz w:val="28"/>
        </w:rPr>
        <w:t>CD</w:t>
      </w:r>
      <w:r w:rsidRPr="008F1128">
        <w:rPr>
          <w:rFonts w:ascii="Times New Roman" w:hAnsi="Times New Roman" w:cs="Times New Roman"/>
          <w:sz w:val="28"/>
          <w:lang w:val="ru-RU"/>
        </w:rPr>
        <w:t xml:space="preserve">) на платформі </w:t>
      </w:r>
      <w:r>
        <w:rPr>
          <w:rFonts w:ascii="Times New Roman" w:hAnsi="Times New Roman" w:cs="Times New Roman"/>
          <w:sz w:val="28"/>
        </w:rPr>
        <w:t>Render</w:t>
      </w:r>
      <w:r w:rsidRPr="008F1128">
        <w:rPr>
          <w:rFonts w:ascii="Times New Roman" w:hAnsi="Times New Roman" w:cs="Times New Roman"/>
          <w:sz w:val="28"/>
          <w:lang w:val="ru-RU"/>
        </w:rPr>
        <w:t>.</w:t>
      </w:r>
      <w:r>
        <w:rPr>
          <w:rFonts w:ascii="Times New Roman" w:hAnsi="Times New Roman" w:cs="Times New Roman"/>
          <w:sz w:val="28"/>
        </w:rPr>
        <w:t>com</w:t>
      </w:r>
      <w:r w:rsidRPr="008F1128">
        <w:rPr>
          <w:rFonts w:ascii="Times New Roman" w:hAnsi="Times New Roman" w:cs="Times New Roman"/>
          <w:sz w:val="28"/>
          <w:lang w:val="ru-RU"/>
        </w:rPr>
        <w:t xml:space="preserve"> охоплює етапи лінтингу, юніт-тестування (</w:t>
      </w:r>
      <w:r>
        <w:rPr>
          <w:rFonts w:ascii="Times New Roman" w:hAnsi="Times New Roman" w:cs="Times New Roman"/>
          <w:sz w:val="28"/>
        </w:rPr>
        <w:t>pytest</w:t>
      </w:r>
      <w:r w:rsidRPr="008F1128">
        <w:rPr>
          <w:rFonts w:ascii="Times New Roman" w:hAnsi="Times New Roman" w:cs="Times New Roman"/>
          <w:sz w:val="28"/>
          <w:lang w:val="ru-RU"/>
        </w:rPr>
        <w:t xml:space="preserve">) та автоматичного оновлення продуктового контейнера при кожному коміті до </w:t>
      </w:r>
      <w:r>
        <w:rPr>
          <w:rFonts w:ascii="Times New Roman" w:hAnsi="Times New Roman" w:cs="Times New Roman"/>
          <w:sz w:val="28"/>
        </w:rPr>
        <w:t>GitHub</w:t>
      </w:r>
      <w:r w:rsidRPr="008F1128">
        <w:rPr>
          <w:rFonts w:ascii="Times New Roman" w:hAnsi="Times New Roman" w:cs="Times New Roman"/>
          <w:sz w:val="28"/>
          <w:lang w:val="ru-RU"/>
        </w:rPr>
        <w:t>-репозиторію.</w:t>
      </w:r>
    </w:p>
    <w:p w14:paraId="0FE4D466" w14:textId="77777777" w:rsidR="00F03B58" w:rsidRDefault="00C97FD7">
      <w:pPr>
        <w:jc w:val="center"/>
      </w:pPr>
      <w:r>
        <w:rPr>
          <w:noProof/>
        </w:rPr>
        <w:drawing>
          <wp:inline distT="0" distB="0" distL="0" distR="0" wp14:anchorId="27803966" wp14:editId="7D26BEA4">
            <wp:extent cx="5580000" cy="33785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icd_pipeline.png"/>
                    <pic:cNvPicPr/>
                  </pic:nvPicPr>
                  <pic:blipFill>
                    <a:blip r:embed="rId19"/>
                    <a:stretch>
                      <a:fillRect/>
                    </a:stretch>
                  </pic:blipFill>
                  <pic:spPr>
                    <a:xfrm>
                      <a:off x="0" y="0"/>
                      <a:ext cx="5580000" cy="337852"/>
                    </a:xfrm>
                    <a:prstGeom prst="rect">
                      <a:avLst/>
                    </a:prstGeom>
                  </pic:spPr>
                </pic:pic>
              </a:graphicData>
            </a:graphic>
          </wp:inline>
        </w:drawing>
      </w:r>
    </w:p>
    <w:p w14:paraId="58B51955"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Рис. 3.9. Технологічна схема конвеєра </w:t>
      </w:r>
      <w:r>
        <w:rPr>
          <w:rFonts w:ascii="Times New Roman" w:hAnsi="Times New Roman" w:cs="Times New Roman"/>
          <w:sz w:val="28"/>
        </w:rPr>
        <w:t>CI</w:t>
      </w:r>
      <w:r w:rsidRPr="008F1128">
        <w:rPr>
          <w:rFonts w:ascii="Times New Roman" w:hAnsi="Times New Roman" w:cs="Times New Roman"/>
          <w:sz w:val="28"/>
          <w:lang w:val="ru-RU"/>
        </w:rPr>
        <w:t>/</w:t>
      </w:r>
      <w:r>
        <w:rPr>
          <w:rFonts w:ascii="Times New Roman" w:hAnsi="Times New Roman" w:cs="Times New Roman"/>
          <w:sz w:val="28"/>
        </w:rPr>
        <w:t>CD</w:t>
      </w:r>
      <w:r w:rsidRPr="008F1128">
        <w:rPr>
          <w:rFonts w:ascii="Times New Roman" w:hAnsi="Times New Roman" w:cs="Times New Roman"/>
          <w:sz w:val="28"/>
          <w:lang w:val="ru-RU"/>
        </w:rPr>
        <w:t xml:space="preserve"> системи</w:t>
      </w:r>
    </w:p>
    <w:p w14:paraId="3699A846" w14:textId="77777777" w:rsidR="00F03B58" w:rsidRPr="008F1128" w:rsidRDefault="00C97FD7">
      <w:pPr>
        <w:spacing w:before="60" w:after="60" w:line="420" w:lineRule="exact"/>
        <w:ind w:firstLine="709"/>
        <w:jc w:val="both"/>
        <w:rPr>
          <w:lang w:val="ru-RU"/>
        </w:rPr>
      </w:pPr>
      <w:r w:rsidRPr="008F1128">
        <w:rPr>
          <w:rFonts w:ascii="Times New Roman" w:hAnsi="Times New Roman" w:cs="Times New Roman"/>
          <w:i/>
          <w:sz w:val="28"/>
          <w:lang w:val="ru-RU"/>
        </w:rPr>
        <w:t>Верифікація коду та методика тестування</w:t>
      </w:r>
    </w:p>
    <w:p w14:paraId="3FD94977"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Комплексна перевірка працездатності системи базується на 79 автоматизованих тестах (фреймворк </w:t>
      </w:r>
      <w:r>
        <w:rPr>
          <w:rFonts w:ascii="Times New Roman" w:hAnsi="Times New Roman" w:cs="Times New Roman"/>
          <w:sz w:val="28"/>
        </w:rPr>
        <w:t>pytest</w:t>
      </w:r>
      <w:r w:rsidRPr="008F1128">
        <w:rPr>
          <w:rFonts w:ascii="Times New Roman" w:hAnsi="Times New Roman" w:cs="Times New Roman"/>
          <w:sz w:val="28"/>
          <w:lang w:val="ru-RU"/>
        </w:rPr>
        <w:t xml:space="preserve">), що охоплюють усі архітектурні шари. Тестування включає верифікацію математичної коректності фізичних розрахунків у </w:t>
      </w:r>
      <w:r>
        <w:rPr>
          <w:rFonts w:ascii="Times New Roman" w:hAnsi="Times New Roman" w:cs="Times New Roman"/>
          <w:sz w:val="28"/>
        </w:rPr>
        <w:t>physics</w:t>
      </w:r>
      <w:r w:rsidRPr="008F1128">
        <w:rPr>
          <w:rFonts w:ascii="Times New Roman" w:hAnsi="Times New Roman" w:cs="Times New Roman"/>
          <w:sz w:val="28"/>
          <w:lang w:val="ru-RU"/>
        </w:rPr>
        <w:t>.</w:t>
      </w:r>
      <w:r>
        <w:rPr>
          <w:rFonts w:ascii="Times New Roman" w:hAnsi="Times New Roman" w:cs="Times New Roman"/>
          <w:sz w:val="28"/>
        </w:rPr>
        <w:t>py</w:t>
      </w:r>
      <w:r w:rsidRPr="008F1128">
        <w:rPr>
          <w:rFonts w:ascii="Times New Roman" w:hAnsi="Times New Roman" w:cs="Times New Roman"/>
          <w:sz w:val="28"/>
          <w:lang w:val="ru-RU"/>
        </w:rPr>
        <w:t xml:space="preserve"> (втрати, деградація), валідацію нормалізації через </w:t>
      </w:r>
      <w:r>
        <w:rPr>
          <w:rFonts w:ascii="Times New Roman" w:hAnsi="Times New Roman" w:cs="Times New Roman"/>
          <w:sz w:val="28"/>
        </w:rPr>
        <w:t>MinMaxScaler</w:t>
      </w:r>
      <w:r w:rsidRPr="008F1128">
        <w:rPr>
          <w:rFonts w:ascii="Times New Roman" w:hAnsi="Times New Roman" w:cs="Times New Roman"/>
          <w:sz w:val="28"/>
          <w:lang w:val="ru-RU"/>
        </w:rPr>
        <w:t xml:space="preserve"> та перевірку інференсу моделі </w:t>
      </w:r>
      <w:r>
        <w:rPr>
          <w:rFonts w:ascii="Times New Roman" w:hAnsi="Times New Roman" w:cs="Times New Roman"/>
          <w:sz w:val="28"/>
        </w:rPr>
        <w:t>LSTM</w:t>
      </w:r>
      <w:r w:rsidRPr="008F1128">
        <w:rPr>
          <w:rFonts w:ascii="Times New Roman" w:hAnsi="Times New Roman" w:cs="Times New Roman"/>
          <w:sz w:val="28"/>
          <w:lang w:val="ru-RU"/>
        </w:rPr>
        <w:t xml:space="preserve">. Отримані результати підтверджують відповідність розробленої системи ТЗ та показники </w:t>
      </w:r>
      <w:r>
        <w:rPr>
          <w:rFonts w:ascii="Times New Roman" w:hAnsi="Times New Roman" w:cs="Times New Roman"/>
          <w:sz w:val="28"/>
        </w:rPr>
        <w:t>MAPE</w:t>
      </w:r>
      <w:r w:rsidRPr="008F1128">
        <w:rPr>
          <w:rFonts w:ascii="Times New Roman" w:hAnsi="Times New Roman" w:cs="Times New Roman"/>
          <w:sz w:val="28"/>
          <w:lang w:val="ru-RU"/>
        </w:rPr>
        <w:t xml:space="preserve"> &lt; 3.1% на еталонному наборі </w:t>
      </w:r>
      <w:r>
        <w:rPr>
          <w:rFonts w:ascii="Times New Roman" w:hAnsi="Times New Roman" w:cs="Times New Roman"/>
          <w:sz w:val="28"/>
        </w:rPr>
        <w:t>PJM</w:t>
      </w:r>
      <w:r w:rsidRPr="008F1128">
        <w:rPr>
          <w:rFonts w:ascii="Times New Roman" w:hAnsi="Times New Roman" w:cs="Times New Roman"/>
          <w:sz w:val="28"/>
          <w:lang w:val="ru-RU"/>
        </w:rPr>
        <w:t xml:space="preserve"> </w:t>
      </w:r>
      <w:r>
        <w:rPr>
          <w:rFonts w:ascii="Times New Roman" w:hAnsi="Times New Roman" w:cs="Times New Roman"/>
          <w:sz w:val="28"/>
        </w:rPr>
        <w:t>Dayton</w:t>
      </w:r>
      <w:r w:rsidRPr="008F1128">
        <w:rPr>
          <w:rFonts w:ascii="Times New Roman" w:hAnsi="Times New Roman" w:cs="Times New Roman"/>
          <w:sz w:val="28"/>
          <w:lang w:val="ru-RU"/>
        </w:rPr>
        <w:t>.</w:t>
      </w:r>
    </w:p>
    <w:p w14:paraId="0DE43160"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[РИСУНОК 3.9 — ТЕХНОЛОГІЧНА СХЕМА </w:t>
      </w:r>
      <w:r>
        <w:rPr>
          <w:rFonts w:ascii="Times New Roman" w:hAnsi="Times New Roman" w:cs="Times New Roman"/>
          <w:sz w:val="28"/>
        </w:rPr>
        <w:t>CI</w:t>
      </w:r>
      <w:r w:rsidRPr="008F1128">
        <w:rPr>
          <w:rFonts w:ascii="Times New Roman" w:hAnsi="Times New Roman" w:cs="Times New Roman"/>
          <w:sz w:val="28"/>
          <w:lang w:val="ru-RU"/>
        </w:rPr>
        <w:t>/</w:t>
      </w:r>
      <w:r>
        <w:rPr>
          <w:rFonts w:ascii="Times New Roman" w:hAnsi="Times New Roman" w:cs="Times New Roman"/>
          <w:sz w:val="28"/>
        </w:rPr>
        <w:t>CD</w:t>
      </w:r>
      <w:r w:rsidRPr="008F1128">
        <w:rPr>
          <w:rFonts w:ascii="Times New Roman" w:hAnsi="Times New Roman" w:cs="Times New Roman"/>
          <w:sz w:val="28"/>
          <w:lang w:val="ru-RU"/>
        </w:rPr>
        <w:t xml:space="preserve"> КОНВЕЄРА]</w:t>
      </w:r>
    </w:p>
    <w:p w14:paraId="0646ECDF" w14:textId="77777777" w:rsidR="00F03B58" w:rsidRDefault="00C97FD7">
      <w:pPr>
        <w:spacing w:after="120" w:line="420" w:lineRule="exact"/>
        <w:ind w:firstLine="709"/>
        <w:jc w:val="both"/>
      </w:pPr>
      <w:r>
        <w:rPr>
          <w:rFonts w:ascii="Times New Roman" w:hAnsi="Times New Roman" w:cs="Times New Roman"/>
          <w:sz w:val="28"/>
        </w:rPr>
        <w:lastRenderedPageBreak/>
        <w:t>(Опис: Етапи автоматичної збірки та деплою: Linting -&gt; Testing -&gt; Docker Build -&gt; Render Deploy).</w:t>
      </w:r>
    </w:p>
    <w:p w14:paraId="69F9D4F1" w14:textId="77777777" w:rsidR="00F03B58" w:rsidRPr="008F1128" w:rsidRDefault="00C97FD7">
      <w:pPr>
        <w:pageBreakBefore/>
        <w:spacing w:before="240" w:after="120" w:line="480" w:lineRule="exact"/>
        <w:jc w:val="center"/>
        <w:rPr>
          <w:lang w:val="ru-RU"/>
        </w:rPr>
      </w:pPr>
      <w:r w:rsidRPr="008F1128">
        <w:rPr>
          <w:rFonts w:ascii="Times New Roman" w:hAnsi="Times New Roman" w:cs="Times New Roman"/>
          <w:b/>
          <w:sz w:val="32"/>
          <w:lang w:val="ru-RU"/>
        </w:rPr>
        <w:lastRenderedPageBreak/>
        <w:t>ЗАГАЛЬНІ ВИСНОВКИ</w:t>
      </w:r>
    </w:p>
    <w:p w14:paraId="306B08A7"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Що ми досягли в цій роботі? У ході виконання кваліфікаційної роботи бакалавра було розв'язано актуальне науково-технічне завдання — розробку та впровадження інтелектуальної </w:t>
      </w:r>
      <w:r>
        <w:rPr>
          <w:rFonts w:ascii="Times New Roman" w:hAnsi="Times New Roman" w:cs="Times New Roman"/>
          <w:sz w:val="28"/>
        </w:rPr>
        <w:t>SaaS</w:t>
      </w:r>
      <w:r w:rsidRPr="008F1128">
        <w:rPr>
          <w:rFonts w:ascii="Times New Roman" w:hAnsi="Times New Roman" w:cs="Times New Roman"/>
          <w:sz w:val="28"/>
          <w:lang w:val="ru-RU"/>
        </w:rPr>
        <w:t xml:space="preserve">-платформи </w:t>
      </w:r>
      <w:r>
        <w:rPr>
          <w:rFonts w:ascii="Times New Roman" w:hAnsi="Times New Roman" w:cs="Times New Roman"/>
          <w:sz w:val="28"/>
        </w:rPr>
        <w:t>EnergyMonitor</w:t>
      </w:r>
      <w:r w:rsidRPr="008F1128">
        <w:rPr>
          <w:rFonts w:ascii="Times New Roman" w:hAnsi="Times New Roman" w:cs="Times New Roman"/>
          <w:sz w:val="28"/>
          <w:lang w:val="ru-RU"/>
        </w:rPr>
        <w:t>-</w:t>
      </w:r>
      <w:r>
        <w:rPr>
          <w:rFonts w:ascii="Times New Roman" w:hAnsi="Times New Roman" w:cs="Times New Roman"/>
          <w:sz w:val="28"/>
        </w:rPr>
        <w:t>OLAP</w:t>
      </w:r>
      <w:r w:rsidRPr="008F1128">
        <w:rPr>
          <w:rFonts w:ascii="Times New Roman" w:hAnsi="Times New Roman" w:cs="Times New Roman"/>
          <w:sz w:val="28"/>
          <w:lang w:val="ru-RU"/>
        </w:rPr>
        <w:t xml:space="preserve"> для предиктивного аналізу масивів часових рядів енергоспоживання.</w:t>
      </w:r>
    </w:p>
    <w:p w14:paraId="1537C61D"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Які основні висновки ми зробили?</w:t>
      </w:r>
    </w:p>
    <w:p w14:paraId="17B7F90A"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1.  Аналітичне обґрунтування: Встановлено, що перехід від реактивного моніторингу до проактивного управління (</w:t>
      </w:r>
      <w:r>
        <w:rPr>
          <w:rFonts w:ascii="Times New Roman" w:hAnsi="Times New Roman" w:cs="Times New Roman"/>
          <w:sz w:val="28"/>
        </w:rPr>
        <w:t>Predictive</w:t>
      </w:r>
      <w:r w:rsidRPr="008F1128">
        <w:rPr>
          <w:rFonts w:ascii="Times New Roman" w:hAnsi="Times New Roman" w:cs="Times New Roman"/>
          <w:sz w:val="28"/>
          <w:lang w:val="ru-RU"/>
        </w:rPr>
        <w:t xml:space="preserve"> </w:t>
      </w:r>
      <w:r>
        <w:rPr>
          <w:rFonts w:ascii="Times New Roman" w:hAnsi="Times New Roman" w:cs="Times New Roman"/>
          <w:sz w:val="28"/>
        </w:rPr>
        <w:t>Maintenance</w:t>
      </w:r>
      <w:r w:rsidRPr="008F1128">
        <w:rPr>
          <w:rFonts w:ascii="Times New Roman" w:hAnsi="Times New Roman" w:cs="Times New Roman"/>
          <w:sz w:val="28"/>
          <w:lang w:val="ru-RU"/>
        </w:rPr>
        <w:t xml:space="preserve">) є критичним для стійкості </w:t>
      </w:r>
      <w:r>
        <w:rPr>
          <w:rFonts w:ascii="Times New Roman" w:hAnsi="Times New Roman" w:cs="Times New Roman"/>
          <w:sz w:val="28"/>
        </w:rPr>
        <w:t>Smart</w:t>
      </w:r>
      <w:r w:rsidRPr="008F1128">
        <w:rPr>
          <w:rFonts w:ascii="Times New Roman" w:hAnsi="Times New Roman" w:cs="Times New Roman"/>
          <w:sz w:val="28"/>
          <w:lang w:val="ru-RU"/>
        </w:rPr>
        <w:t xml:space="preserve"> </w:t>
      </w:r>
      <w:r>
        <w:rPr>
          <w:rFonts w:ascii="Times New Roman" w:hAnsi="Times New Roman" w:cs="Times New Roman"/>
          <w:sz w:val="28"/>
        </w:rPr>
        <w:t>Grid</w:t>
      </w:r>
      <w:r w:rsidRPr="008F1128">
        <w:rPr>
          <w:rFonts w:ascii="Times New Roman" w:hAnsi="Times New Roman" w:cs="Times New Roman"/>
          <w:sz w:val="28"/>
          <w:lang w:val="ru-RU"/>
        </w:rPr>
        <w:t xml:space="preserve">. Рекурентні нейронні мережі архітектури </w:t>
      </w:r>
      <w:r>
        <w:rPr>
          <w:rFonts w:ascii="Times New Roman" w:hAnsi="Times New Roman" w:cs="Times New Roman"/>
          <w:sz w:val="28"/>
        </w:rPr>
        <w:t>LSTM</w:t>
      </w:r>
      <w:r w:rsidRPr="008F1128">
        <w:rPr>
          <w:rFonts w:ascii="Times New Roman" w:hAnsi="Times New Roman" w:cs="Times New Roman"/>
          <w:sz w:val="28"/>
          <w:lang w:val="ru-RU"/>
        </w:rPr>
        <w:t xml:space="preserve"> визначено як оптимальний математичний інструмент для обробки нелінійних енергетичних даних.</w:t>
      </w:r>
    </w:p>
    <w:p w14:paraId="07D9B872"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2.  Архітектурна реалізація: Впроваджено 4-рівневу архітектуру системи. Поєднання концепції </w:t>
      </w:r>
      <w:r>
        <w:rPr>
          <w:rFonts w:ascii="Times New Roman" w:hAnsi="Times New Roman" w:cs="Times New Roman"/>
          <w:sz w:val="28"/>
        </w:rPr>
        <w:t>Digital</w:t>
      </w:r>
      <w:r w:rsidRPr="008F1128">
        <w:rPr>
          <w:rFonts w:ascii="Times New Roman" w:hAnsi="Times New Roman" w:cs="Times New Roman"/>
          <w:sz w:val="28"/>
          <w:lang w:val="ru-RU"/>
        </w:rPr>
        <w:t xml:space="preserve"> </w:t>
      </w:r>
      <w:r>
        <w:rPr>
          <w:rFonts w:ascii="Times New Roman" w:hAnsi="Times New Roman" w:cs="Times New Roman"/>
          <w:sz w:val="28"/>
        </w:rPr>
        <w:t>Twin</w:t>
      </w:r>
      <w:r w:rsidRPr="008F1128">
        <w:rPr>
          <w:rFonts w:ascii="Times New Roman" w:hAnsi="Times New Roman" w:cs="Times New Roman"/>
          <w:sz w:val="28"/>
          <w:lang w:val="ru-RU"/>
        </w:rPr>
        <w:t xml:space="preserve"> із аналітичним сховищем </w:t>
      </w:r>
      <w:r>
        <w:rPr>
          <w:rFonts w:ascii="Times New Roman" w:hAnsi="Times New Roman" w:cs="Times New Roman"/>
          <w:sz w:val="28"/>
        </w:rPr>
        <w:t>OLAP</w:t>
      </w:r>
      <w:r w:rsidRPr="008F1128">
        <w:rPr>
          <w:rFonts w:ascii="Times New Roman" w:hAnsi="Times New Roman" w:cs="Times New Roman"/>
          <w:sz w:val="28"/>
          <w:lang w:val="ru-RU"/>
        </w:rPr>
        <w:t xml:space="preserve"> дозволило реалізувати гібридне рішення, яке одночасно прогнозує навантаження та симулює фізичний знос трансформаторного обладнання.</w:t>
      </w:r>
    </w:p>
    <w:p w14:paraId="4685AFA7"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3.  Математична надійність: Розроблено предиктивне ядро на основі моделі </w:t>
      </w:r>
      <w:r>
        <w:rPr>
          <w:rFonts w:ascii="Times New Roman" w:hAnsi="Times New Roman" w:cs="Times New Roman"/>
          <w:sz w:val="28"/>
        </w:rPr>
        <w:t>LSTM</w:t>
      </w:r>
      <w:r w:rsidRPr="008F1128">
        <w:rPr>
          <w:rFonts w:ascii="Times New Roman" w:hAnsi="Times New Roman" w:cs="Times New Roman"/>
          <w:sz w:val="28"/>
          <w:lang w:val="ru-RU"/>
        </w:rPr>
        <w:t xml:space="preserve"> </w:t>
      </w:r>
      <w:r>
        <w:rPr>
          <w:rFonts w:ascii="Times New Roman" w:hAnsi="Times New Roman" w:cs="Times New Roman"/>
          <w:sz w:val="28"/>
        </w:rPr>
        <w:t>v</w:t>
      </w:r>
      <w:r w:rsidRPr="008F1128">
        <w:rPr>
          <w:rFonts w:ascii="Times New Roman" w:hAnsi="Times New Roman" w:cs="Times New Roman"/>
          <w:sz w:val="28"/>
          <w:lang w:val="ru-RU"/>
        </w:rPr>
        <w:t xml:space="preserve">3 із робастною функцією втрат </w:t>
      </w:r>
      <w:r>
        <w:rPr>
          <w:rFonts w:ascii="Times New Roman" w:hAnsi="Times New Roman" w:cs="Times New Roman"/>
          <w:sz w:val="28"/>
        </w:rPr>
        <w:t>Huber</w:t>
      </w:r>
      <w:r w:rsidRPr="008F1128">
        <w:rPr>
          <w:rFonts w:ascii="Times New Roman" w:hAnsi="Times New Roman" w:cs="Times New Roman"/>
          <w:sz w:val="28"/>
          <w:lang w:val="ru-RU"/>
        </w:rPr>
        <w:t xml:space="preserve"> </w:t>
      </w:r>
      <w:r>
        <w:rPr>
          <w:rFonts w:ascii="Times New Roman" w:hAnsi="Times New Roman" w:cs="Times New Roman"/>
          <w:sz w:val="28"/>
        </w:rPr>
        <w:t>Loss</w:t>
      </w:r>
      <w:r w:rsidRPr="008F1128">
        <w:rPr>
          <w:rFonts w:ascii="Times New Roman" w:hAnsi="Times New Roman" w:cs="Times New Roman"/>
          <w:sz w:val="28"/>
          <w:lang w:val="ru-RU"/>
        </w:rPr>
        <w:t>. Впровадження тригонометричного кодування часових детермінант забезпечило високу стабільність моделі в умовах мультисезонності.</w:t>
      </w:r>
    </w:p>
    <w:p w14:paraId="11B06307"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4.  Верифікація: Експериментальна перевірка на еталонному наборі </w:t>
      </w:r>
      <w:r>
        <w:rPr>
          <w:rFonts w:ascii="Times New Roman" w:hAnsi="Times New Roman" w:cs="Times New Roman"/>
          <w:sz w:val="28"/>
        </w:rPr>
        <w:t>PJM</w:t>
      </w:r>
      <w:r w:rsidRPr="008F1128">
        <w:rPr>
          <w:rFonts w:ascii="Times New Roman" w:hAnsi="Times New Roman" w:cs="Times New Roman"/>
          <w:sz w:val="28"/>
          <w:lang w:val="ru-RU"/>
        </w:rPr>
        <w:t xml:space="preserve"> </w:t>
      </w:r>
      <w:r>
        <w:rPr>
          <w:rFonts w:ascii="Times New Roman" w:hAnsi="Times New Roman" w:cs="Times New Roman"/>
          <w:sz w:val="28"/>
        </w:rPr>
        <w:t>Dayton</w:t>
      </w:r>
      <w:r w:rsidRPr="008F1128">
        <w:rPr>
          <w:rFonts w:ascii="Times New Roman" w:hAnsi="Times New Roman" w:cs="Times New Roman"/>
          <w:sz w:val="28"/>
          <w:lang w:val="ru-RU"/>
        </w:rPr>
        <w:t xml:space="preserve"> підтвердила точність прогнозування з показником </w:t>
      </w:r>
      <w:r>
        <w:rPr>
          <w:rFonts w:ascii="Times New Roman" w:hAnsi="Times New Roman" w:cs="Times New Roman"/>
          <w:sz w:val="28"/>
        </w:rPr>
        <w:t>MAPE</w:t>
      </w:r>
      <w:r w:rsidRPr="008F1128">
        <w:rPr>
          <w:rFonts w:ascii="Times New Roman" w:hAnsi="Times New Roman" w:cs="Times New Roman"/>
          <w:sz w:val="28"/>
          <w:lang w:val="ru-RU"/>
        </w:rPr>
        <w:t xml:space="preserve"> &lt; 3.1% та коефіцієнтом детермінації </w:t>
      </w:r>
      <w:r>
        <w:rPr>
          <w:rFonts w:ascii="Times New Roman" w:hAnsi="Times New Roman" w:cs="Times New Roman"/>
          <w:sz w:val="28"/>
        </w:rPr>
        <w:t>R</w:t>
      </w:r>
      <w:r w:rsidRPr="008F1128">
        <w:rPr>
          <w:rFonts w:ascii="Times New Roman" w:hAnsi="Times New Roman" w:cs="Times New Roman"/>
          <w:sz w:val="28"/>
          <w:lang w:val="ru-RU"/>
        </w:rPr>
        <w:t>² = 0.92. Надійність програмної реалізації підтверджена успішним проходженням 79 автоматизованих тестів.</w:t>
      </w:r>
    </w:p>
    <w:p w14:paraId="36D3B05A"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5.  Практична цінність: Створена платформа дозволяє енергопостачальним компаніям оптимізувати графіки закупівель потужності та впроваджувати стратегії енергозбереження на рівні окремих районів міста.</w:t>
      </w:r>
    </w:p>
    <w:p w14:paraId="722137FF"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lastRenderedPageBreak/>
        <w:t>Чи досягли ми мети? Мета роботи досягнута у повному обсязі, завдання виконані згідно з календарним планом. Розроблений комплекс є завершеним інженерним продуктом, готовим до практичної експлуатації.</w:t>
      </w:r>
    </w:p>
    <w:p w14:paraId="7F6E2087" w14:textId="77777777" w:rsidR="00F03B58" w:rsidRPr="008F1128" w:rsidRDefault="00C97FD7">
      <w:pPr>
        <w:pageBreakBefore/>
        <w:spacing w:before="240" w:after="120" w:line="480" w:lineRule="exact"/>
        <w:jc w:val="center"/>
        <w:rPr>
          <w:lang w:val="ru-RU"/>
        </w:rPr>
      </w:pPr>
      <w:r w:rsidRPr="008F1128">
        <w:rPr>
          <w:rFonts w:ascii="Times New Roman" w:hAnsi="Times New Roman" w:cs="Times New Roman"/>
          <w:b/>
          <w:sz w:val="32"/>
          <w:lang w:val="ru-RU"/>
        </w:rPr>
        <w:lastRenderedPageBreak/>
        <w:t>СПИСОК ВИКОРИСТАНИХ ДЖЕРЕЛ</w:t>
      </w:r>
    </w:p>
    <w:p w14:paraId="3EE2D4A7" w14:textId="77777777" w:rsidR="00F03B58" w:rsidRDefault="00C97FD7">
      <w:pPr>
        <w:spacing w:line="420" w:lineRule="exact"/>
        <w:ind w:left="709" w:hanging="425"/>
      </w:pPr>
      <w:r w:rsidRPr="008F1128">
        <w:rPr>
          <w:rFonts w:ascii="Times New Roman" w:hAnsi="Times New Roman" w:cs="Times New Roman"/>
          <w:sz w:val="28"/>
          <w:lang w:val="ru-RU"/>
        </w:rPr>
        <w:t xml:space="preserve">1. </w:t>
      </w:r>
      <w:r>
        <w:rPr>
          <w:rFonts w:ascii="Times New Roman" w:hAnsi="Times New Roman" w:cs="Times New Roman"/>
          <w:sz w:val="28"/>
        </w:rPr>
        <w:t>Abadi</w:t>
      </w:r>
      <w:r w:rsidRPr="008F1128">
        <w:rPr>
          <w:rFonts w:ascii="Times New Roman" w:hAnsi="Times New Roman" w:cs="Times New Roman"/>
          <w:sz w:val="28"/>
          <w:lang w:val="ru-RU"/>
        </w:rPr>
        <w:t xml:space="preserve"> </w:t>
      </w:r>
      <w:r>
        <w:rPr>
          <w:rFonts w:ascii="Times New Roman" w:hAnsi="Times New Roman" w:cs="Times New Roman"/>
          <w:sz w:val="28"/>
        </w:rPr>
        <w:t>M</w:t>
      </w:r>
      <w:r w:rsidRPr="008F1128">
        <w:rPr>
          <w:rFonts w:ascii="Times New Roman" w:hAnsi="Times New Roman" w:cs="Times New Roman"/>
          <w:sz w:val="28"/>
          <w:lang w:val="ru-RU"/>
        </w:rPr>
        <w:t xml:space="preserve">., </w:t>
      </w:r>
      <w:r>
        <w:rPr>
          <w:rFonts w:ascii="Times New Roman" w:hAnsi="Times New Roman" w:cs="Times New Roman"/>
          <w:sz w:val="28"/>
        </w:rPr>
        <w:t>Agarwal</w:t>
      </w:r>
      <w:r w:rsidRPr="008F1128">
        <w:rPr>
          <w:rFonts w:ascii="Times New Roman" w:hAnsi="Times New Roman" w:cs="Times New Roman"/>
          <w:sz w:val="28"/>
          <w:lang w:val="ru-RU"/>
        </w:rPr>
        <w:t xml:space="preserve"> </w:t>
      </w:r>
      <w:r>
        <w:rPr>
          <w:rFonts w:ascii="Times New Roman" w:hAnsi="Times New Roman" w:cs="Times New Roman"/>
          <w:sz w:val="28"/>
        </w:rPr>
        <w:t>A</w:t>
      </w:r>
      <w:r w:rsidRPr="008F1128">
        <w:rPr>
          <w:rFonts w:ascii="Times New Roman" w:hAnsi="Times New Roman" w:cs="Times New Roman"/>
          <w:sz w:val="28"/>
          <w:lang w:val="ru-RU"/>
        </w:rPr>
        <w:t xml:space="preserve">., </w:t>
      </w:r>
      <w:r>
        <w:rPr>
          <w:rFonts w:ascii="Times New Roman" w:hAnsi="Times New Roman" w:cs="Times New Roman"/>
          <w:sz w:val="28"/>
        </w:rPr>
        <w:t>Barham</w:t>
      </w:r>
      <w:r w:rsidRPr="008F1128">
        <w:rPr>
          <w:rFonts w:ascii="Times New Roman" w:hAnsi="Times New Roman" w:cs="Times New Roman"/>
          <w:sz w:val="28"/>
          <w:lang w:val="ru-RU"/>
        </w:rPr>
        <w:t xml:space="preserve"> </w:t>
      </w:r>
      <w:r>
        <w:rPr>
          <w:rFonts w:ascii="Times New Roman" w:hAnsi="Times New Roman" w:cs="Times New Roman"/>
          <w:sz w:val="28"/>
        </w:rPr>
        <w:t>P</w:t>
      </w:r>
      <w:r w:rsidRPr="008F1128">
        <w:rPr>
          <w:rFonts w:ascii="Times New Roman" w:hAnsi="Times New Roman" w:cs="Times New Roman"/>
          <w:sz w:val="28"/>
          <w:lang w:val="ru-RU"/>
        </w:rPr>
        <w:t xml:space="preserve">. </w:t>
      </w:r>
      <w:r>
        <w:rPr>
          <w:rFonts w:ascii="Times New Roman" w:hAnsi="Times New Roman" w:cs="Times New Roman"/>
          <w:sz w:val="28"/>
        </w:rPr>
        <w:t>et</w:t>
      </w:r>
      <w:r w:rsidRPr="008F1128">
        <w:rPr>
          <w:rFonts w:ascii="Times New Roman" w:hAnsi="Times New Roman" w:cs="Times New Roman"/>
          <w:sz w:val="28"/>
          <w:lang w:val="ru-RU"/>
        </w:rPr>
        <w:t xml:space="preserve"> </w:t>
      </w:r>
      <w:r>
        <w:rPr>
          <w:rFonts w:ascii="Times New Roman" w:hAnsi="Times New Roman" w:cs="Times New Roman"/>
          <w:sz w:val="28"/>
        </w:rPr>
        <w:t>al</w:t>
      </w:r>
      <w:r w:rsidRPr="008F1128">
        <w:rPr>
          <w:rFonts w:ascii="Times New Roman" w:hAnsi="Times New Roman" w:cs="Times New Roman"/>
          <w:sz w:val="28"/>
          <w:lang w:val="ru-RU"/>
        </w:rPr>
        <w:t xml:space="preserve">. </w:t>
      </w:r>
      <w:r>
        <w:rPr>
          <w:rFonts w:ascii="Times New Roman" w:hAnsi="Times New Roman" w:cs="Times New Roman"/>
          <w:sz w:val="28"/>
        </w:rPr>
        <w:t>TensorFlow: Large-scale machine learning on heterogeneous systems. Proceedings of the 12th USENIX Symposium on Operating Systems Design and Implementation (OSDI). 2016. P. 265—283.</w:t>
      </w:r>
    </w:p>
    <w:p w14:paraId="1F04DD04" w14:textId="77777777" w:rsidR="00F03B58" w:rsidRDefault="00C97FD7">
      <w:pPr>
        <w:spacing w:line="420" w:lineRule="exact"/>
        <w:ind w:left="709" w:hanging="425"/>
      </w:pPr>
      <w:r>
        <w:rPr>
          <w:rFonts w:ascii="Times New Roman" w:hAnsi="Times New Roman" w:cs="Times New Roman"/>
          <w:sz w:val="28"/>
        </w:rPr>
        <w:t>2. Billings S. A. Nonlinear System Identification: NARMAX Methods in the Time, Frequency, and Spatio-Temporal Domains. Wiley, 2013. 574 p.</w:t>
      </w:r>
    </w:p>
    <w:p w14:paraId="189FADD5" w14:textId="77777777" w:rsidR="00F03B58" w:rsidRDefault="00C97FD7">
      <w:pPr>
        <w:spacing w:line="420" w:lineRule="exact"/>
        <w:ind w:left="709" w:hanging="425"/>
      </w:pPr>
      <w:r>
        <w:rPr>
          <w:rFonts w:ascii="Times New Roman" w:hAnsi="Times New Roman" w:cs="Times New Roman"/>
          <w:sz w:val="28"/>
        </w:rPr>
        <w:t>3. Box G. E., Jenkins G. M., Reinsel G. C., Ljung G. M. Time Series Analysis: Forecasting and Control. 5th ed. Wiley, 2015. 712 p.</w:t>
      </w:r>
    </w:p>
    <w:p w14:paraId="40DC93E1" w14:textId="77777777" w:rsidR="00F03B58" w:rsidRDefault="00C97FD7">
      <w:pPr>
        <w:spacing w:line="420" w:lineRule="exact"/>
        <w:ind w:left="709" w:hanging="425"/>
      </w:pPr>
      <w:r>
        <w:rPr>
          <w:rFonts w:ascii="Times New Roman" w:hAnsi="Times New Roman" w:cs="Times New Roman"/>
          <w:sz w:val="28"/>
        </w:rPr>
        <w:t>4. Chollet F. Deep Learning with Python. 2nd ed. Manning Publications, 2021. 504 p.</w:t>
      </w:r>
    </w:p>
    <w:p w14:paraId="6921EDDC" w14:textId="77777777" w:rsidR="00F03B58" w:rsidRDefault="00C97FD7">
      <w:pPr>
        <w:spacing w:line="420" w:lineRule="exact"/>
        <w:ind w:left="709" w:hanging="425"/>
      </w:pPr>
      <w:r>
        <w:rPr>
          <w:rFonts w:ascii="Times New Roman" w:hAnsi="Times New Roman" w:cs="Times New Roman"/>
          <w:sz w:val="28"/>
        </w:rPr>
        <w:t>5. Dockerfile Reference // Docker Documentation. URL: https://docs.docker.com/engine/reference/builder/ (дата звернення: 05.04.2026).</w:t>
      </w:r>
    </w:p>
    <w:p w14:paraId="55AF09EE" w14:textId="77777777" w:rsidR="00F03B58" w:rsidRDefault="00C97FD7">
      <w:pPr>
        <w:spacing w:line="420" w:lineRule="exact"/>
        <w:ind w:left="709" w:hanging="425"/>
      </w:pPr>
      <w:r>
        <w:rPr>
          <w:rFonts w:ascii="Times New Roman" w:hAnsi="Times New Roman" w:cs="Times New Roman"/>
          <w:sz w:val="28"/>
        </w:rPr>
        <w:t>6. DSTU 8302:2015. Information and documentation. Bibliographic reference. General principles and rules of composition. Kyiv : SE "UkrNDNC", 2016. 17 p.</w:t>
      </w:r>
    </w:p>
    <w:p w14:paraId="371CD6B7" w14:textId="77777777" w:rsidR="00F03B58" w:rsidRDefault="00C97FD7">
      <w:pPr>
        <w:spacing w:line="420" w:lineRule="exact"/>
        <w:ind w:left="709" w:hanging="425"/>
      </w:pPr>
      <w:r>
        <w:rPr>
          <w:rFonts w:ascii="Times New Roman" w:hAnsi="Times New Roman" w:cs="Times New Roman"/>
          <w:sz w:val="28"/>
        </w:rPr>
        <w:t>7. Farhangi H. The path of the smart grid. IEEE Power and Energy Magazine. 2010. Vol. 8, No. 1. P. 18—28.</w:t>
      </w:r>
    </w:p>
    <w:p w14:paraId="6865E97E" w14:textId="77777777" w:rsidR="00F03B58" w:rsidRDefault="00C97FD7">
      <w:pPr>
        <w:spacing w:line="420" w:lineRule="exact"/>
        <w:ind w:left="709" w:hanging="425"/>
      </w:pPr>
      <w:r>
        <w:rPr>
          <w:rFonts w:ascii="Times New Roman" w:hAnsi="Times New Roman" w:cs="Times New Roman"/>
          <w:sz w:val="28"/>
        </w:rPr>
        <w:t>8. Geron A. Hands-On Machine Learning with Scikit-Learn, Keras, and TensorFlow. 2nd ed. O'Reilly Media, 2019. 856 p.</w:t>
      </w:r>
    </w:p>
    <w:p w14:paraId="28BB7DC3" w14:textId="77777777" w:rsidR="00F03B58" w:rsidRDefault="00C97FD7">
      <w:pPr>
        <w:spacing w:line="420" w:lineRule="exact"/>
        <w:ind w:left="709" w:hanging="425"/>
      </w:pPr>
      <w:r>
        <w:rPr>
          <w:rFonts w:ascii="Times New Roman" w:hAnsi="Times New Roman" w:cs="Times New Roman"/>
          <w:sz w:val="28"/>
        </w:rPr>
        <w:t>9. Goodfellow I., Bengio Y., Courville A. Deep Learning. MIT Press, 2016. 800 p.</w:t>
      </w:r>
    </w:p>
    <w:p w14:paraId="3BD46666" w14:textId="77777777" w:rsidR="00F03B58" w:rsidRDefault="00C97FD7">
      <w:pPr>
        <w:spacing w:line="420" w:lineRule="exact"/>
        <w:ind w:left="709" w:hanging="425"/>
      </w:pPr>
      <w:r>
        <w:rPr>
          <w:rFonts w:ascii="Times New Roman" w:hAnsi="Times New Roman" w:cs="Times New Roman"/>
          <w:sz w:val="28"/>
        </w:rPr>
        <w:t>10. Greff K., Srivastava R. K., Koutník J. et al. LSTM: A Search Space Odyssey. IEEE Transactions on Neural Networks and Learning Systems. 2017. Vol. 28, No. 10. P. 2222—2232.</w:t>
      </w:r>
    </w:p>
    <w:p w14:paraId="5E69389C" w14:textId="77777777" w:rsidR="00F03B58" w:rsidRDefault="00C97FD7">
      <w:pPr>
        <w:spacing w:line="420" w:lineRule="exact"/>
        <w:ind w:left="709" w:hanging="425"/>
      </w:pPr>
      <w:r>
        <w:rPr>
          <w:rFonts w:ascii="Times New Roman" w:hAnsi="Times New Roman" w:cs="Times New Roman"/>
          <w:sz w:val="28"/>
        </w:rPr>
        <w:t>11. Hochreiter S., Schmidhuber J. Long Short-Term Memory. Neural Computation. 1997. Vol. 9, No. 8. P. 1735—1780.</w:t>
      </w:r>
    </w:p>
    <w:p w14:paraId="05ADA58C" w14:textId="77777777" w:rsidR="00F03B58" w:rsidRDefault="00C97FD7">
      <w:pPr>
        <w:spacing w:line="420" w:lineRule="exact"/>
        <w:ind w:left="709" w:hanging="425"/>
      </w:pPr>
      <w:r>
        <w:rPr>
          <w:rFonts w:ascii="Times New Roman" w:hAnsi="Times New Roman" w:cs="Times New Roman"/>
          <w:sz w:val="28"/>
        </w:rPr>
        <w:t>12. Huber P. J. Robust Estimation of a Location Parameter. The Annals of Mathematical Statistics. 1964. Vol. 35, No. 1. P. 73—101.</w:t>
      </w:r>
    </w:p>
    <w:p w14:paraId="71B49C69" w14:textId="77777777" w:rsidR="00F03B58" w:rsidRDefault="00C97FD7">
      <w:pPr>
        <w:spacing w:line="420" w:lineRule="exact"/>
        <w:ind w:left="709" w:hanging="425"/>
      </w:pPr>
      <w:r>
        <w:rPr>
          <w:rFonts w:ascii="Times New Roman" w:hAnsi="Times New Roman" w:cs="Times New Roman"/>
          <w:sz w:val="28"/>
        </w:rPr>
        <w:lastRenderedPageBreak/>
        <w:t>13. Hyndman R. J., Athanasopoulos G. Forecasting: Principles and Practice. 2nd ed. OTexts, 2018. 382 p.</w:t>
      </w:r>
    </w:p>
    <w:p w14:paraId="38E15CF5" w14:textId="77777777" w:rsidR="00F03B58" w:rsidRDefault="00C97FD7">
      <w:pPr>
        <w:spacing w:line="420" w:lineRule="exact"/>
        <w:ind w:left="709" w:hanging="425"/>
      </w:pPr>
      <w:r>
        <w:rPr>
          <w:rFonts w:ascii="Times New Roman" w:hAnsi="Times New Roman" w:cs="Times New Roman"/>
          <w:sz w:val="28"/>
        </w:rPr>
        <w:t>14. ISO/IEC 27001:2022. Information security, cybersecurity and privacy protection — Information security management systems — Requirements. 2022.</w:t>
      </w:r>
    </w:p>
    <w:p w14:paraId="38B803BD" w14:textId="77777777" w:rsidR="00F03B58" w:rsidRDefault="00C97FD7">
      <w:pPr>
        <w:spacing w:line="420" w:lineRule="exact"/>
        <w:ind w:left="709" w:hanging="425"/>
      </w:pPr>
      <w:r>
        <w:rPr>
          <w:rFonts w:ascii="Times New Roman" w:hAnsi="Times New Roman" w:cs="Times New Roman"/>
          <w:sz w:val="28"/>
        </w:rPr>
        <w:t>15. Kingma D. P., Ba J. Adam: A Method for Stochastic Optimization. arXiv preprint arXiv:1412.6980. 2014.</w:t>
      </w:r>
    </w:p>
    <w:p w14:paraId="0674303F" w14:textId="77777777" w:rsidR="00F03B58" w:rsidRDefault="00C97FD7">
      <w:pPr>
        <w:spacing w:line="420" w:lineRule="exact"/>
        <w:ind w:left="709" w:hanging="425"/>
      </w:pPr>
      <w:r>
        <w:rPr>
          <w:rFonts w:ascii="Times New Roman" w:hAnsi="Times New Roman" w:cs="Times New Roman"/>
          <w:sz w:val="28"/>
        </w:rPr>
        <w:t>16. Lipton Z. C., Berkowitz J., Elkan C. A Critical Review of Recurrent Neural Networks for Sequence Learning. arXiv preprint arXiv:1506.00019. 2015.</w:t>
      </w:r>
    </w:p>
    <w:p w14:paraId="326B9869" w14:textId="77777777" w:rsidR="00F03B58" w:rsidRDefault="00C97FD7">
      <w:pPr>
        <w:spacing w:line="420" w:lineRule="exact"/>
        <w:ind w:left="709" w:hanging="425"/>
      </w:pPr>
      <w:r>
        <w:rPr>
          <w:rFonts w:ascii="Times New Roman" w:hAnsi="Times New Roman" w:cs="Times New Roman"/>
          <w:sz w:val="28"/>
        </w:rPr>
        <w:t>17. Majeed U., Khan L. U., Yaqoob I. et al. Blockchain for IoT-based Smart Cities: Recent Advances, Requirements, and Future Challenges. IEEE Access. 2020. Vol. 8. P. 117578—117614.</w:t>
      </w:r>
    </w:p>
    <w:p w14:paraId="64C2BE79" w14:textId="77777777" w:rsidR="00F03B58" w:rsidRDefault="00C97FD7">
      <w:pPr>
        <w:spacing w:line="420" w:lineRule="exact"/>
        <w:ind w:left="709" w:hanging="425"/>
      </w:pPr>
      <w:r>
        <w:rPr>
          <w:rFonts w:ascii="Times New Roman" w:hAnsi="Times New Roman" w:cs="Times New Roman"/>
          <w:sz w:val="28"/>
        </w:rPr>
        <w:t>18. Neon Serverless Postgres. Architectural Overview. URL: https://neon.tech/docs/introduction (дата звернення: 09.04.2026).</w:t>
      </w:r>
    </w:p>
    <w:p w14:paraId="1E1208FE" w14:textId="77777777" w:rsidR="00F03B58" w:rsidRDefault="00C97FD7">
      <w:pPr>
        <w:spacing w:line="420" w:lineRule="exact"/>
        <w:ind w:left="709" w:hanging="425"/>
      </w:pPr>
      <w:r>
        <w:rPr>
          <w:rFonts w:ascii="Times New Roman" w:hAnsi="Times New Roman" w:cs="Times New Roman"/>
          <w:sz w:val="28"/>
        </w:rPr>
        <w:t>19. Nielsen M. A. Neural Networks and Deep Learning. Determination Press, 2015. URL: http://neuralnetworksanddeeplearning.com (дата звернення: 12.04.2026).</w:t>
      </w:r>
    </w:p>
    <w:p w14:paraId="34EFB45E" w14:textId="77777777" w:rsidR="00F03B58" w:rsidRPr="008F1128" w:rsidRDefault="00C97FD7">
      <w:pPr>
        <w:spacing w:line="420" w:lineRule="exact"/>
        <w:ind w:left="709" w:hanging="425"/>
        <w:rPr>
          <w:lang w:val="ru-RU"/>
        </w:rPr>
      </w:pPr>
      <w:r>
        <w:rPr>
          <w:rFonts w:ascii="Times New Roman" w:hAnsi="Times New Roman" w:cs="Times New Roman"/>
          <w:sz w:val="28"/>
        </w:rPr>
        <w:t>20. Pandas Documentation. Data structures for Python. URL</w:t>
      </w:r>
      <w:r w:rsidRPr="008F1128">
        <w:rPr>
          <w:rFonts w:ascii="Times New Roman" w:hAnsi="Times New Roman" w:cs="Times New Roman"/>
          <w:sz w:val="28"/>
          <w:lang w:val="ru-RU"/>
        </w:rPr>
        <w:t xml:space="preserve">: </w:t>
      </w:r>
      <w:r>
        <w:rPr>
          <w:rFonts w:ascii="Times New Roman" w:hAnsi="Times New Roman" w:cs="Times New Roman"/>
          <w:sz w:val="28"/>
        </w:rPr>
        <w:t>https</w:t>
      </w:r>
      <w:r w:rsidRPr="008F1128">
        <w:rPr>
          <w:rFonts w:ascii="Times New Roman" w:hAnsi="Times New Roman" w:cs="Times New Roman"/>
          <w:sz w:val="28"/>
          <w:lang w:val="ru-RU"/>
        </w:rPr>
        <w:t>://</w:t>
      </w:r>
      <w:r>
        <w:rPr>
          <w:rFonts w:ascii="Times New Roman" w:hAnsi="Times New Roman" w:cs="Times New Roman"/>
          <w:sz w:val="28"/>
        </w:rPr>
        <w:t>pandas</w:t>
      </w:r>
      <w:r w:rsidRPr="008F1128">
        <w:rPr>
          <w:rFonts w:ascii="Times New Roman" w:hAnsi="Times New Roman" w:cs="Times New Roman"/>
          <w:sz w:val="28"/>
          <w:lang w:val="ru-RU"/>
        </w:rPr>
        <w:t>.</w:t>
      </w:r>
      <w:r>
        <w:rPr>
          <w:rFonts w:ascii="Times New Roman" w:hAnsi="Times New Roman" w:cs="Times New Roman"/>
          <w:sz w:val="28"/>
        </w:rPr>
        <w:t>pydata</w:t>
      </w:r>
      <w:r w:rsidRPr="008F1128">
        <w:rPr>
          <w:rFonts w:ascii="Times New Roman" w:hAnsi="Times New Roman" w:cs="Times New Roman"/>
          <w:sz w:val="28"/>
          <w:lang w:val="ru-RU"/>
        </w:rPr>
        <w:t>.</w:t>
      </w:r>
      <w:r>
        <w:rPr>
          <w:rFonts w:ascii="Times New Roman" w:hAnsi="Times New Roman" w:cs="Times New Roman"/>
          <w:sz w:val="28"/>
        </w:rPr>
        <w:t>org</w:t>
      </w:r>
      <w:r w:rsidRPr="008F1128">
        <w:rPr>
          <w:rFonts w:ascii="Times New Roman" w:hAnsi="Times New Roman" w:cs="Times New Roman"/>
          <w:sz w:val="28"/>
          <w:lang w:val="ru-RU"/>
        </w:rPr>
        <w:t>/</w:t>
      </w:r>
      <w:r>
        <w:rPr>
          <w:rFonts w:ascii="Times New Roman" w:hAnsi="Times New Roman" w:cs="Times New Roman"/>
          <w:sz w:val="28"/>
        </w:rPr>
        <w:t>docs</w:t>
      </w:r>
      <w:r w:rsidRPr="008F1128">
        <w:rPr>
          <w:rFonts w:ascii="Times New Roman" w:hAnsi="Times New Roman" w:cs="Times New Roman"/>
          <w:sz w:val="28"/>
          <w:lang w:val="ru-RU"/>
        </w:rPr>
        <w:t>/ (дата звернення: 10.04.2026).</w:t>
      </w:r>
    </w:p>
    <w:p w14:paraId="6AE7478C" w14:textId="77777777" w:rsidR="00F03B58" w:rsidRPr="008F1128" w:rsidRDefault="00C97FD7">
      <w:pPr>
        <w:spacing w:line="420" w:lineRule="exact"/>
        <w:ind w:left="709" w:hanging="425"/>
        <w:rPr>
          <w:lang w:val="ru-RU"/>
        </w:rPr>
      </w:pPr>
      <w:r>
        <w:rPr>
          <w:rFonts w:ascii="Times New Roman" w:hAnsi="Times New Roman" w:cs="Times New Roman"/>
          <w:sz w:val="28"/>
        </w:rPr>
        <w:t>21. PJM Interconnection. Hourly Load Data Dataset. URL</w:t>
      </w:r>
      <w:r w:rsidRPr="008F1128">
        <w:rPr>
          <w:rFonts w:ascii="Times New Roman" w:hAnsi="Times New Roman" w:cs="Times New Roman"/>
          <w:sz w:val="28"/>
          <w:lang w:val="ru-RU"/>
        </w:rPr>
        <w:t xml:space="preserve">: </w:t>
      </w:r>
      <w:r>
        <w:rPr>
          <w:rFonts w:ascii="Times New Roman" w:hAnsi="Times New Roman" w:cs="Times New Roman"/>
          <w:sz w:val="28"/>
        </w:rPr>
        <w:t>https</w:t>
      </w:r>
      <w:r w:rsidRPr="008F1128">
        <w:rPr>
          <w:rFonts w:ascii="Times New Roman" w:hAnsi="Times New Roman" w:cs="Times New Roman"/>
          <w:sz w:val="28"/>
          <w:lang w:val="ru-RU"/>
        </w:rPr>
        <w:t>://</w:t>
      </w:r>
      <w:r>
        <w:rPr>
          <w:rFonts w:ascii="Times New Roman" w:hAnsi="Times New Roman" w:cs="Times New Roman"/>
          <w:sz w:val="28"/>
        </w:rPr>
        <w:t>dataminer</w:t>
      </w:r>
      <w:r w:rsidRPr="008F1128">
        <w:rPr>
          <w:rFonts w:ascii="Times New Roman" w:hAnsi="Times New Roman" w:cs="Times New Roman"/>
          <w:sz w:val="28"/>
          <w:lang w:val="ru-RU"/>
        </w:rPr>
        <w:t>2.</w:t>
      </w:r>
      <w:r>
        <w:rPr>
          <w:rFonts w:ascii="Times New Roman" w:hAnsi="Times New Roman" w:cs="Times New Roman"/>
          <w:sz w:val="28"/>
        </w:rPr>
        <w:t>pjm</w:t>
      </w:r>
      <w:r w:rsidRPr="008F1128">
        <w:rPr>
          <w:rFonts w:ascii="Times New Roman" w:hAnsi="Times New Roman" w:cs="Times New Roman"/>
          <w:sz w:val="28"/>
          <w:lang w:val="ru-RU"/>
        </w:rPr>
        <w:t>.</w:t>
      </w:r>
      <w:r>
        <w:rPr>
          <w:rFonts w:ascii="Times New Roman" w:hAnsi="Times New Roman" w:cs="Times New Roman"/>
          <w:sz w:val="28"/>
        </w:rPr>
        <w:t>com</w:t>
      </w:r>
      <w:r w:rsidRPr="008F1128">
        <w:rPr>
          <w:rFonts w:ascii="Times New Roman" w:hAnsi="Times New Roman" w:cs="Times New Roman"/>
          <w:sz w:val="28"/>
          <w:lang w:val="ru-RU"/>
        </w:rPr>
        <w:t>/</w:t>
      </w:r>
      <w:r>
        <w:rPr>
          <w:rFonts w:ascii="Times New Roman" w:hAnsi="Times New Roman" w:cs="Times New Roman"/>
          <w:sz w:val="28"/>
        </w:rPr>
        <w:t>feed</w:t>
      </w:r>
      <w:r w:rsidRPr="008F1128">
        <w:rPr>
          <w:rFonts w:ascii="Times New Roman" w:hAnsi="Times New Roman" w:cs="Times New Roman"/>
          <w:sz w:val="28"/>
          <w:lang w:val="ru-RU"/>
        </w:rPr>
        <w:t>/</w:t>
      </w:r>
      <w:r>
        <w:rPr>
          <w:rFonts w:ascii="Times New Roman" w:hAnsi="Times New Roman" w:cs="Times New Roman"/>
          <w:sz w:val="28"/>
        </w:rPr>
        <w:t>hrl</w:t>
      </w:r>
      <w:r w:rsidRPr="008F1128">
        <w:rPr>
          <w:rFonts w:ascii="Times New Roman" w:hAnsi="Times New Roman" w:cs="Times New Roman"/>
          <w:sz w:val="28"/>
          <w:lang w:val="ru-RU"/>
        </w:rPr>
        <w:t>_</w:t>
      </w:r>
      <w:r>
        <w:rPr>
          <w:rFonts w:ascii="Times New Roman" w:hAnsi="Times New Roman" w:cs="Times New Roman"/>
          <w:sz w:val="28"/>
        </w:rPr>
        <w:t>load</w:t>
      </w:r>
      <w:r w:rsidRPr="008F1128">
        <w:rPr>
          <w:rFonts w:ascii="Times New Roman" w:hAnsi="Times New Roman" w:cs="Times New Roman"/>
          <w:sz w:val="28"/>
          <w:lang w:val="ru-RU"/>
        </w:rPr>
        <w:t>_</w:t>
      </w:r>
      <w:r>
        <w:rPr>
          <w:rFonts w:ascii="Times New Roman" w:hAnsi="Times New Roman" w:cs="Times New Roman"/>
          <w:sz w:val="28"/>
        </w:rPr>
        <w:t>metered</w:t>
      </w:r>
      <w:r w:rsidRPr="008F1128">
        <w:rPr>
          <w:rFonts w:ascii="Times New Roman" w:hAnsi="Times New Roman" w:cs="Times New Roman"/>
          <w:sz w:val="28"/>
          <w:lang w:val="ru-RU"/>
        </w:rPr>
        <w:t xml:space="preserve"> (дата звернення: 10.04.2026).</w:t>
      </w:r>
    </w:p>
    <w:p w14:paraId="45B0B80D" w14:textId="77777777" w:rsidR="00F03B58" w:rsidRDefault="00C97FD7">
      <w:pPr>
        <w:spacing w:line="420" w:lineRule="exact"/>
        <w:ind w:left="709" w:hanging="425"/>
      </w:pPr>
      <w:r>
        <w:rPr>
          <w:rFonts w:ascii="Times New Roman" w:hAnsi="Times New Roman" w:cs="Times New Roman"/>
          <w:sz w:val="28"/>
        </w:rPr>
        <w:t>22. Plotly Python Graphing Library. Interactive Charts Documentation. URL: https://plotly.com/python/ (дата звернення: 11.04.2026).</w:t>
      </w:r>
    </w:p>
    <w:p w14:paraId="27919DAC" w14:textId="77777777" w:rsidR="00F03B58" w:rsidRDefault="00C97FD7">
      <w:pPr>
        <w:spacing w:line="420" w:lineRule="exact"/>
        <w:ind w:left="709" w:hanging="425"/>
      </w:pPr>
      <w:r>
        <w:rPr>
          <w:rFonts w:ascii="Times New Roman" w:hAnsi="Times New Roman" w:cs="Times New Roman"/>
          <w:sz w:val="28"/>
        </w:rPr>
        <w:t>23. PostgreSQL 15 Documentation // The PostgreSQL Global Development Group. URL: https://www.postgresql.org/docs/15/ (дата звернення: 11.04.2026).</w:t>
      </w:r>
    </w:p>
    <w:p w14:paraId="185A85E3" w14:textId="77777777" w:rsidR="00F03B58" w:rsidRPr="008F1128" w:rsidRDefault="00C97FD7">
      <w:pPr>
        <w:spacing w:line="420" w:lineRule="exact"/>
        <w:ind w:left="709" w:hanging="425"/>
        <w:rPr>
          <w:lang w:val="ru-RU"/>
        </w:rPr>
      </w:pPr>
      <w:r>
        <w:rPr>
          <w:rFonts w:ascii="Times New Roman" w:hAnsi="Times New Roman" w:cs="Times New Roman"/>
          <w:sz w:val="28"/>
        </w:rPr>
        <w:t>24. Render PaaS Documentation // Render Cloud Hosting. URL</w:t>
      </w:r>
      <w:r w:rsidRPr="008F1128">
        <w:rPr>
          <w:rFonts w:ascii="Times New Roman" w:hAnsi="Times New Roman" w:cs="Times New Roman"/>
          <w:sz w:val="28"/>
          <w:lang w:val="ru-RU"/>
        </w:rPr>
        <w:t xml:space="preserve">: </w:t>
      </w:r>
      <w:r>
        <w:rPr>
          <w:rFonts w:ascii="Times New Roman" w:hAnsi="Times New Roman" w:cs="Times New Roman"/>
          <w:sz w:val="28"/>
        </w:rPr>
        <w:t>https</w:t>
      </w:r>
      <w:r w:rsidRPr="008F1128">
        <w:rPr>
          <w:rFonts w:ascii="Times New Roman" w:hAnsi="Times New Roman" w:cs="Times New Roman"/>
          <w:sz w:val="28"/>
          <w:lang w:val="ru-RU"/>
        </w:rPr>
        <w:t>://</w:t>
      </w:r>
      <w:r>
        <w:rPr>
          <w:rFonts w:ascii="Times New Roman" w:hAnsi="Times New Roman" w:cs="Times New Roman"/>
          <w:sz w:val="28"/>
        </w:rPr>
        <w:t>render</w:t>
      </w:r>
      <w:r w:rsidRPr="008F1128">
        <w:rPr>
          <w:rFonts w:ascii="Times New Roman" w:hAnsi="Times New Roman" w:cs="Times New Roman"/>
          <w:sz w:val="28"/>
          <w:lang w:val="ru-RU"/>
        </w:rPr>
        <w:t>.</w:t>
      </w:r>
      <w:r>
        <w:rPr>
          <w:rFonts w:ascii="Times New Roman" w:hAnsi="Times New Roman" w:cs="Times New Roman"/>
          <w:sz w:val="28"/>
        </w:rPr>
        <w:t>com</w:t>
      </w:r>
      <w:r w:rsidRPr="008F1128">
        <w:rPr>
          <w:rFonts w:ascii="Times New Roman" w:hAnsi="Times New Roman" w:cs="Times New Roman"/>
          <w:sz w:val="28"/>
          <w:lang w:val="ru-RU"/>
        </w:rPr>
        <w:t>/</w:t>
      </w:r>
      <w:r>
        <w:rPr>
          <w:rFonts w:ascii="Times New Roman" w:hAnsi="Times New Roman" w:cs="Times New Roman"/>
          <w:sz w:val="28"/>
        </w:rPr>
        <w:t>docs</w:t>
      </w:r>
      <w:r w:rsidRPr="008F1128">
        <w:rPr>
          <w:rFonts w:ascii="Times New Roman" w:hAnsi="Times New Roman" w:cs="Times New Roman"/>
          <w:sz w:val="28"/>
          <w:lang w:val="ru-RU"/>
        </w:rPr>
        <w:t xml:space="preserve"> (дата звернення: 08.04.2026).</w:t>
      </w:r>
    </w:p>
    <w:p w14:paraId="63CF03FE" w14:textId="77777777" w:rsidR="00F03B58" w:rsidRPr="008F1128" w:rsidRDefault="00C97FD7">
      <w:pPr>
        <w:spacing w:line="420" w:lineRule="exact"/>
        <w:ind w:left="709" w:hanging="425"/>
        <w:rPr>
          <w:lang w:val="ru-RU"/>
        </w:rPr>
      </w:pPr>
      <w:r>
        <w:rPr>
          <w:rFonts w:ascii="Times New Roman" w:hAnsi="Times New Roman" w:cs="Times New Roman"/>
          <w:sz w:val="28"/>
        </w:rPr>
        <w:lastRenderedPageBreak/>
        <w:t>25. Scikit-learn. Machine Learning in Python. URL</w:t>
      </w:r>
      <w:r w:rsidRPr="008F1128">
        <w:rPr>
          <w:rFonts w:ascii="Times New Roman" w:hAnsi="Times New Roman" w:cs="Times New Roman"/>
          <w:sz w:val="28"/>
          <w:lang w:val="ru-RU"/>
        </w:rPr>
        <w:t xml:space="preserve">: </w:t>
      </w:r>
      <w:r>
        <w:rPr>
          <w:rFonts w:ascii="Times New Roman" w:hAnsi="Times New Roman" w:cs="Times New Roman"/>
          <w:sz w:val="28"/>
        </w:rPr>
        <w:t>https</w:t>
      </w:r>
      <w:r w:rsidRPr="008F1128">
        <w:rPr>
          <w:rFonts w:ascii="Times New Roman" w:hAnsi="Times New Roman" w:cs="Times New Roman"/>
          <w:sz w:val="28"/>
          <w:lang w:val="ru-RU"/>
        </w:rPr>
        <w:t>://</w:t>
      </w:r>
      <w:r>
        <w:rPr>
          <w:rFonts w:ascii="Times New Roman" w:hAnsi="Times New Roman" w:cs="Times New Roman"/>
          <w:sz w:val="28"/>
        </w:rPr>
        <w:t>scikit</w:t>
      </w:r>
      <w:r w:rsidRPr="008F1128">
        <w:rPr>
          <w:rFonts w:ascii="Times New Roman" w:hAnsi="Times New Roman" w:cs="Times New Roman"/>
          <w:sz w:val="28"/>
          <w:lang w:val="ru-RU"/>
        </w:rPr>
        <w:t>-</w:t>
      </w:r>
      <w:r>
        <w:rPr>
          <w:rFonts w:ascii="Times New Roman" w:hAnsi="Times New Roman" w:cs="Times New Roman"/>
          <w:sz w:val="28"/>
        </w:rPr>
        <w:t>learn</w:t>
      </w:r>
      <w:r w:rsidRPr="008F1128">
        <w:rPr>
          <w:rFonts w:ascii="Times New Roman" w:hAnsi="Times New Roman" w:cs="Times New Roman"/>
          <w:sz w:val="28"/>
          <w:lang w:val="ru-RU"/>
        </w:rPr>
        <w:t>.</w:t>
      </w:r>
      <w:r>
        <w:rPr>
          <w:rFonts w:ascii="Times New Roman" w:hAnsi="Times New Roman" w:cs="Times New Roman"/>
          <w:sz w:val="28"/>
        </w:rPr>
        <w:t>org</w:t>
      </w:r>
      <w:r w:rsidRPr="008F1128">
        <w:rPr>
          <w:rFonts w:ascii="Times New Roman" w:hAnsi="Times New Roman" w:cs="Times New Roman"/>
          <w:sz w:val="28"/>
          <w:lang w:val="ru-RU"/>
        </w:rPr>
        <w:t>/ (дата звернення: 11.04.2026).</w:t>
      </w:r>
    </w:p>
    <w:p w14:paraId="17D91FC3" w14:textId="77777777" w:rsidR="00F03B58" w:rsidRDefault="00C97FD7">
      <w:pPr>
        <w:spacing w:line="420" w:lineRule="exact"/>
        <w:ind w:left="709" w:hanging="425"/>
      </w:pPr>
      <w:r>
        <w:rPr>
          <w:rFonts w:ascii="Times New Roman" w:hAnsi="Times New Roman" w:cs="Times New Roman"/>
          <w:sz w:val="28"/>
        </w:rPr>
        <w:t>26. Streamlit Documentation. Official Documentation for Version 1.37+. URL: https://docs.streamlit.io/ (дата звернення: 10.04.2026).</w:t>
      </w:r>
    </w:p>
    <w:p w14:paraId="7FA4324F" w14:textId="77777777" w:rsidR="00F03B58" w:rsidRDefault="00C97FD7">
      <w:pPr>
        <w:spacing w:line="420" w:lineRule="exact"/>
        <w:ind w:left="709" w:hanging="425"/>
      </w:pPr>
      <w:r>
        <w:rPr>
          <w:rFonts w:ascii="Times New Roman" w:hAnsi="Times New Roman" w:cs="Times New Roman"/>
          <w:sz w:val="28"/>
        </w:rPr>
        <w:t>27. Sutton R. S., Barto A. G. Reinforcement Learning: An Introduction. 2nd ed. MIT Press, 2018. 552 p.</w:t>
      </w:r>
    </w:p>
    <w:p w14:paraId="592B02EC" w14:textId="77777777" w:rsidR="00F03B58" w:rsidRDefault="00C97FD7">
      <w:pPr>
        <w:spacing w:line="420" w:lineRule="exact"/>
        <w:ind w:left="709" w:hanging="425"/>
      </w:pPr>
      <w:r>
        <w:rPr>
          <w:rFonts w:ascii="Times New Roman" w:hAnsi="Times New Roman" w:cs="Times New Roman"/>
          <w:sz w:val="28"/>
        </w:rPr>
        <w:t>28. VanderPlas J. Python Data Science Handbook. O'Reilly Media, 2016. 548 p.</w:t>
      </w:r>
    </w:p>
    <w:p w14:paraId="621C0C3F" w14:textId="77777777" w:rsidR="00F03B58" w:rsidRDefault="00C97FD7">
      <w:pPr>
        <w:spacing w:line="420" w:lineRule="exact"/>
        <w:ind w:left="709" w:hanging="425"/>
      </w:pPr>
      <w:r>
        <w:rPr>
          <w:rFonts w:ascii="Times New Roman" w:hAnsi="Times New Roman" w:cs="Times New Roman"/>
          <w:sz w:val="28"/>
        </w:rPr>
        <w:t>29. Werbos P. J. Backpropagation through time: what it does and how to do it. Proceedings of the IEEE. 1990. Vol. 78, No. 10. P. 1550—1560.</w:t>
      </w:r>
    </w:p>
    <w:p w14:paraId="690EB808" w14:textId="77777777" w:rsidR="00F03B58" w:rsidRDefault="00C97FD7">
      <w:pPr>
        <w:spacing w:line="420" w:lineRule="exact"/>
        <w:ind w:left="709" w:hanging="425"/>
      </w:pPr>
      <w:r>
        <w:rPr>
          <w:rFonts w:ascii="Times New Roman" w:hAnsi="Times New Roman" w:cs="Times New Roman"/>
          <w:sz w:val="28"/>
        </w:rPr>
        <w:t>30. Zheng J., Xu C., Zhang Z., Li X. Electric Load Forecasting in Smart Grids Using Long-Short-Term Memory Recurrent Neural Networks. Annual Conference on Information Science and Systems (CISS). 2017. P. 1—6.</w:t>
      </w:r>
    </w:p>
    <w:p w14:paraId="74B7015D" w14:textId="77777777" w:rsidR="00F03B58" w:rsidRPr="008F1128" w:rsidRDefault="00C97FD7">
      <w:pPr>
        <w:spacing w:line="420" w:lineRule="exact"/>
        <w:ind w:left="709" w:hanging="425"/>
        <w:rPr>
          <w:lang w:val="ru-RU"/>
        </w:rPr>
      </w:pPr>
      <w:r>
        <w:rPr>
          <w:rFonts w:ascii="Times New Roman" w:hAnsi="Times New Roman" w:cs="Times New Roman"/>
          <w:sz w:val="28"/>
        </w:rPr>
        <w:t xml:space="preserve">31. Бутенко О. С. Інтелектуальні мережі Smart Grid: стан та перспективи впровадження в Україні. </w:t>
      </w:r>
      <w:r w:rsidRPr="008F1128">
        <w:rPr>
          <w:rFonts w:ascii="Times New Roman" w:hAnsi="Times New Roman" w:cs="Times New Roman"/>
          <w:sz w:val="28"/>
          <w:lang w:val="ru-RU"/>
        </w:rPr>
        <w:t>Енергетика: економіка, технології, екологія. 2019. № 2. С. 34—42.</w:t>
      </w:r>
    </w:p>
    <w:p w14:paraId="2BBC53A8"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32. Зайченко Ю. П. Математичні основи інтелектуальних систем. Київ : Видавничий дім «Слово», 2011. 452 с.</w:t>
      </w:r>
    </w:p>
    <w:p w14:paraId="72E22C12" w14:textId="77777777" w:rsidR="00F03B58" w:rsidRPr="008F1128" w:rsidRDefault="00C97FD7">
      <w:pPr>
        <w:spacing w:line="420" w:lineRule="exact"/>
        <w:ind w:left="709" w:hanging="425"/>
        <w:rPr>
          <w:lang w:val="ru-RU"/>
        </w:rPr>
      </w:pPr>
      <w:r>
        <w:rPr>
          <w:rFonts w:ascii="Times New Roman" w:hAnsi="Times New Roman" w:cs="Times New Roman"/>
          <w:sz w:val="28"/>
        </w:rPr>
        <w:t>33. SQLAlchemy Documentation. Unified Tutorial (Version 2.0). URL</w:t>
      </w:r>
      <w:r w:rsidRPr="008F1128">
        <w:rPr>
          <w:rFonts w:ascii="Times New Roman" w:hAnsi="Times New Roman" w:cs="Times New Roman"/>
          <w:sz w:val="28"/>
          <w:lang w:val="ru-RU"/>
        </w:rPr>
        <w:t xml:space="preserve">: </w:t>
      </w:r>
      <w:r>
        <w:rPr>
          <w:rFonts w:ascii="Times New Roman" w:hAnsi="Times New Roman" w:cs="Times New Roman"/>
          <w:sz w:val="28"/>
        </w:rPr>
        <w:t>https</w:t>
      </w:r>
      <w:r w:rsidRPr="008F1128">
        <w:rPr>
          <w:rFonts w:ascii="Times New Roman" w:hAnsi="Times New Roman" w:cs="Times New Roman"/>
          <w:sz w:val="28"/>
          <w:lang w:val="ru-RU"/>
        </w:rPr>
        <w:t>://</w:t>
      </w:r>
      <w:r>
        <w:rPr>
          <w:rFonts w:ascii="Times New Roman" w:hAnsi="Times New Roman" w:cs="Times New Roman"/>
          <w:sz w:val="28"/>
        </w:rPr>
        <w:t>docs</w:t>
      </w:r>
      <w:r w:rsidRPr="008F1128">
        <w:rPr>
          <w:rFonts w:ascii="Times New Roman" w:hAnsi="Times New Roman" w:cs="Times New Roman"/>
          <w:sz w:val="28"/>
          <w:lang w:val="ru-RU"/>
        </w:rPr>
        <w:t>.</w:t>
      </w:r>
      <w:r>
        <w:rPr>
          <w:rFonts w:ascii="Times New Roman" w:hAnsi="Times New Roman" w:cs="Times New Roman"/>
          <w:sz w:val="28"/>
        </w:rPr>
        <w:t>sqlalchemy</w:t>
      </w:r>
      <w:r w:rsidRPr="008F1128">
        <w:rPr>
          <w:rFonts w:ascii="Times New Roman" w:hAnsi="Times New Roman" w:cs="Times New Roman"/>
          <w:sz w:val="28"/>
          <w:lang w:val="ru-RU"/>
        </w:rPr>
        <w:t>.</w:t>
      </w:r>
      <w:r>
        <w:rPr>
          <w:rFonts w:ascii="Times New Roman" w:hAnsi="Times New Roman" w:cs="Times New Roman"/>
          <w:sz w:val="28"/>
        </w:rPr>
        <w:t>org</w:t>
      </w:r>
      <w:r w:rsidRPr="008F1128">
        <w:rPr>
          <w:rFonts w:ascii="Times New Roman" w:hAnsi="Times New Roman" w:cs="Times New Roman"/>
          <w:sz w:val="28"/>
          <w:lang w:val="ru-RU"/>
        </w:rPr>
        <w:t>/</w:t>
      </w:r>
      <w:r>
        <w:rPr>
          <w:rFonts w:ascii="Times New Roman" w:hAnsi="Times New Roman" w:cs="Times New Roman"/>
          <w:sz w:val="28"/>
        </w:rPr>
        <w:t>en</w:t>
      </w:r>
      <w:r w:rsidRPr="008F1128">
        <w:rPr>
          <w:rFonts w:ascii="Times New Roman" w:hAnsi="Times New Roman" w:cs="Times New Roman"/>
          <w:sz w:val="28"/>
          <w:lang w:val="ru-RU"/>
        </w:rPr>
        <w:t>/20/</w:t>
      </w:r>
      <w:r>
        <w:rPr>
          <w:rFonts w:ascii="Times New Roman" w:hAnsi="Times New Roman" w:cs="Times New Roman"/>
          <w:sz w:val="28"/>
        </w:rPr>
        <w:t>tutorial</w:t>
      </w:r>
      <w:r w:rsidRPr="008F1128">
        <w:rPr>
          <w:rFonts w:ascii="Times New Roman" w:hAnsi="Times New Roman" w:cs="Times New Roman"/>
          <w:sz w:val="28"/>
          <w:lang w:val="ru-RU"/>
        </w:rPr>
        <w:t>/ (дата звернення: 12.04.2026).</w:t>
      </w:r>
    </w:p>
    <w:p w14:paraId="69C198C9" w14:textId="77777777" w:rsidR="00F03B58" w:rsidRPr="008F1128" w:rsidRDefault="00C97FD7">
      <w:pPr>
        <w:spacing w:line="420" w:lineRule="exact"/>
        <w:ind w:left="709" w:hanging="425"/>
        <w:rPr>
          <w:lang w:val="ru-RU"/>
        </w:rPr>
      </w:pPr>
      <w:r>
        <w:rPr>
          <w:rFonts w:ascii="Times New Roman" w:hAnsi="Times New Roman" w:cs="Times New Roman"/>
          <w:sz w:val="28"/>
        </w:rPr>
        <w:t>34. GitHub Actions Documentation. Understanding GitHub Actions. URL</w:t>
      </w:r>
      <w:r w:rsidRPr="008F1128">
        <w:rPr>
          <w:rFonts w:ascii="Times New Roman" w:hAnsi="Times New Roman" w:cs="Times New Roman"/>
          <w:sz w:val="28"/>
          <w:lang w:val="ru-RU"/>
        </w:rPr>
        <w:t xml:space="preserve">: </w:t>
      </w:r>
      <w:r>
        <w:rPr>
          <w:rFonts w:ascii="Times New Roman" w:hAnsi="Times New Roman" w:cs="Times New Roman"/>
          <w:sz w:val="28"/>
        </w:rPr>
        <w:t>https</w:t>
      </w:r>
      <w:r w:rsidRPr="008F1128">
        <w:rPr>
          <w:rFonts w:ascii="Times New Roman" w:hAnsi="Times New Roman" w:cs="Times New Roman"/>
          <w:sz w:val="28"/>
          <w:lang w:val="ru-RU"/>
        </w:rPr>
        <w:t>://</w:t>
      </w:r>
      <w:r>
        <w:rPr>
          <w:rFonts w:ascii="Times New Roman" w:hAnsi="Times New Roman" w:cs="Times New Roman"/>
          <w:sz w:val="28"/>
        </w:rPr>
        <w:t>docs</w:t>
      </w:r>
      <w:r w:rsidRPr="008F1128">
        <w:rPr>
          <w:rFonts w:ascii="Times New Roman" w:hAnsi="Times New Roman" w:cs="Times New Roman"/>
          <w:sz w:val="28"/>
          <w:lang w:val="ru-RU"/>
        </w:rPr>
        <w:t>.</w:t>
      </w:r>
      <w:r>
        <w:rPr>
          <w:rFonts w:ascii="Times New Roman" w:hAnsi="Times New Roman" w:cs="Times New Roman"/>
          <w:sz w:val="28"/>
        </w:rPr>
        <w:t>github</w:t>
      </w:r>
      <w:r w:rsidRPr="008F1128">
        <w:rPr>
          <w:rFonts w:ascii="Times New Roman" w:hAnsi="Times New Roman" w:cs="Times New Roman"/>
          <w:sz w:val="28"/>
          <w:lang w:val="ru-RU"/>
        </w:rPr>
        <w:t>.</w:t>
      </w:r>
      <w:r>
        <w:rPr>
          <w:rFonts w:ascii="Times New Roman" w:hAnsi="Times New Roman" w:cs="Times New Roman"/>
          <w:sz w:val="28"/>
        </w:rPr>
        <w:t>com</w:t>
      </w:r>
      <w:r w:rsidRPr="008F1128">
        <w:rPr>
          <w:rFonts w:ascii="Times New Roman" w:hAnsi="Times New Roman" w:cs="Times New Roman"/>
          <w:sz w:val="28"/>
          <w:lang w:val="ru-RU"/>
        </w:rPr>
        <w:t>/</w:t>
      </w:r>
      <w:r>
        <w:rPr>
          <w:rFonts w:ascii="Times New Roman" w:hAnsi="Times New Roman" w:cs="Times New Roman"/>
          <w:sz w:val="28"/>
        </w:rPr>
        <w:t>en</w:t>
      </w:r>
      <w:r w:rsidRPr="008F1128">
        <w:rPr>
          <w:rFonts w:ascii="Times New Roman" w:hAnsi="Times New Roman" w:cs="Times New Roman"/>
          <w:sz w:val="28"/>
          <w:lang w:val="ru-RU"/>
        </w:rPr>
        <w:t>/</w:t>
      </w:r>
      <w:r>
        <w:rPr>
          <w:rFonts w:ascii="Times New Roman" w:hAnsi="Times New Roman" w:cs="Times New Roman"/>
          <w:sz w:val="28"/>
        </w:rPr>
        <w:t>actions</w:t>
      </w:r>
      <w:r w:rsidRPr="008F1128">
        <w:rPr>
          <w:rFonts w:ascii="Times New Roman" w:hAnsi="Times New Roman" w:cs="Times New Roman"/>
          <w:sz w:val="28"/>
          <w:lang w:val="ru-RU"/>
        </w:rPr>
        <w:t>/</w:t>
      </w:r>
      <w:r>
        <w:rPr>
          <w:rFonts w:ascii="Times New Roman" w:hAnsi="Times New Roman" w:cs="Times New Roman"/>
          <w:sz w:val="28"/>
        </w:rPr>
        <w:t>learn</w:t>
      </w:r>
      <w:r w:rsidRPr="008F1128">
        <w:rPr>
          <w:rFonts w:ascii="Times New Roman" w:hAnsi="Times New Roman" w:cs="Times New Roman"/>
          <w:sz w:val="28"/>
          <w:lang w:val="ru-RU"/>
        </w:rPr>
        <w:t>-</w:t>
      </w:r>
      <w:r>
        <w:rPr>
          <w:rFonts w:ascii="Times New Roman" w:hAnsi="Times New Roman" w:cs="Times New Roman"/>
          <w:sz w:val="28"/>
        </w:rPr>
        <w:t>github</w:t>
      </w:r>
      <w:r w:rsidRPr="008F1128">
        <w:rPr>
          <w:rFonts w:ascii="Times New Roman" w:hAnsi="Times New Roman" w:cs="Times New Roman"/>
          <w:sz w:val="28"/>
          <w:lang w:val="ru-RU"/>
        </w:rPr>
        <w:t>-</w:t>
      </w:r>
      <w:r>
        <w:rPr>
          <w:rFonts w:ascii="Times New Roman" w:hAnsi="Times New Roman" w:cs="Times New Roman"/>
          <w:sz w:val="28"/>
        </w:rPr>
        <w:t>actions</w:t>
      </w:r>
      <w:r w:rsidRPr="008F1128">
        <w:rPr>
          <w:rFonts w:ascii="Times New Roman" w:hAnsi="Times New Roman" w:cs="Times New Roman"/>
          <w:sz w:val="28"/>
          <w:lang w:val="ru-RU"/>
        </w:rPr>
        <w:t>/</w:t>
      </w:r>
      <w:r>
        <w:rPr>
          <w:rFonts w:ascii="Times New Roman" w:hAnsi="Times New Roman" w:cs="Times New Roman"/>
          <w:sz w:val="28"/>
        </w:rPr>
        <w:t>understanding</w:t>
      </w:r>
      <w:r w:rsidRPr="008F1128">
        <w:rPr>
          <w:rFonts w:ascii="Times New Roman" w:hAnsi="Times New Roman" w:cs="Times New Roman"/>
          <w:sz w:val="28"/>
          <w:lang w:val="ru-RU"/>
        </w:rPr>
        <w:t>-</w:t>
      </w:r>
      <w:r>
        <w:rPr>
          <w:rFonts w:ascii="Times New Roman" w:hAnsi="Times New Roman" w:cs="Times New Roman"/>
          <w:sz w:val="28"/>
        </w:rPr>
        <w:t>github</w:t>
      </w:r>
      <w:r w:rsidRPr="008F1128">
        <w:rPr>
          <w:rFonts w:ascii="Times New Roman" w:hAnsi="Times New Roman" w:cs="Times New Roman"/>
          <w:sz w:val="28"/>
          <w:lang w:val="ru-RU"/>
        </w:rPr>
        <w:t>-</w:t>
      </w:r>
      <w:r>
        <w:rPr>
          <w:rFonts w:ascii="Times New Roman" w:hAnsi="Times New Roman" w:cs="Times New Roman"/>
          <w:sz w:val="28"/>
        </w:rPr>
        <w:t>actions</w:t>
      </w:r>
      <w:r w:rsidRPr="008F1128">
        <w:rPr>
          <w:rFonts w:ascii="Times New Roman" w:hAnsi="Times New Roman" w:cs="Times New Roman"/>
          <w:sz w:val="28"/>
          <w:lang w:val="ru-RU"/>
        </w:rPr>
        <w:t xml:space="preserve"> (дата звернення: 05.04.2026).</w:t>
      </w:r>
    </w:p>
    <w:p w14:paraId="430F46BD" w14:textId="77777777" w:rsidR="00F03B58" w:rsidRDefault="00C97FD7">
      <w:pPr>
        <w:spacing w:line="420" w:lineRule="exact"/>
        <w:ind w:left="709" w:hanging="425"/>
      </w:pPr>
      <w:r>
        <w:rPr>
          <w:rFonts w:ascii="Times New Roman" w:hAnsi="Times New Roman" w:cs="Times New Roman"/>
          <w:sz w:val="28"/>
        </w:rPr>
        <w:t>35. Vasiliev V., Gurevich Y. Digital Twins for Smart Grid Infrastructure: Challenges and Opportunities. International Journal of Energy Research. 2021. Vol. 45. P. 12050—12065.</w:t>
      </w:r>
    </w:p>
    <w:p w14:paraId="3C1993D5" w14:textId="77777777" w:rsidR="00F03B58" w:rsidRDefault="00C97FD7">
      <w:pPr>
        <w:pageBreakBefore/>
        <w:spacing w:before="240" w:after="120" w:line="480" w:lineRule="exact"/>
        <w:jc w:val="center"/>
      </w:pPr>
      <w:r>
        <w:rPr>
          <w:rFonts w:ascii="Times New Roman" w:hAnsi="Times New Roman" w:cs="Times New Roman"/>
          <w:b/>
          <w:sz w:val="32"/>
        </w:rPr>
        <w:lastRenderedPageBreak/>
        <w:t>ДОДАТОК А</w:t>
      </w:r>
    </w:p>
    <w:p w14:paraId="3C491DAF" w14:textId="77777777" w:rsidR="00F03B58" w:rsidRDefault="00C97FD7">
      <w:pPr>
        <w:spacing w:after="120" w:line="420" w:lineRule="exact"/>
        <w:ind w:firstLine="709"/>
        <w:jc w:val="both"/>
      </w:pPr>
      <w:r>
        <w:rPr>
          <w:rFonts w:ascii="Times New Roman" w:hAnsi="Times New Roman" w:cs="Times New Roman"/>
          <w:sz w:val="28"/>
        </w:rPr>
        <w:t>лістинги програмного коду</w:t>
      </w:r>
    </w:p>
    <w:p w14:paraId="5C048B1A" w14:textId="77777777" w:rsidR="00F03B58" w:rsidRDefault="00C97FD7">
      <w:pPr>
        <w:spacing w:after="120" w:line="420" w:lineRule="exact"/>
        <w:ind w:firstLine="709"/>
        <w:jc w:val="both"/>
      </w:pPr>
      <w:r>
        <w:rPr>
          <w:rFonts w:ascii="Times New Roman" w:hAnsi="Times New Roman" w:cs="Times New Roman"/>
          <w:sz w:val="28"/>
        </w:rPr>
        <w:t>Нижче наведено фрагменти вихідного коду ключових модулів інтелектуальної системи EnergyMonitor-OLAP.</w:t>
      </w:r>
    </w:p>
    <w:p w14:paraId="35595E0E"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А.1. Модуль фізичного моделювання та цифрового двійника (</w:t>
      </w:r>
      <w:r>
        <w:rPr>
          <w:rFonts w:ascii="Times New Roman" w:hAnsi="Times New Roman" w:cs="Times New Roman"/>
          <w:sz w:val="28"/>
        </w:rPr>
        <w:t>physics</w:t>
      </w:r>
      <w:r w:rsidRPr="008F1128">
        <w:rPr>
          <w:rFonts w:ascii="Times New Roman" w:hAnsi="Times New Roman" w:cs="Times New Roman"/>
          <w:sz w:val="28"/>
          <w:lang w:val="ru-RU"/>
        </w:rPr>
        <w:t>.</w:t>
      </w:r>
      <w:r>
        <w:rPr>
          <w:rFonts w:ascii="Times New Roman" w:hAnsi="Times New Roman" w:cs="Times New Roman"/>
          <w:sz w:val="28"/>
        </w:rPr>
        <w:t>py</w:t>
      </w:r>
      <w:r w:rsidRPr="008F1128">
        <w:rPr>
          <w:rFonts w:ascii="Times New Roman" w:hAnsi="Times New Roman" w:cs="Times New Roman"/>
          <w:sz w:val="28"/>
          <w:lang w:val="ru-RU"/>
        </w:rPr>
        <w:t>)</w:t>
      </w:r>
    </w:p>
    <w:p w14:paraId="407A115C"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Цей модуль відповідає за розрахунок енергетичних характеристик у реальному часі та симуляцію стану обладнання.</w:t>
      </w:r>
    </w:p>
    <w:p w14:paraId="25F8BAD5" w14:textId="77777777" w:rsidR="00F03B58" w:rsidRDefault="00C97FD7">
      <w:pPr>
        <w:spacing w:before="60" w:after="60" w:line="280" w:lineRule="exact"/>
      </w:pPr>
      <w:r>
        <w:rPr>
          <w:rFonts w:ascii="Courier New" w:hAnsi="Courier New" w:cs="Courier New"/>
          <w:sz w:val="20"/>
        </w:rPr>
        <w:t>def</w:t>
      </w:r>
      <w:r w:rsidRPr="008F1128">
        <w:rPr>
          <w:rFonts w:ascii="Courier New" w:hAnsi="Courier New" w:cs="Courier New"/>
          <w:sz w:val="20"/>
          <w:lang w:val="ru-RU"/>
        </w:rPr>
        <w:t xml:space="preserve"> </w:t>
      </w:r>
      <w:r>
        <w:rPr>
          <w:rFonts w:ascii="Courier New" w:hAnsi="Courier New" w:cs="Courier New"/>
          <w:sz w:val="20"/>
        </w:rPr>
        <w:t>calculate</w:t>
      </w:r>
      <w:r w:rsidRPr="008F1128">
        <w:rPr>
          <w:rFonts w:ascii="Courier New" w:hAnsi="Courier New" w:cs="Courier New"/>
          <w:sz w:val="20"/>
          <w:lang w:val="ru-RU"/>
        </w:rPr>
        <w:t>_</w:t>
      </w:r>
      <w:r>
        <w:rPr>
          <w:rFonts w:ascii="Courier New" w:hAnsi="Courier New" w:cs="Courier New"/>
          <w:sz w:val="20"/>
        </w:rPr>
        <w:t>line</w:t>
      </w:r>
      <w:r w:rsidRPr="008F1128">
        <w:rPr>
          <w:rFonts w:ascii="Courier New" w:hAnsi="Courier New" w:cs="Courier New"/>
          <w:sz w:val="20"/>
          <w:lang w:val="ru-RU"/>
        </w:rPr>
        <w:t>_</w:t>
      </w:r>
      <w:r>
        <w:rPr>
          <w:rFonts w:ascii="Courier New" w:hAnsi="Courier New" w:cs="Courier New"/>
          <w:sz w:val="20"/>
        </w:rPr>
        <w:t>losses</w:t>
      </w:r>
      <w:r w:rsidRPr="008F1128">
        <w:rPr>
          <w:rFonts w:ascii="Courier New" w:hAnsi="Courier New" w:cs="Courier New"/>
          <w:sz w:val="20"/>
          <w:lang w:val="ru-RU"/>
        </w:rPr>
        <w:t>(</w:t>
      </w:r>
      <w:r>
        <w:rPr>
          <w:rFonts w:ascii="Courier New" w:hAnsi="Courier New" w:cs="Courier New"/>
          <w:sz w:val="20"/>
        </w:rPr>
        <w:t>df</w:t>
      </w:r>
      <w:r w:rsidRPr="008F1128">
        <w:rPr>
          <w:rFonts w:ascii="Courier New" w:hAnsi="Courier New" w:cs="Courier New"/>
          <w:sz w:val="20"/>
          <w:lang w:val="ru-RU"/>
        </w:rPr>
        <w:t>_</w:t>
      </w:r>
      <w:r>
        <w:rPr>
          <w:rFonts w:ascii="Courier New" w:hAnsi="Courier New" w:cs="Courier New"/>
          <w:sz w:val="20"/>
        </w:rPr>
        <w:t>lines</w:t>
      </w:r>
      <w:r w:rsidRPr="008F1128">
        <w:rPr>
          <w:rFonts w:ascii="Courier New" w:hAnsi="Courier New" w:cs="Courier New"/>
          <w:sz w:val="20"/>
          <w:lang w:val="ru-RU"/>
        </w:rPr>
        <w:t xml:space="preserve">: </w:t>
      </w:r>
      <w:r>
        <w:rPr>
          <w:rFonts w:ascii="Courier New" w:hAnsi="Courier New" w:cs="Courier New"/>
          <w:sz w:val="20"/>
        </w:rPr>
        <w:t>pd</w:t>
      </w:r>
      <w:r w:rsidRPr="008F1128">
        <w:rPr>
          <w:rFonts w:ascii="Courier New" w:hAnsi="Courier New" w:cs="Courier New"/>
          <w:sz w:val="20"/>
          <w:lang w:val="ru-RU"/>
        </w:rPr>
        <w:t>.</w:t>
      </w:r>
      <w:r>
        <w:rPr>
          <w:rFonts w:ascii="Courier New" w:hAnsi="Courier New" w:cs="Courier New"/>
          <w:sz w:val="20"/>
        </w:rPr>
        <w:t>DataFrame</w:t>
      </w:r>
      <w:r w:rsidRPr="008F1128">
        <w:rPr>
          <w:rFonts w:ascii="Courier New" w:hAnsi="Courier New" w:cs="Courier New"/>
          <w:sz w:val="20"/>
          <w:lang w:val="ru-RU"/>
        </w:rPr>
        <w:t xml:space="preserve">) -&gt; </w:t>
      </w:r>
      <w:r>
        <w:rPr>
          <w:rFonts w:ascii="Courier New" w:hAnsi="Courier New" w:cs="Courier New"/>
          <w:sz w:val="20"/>
        </w:rPr>
        <w:t>pd</w:t>
      </w:r>
      <w:r w:rsidRPr="008F1128">
        <w:rPr>
          <w:rFonts w:ascii="Courier New" w:hAnsi="Courier New" w:cs="Courier New"/>
          <w:sz w:val="20"/>
          <w:lang w:val="ru-RU"/>
        </w:rPr>
        <w:t>.</w:t>
      </w:r>
      <w:r>
        <w:rPr>
          <w:rFonts w:ascii="Courier New" w:hAnsi="Courier New" w:cs="Courier New"/>
          <w:sz w:val="20"/>
        </w:rPr>
        <w:t>DataFrame</w:t>
      </w:r>
      <w:r w:rsidRPr="008F1128">
        <w:rPr>
          <w:rFonts w:ascii="Courier New" w:hAnsi="Courier New" w:cs="Courier New"/>
          <w:sz w:val="20"/>
          <w:lang w:val="ru-RU"/>
        </w:rPr>
        <w:t>:</w:t>
      </w:r>
      <w:r w:rsidRPr="008F1128">
        <w:rPr>
          <w:rFonts w:ascii="Courier New" w:hAnsi="Courier New" w:cs="Courier New"/>
          <w:sz w:val="20"/>
          <w:lang w:val="ru-RU"/>
        </w:rPr>
        <w:br/>
        <w:t xml:space="preserve">    """Розраховує втрати потужності в мережі для </w:t>
      </w:r>
      <w:r>
        <w:rPr>
          <w:rFonts w:ascii="Courier New" w:hAnsi="Courier New" w:cs="Courier New"/>
          <w:sz w:val="20"/>
        </w:rPr>
        <w:t>AC</w:t>
      </w:r>
      <w:r w:rsidRPr="008F1128">
        <w:rPr>
          <w:rFonts w:ascii="Courier New" w:hAnsi="Courier New" w:cs="Courier New"/>
          <w:sz w:val="20"/>
          <w:lang w:val="ru-RU"/>
        </w:rPr>
        <w:t xml:space="preserve"> та </w:t>
      </w:r>
      <w:r>
        <w:rPr>
          <w:rFonts w:ascii="Courier New" w:hAnsi="Courier New" w:cs="Courier New"/>
          <w:sz w:val="20"/>
        </w:rPr>
        <w:t>HVDC</w:t>
      </w:r>
      <w:r w:rsidRPr="008F1128">
        <w:rPr>
          <w:rFonts w:ascii="Courier New" w:hAnsi="Courier New" w:cs="Courier New"/>
          <w:sz w:val="20"/>
          <w:lang w:val="ru-RU"/>
        </w:rPr>
        <w:t xml:space="preserve"> ліній."""</w:t>
      </w:r>
      <w:r w:rsidRPr="008F1128">
        <w:rPr>
          <w:rFonts w:ascii="Courier New" w:hAnsi="Courier New" w:cs="Courier New"/>
          <w:sz w:val="20"/>
          <w:lang w:val="ru-RU"/>
        </w:rPr>
        <w:br/>
        <w:t xml:space="preserve">    </w:t>
      </w:r>
      <w:r>
        <w:rPr>
          <w:rFonts w:ascii="Courier New" w:hAnsi="Courier New" w:cs="Courier New"/>
          <w:sz w:val="20"/>
        </w:rPr>
        <w:t>if</w:t>
      </w:r>
      <w:r w:rsidRPr="008F1128">
        <w:rPr>
          <w:rFonts w:ascii="Courier New" w:hAnsi="Courier New" w:cs="Courier New"/>
          <w:sz w:val="20"/>
          <w:lang w:val="ru-RU"/>
        </w:rPr>
        <w:t xml:space="preserve"> </w:t>
      </w:r>
      <w:r>
        <w:rPr>
          <w:rFonts w:ascii="Courier New" w:hAnsi="Courier New" w:cs="Courier New"/>
          <w:sz w:val="20"/>
        </w:rPr>
        <w:t>df</w:t>
      </w:r>
      <w:r w:rsidRPr="008F1128">
        <w:rPr>
          <w:rFonts w:ascii="Courier New" w:hAnsi="Courier New" w:cs="Courier New"/>
          <w:sz w:val="20"/>
          <w:lang w:val="ru-RU"/>
        </w:rPr>
        <w:t>_</w:t>
      </w:r>
      <w:r>
        <w:rPr>
          <w:rFonts w:ascii="Courier New" w:hAnsi="Courier New" w:cs="Courier New"/>
          <w:sz w:val="20"/>
        </w:rPr>
        <w:t>lines</w:t>
      </w:r>
      <w:r w:rsidRPr="008F1128">
        <w:rPr>
          <w:rFonts w:ascii="Courier New" w:hAnsi="Courier New" w:cs="Courier New"/>
          <w:sz w:val="20"/>
          <w:lang w:val="ru-RU"/>
        </w:rPr>
        <w:t>.</w:t>
      </w:r>
      <w:r>
        <w:rPr>
          <w:rFonts w:ascii="Courier New" w:hAnsi="Courier New" w:cs="Courier New"/>
          <w:sz w:val="20"/>
        </w:rPr>
        <w:t>empty</w:t>
      </w:r>
      <w:r w:rsidRPr="008F1128">
        <w:rPr>
          <w:rFonts w:ascii="Courier New" w:hAnsi="Courier New" w:cs="Courier New"/>
          <w:sz w:val="20"/>
          <w:lang w:val="ru-RU"/>
        </w:rPr>
        <w:t xml:space="preserve">: </w:t>
      </w:r>
      <w:r>
        <w:rPr>
          <w:rFonts w:ascii="Courier New" w:hAnsi="Courier New" w:cs="Courier New"/>
          <w:sz w:val="20"/>
        </w:rPr>
        <w:t>return</w:t>
      </w:r>
      <w:r w:rsidRPr="008F1128">
        <w:rPr>
          <w:rFonts w:ascii="Courier New" w:hAnsi="Courier New" w:cs="Courier New"/>
          <w:sz w:val="20"/>
          <w:lang w:val="ru-RU"/>
        </w:rPr>
        <w:t xml:space="preserve"> </w:t>
      </w:r>
      <w:r>
        <w:rPr>
          <w:rFonts w:ascii="Courier New" w:hAnsi="Courier New" w:cs="Courier New"/>
          <w:sz w:val="20"/>
        </w:rPr>
        <w:t>df</w:t>
      </w:r>
      <w:r w:rsidRPr="008F1128">
        <w:rPr>
          <w:rFonts w:ascii="Courier New" w:hAnsi="Courier New" w:cs="Courier New"/>
          <w:sz w:val="20"/>
          <w:lang w:val="ru-RU"/>
        </w:rPr>
        <w:t>_</w:t>
      </w:r>
      <w:r>
        <w:rPr>
          <w:rFonts w:ascii="Courier New" w:hAnsi="Courier New" w:cs="Courier New"/>
          <w:sz w:val="20"/>
        </w:rPr>
        <w:t>lines</w:t>
      </w:r>
      <w:r w:rsidRPr="008F1128">
        <w:rPr>
          <w:rFonts w:ascii="Courier New" w:hAnsi="Courier New" w:cs="Courier New"/>
          <w:sz w:val="20"/>
          <w:lang w:val="ru-RU"/>
        </w:rPr>
        <w:br/>
        <w:t xml:space="preserve">    </w:t>
      </w:r>
      <w:r>
        <w:rPr>
          <w:rFonts w:ascii="Courier New" w:hAnsi="Courier New" w:cs="Courier New"/>
          <w:sz w:val="20"/>
        </w:rPr>
        <w:t>df</w:t>
      </w:r>
      <w:r w:rsidRPr="008F1128">
        <w:rPr>
          <w:rFonts w:ascii="Courier New" w:hAnsi="Courier New" w:cs="Courier New"/>
          <w:sz w:val="20"/>
          <w:lang w:val="ru-RU"/>
        </w:rPr>
        <w:t xml:space="preserve"> = </w:t>
      </w:r>
      <w:r>
        <w:rPr>
          <w:rFonts w:ascii="Courier New" w:hAnsi="Courier New" w:cs="Courier New"/>
          <w:sz w:val="20"/>
        </w:rPr>
        <w:t>df</w:t>
      </w:r>
      <w:r w:rsidRPr="008F1128">
        <w:rPr>
          <w:rFonts w:ascii="Courier New" w:hAnsi="Courier New" w:cs="Courier New"/>
          <w:sz w:val="20"/>
          <w:lang w:val="ru-RU"/>
        </w:rPr>
        <w:t>_</w:t>
      </w:r>
      <w:r>
        <w:rPr>
          <w:rFonts w:ascii="Courier New" w:hAnsi="Courier New" w:cs="Courier New"/>
          <w:sz w:val="20"/>
        </w:rPr>
        <w:t>lines</w:t>
      </w:r>
      <w:r w:rsidRPr="008F1128">
        <w:rPr>
          <w:rFonts w:ascii="Courier New" w:hAnsi="Courier New" w:cs="Courier New"/>
          <w:sz w:val="20"/>
          <w:lang w:val="ru-RU"/>
        </w:rPr>
        <w:t>.</w:t>
      </w:r>
      <w:r>
        <w:rPr>
          <w:rFonts w:ascii="Courier New" w:hAnsi="Courier New" w:cs="Courier New"/>
          <w:sz w:val="20"/>
        </w:rPr>
        <w:t>copy</w:t>
      </w:r>
      <w:r w:rsidRPr="008F1128">
        <w:rPr>
          <w:rFonts w:ascii="Courier New" w:hAnsi="Courier New" w:cs="Courier New"/>
          <w:sz w:val="20"/>
          <w:lang w:val="ru-RU"/>
        </w:rPr>
        <w:t>()</w:t>
      </w:r>
      <w:r w:rsidRPr="008F1128">
        <w:rPr>
          <w:rFonts w:ascii="Courier New" w:hAnsi="Courier New" w:cs="Courier New"/>
          <w:sz w:val="20"/>
          <w:lang w:val="ru-RU"/>
        </w:rPr>
        <w:br/>
        <w:t xml:space="preserve">    </w:t>
      </w:r>
      <w:r w:rsidRPr="008F1128">
        <w:rPr>
          <w:rFonts w:ascii="Courier New" w:hAnsi="Courier New" w:cs="Courier New"/>
          <w:sz w:val="20"/>
          <w:lang w:val="ru-RU"/>
        </w:rPr>
        <w:br/>
        <w:t xml:space="preserve">    </w:t>
      </w:r>
      <w:r>
        <w:rPr>
          <w:rFonts w:ascii="Courier New" w:hAnsi="Courier New" w:cs="Courier New"/>
          <w:sz w:val="20"/>
        </w:rPr>
        <w:t>is</w:t>
      </w:r>
      <w:r w:rsidRPr="008F1128">
        <w:rPr>
          <w:rFonts w:ascii="Courier New" w:hAnsi="Courier New" w:cs="Courier New"/>
          <w:sz w:val="20"/>
          <w:lang w:val="ru-RU"/>
        </w:rPr>
        <w:t>_</w:t>
      </w:r>
      <w:r>
        <w:rPr>
          <w:rFonts w:ascii="Courier New" w:hAnsi="Courier New" w:cs="Courier New"/>
          <w:sz w:val="20"/>
        </w:rPr>
        <w:t>hvdc</w:t>
      </w:r>
      <w:r w:rsidRPr="008F1128">
        <w:rPr>
          <w:rFonts w:ascii="Courier New" w:hAnsi="Courier New" w:cs="Courier New"/>
          <w:sz w:val="20"/>
          <w:lang w:val="ru-RU"/>
        </w:rPr>
        <w:t xml:space="preserve"> = </w:t>
      </w:r>
      <w:r>
        <w:rPr>
          <w:rFonts w:ascii="Courier New" w:hAnsi="Courier New" w:cs="Courier New"/>
          <w:sz w:val="20"/>
        </w:rPr>
        <w:t>df</w:t>
      </w:r>
      <w:r w:rsidRPr="008F1128">
        <w:rPr>
          <w:rFonts w:ascii="Courier New" w:hAnsi="Courier New" w:cs="Courier New"/>
          <w:sz w:val="20"/>
          <w:lang w:val="ru-RU"/>
        </w:rPr>
        <w:t>["</w:t>
      </w:r>
      <w:r>
        <w:rPr>
          <w:rFonts w:ascii="Courier New" w:hAnsi="Courier New" w:cs="Courier New"/>
          <w:sz w:val="20"/>
        </w:rPr>
        <w:t>line</w:t>
      </w:r>
      <w:r w:rsidRPr="008F1128">
        <w:rPr>
          <w:rFonts w:ascii="Courier New" w:hAnsi="Courier New" w:cs="Courier New"/>
          <w:sz w:val="20"/>
          <w:lang w:val="ru-RU"/>
        </w:rPr>
        <w:t>_</w:t>
      </w:r>
      <w:r>
        <w:rPr>
          <w:rFonts w:ascii="Courier New" w:hAnsi="Courier New" w:cs="Courier New"/>
          <w:sz w:val="20"/>
        </w:rPr>
        <w:t>type</w:t>
      </w:r>
      <w:r w:rsidRPr="008F1128">
        <w:rPr>
          <w:rFonts w:ascii="Courier New" w:hAnsi="Courier New" w:cs="Courier New"/>
          <w:sz w:val="20"/>
          <w:lang w:val="ru-RU"/>
        </w:rPr>
        <w:t>"] == "</w:t>
      </w:r>
      <w:r>
        <w:rPr>
          <w:rFonts w:ascii="Courier New" w:hAnsi="Courier New" w:cs="Courier New"/>
          <w:sz w:val="20"/>
        </w:rPr>
        <w:t>HVDC</w:t>
      </w:r>
      <w:r w:rsidRPr="008F1128">
        <w:rPr>
          <w:rFonts w:ascii="Courier New" w:hAnsi="Courier New" w:cs="Courier New"/>
          <w:sz w:val="20"/>
          <w:lang w:val="ru-RU"/>
        </w:rPr>
        <w:t>"</w:t>
      </w:r>
      <w:r w:rsidRPr="008F1128">
        <w:rPr>
          <w:rFonts w:ascii="Courier New" w:hAnsi="Courier New" w:cs="Courier New"/>
          <w:sz w:val="20"/>
          <w:lang w:val="ru-RU"/>
        </w:rPr>
        <w:br/>
        <w:t xml:space="preserve">    # Базис втрат: 1.5% для </w:t>
      </w:r>
      <w:r>
        <w:rPr>
          <w:rFonts w:ascii="Courier New" w:hAnsi="Courier New" w:cs="Courier New"/>
          <w:sz w:val="20"/>
        </w:rPr>
        <w:t>DC</w:t>
      </w:r>
      <w:r w:rsidRPr="008F1128">
        <w:rPr>
          <w:rFonts w:ascii="Courier New" w:hAnsi="Courier New" w:cs="Courier New"/>
          <w:sz w:val="20"/>
          <w:lang w:val="ru-RU"/>
        </w:rPr>
        <w:t xml:space="preserve">, 3.5% для </w:t>
      </w:r>
      <w:r>
        <w:rPr>
          <w:rFonts w:ascii="Courier New" w:hAnsi="Courier New" w:cs="Courier New"/>
          <w:sz w:val="20"/>
        </w:rPr>
        <w:t>AC</w:t>
      </w:r>
      <w:r w:rsidRPr="008F1128">
        <w:rPr>
          <w:rFonts w:ascii="Courier New" w:hAnsi="Courier New" w:cs="Courier New"/>
          <w:sz w:val="20"/>
          <w:lang w:val="ru-RU"/>
        </w:rPr>
        <w:t xml:space="preserve"> при піку навантаження</w:t>
      </w:r>
      <w:r w:rsidRPr="008F1128">
        <w:rPr>
          <w:rFonts w:ascii="Courier New" w:hAnsi="Courier New" w:cs="Courier New"/>
          <w:sz w:val="20"/>
          <w:lang w:val="ru-RU"/>
        </w:rPr>
        <w:br/>
        <w:t xml:space="preserve">    </w:t>
      </w:r>
      <w:r>
        <w:rPr>
          <w:rFonts w:ascii="Courier New" w:hAnsi="Courier New" w:cs="Courier New"/>
          <w:sz w:val="20"/>
        </w:rPr>
        <w:t>loss</w:t>
      </w:r>
      <w:r w:rsidRPr="008F1128">
        <w:rPr>
          <w:rFonts w:ascii="Courier New" w:hAnsi="Courier New" w:cs="Courier New"/>
          <w:sz w:val="20"/>
          <w:lang w:val="ru-RU"/>
        </w:rPr>
        <w:t>_</w:t>
      </w:r>
      <w:r>
        <w:rPr>
          <w:rFonts w:ascii="Courier New" w:hAnsi="Courier New" w:cs="Courier New"/>
          <w:sz w:val="20"/>
        </w:rPr>
        <w:t>dc</w:t>
      </w:r>
      <w:r w:rsidRPr="008F1128">
        <w:rPr>
          <w:rFonts w:ascii="Courier New" w:hAnsi="Courier New" w:cs="Courier New"/>
          <w:sz w:val="20"/>
          <w:lang w:val="ru-RU"/>
        </w:rPr>
        <w:t xml:space="preserve"> = (</w:t>
      </w:r>
      <w:r>
        <w:rPr>
          <w:rFonts w:ascii="Courier New" w:hAnsi="Courier New" w:cs="Courier New"/>
          <w:sz w:val="20"/>
        </w:rPr>
        <w:t>df</w:t>
      </w:r>
      <w:r w:rsidRPr="008F1128">
        <w:rPr>
          <w:rFonts w:ascii="Courier New" w:hAnsi="Courier New" w:cs="Courier New"/>
          <w:sz w:val="20"/>
          <w:lang w:val="ru-RU"/>
        </w:rPr>
        <w:t>["</w:t>
      </w:r>
      <w:r>
        <w:rPr>
          <w:rFonts w:ascii="Courier New" w:hAnsi="Courier New" w:cs="Courier New"/>
          <w:sz w:val="20"/>
        </w:rPr>
        <w:t>actual</w:t>
      </w:r>
      <w:r w:rsidRPr="008F1128">
        <w:rPr>
          <w:rFonts w:ascii="Courier New" w:hAnsi="Courier New" w:cs="Courier New"/>
          <w:sz w:val="20"/>
          <w:lang w:val="ru-RU"/>
        </w:rPr>
        <w:t>_</w:t>
      </w:r>
      <w:r>
        <w:rPr>
          <w:rFonts w:ascii="Courier New" w:hAnsi="Courier New" w:cs="Courier New"/>
          <w:sz w:val="20"/>
        </w:rPr>
        <w:t>load</w:t>
      </w:r>
      <w:r w:rsidRPr="008F1128">
        <w:rPr>
          <w:rFonts w:ascii="Courier New" w:hAnsi="Courier New" w:cs="Courier New"/>
          <w:sz w:val="20"/>
          <w:lang w:val="ru-RU"/>
        </w:rPr>
        <w:t>_</w:t>
      </w:r>
      <w:r>
        <w:rPr>
          <w:rFonts w:ascii="Courier New" w:hAnsi="Courier New" w:cs="Courier New"/>
          <w:sz w:val="20"/>
        </w:rPr>
        <w:t>mw</w:t>
      </w:r>
      <w:r w:rsidRPr="008F1128">
        <w:rPr>
          <w:rFonts w:ascii="Courier New" w:hAnsi="Courier New" w:cs="Courier New"/>
          <w:sz w:val="20"/>
          <w:lang w:val="ru-RU"/>
        </w:rPr>
        <w:t>"] * 0.015) * (</w:t>
      </w:r>
      <w:r>
        <w:rPr>
          <w:rFonts w:ascii="Courier New" w:hAnsi="Courier New" w:cs="Courier New"/>
          <w:sz w:val="20"/>
        </w:rPr>
        <w:t>df</w:t>
      </w:r>
      <w:r w:rsidRPr="008F1128">
        <w:rPr>
          <w:rFonts w:ascii="Courier New" w:hAnsi="Courier New" w:cs="Courier New"/>
          <w:sz w:val="20"/>
          <w:lang w:val="ru-RU"/>
        </w:rPr>
        <w:t>["</w:t>
      </w:r>
      <w:r>
        <w:rPr>
          <w:rFonts w:ascii="Courier New" w:hAnsi="Courier New" w:cs="Courier New"/>
          <w:sz w:val="20"/>
        </w:rPr>
        <w:t>load</w:t>
      </w:r>
      <w:r w:rsidRPr="008F1128">
        <w:rPr>
          <w:rFonts w:ascii="Courier New" w:hAnsi="Courier New" w:cs="Courier New"/>
          <w:sz w:val="20"/>
          <w:lang w:val="ru-RU"/>
        </w:rPr>
        <w:t>_</w:t>
      </w:r>
      <w:r>
        <w:rPr>
          <w:rFonts w:ascii="Courier New" w:hAnsi="Courier New" w:cs="Courier New"/>
          <w:sz w:val="20"/>
        </w:rPr>
        <w:t>pct</w:t>
      </w:r>
      <w:r w:rsidRPr="008F1128">
        <w:rPr>
          <w:rFonts w:ascii="Courier New" w:hAnsi="Courier New" w:cs="Courier New"/>
          <w:sz w:val="20"/>
          <w:lang w:val="ru-RU"/>
        </w:rPr>
        <w:t>"] / 100)</w:t>
      </w:r>
      <w:r w:rsidRPr="008F1128">
        <w:rPr>
          <w:rFonts w:ascii="Courier New" w:hAnsi="Courier New" w:cs="Courier New"/>
          <w:sz w:val="20"/>
          <w:lang w:val="ru-RU"/>
        </w:rPr>
        <w:br/>
        <w:t xml:space="preserve">    </w:t>
      </w:r>
      <w:r>
        <w:rPr>
          <w:rFonts w:ascii="Courier New" w:hAnsi="Courier New" w:cs="Courier New"/>
          <w:sz w:val="20"/>
        </w:rPr>
        <w:t>loss</w:t>
      </w:r>
      <w:r w:rsidRPr="008F1128">
        <w:rPr>
          <w:rFonts w:ascii="Courier New" w:hAnsi="Courier New" w:cs="Courier New"/>
          <w:sz w:val="20"/>
          <w:lang w:val="ru-RU"/>
        </w:rPr>
        <w:t>_</w:t>
      </w:r>
      <w:r>
        <w:rPr>
          <w:rFonts w:ascii="Courier New" w:hAnsi="Courier New" w:cs="Courier New"/>
          <w:sz w:val="20"/>
        </w:rPr>
        <w:t>ac</w:t>
      </w:r>
      <w:r w:rsidRPr="008F1128">
        <w:rPr>
          <w:rFonts w:ascii="Courier New" w:hAnsi="Courier New" w:cs="Courier New"/>
          <w:sz w:val="20"/>
          <w:lang w:val="ru-RU"/>
        </w:rPr>
        <w:t xml:space="preserve"> = (</w:t>
      </w:r>
      <w:r>
        <w:rPr>
          <w:rFonts w:ascii="Courier New" w:hAnsi="Courier New" w:cs="Courier New"/>
          <w:sz w:val="20"/>
        </w:rPr>
        <w:t>df</w:t>
      </w:r>
      <w:r w:rsidRPr="008F1128">
        <w:rPr>
          <w:rFonts w:ascii="Courier New" w:hAnsi="Courier New" w:cs="Courier New"/>
          <w:sz w:val="20"/>
          <w:lang w:val="ru-RU"/>
        </w:rPr>
        <w:t>["</w:t>
      </w:r>
      <w:r>
        <w:rPr>
          <w:rFonts w:ascii="Courier New" w:hAnsi="Courier New" w:cs="Courier New"/>
          <w:sz w:val="20"/>
        </w:rPr>
        <w:t>actual</w:t>
      </w:r>
      <w:r w:rsidRPr="008F1128">
        <w:rPr>
          <w:rFonts w:ascii="Courier New" w:hAnsi="Courier New" w:cs="Courier New"/>
          <w:sz w:val="20"/>
          <w:lang w:val="ru-RU"/>
        </w:rPr>
        <w:t>_</w:t>
      </w:r>
      <w:r>
        <w:rPr>
          <w:rFonts w:ascii="Courier New" w:hAnsi="Courier New" w:cs="Courier New"/>
          <w:sz w:val="20"/>
        </w:rPr>
        <w:t>load</w:t>
      </w:r>
      <w:r w:rsidRPr="008F1128">
        <w:rPr>
          <w:rFonts w:ascii="Courier New" w:hAnsi="Courier New" w:cs="Courier New"/>
          <w:sz w:val="20"/>
          <w:lang w:val="ru-RU"/>
        </w:rPr>
        <w:t>_</w:t>
      </w:r>
      <w:r>
        <w:rPr>
          <w:rFonts w:ascii="Courier New" w:hAnsi="Courier New" w:cs="Courier New"/>
          <w:sz w:val="20"/>
        </w:rPr>
        <w:t>mw</w:t>
      </w:r>
      <w:r w:rsidRPr="008F1128">
        <w:rPr>
          <w:rFonts w:ascii="Courier New" w:hAnsi="Courier New" w:cs="Courier New"/>
          <w:sz w:val="20"/>
          <w:lang w:val="ru-RU"/>
        </w:rPr>
        <w:t>"] * 0.035) * (</w:t>
      </w:r>
      <w:r>
        <w:rPr>
          <w:rFonts w:ascii="Courier New" w:hAnsi="Courier New" w:cs="Courier New"/>
          <w:sz w:val="20"/>
        </w:rPr>
        <w:t>df</w:t>
      </w:r>
      <w:r w:rsidRPr="008F1128">
        <w:rPr>
          <w:rFonts w:ascii="Courier New" w:hAnsi="Courier New" w:cs="Courier New"/>
          <w:sz w:val="20"/>
          <w:lang w:val="ru-RU"/>
        </w:rPr>
        <w:t>["</w:t>
      </w:r>
      <w:r>
        <w:rPr>
          <w:rFonts w:ascii="Courier New" w:hAnsi="Courier New" w:cs="Courier New"/>
          <w:sz w:val="20"/>
        </w:rPr>
        <w:t>load</w:t>
      </w:r>
      <w:r w:rsidRPr="008F1128">
        <w:rPr>
          <w:rFonts w:ascii="Courier New" w:hAnsi="Courier New" w:cs="Courier New"/>
          <w:sz w:val="20"/>
          <w:lang w:val="ru-RU"/>
        </w:rPr>
        <w:t>_</w:t>
      </w:r>
      <w:r>
        <w:rPr>
          <w:rFonts w:ascii="Courier New" w:hAnsi="Courier New" w:cs="Courier New"/>
          <w:sz w:val="20"/>
        </w:rPr>
        <w:t>pct</w:t>
      </w:r>
      <w:r w:rsidRPr="008F1128">
        <w:rPr>
          <w:rFonts w:ascii="Courier New" w:hAnsi="Courier New" w:cs="Courier New"/>
          <w:sz w:val="20"/>
          <w:lang w:val="ru-RU"/>
        </w:rPr>
        <w:t>"] / 100) ** 2</w:t>
      </w:r>
      <w:r w:rsidRPr="008F1128">
        <w:rPr>
          <w:rFonts w:ascii="Courier New" w:hAnsi="Courier New" w:cs="Courier New"/>
          <w:sz w:val="20"/>
          <w:lang w:val="ru-RU"/>
        </w:rPr>
        <w:br/>
        <w:t xml:space="preserve">    </w:t>
      </w:r>
      <w:r w:rsidRPr="008F1128">
        <w:rPr>
          <w:rFonts w:ascii="Courier New" w:hAnsi="Courier New" w:cs="Courier New"/>
          <w:sz w:val="20"/>
          <w:lang w:val="ru-RU"/>
        </w:rPr>
        <w:br/>
        <w:t xml:space="preserve">    </w:t>
      </w:r>
      <w:r>
        <w:rPr>
          <w:rFonts w:ascii="Courier New" w:hAnsi="Courier New" w:cs="Courier New"/>
          <w:sz w:val="20"/>
        </w:rPr>
        <w:t>df</w:t>
      </w:r>
      <w:r w:rsidRPr="008F1128">
        <w:rPr>
          <w:rFonts w:ascii="Courier New" w:hAnsi="Courier New" w:cs="Courier New"/>
          <w:sz w:val="20"/>
          <w:lang w:val="ru-RU"/>
        </w:rPr>
        <w:t>["</w:t>
      </w:r>
      <w:r>
        <w:rPr>
          <w:rFonts w:ascii="Courier New" w:hAnsi="Courier New" w:cs="Courier New"/>
          <w:sz w:val="20"/>
        </w:rPr>
        <w:t>losses</w:t>
      </w:r>
      <w:r w:rsidRPr="008F1128">
        <w:rPr>
          <w:rFonts w:ascii="Courier New" w:hAnsi="Courier New" w:cs="Courier New"/>
          <w:sz w:val="20"/>
          <w:lang w:val="ru-RU"/>
        </w:rPr>
        <w:t>_</w:t>
      </w:r>
      <w:r>
        <w:rPr>
          <w:rFonts w:ascii="Courier New" w:hAnsi="Courier New" w:cs="Courier New"/>
          <w:sz w:val="20"/>
        </w:rPr>
        <w:t>mw</w:t>
      </w:r>
      <w:r w:rsidRPr="008F1128">
        <w:rPr>
          <w:rFonts w:ascii="Courier New" w:hAnsi="Courier New" w:cs="Courier New"/>
          <w:sz w:val="20"/>
          <w:lang w:val="ru-RU"/>
        </w:rPr>
        <w:t xml:space="preserve">"] = </w:t>
      </w:r>
      <w:r>
        <w:rPr>
          <w:rFonts w:ascii="Courier New" w:hAnsi="Courier New" w:cs="Courier New"/>
          <w:sz w:val="20"/>
        </w:rPr>
        <w:t>np</w:t>
      </w:r>
      <w:r w:rsidRPr="008F1128">
        <w:rPr>
          <w:rFonts w:ascii="Courier New" w:hAnsi="Courier New" w:cs="Courier New"/>
          <w:sz w:val="20"/>
          <w:lang w:val="ru-RU"/>
        </w:rPr>
        <w:t>.</w:t>
      </w:r>
      <w:r>
        <w:rPr>
          <w:rFonts w:ascii="Courier New" w:hAnsi="Courier New" w:cs="Courier New"/>
          <w:sz w:val="20"/>
        </w:rPr>
        <w:t>where</w:t>
      </w:r>
      <w:r w:rsidRPr="008F1128">
        <w:rPr>
          <w:rFonts w:ascii="Courier New" w:hAnsi="Courier New" w:cs="Courier New"/>
          <w:sz w:val="20"/>
          <w:lang w:val="ru-RU"/>
        </w:rPr>
        <w:t>(</w:t>
      </w:r>
      <w:r>
        <w:rPr>
          <w:rFonts w:ascii="Courier New" w:hAnsi="Courier New" w:cs="Courier New"/>
          <w:sz w:val="20"/>
        </w:rPr>
        <w:t>is</w:t>
      </w:r>
      <w:r w:rsidRPr="008F1128">
        <w:rPr>
          <w:rFonts w:ascii="Courier New" w:hAnsi="Courier New" w:cs="Courier New"/>
          <w:sz w:val="20"/>
          <w:lang w:val="ru-RU"/>
        </w:rPr>
        <w:t>_</w:t>
      </w:r>
      <w:r>
        <w:rPr>
          <w:rFonts w:ascii="Courier New" w:hAnsi="Courier New" w:cs="Courier New"/>
          <w:sz w:val="20"/>
        </w:rPr>
        <w:t>hvdc</w:t>
      </w:r>
      <w:r w:rsidRPr="008F1128">
        <w:rPr>
          <w:rFonts w:ascii="Courier New" w:hAnsi="Courier New" w:cs="Courier New"/>
          <w:sz w:val="20"/>
          <w:lang w:val="ru-RU"/>
        </w:rPr>
        <w:t xml:space="preserve">, </w:t>
      </w:r>
      <w:r>
        <w:rPr>
          <w:rFonts w:ascii="Courier New" w:hAnsi="Courier New" w:cs="Courier New"/>
          <w:sz w:val="20"/>
        </w:rPr>
        <w:t>loss</w:t>
      </w:r>
      <w:r w:rsidRPr="008F1128">
        <w:rPr>
          <w:rFonts w:ascii="Courier New" w:hAnsi="Courier New" w:cs="Courier New"/>
          <w:sz w:val="20"/>
          <w:lang w:val="ru-RU"/>
        </w:rPr>
        <w:t>_</w:t>
      </w:r>
      <w:r>
        <w:rPr>
          <w:rFonts w:ascii="Courier New" w:hAnsi="Courier New" w:cs="Courier New"/>
          <w:sz w:val="20"/>
        </w:rPr>
        <w:t>dc</w:t>
      </w:r>
      <w:r w:rsidRPr="008F1128">
        <w:rPr>
          <w:rFonts w:ascii="Courier New" w:hAnsi="Courier New" w:cs="Courier New"/>
          <w:sz w:val="20"/>
          <w:lang w:val="ru-RU"/>
        </w:rPr>
        <w:t xml:space="preserve">, </w:t>
      </w:r>
      <w:r>
        <w:rPr>
          <w:rFonts w:ascii="Courier New" w:hAnsi="Courier New" w:cs="Courier New"/>
          <w:sz w:val="20"/>
        </w:rPr>
        <w:t>loss</w:t>
      </w:r>
      <w:r w:rsidRPr="008F1128">
        <w:rPr>
          <w:rFonts w:ascii="Courier New" w:hAnsi="Courier New" w:cs="Courier New"/>
          <w:sz w:val="20"/>
          <w:lang w:val="ru-RU"/>
        </w:rPr>
        <w:t>_</w:t>
      </w:r>
      <w:r>
        <w:rPr>
          <w:rFonts w:ascii="Courier New" w:hAnsi="Courier New" w:cs="Courier New"/>
          <w:sz w:val="20"/>
        </w:rPr>
        <w:t>ac</w:t>
      </w:r>
      <w:r w:rsidRPr="008F1128">
        <w:rPr>
          <w:rFonts w:ascii="Courier New" w:hAnsi="Courier New" w:cs="Courier New"/>
          <w:sz w:val="20"/>
          <w:lang w:val="ru-RU"/>
        </w:rPr>
        <w:t>)</w:t>
      </w:r>
      <w:r w:rsidRPr="008F1128">
        <w:rPr>
          <w:rFonts w:ascii="Courier New" w:hAnsi="Courier New" w:cs="Courier New"/>
          <w:sz w:val="20"/>
          <w:lang w:val="ru-RU"/>
        </w:rPr>
        <w:br/>
        <w:t xml:space="preserve">    </w:t>
      </w:r>
      <w:r>
        <w:rPr>
          <w:rFonts w:ascii="Courier New" w:hAnsi="Courier New" w:cs="Courier New"/>
          <w:sz w:val="20"/>
        </w:rPr>
        <w:t>return</w:t>
      </w:r>
      <w:r w:rsidRPr="008F1128">
        <w:rPr>
          <w:rFonts w:ascii="Courier New" w:hAnsi="Courier New" w:cs="Courier New"/>
          <w:sz w:val="20"/>
          <w:lang w:val="ru-RU"/>
        </w:rPr>
        <w:t xml:space="preserve"> </w:t>
      </w:r>
      <w:r>
        <w:rPr>
          <w:rFonts w:ascii="Courier New" w:hAnsi="Courier New" w:cs="Courier New"/>
          <w:sz w:val="20"/>
        </w:rPr>
        <w:t>df</w:t>
      </w:r>
      <w:r w:rsidRPr="008F1128">
        <w:rPr>
          <w:rFonts w:ascii="Courier New" w:hAnsi="Courier New" w:cs="Courier New"/>
          <w:sz w:val="20"/>
          <w:lang w:val="ru-RU"/>
        </w:rPr>
        <w:br/>
      </w:r>
      <w:r w:rsidRPr="008F1128">
        <w:rPr>
          <w:rFonts w:ascii="Courier New" w:hAnsi="Courier New" w:cs="Courier New"/>
          <w:sz w:val="20"/>
          <w:lang w:val="ru-RU"/>
        </w:rPr>
        <w:br/>
      </w:r>
      <w:r>
        <w:rPr>
          <w:rFonts w:ascii="Courier New" w:hAnsi="Courier New" w:cs="Courier New"/>
          <w:sz w:val="20"/>
        </w:rPr>
        <w:t>def</w:t>
      </w:r>
      <w:r w:rsidRPr="008F1128">
        <w:rPr>
          <w:rFonts w:ascii="Courier New" w:hAnsi="Courier New" w:cs="Courier New"/>
          <w:sz w:val="20"/>
          <w:lang w:val="ru-RU"/>
        </w:rPr>
        <w:t xml:space="preserve"> </w:t>
      </w:r>
      <w:r>
        <w:rPr>
          <w:rFonts w:ascii="Courier New" w:hAnsi="Courier New" w:cs="Courier New"/>
          <w:sz w:val="20"/>
        </w:rPr>
        <w:t>estimate</w:t>
      </w:r>
      <w:r w:rsidRPr="008F1128">
        <w:rPr>
          <w:rFonts w:ascii="Courier New" w:hAnsi="Courier New" w:cs="Courier New"/>
          <w:sz w:val="20"/>
          <w:lang w:val="ru-RU"/>
        </w:rPr>
        <w:t>_</w:t>
      </w:r>
      <w:r>
        <w:rPr>
          <w:rFonts w:ascii="Courier New" w:hAnsi="Courier New" w:cs="Courier New"/>
          <w:sz w:val="20"/>
        </w:rPr>
        <w:t>grid</w:t>
      </w:r>
      <w:r w:rsidRPr="008F1128">
        <w:rPr>
          <w:rFonts w:ascii="Courier New" w:hAnsi="Courier New" w:cs="Courier New"/>
          <w:sz w:val="20"/>
          <w:lang w:val="ru-RU"/>
        </w:rPr>
        <w:t>_</w:t>
      </w:r>
      <w:r>
        <w:rPr>
          <w:rFonts w:ascii="Courier New" w:hAnsi="Courier New" w:cs="Courier New"/>
          <w:sz w:val="20"/>
        </w:rPr>
        <w:t>stability</w:t>
      </w:r>
      <w:r w:rsidRPr="008F1128">
        <w:rPr>
          <w:rFonts w:ascii="Courier New" w:hAnsi="Courier New" w:cs="Courier New"/>
          <w:sz w:val="20"/>
          <w:lang w:val="ru-RU"/>
        </w:rPr>
        <w:t>(</w:t>
      </w:r>
      <w:r>
        <w:rPr>
          <w:rFonts w:ascii="Courier New" w:hAnsi="Courier New" w:cs="Courier New"/>
          <w:sz w:val="20"/>
        </w:rPr>
        <w:t>load</w:t>
      </w:r>
      <w:r w:rsidRPr="008F1128">
        <w:rPr>
          <w:rFonts w:ascii="Courier New" w:hAnsi="Courier New" w:cs="Courier New"/>
          <w:sz w:val="20"/>
          <w:lang w:val="ru-RU"/>
        </w:rPr>
        <w:t>_</w:t>
      </w:r>
      <w:r>
        <w:rPr>
          <w:rFonts w:ascii="Courier New" w:hAnsi="Courier New" w:cs="Courier New"/>
          <w:sz w:val="20"/>
        </w:rPr>
        <w:t>mw</w:t>
      </w:r>
      <w:r w:rsidRPr="008F1128">
        <w:rPr>
          <w:rFonts w:ascii="Courier New" w:hAnsi="Courier New" w:cs="Courier New"/>
          <w:sz w:val="20"/>
          <w:lang w:val="ru-RU"/>
        </w:rPr>
        <w:t xml:space="preserve">: </w:t>
      </w:r>
      <w:r>
        <w:rPr>
          <w:rFonts w:ascii="Courier New" w:hAnsi="Courier New" w:cs="Courier New"/>
          <w:sz w:val="20"/>
        </w:rPr>
        <w:t>float</w:t>
      </w:r>
      <w:r w:rsidRPr="008F1128">
        <w:rPr>
          <w:rFonts w:ascii="Courier New" w:hAnsi="Courier New" w:cs="Courier New"/>
          <w:sz w:val="20"/>
          <w:lang w:val="ru-RU"/>
        </w:rPr>
        <w:t xml:space="preserve">, </w:t>
      </w:r>
      <w:r>
        <w:rPr>
          <w:rFonts w:ascii="Courier New" w:hAnsi="Courier New" w:cs="Courier New"/>
          <w:sz w:val="20"/>
        </w:rPr>
        <w:t>gen</w:t>
      </w:r>
      <w:r w:rsidRPr="008F1128">
        <w:rPr>
          <w:rFonts w:ascii="Courier New" w:hAnsi="Courier New" w:cs="Courier New"/>
          <w:sz w:val="20"/>
          <w:lang w:val="ru-RU"/>
        </w:rPr>
        <w:t>_</w:t>
      </w:r>
      <w:r>
        <w:rPr>
          <w:rFonts w:ascii="Courier New" w:hAnsi="Courier New" w:cs="Courier New"/>
          <w:sz w:val="20"/>
        </w:rPr>
        <w:t>mw</w:t>
      </w:r>
      <w:r w:rsidRPr="008F1128">
        <w:rPr>
          <w:rFonts w:ascii="Courier New" w:hAnsi="Courier New" w:cs="Courier New"/>
          <w:sz w:val="20"/>
          <w:lang w:val="ru-RU"/>
        </w:rPr>
        <w:t xml:space="preserve">: </w:t>
      </w:r>
      <w:r>
        <w:rPr>
          <w:rFonts w:ascii="Courier New" w:hAnsi="Courier New" w:cs="Courier New"/>
          <w:sz w:val="20"/>
        </w:rPr>
        <w:t>float</w:t>
      </w:r>
      <w:r w:rsidRPr="008F1128">
        <w:rPr>
          <w:rFonts w:ascii="Courier New" w:hAnsi="Courier New" w:cs="Courier New"/>
          <w:sz w:val="20"/>
          <w:lang w:val="ru-RU"/>
        </w:rPr>
        <w:t xml:space="preserve">) -&gt; </w:t>
      </w:r>
      <w:r>
        <w:rPr>
          <w:rFonts w:ascii="Courier New" w:hAnsi="Courier New" w:cs="Courier New"/>
          <w:sz w:val="20"/>
        </w:rPr>
        <w:t>str</w:t>
      </w:r>
      <w:r w:rsidRPr="008F1128">
        <w:rPr>
          <w:rFonts w:ascii="Courier New" w:hAnsi="Courier New" w:cs="Courier New"/>
          <w:sz w:val="20"/>
          <w:lang w:val="ru-RU"/>
        </w:rPr>
        <w:t>:</w:t>
      </w:r>
      <w:r w:rsidRPr="008F1128">
        <w:rPr>
          <w:rFonts w:ascii="Courier New" w:hAnsi="Courier New" w:cs="Courier New"/>
          <w:sz w:val="20"/>
          <w:lang w:val="ru-RU"/>
        </w:rPr>
        <w:br/>
        <w:t xml:space="preserve">    """Оцінює стабільність енергосистеми на основі балансу."""</w:t>
      </w:r>
      <w:r w:rsidRPr="008F1128">
        <w:rPr>
          <w:rFonts w:ascii="Courier New" w:hAnsi="Courier New" w:cs="Courier New"/>
          <w:sz w:val="20"/>
          <w:lang w:val="ru-RU"/>
        </w:rPr>
        <w:br/>
        <w:t xml:space="preserve">    </w:t>
      </w:r>
      <w:r>
        <w:rPr>
          <w:rFonts w:ascii="Courier New" w:hAnsi="Courier New" w:cs="Courier New"/>
          <w:sz w:val="20"/>
        </w:rPr>
        <w:t>if gen_mw &lt;= 0: return "Критично"</w:t>
      </w:r>
      <w:r>
        <w:rPr>
          <w:rFonts w:ascii="Courier New" w:hAnsi="Courier New" w:cs="Courier New"/>
          <w:sz w:val="20"/>
        </w:rPr>
        <w:br/>
        <w:t xml:space="preserve">    ratio = load_mw / gen_mw</w:t>
      </w:r>
      <w:r>
        <w:rPr>
          <w:rFonts w:ascii="Courier New" w:hAnsi="Courier New" w:cs="Courier New"/>
          <w:sz w:val="20"/>
        </w:rPr>
        <w:br/>
        <w:t xml:space="preserve">    if ratio &gt; 1.2: return "Критично"</w:t>
      </w:r>
      <w:r>
        <w:rPr>
          <w:rFonts w:ascii="Courier New" w:hAnsi="Courier New" w:cs="Courier New"/>
          <w:sz w:val="20"/>
        </w:rPr>
        <w:br/>
        <w:t xml:space="preserve">    if ratio &gt; 1.05: return "Попередження"</w:t>
      </w:r>
      <w:r>
        <w:rPr>
          <w:rFonts w:ascii="Courier New" w:hAnsi="Courier New" w:cs="Courier New"/>
          <w:sz w:val="20"/>
        </w:rPr>
        <w:br/>
        <w:t xml:space="preserve">    return "Стабільно"</w:t>
      </w:r>
    </w:p>
    <w:p w14:paraId="52245100"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А.2. Модуль інтелектуального прогнозування </w:t>
      </w:r>
      <w:r>
        <w:rPr>
          <w:rFonts w:ascii="Times New Roman" w:hAnsi="Times New Roman" w:cs="Times New Roman"/>
          <w:sz w:val="28"/>
        </w:rPr>
        <w:t>LSTM</w:t>
      </w:r>
      <w:r w:rsidRPr="008F1128">
        <w:rPr>
          <w:rFonts w:ascii="Times New Roman" w:hAnsi="Times New Roman" w:cs="Times New Roman"/>
          <w:sz w:val="28"/>
          <w:lang w:val="ru-RU"/>
        </w:rPr>
        <w:t xml:space="preserve"> (</w:t>
      </w:r>
      <w:r>
        <w:rPr>
          <w:rFonts w:ascii="Times New Roman" w:hAnsi="Times New Roman" w:cs="Times New Roman"/>
          <w:sz w:val="28"/>
        </w:rPr>
        <w:t>predict</w:t>
      </w:r>
      <w:r w:rsidRPr="008F1128">
        <w:rPr>
          <w:rFonts w:ascii="Times New Roman" w:hAnsi="Times New Roman" w:cs="Times New Roman"/>
          <w:sz w:val="28"/>
          <w:lang w:val="ru-RU"/>
        </w:rPr>
        <w:t>_</w:t>
      </w:r>
      <w:r>
        <w:rPr>
          <w:rFonts w:ascii="Times New Roman" w:hAnsi="Times New Roman" w:cs="Times New Roman"/>
          <w:sz w:val="28"/>
        </w:rPr>
        <w:t>v</w:t>
      </w:r>
      <w:r w:rsidRPr="008F1128">
        <w:rPr>
          <w:rFonts w:ascii="Times New Roman" w:hAnsi="Times New Roman" w:cs="Times New Roman"/>
          <w:sz w:val="28"/>
          <w:lang w:val="ru-RU"/>
        </w:rPr>
        <w:t>2.</w:t>
      </w:r>
      <w:r>
        <w:rPr>
          <w:rFonts w:ascii="Times New Roman" w:hAnsi="Times New Roman" w:cs="Times New Roman"/>
          <w:sz w:val="28"/>
        </w:rPr>
        <w:t>py</w:t>
      </w:r>
      <w:r w:rsidRPr="008F1128">
        <w:rPr>
          <w:rFonts w:ascii="Times New Roman" w:hAnsi="Times New Roman" w:cs="Times New Roman"/>
          <w:sz w:val="28"/>
          <w:lang w:val="ru-RU"/>
        </w:rPr>
        <w:t>)</w:t>
      </w:r>
    </w:p>
    <w:p w14:paraId="56443BC0"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Реалізація логіки рекурентного інференсу нейронної мережі з попередньою обробкою ознак.</w:t>
      </w:r>
    </w:p>
    <w:p w14:paraId="12B50AEC" w14:textId="77777777" w:rsidR="00F03B58" w:rsidRDefault="00C97FD7">
      <w:pPr>
        <w:spacing w:before="60" w:after="60" w:line="280" w:lineRule="exact"/>
      </w:pPr>
      <w:r>
        <w:rPr>
          <w:rFonts w:ascii="Courier New" w:hAnsi="Courier New" w:cs="Courier New"/>
          <w:sz w:val="20"/>
        </w:rPr>
        <w:t>def</w:t>
      </w:r>
      <w:r w:rsidRPr="008F1128">
        <w:rPr>
          <w:rFonts w:ascii="Courier New" w:hAnsi="Courier New" w:cs="Courier New"/>
          <w:sz w:val="20"/>
          <w:lang w:val="ru-RU"/>
        </w:rPr>
        <w:t xml:space="preserve"> </w:t>
      </w:r>
      <w:r>
        <w:rPr>
          <w:rFonts w:ascii="Courier New" w:hAnsi="Courier New" w:cs="Courier New"/>
          <w:sz w:val="20"/>
        </w:rPr>
        <w:t>get</w:t>
      </w:r>
      <w:r w:rsidRPr="008F1128">
        <w:rPr>
          <w:rFonts w:ascii="Courier New" w:hAnsi="Courier New" w:cs="Courier New"/>
          <w:sz w:val="20"/>
          <w:lang w:val="ru-RU"/>
        </w:rPr>
        <w:t>_</w:t>
      </w:r>
      <w:r>
        <w:rPr>
          <w:rFonts w:ascii="Courier New" w:hAnsi="Courier New" w:cs="Courier New"/>
          <w:sz w:val="20"/>
        </w:rPr>
        <w:t>ai</w:t>
      </w:r>
      <w:r w:rsidRPr="008F1128">
        <w:rPr>
          <w:rFonts w:ascii="Courier New" w:hAnsi="Courier New" w:cs="Courier New"/>
          <w:sz w:val="20"/>
          <w:lang w:val="ru-RU"/>
        </w:rPr>
        <w:t>_</w:t>
      </w:r>
      <w:r>
        <w:rPr>
          <w:rFonts w:ascii="Courier New" w:hAnsi="Courier New" w:cs="Courier New"/>
          <w:sz w:val="20"/>
        </w:rPr>
        <w:t>forecast</w:t>
      </w:r>
      <w:r w:rsidRPr="008F1128">
        <w:rPr>
          <w:rFonts w:ascii="Courier New" w:hAnsi="Courier New" w:cs="Courier New"/>
          <w:sz w:val="20"/>
          <w:lang w:val="ru-RU"/>
        </w:rPr>
        <w:t>(</w:t>
      </w:r>
      <w:r>
        <w:rPr>
          <w:rFonts w:ascii="Courier New" w:hAnsi="Courier New" w:cs="Courier New"/>
          <w:sz w:val="20"/>
        </w:rPr>
        <w:t>hours</w:t>
      </w:r>
      <w:r w:rsidRPr="008F1128">
        <w:rPr>
          <w:rFonts w:ascii="Courier New" w:hAnsi="Courier New" w:cs="Courier New"/>
          <w:sz w:val="20"/>
          <w:lang w:val="ru-RU"/>
        </w:rPr>
        <w:t>_</w:t>
      </w:r>
      <w:r>
        <w:rPr>
          <w:rFonts w:ascii="Courier New" w:hAnsi="Courier New" w:cs="Courier New"/>
          <w:sz w:val="20"/>
        </w:rPr>
        <w:t>ahead</w:t>
      </w:r>
      <w:r w:rsidRPr="008F1128">
        <w:rPr>
          <w:rFonts w:ascii="Courier New" w:hAnsi="Courier New" w:cs="Courier New"/>
          <w:sz w:val="20"/>
          <w:lang w:val="ru-RU"/>
        </w:rPr>
        <w:t xml:space="preserve">=24, </w:t>
      </w:r>
      <w:r>
        <w:rPr>
          <w:rFonts w:ascii="Courier New" w:hAnsi="Courier New" w:cs="Courier New"/>
          <w:sz w:val="20"/>
        </w:rPr>
        <w:t>substation</w:t>
      </w:r>
      <w:r w:rsidRPr="008F1128">
        <w:rPr>
          <w:rFonts w:ascii="Courier New" w:hAnsi="Courier New" w:cs="Courier New"/>
          <w:sz w:val="20"/>
          <w:lang w:val="ru-RU"/>
        </w:rPr>
        <w:t>_</w:t>
      </w:r>
      <w:r>
        <w:rPr>
          <w:rFonts w:ascii="Courier New" w:hAnsi="Courier New" w:cs="Courier New"/>
          <w:sz w:val="20"/>
        </w:rPr>
        <w:t>name</w:t>
      </w:r>
      <w:r w:rsidRPr="008F1128">
        <w:rPr>
          <w:rFonts w:ascii="Courier New" w:hAnsi="Courier New" w:cs="Courier New"/>
          <w:sz w:val="20"/>
          <w:lang w:val="ru-RU"/>
        </w:rPr>
        <w:t>=</w:t>
      </w:r>
      <w:r>
        <w:rPr>
          <w:rFonts w:ascii="Courier New" w:hAnsi="Courier New" w:cs="Courier New"/>
          <w:sz w:val="20"/>
        </w:rPr>
        <w:t>None</w:t>
      </w:r>
      <w:r w:rsidRPr="008F1128">
        <w:rPr>
          <w:rFonts w:ascii="Courier New" w:hAnsi="Courier New" w:cs="Courier New"/>
          <w:sz w:val="20"/>
          <w:lang w:val="ru-RU"/>
        </w:rPr>
        <w:t>):</w:t>
      </w:r>
      <w:r w:rsidRPr="008F1128">
        <w:rPr>
          <w:rFonts w:ascii="Courier New" w:hAnsi="Courier New" w:cs="Courier New"/>
          <w:sz w:val="20"/>
          <w:lang w:val="ru-RU"/>
        </w:rPr>
        <w:br/>
        <w:t xml:space="preserve">    """Генерує високоточний прогноз з використанням моделі </w:t>
      </w:r>
      <w:r>
        <w:rPr>
          <w:rFonts w:ascii="Courier New" w:hAnsi="Courier New" w:cs="Courier New"/>
          <w:sz w:val="20"/>
        </w:rPr>
        <w:t>LSTM</w:t>
      </w:r>
      <w:r w:rsidRPr="008F1128">
        <w:rPr>
          <w:rFonts w:ascii="Courier New" w:hAnsi="Courier New" w:cs="Courier New"/>
          <w:sz w:val="20"/>
          <w:lang w:val="ru-RU"/>
        </w:rPr>
        <w:t xml:space="preserve"> </w:t>
      </w:r>
      <w:r>
        <w:rPr>
          <w:rFonts w:ascii="Courier New" w:hAnsi="Courier New" w:cs="Courier New"/>
          <w:sz w:val="20"/>
        </w:rPr>
        <w:t>v</w:t>
      </w:r>
      <w:r w:rsidRPr="008F1128">
        <w:rPr>
          <w:rFonts w:ascii="Courier New" w:hAnsi="Courier New" w:cs="Courier New"/>
          <w:sz w:val="20"/>
          <w:lang w:val="ru-RU"/>
        </w:rPr>
        <w:t>3."""</w:t>
      </w:r>
      <w:r w:rsidRPr="008F1128">
        <w:rPr>
          <w:rFonts w:ascii="Courier New" w:hAnsi="Courier New" w:cs="Courier New"/>
          <w:sz w:val="20"/>
          <w:lang w:val="ru-RU"/>
        </w:rPr>
        <w:br/>
        <w:t xml:space="preserve">    </w:t>
      </w:r>
      <w:r>
        <w:rPr>
          <w:rFonts w:ascii="Courier New" w:hAnsi="Courier New" w:cs="Courier New"/>
          <w:sz w:val="20"/>
        </w:rPr>
        <w:t># 1. Завантаження вікна останніх 48 годин</w:t>
      </w:r>
      <w:r>
        <w:rPr>
          <w:rFonts w:ascii="Courier New" w:hAnsi="Courier New" w:cs="Courier New"/>
          <w:sz w:val="20"/>
        </w:rPr>
        <w:br/>
        <w:t xml:space="preserve">    values, last_ts = get_latest_window(substation_name, window_size=48)</w:t>
      </w:r>
      <w:r>
        <w:rPr>
          <w:rFonts w:ascii="Courier New" w:hAnsi="Courier New" w:cs="Courier New"/>
          <w:sz w:val="20"/>
        </w:rPr>
        <w:br/>
        <w:t xml:space="preserve">    </w:t>
      </w:r>
      <w:r>
        <w:rPr>
          <w:rFonts w:ascii="Courier New" w:hAnsi="Courier New" w:cs="Courier New"/>
          <w:sz w:val="20"/>
        </w:rPr>
        <w:br/>
        <w:t xml:space="preserve">    # 2. Тригонометричне кодування часу для усунення розривів 23:00-00:00</w:t>
      </w:r>
      <w:r>
        <w:rPr>
          <w:rFonts w:ascii="Courier New" w:hAnsi="Courier New" w:cs="Courier New"/>
          <w:sz w:val="20"/>
        </w:rPr>
        <w:br/>
        <w:t xml:space="preserve">    future_ts = [last_ts + pd.Timedelta(hours=i+1) for i in range(hours_ahead)]</w:t>
      </w:r>
      <w:r>
        <w:rPr>
          <w:rFonts w:ascii="Courier New" w:hAnsi="Courier New" w:cs="Courier New"/>
          <w:sz w:val="20"/>
        </w:rPr>
        <w:br/>
        <w:t xml:space="preserve">    sin_h = np.sin(2 * np.pi * np.array([ts.hour for ts in future_ts]) / 24)</w:t>
      </w:r>
      <w:r>
        <w:rPr>
          <w:rFonts w:ascii="Courier New" w:hAnsi="Courier New" w:cs="Courier New"/>
          <w:sz w:val="20"/>
        </w:rPr>
        <w:br/>
        <w:t xml:space="preserve">    cos_h = np.cos(2 * np.pi * np.array([ts.hour for ts in future_ts]) / 24)</w:t>
      </w:r>
      <w:r>
        <w:rPr>
          <w:rFonts w:ascii="Courier New" w:hAnsi="Courier New" w:cs="Courier New"/>
          <w:sz w:val="20"/>
        </w:rPr>
        <w:br/>
      </w:r>
      <w:r>
        <w:rPr>
          <w:rFonts w:ascii="Courier New" w:hAnsi="Courier New" w:cs="Courier New"/>
          <w:sz w:val="20"/>
        </w:rPr>
        <w:lastRenderedPageBreak/>
        <w:t xml:space="preserve">    </w:t>
      </w:r>
      <w:r>
        <w:rPr>
          <w:rFonts w:ascii="Courier New" w:hAnsi="Courier New" w:cs="Courier New"/>
          <w:sz w:val="20"/>
        </w:rPr>
        <w:br/>
        <w:t xml:space="preserve">    # 3. Рекурентне передбачення (rolling window strategy)</w:t>
      </w:r>
      <w:r>
        <w:rPr>
          <w:rFonts w:ascii="Courier New" w:hAnsi="Courier New" w:cs="Courier New"/>
          <w:sz w:val="20"/>
        </w:rPr>
        <w:br/>
        <w:t xml:space="preserve">    for i in range(hours_ahead):</w:t>
      </w:r>
      <w:r>
        <w:rPr>
          <w:rFonts w:ascii="Courier New" w:hAnsi="Courier New" w:cs="Courier New"/>
          <w:sz w:val="20"/>
        </w:rPr>
        <w:br/>
        <w:t xml:space="preserve">        x_input = current_window.reshape(1, 48, 9)</w:t>
      </w:r>
      <w:r>
        <w:rPr>
          <w:rFonts w:ascii="Courier New" w:hAnsi="Courier New" w:cs="Courier New"/>
          <w:sz w:val="20"/>
        </w:rPr>
        <w:br/>
        <w:t xml:space="preserve">        pred_scaled = model.predict(x_input)[0][0]</w:t>
      </w:r>
      <w:r>
        <w:rPr>
          <w:rFonts w:ascii="Courier New" w:hAnsi="Courier New" w:cs="Courier New"/>
          <w:sz w:val="20"/>
        </w:rPr>
        <w:br/>
        <w:t xml:space="preserve">        </w:t>
      </w:r>
      <w:r>
        <w:rPr>
          <w:rFonts w:ascii="Courier New" w:hAnsi="Courier New" w:cs="Courier New"/>
          <w:sz w:val="20"/>
        </w:rPr>
        <w:br/>
        <w:t xml:space="preserve">        # Оновлення вікна результатами попереднього кроку</w:t>
      </w:r>
      <w:r>
        <w:rPr>
          <w:rFonts w:ascii="Courier New" w:hAnsi="Courier New" w:cs="Courier New"/>
          <w:sz w:val="20"/>
        </w:rPr>
        <w:br/>
        <w:t xml:space="preserve">        new_row = [pred_scaled, next_temp, health, sin_h[i], cos_h[i]...]</w:t>
      </w:r>
      <w:r>
        <w:rPr>
          <w:rFonts w:ascii="Courier New" w:hAnsi="Courier New" w:cs="Courier New"/>
          <w:sz w:val="20"/>
        </w:rPr>
        <w:br/>
        <w:t xml:space="preserve">        current_window = np.append(current_window[1:], [new_row], axis=0)</w:t>
      </w:r>
      <w:r>
        <w:rPr>
          <w:rFonts w:ascii="Courier New" w:hAnsi="Courier New" w:cs="Courier New"/>
          <w:sz w:val="20"/>
        </w:rPr>
        <w:br/>
        <w:t xml:space="preserve">        </w:t>
      </w:r>
      <w:r>
        <w:rPr>
          <w:rFonts w:ascii="Courier New" w:hAnsi="Courier New" w:cs="Courier New"/>
          <w:sz w:val="20"/>
        </w:rPr>
        <w:br/>
        <w:t xml:space="preserve">    return inverse_transform(all_predictions)</w:t>
      </w:r>
    </w:p>
    <w:p w14:paraId="4670AEDD" w14:textId="77777777" w:rsidR="00F03B58" w:rsidRDefault="00C97FD7">
      <w:pPr>
        <w:spacing w:after="120" w:line="420" w:lineRule="exact"/>
        <w:ind w:firstLine="709"/>
        <w:jc w:val="both"/>
      </w:pPr>
      <w:r>
        <w:rPr>
          <w:rFonts w:ascii="Times New Roman" w:hAnsi="Times New Roman" w:cs="Times New Roman"/>
          <w:sz w:val="28"/>
        </w:rPr>
        <w:t>А.3. Архітектура нейронної мережі та навчання (train_lstm.py)</w:t>
      </w:r>
    </w:p>
    <w:p w14:paraId="6BF137CA"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Визначення структури шарів моделі та функцій оптимізації.</w:t>
      </w:r>
    </w:p>
    <w:p w14:paraId="1FF6229E" w14:textId="77777777" w:rsidR="00F03B58" w:rsidRDefault="00C97FD7">
      <w:pPr>
        <w:spacing w:before="60" w:after="60" w:line="280" w:lineRule="exact"/>
      </w:pPr>
      <w:r>
        <w:rPr>
          <w:rFonts w:ascii="Courier New" w:hAnsi="Courier New" w:cs="Courier New"/>
          <w:sz w:val="20"/>
        </w:rPr>
        <w:t>def build_model_v3(window_size, n_features):</w:t>
      </w:r>
      <w:r>
        <w:rPr>
          <w:rFonts w:ascii="Courier New" w:hAnsi="Courier New" w:cs="Courier New"/>
          <w:sz w:val="20"/>
        </w:rPr>
        <w:br/>
        <w:t xml:space="preserve">    model = Sequential([</w:t>
      </w:r>
      <w:r>
        <w:rPr>
          <w:rFonts w:ascii="Courier New" w:hAnsi="Courier New" w:cs="Courier New"/>
          <w:sz w:val="20"/>
        </w:rPr>
        <w:br/>
        <w:t xml:space="preserve">        LSTM(128, return_sequences=True, input_shape=(window_size, n_features)),</w:t>
      </w:r>
      <w:r>
        <w:rPr>
          <w:rFonts w:ascii="Courier New" w:hAnsi="Courier New" w:cs="Courier New"/>
          <w:sz w:val="20"/>
        </w:rPr>
        <w:br/>
        <w:t xml:space="preserve">        LSTM(64, return_sequences=False),</w:t>
      </w:r>
      <w:r>
        <w:rPr>
          <w:rFonts w:ascii="Courier New" w:hAnsi="Courier New" w:cs="Courier New"/>
          <w:sz w:val="20"/>
        </w:rPr>
        <w:br/>
        <w:t xml:space="preserve">        Dense(32, activation='relu'),</w:t>
      </w:r>
      <w:r>
        <w:rPr>
          <w:rFonts w:ascii="Courier New" w:hAnsi="Courier New" w:cs="Courier New"/>
          <w:sz w:val="20"/>
        </w:rPr>
        <w:br/>
        <w:t xml:space="preserve">        Dense(1) </w:t>
      </w:r>
      <w:r>
        <w:rPr>
          <w:rFonts w:ascii="Courier New" w:hAnsi="Courier New" w:cs="Courier New"/>
          <w:sz w:val="20"/>
        </w:rPr>
        <w:br/>
        <w:t xml:space="preserve">    ])</w:t>
      </w:r>
      <w:r>
        <w:rPr>
          <w:rFonts w:ascii="Courier New" w:hAnsi="Courier New" w:cs="Courier New"/>
          <w:sz w:val="20"/>
        </w:rPr>
        <w:br/>
        <w:t xml:space="preserve">    # Використання Huber Loss для робастності до викидів у телеметрії</w:t>
      </w:r>
      <w:r>
        <w:rPr>
          <w:rFonts w:ascii="Courier New" w:hAnsi="Courier New" w:cs="Courier New"/>
          <w:sz w:val="20"/>
        </w:rPr>
        <w:br/>
        <w:t xml:space="preserve">    model.compile(optimizer="adam", loss="huber")</w:t>
      </w:r>
      <w:r>
        <w:rPr>
          <w:rFonts w:ascii="Courier New" w:hAnsi="Courier New" w:cs="Courier New"/>
          <w:sz w:val="20"/>
        </w:rPr>
        <w:br/>
        <w:t xml:space="preserve">    return model</w:t>
      </w:r>
    </w:p>
    <w:p w14:paraId="409ABFF8" w14:textId="77777777" w:rsidR="00F03B58" w:rsidRPr="008F1128" w:rsidRDefault="00C97FD7">
      <w:pPr>
        <w:pageBreakBefore/>
        <w:spacing w:before="240" w:after="120" w:line="480" w:lineRule="exact"/>
        <w:jc w:val="center"/>
        <w:rPr>
          <w:lang w:val="ru-RU"/>
        </w:rPr>
      </w:pPr>
      <w:r w:rsidRPr="008F1128">
        <w:rPr>
          <w:rFonts w:ascii="Times New Roman" w:hAnsi="Times New Roman" w:cs="Times New Roman"/>
          <w:b/>
          <w:sz w:val="32"/>
          <w:lang w:val="ru-RU"/>
        </w:rPr>
        <w:lastRenderedPageBreak/>
        <w:t>ДОДАТОК Б</w:t>
      </w:r>
    </w:p>
    <w:p w14:paraId="0BC36C42"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структура об'єктів бази даних</w:t>
      </w:r>
    </w:p>
    <w:p w14:paraId="631CC750"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Для зберігання аналітичних даних та телеметрії використовується реляційна СУБД </w:t>
      </w:r>
      <w:r>
        <w:rPr>
          <w:rFonts w:ascii="Times New Roman" w:hAnsi="Times New Roman" w:cs="Times New Roman"/>
          <w:sz w:val="28"/>
        </w:rPr>
        <w:t>PostgreSQL</w:t>
      </w:r>
      <w:r w:rsidRPr="008F1128">
        <w:rPr>
          <w:rFonts w:ascii="Times New Roman" w:hAnsi="Times New Roman" w:cs="Times New Roman"/>
          <w:sz w:val="28"/>
          <w:lang w:val="ru-RU"/>
        </w:rPr>
        <w:t>.</w:t>
      </w:r>
    </w:p>
    <w:p w14:paraId="62172FC3" w14:textId="77777777" w:rsidR="00F03B58" w:rsidRDefault="00C97FD7">
      <w:pPr>
        <w:spacing w:before="60" w:after="60" w:line="280" w:lineRule="exact"/>
      </w:pPr>
      <w:r>
        <w:rPr>
          <w:rFonts w:ascii="Courier New" w:hAnsi="Courier New" w:cs="Courier New"/>
          <w:sz w:val="20"/>
        </w:rPr>
        <w:t>-- Таблиця описів енергетичних вузлів</w:t>
      </w:r>
      <w:r>
        <w:rPr>
          <w:rFonts w:ascii="Courier New" w:hAnsi="Courier New" w:cs="Courier New"/>
          <w:sz w:val="20"/>
        </w:rPr>
        <w:br/>
        <w:t>CREATE TABLE Substations (</w:t>
      </w:r>
      <w:r>
        <w:rPr>
          <w:rFonts w:ascii="Courier New" w:hAnsi="Courier New" w:cs="Courier New"/>
          <w:sz w:val="20"/>
        </w:rPr>
        <w:br/>
        <w:t xml:space="preserve">    substation_id SERIAL PRIMARY KEY,</w:t>
      </w:r>
      <w:r>
        <w:rPr>
          <w:rFonts w:ascii="Courier New" w:hAnsi="Courier New" w:cs="Courier New"/>
          <w:sz w:val="20"/>
        </w:rPr>
        <w:br/>
        <w:t xml:space="preserve">    substation_name VARCHAR(100) UNIQUE,</w:t>
      </w:r>
      <w:r>
        <w:rPr>
          <w:rFonts w:ascii="Courier New" w:hAnsi="Courier New" w:cs="Courier New"/>
          <w:sz w:val="20"/>
        </w:rPr>
        <w:br/>
        <w:t xml:space="preserve">    region_id INTEGER REFERENCES Regions(region_id),</w:t>
      </w:r>
      <w:r>
        <w:rPr>
          <w:rFonts w:ascii="Courier New" w:hAnsi="Courier New" w:cs="Courier New"/>
          <w:sz w:val="20"/>
        </w:rPr>
        <w:br/>
        <w:t xml:space="preserve">    capacity_mw FLOAT CHECK (capacity_mw &gt; 0)</w:t>
      </w:r>
      <w:r>
        <w:rPr>
          <w:rFonts w:ascii="Courier New" w:hAnsi="Courier New" w:cs="Courier New"/>
          <w:sz w:val="20"/>
        </w:rPr>
        <w:br/>
        <w:t>);</w:t>
      </w:r>
      <w:r>
        <w:rPr>
          <w:rFonts w:ascii="Courier New" w:hAnsi="Courier New" w:cs="Courier New"/>
          <w:sz w:val="20"/>
        </w:rPr>
        <w:br/>
      </w:r>
      <w:r>
        <w:rPr>
          <w:rFonts w:ascii="Courier New" w:hAnsi="Courier New" w:cs="Courier New"/>
          <w:sz w:val="20"/>
        </w:rPr>
        <w:br/>
        <w:t>-- Таблиця фактів телеметрії (OLAP-ядро)</w:t>
      </w:r>
      <w:r>
        <w:rPr>
          <w:rFonts w:ascii="Courier New" w:hAnsi="Courier New" w:cs="Courier New"/>
          <w:sz w:val="20"/>
        </w:rPr>
        <w:br/>
        <w:t>CREATE TABLE LoadMeasurements (</w:t>
      </w:r>
      <w:r>
        <w:rPr>
          <w:rFonts w:ascii="Courier New" w:hAnsi="Courier New" w:cs="Courier New"/>
          <w:sz w:val="20"/>
        </w:rPr>
        <w:br/>
        <w:t xml:space="preserve">    measurement_id SERIAL PRIMARY KEY,</w:t>
      </w:r>
      <w:r>
        <w:rPr>
          <w:rFonts w:ascii="Courier New" w:hAnsi="Courier New" w:cs="Courier New"/>
          <w:sz w:val="20"/>
        </w:rPr>
        <w:br/>
        <w:t xml:space="preserve">    substation_id INTEGER REFERENCES Substations(substation_id),</w:t>
      </w:r>
      <w:r>
        <w:rPr>
          <w:rFonts w:ascii="Courier New" w:hAnsi="Courier New" w:cs="Courier New"/>
          <w:sz w:val="20"/>
        </w:rPr>
        <w:br/>
        <w:t xml:space="preserve">    actual_load_mw FLOAT NOT NULL,</w:t>
      </w:r>
      <w:r>
        <w:rPr>
          <w:rFonts w:ascii="Courier New" w:hAnsi="Courier New" w:cs="Courier New"/>
          <w:sz w:val="20"/>
        </w:rPr>
        <w:br/>
        <w:t xml:space="preserve">    oil_temp FLOAT,</w:t>
      </w:r>
      <w:r>
        <w:rPr>
          <w:rFonts w:ascii="Courier New" w:hAnsi="Courier New" w:cs="Courier New"/>
          <w:sz w:val="20"/>
        </w:rPr>
        <w:br/>
        <w:t xml:space="preserve">    h2_ppm FLOAT,</w:t>
      </w:r>
      <w:r>
        <w:rPr>
          <w:rFonts w:ascii="Courier New" w:hAnsi="Courier New" w:cs="Courier New"/>
          <w:sz w:val="20"/>
        </w:rPr>
        <w:br/>
        <w:t xml:space="preserve">    health_score FLOAT DEFAULT 100,</w:t>
      </w:r>
      <w:r>
        <w:rPr>
          <w:rFonts w:ascii="Courier New" w:hAnsi="Courier New" w:cs="Courier New"/>
          <w:sz w:val="20"/>
        </w:rPr>
        <w:br/>
        <w:t xml:space="preserve">    timestamp TIMESTAMP DEFAULT CURRENT_TIMESTAMP</w:t>
      </w:r>
      <w:r>
        <w:rPr>
          <w:rFonts w:ascii="Courier New" w:hAnsi="Courier New" w:cs="Courier New"/>
          <w:sz w:val="20"/>
        </w:rPr>
        <w:br/>
        <w:t>);</w:t>
      </w:r>
      <w:r>
        <w:rPr>
          <w:rFonts w:ascii="Courier New" w:hAnsi="Courier New" w:cs="Courier New"/>
          <w:sz w:val="20"/>
        </w:rPr>
        <w:br/>
      </w:r>
      <w:r>
        <w:rPr>
          <w:rFonts w:ascii="Courier New" w:hAnsi="Courier New" w:cs="Courier New"/>
          <w:sz w:val="20"/>
        </w:rPr>
        <w:br/>
        <w:t>-- Індекси для прискорення аналітичних зрізів</w:t>
      </w:r>
      <w:r>
        <w:rPr>
          <w:rFonts w:ascii="Courier New" w:hAnsi="Courier New" w:cs="Courier New"/>
          <w:sz w:val="20"/>
        </w:rPr>
        <w:br/>
        <w:t>CREATE INDEX idx_substation_time ON LoadMeasurements (substation_id, timestamp DESC);</w:t>
      </w:r>
    </w:p>
    <w:p w14:paraId="2E9034AA" w14:textId="77777777" w:rsidR="00F03B58" w:rsidRPr="008F1128" w:rsidRDefault="00C97FD7">
      <w:pPr>
        <w:pageBreakBefore/>
        <w:spacing w:before="240" w:after="120" w:line="480" w:lineRule="exact"/>
        <w:jc w:val="center"/>
        <w:rPr>
          <w:lang w:val="ru-RU"/>
        </w:rPr>
      </w:pPr>
      <w:r w:rsidRPr="008F1128">
        <w:rPr>
          <w:rFonts w:ascii="Times New Roman" w:hAnsi="Times New Roman" w:cs="Times New Roman"/>
          <w:b/>
          <w:sz w:val="32"/>
          <w:lang w:val="ru-RU"/>
        </w:rPr>
        <w:lastRenderedPageBreak/>
        <w:t>ДОДАТОК В</w:t>
      </w:r>
    </w:p>
    <w:p w14:paraId="6D413C04"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протокол тестування та верифікації</w:t>
      </w:r>
    </w:p>
    <w:p w14:paraId="7AA8529F"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 xml:space="preserve">Для забезпечення надійності системи </w:t>
      </w:r>
      <w:r>
        <w:rPr>
          <w:rFonts w:ascii="Times New Roman" w:hAnsi="Times New Roman" w:cs="Times New Roman"/>
          <w:sz w:val="28"/>
        </w:rPr>
        <w:t>EnergyMonitor</w:t>
      </w:r>
      <w:r w:rsidRPr="008F1128">
        <w:rPr>
          <w:rFonts w:ascii="Times New Roman" w:hAnsi="Times New Roman" w:cs="Times New Roman"/>
          <w:sz w:val="28"/>
          <w:lang w:val="ru-RU"/>
        </w:rPr>
        <w:t>-</w:t>
      </w:r>
      <w:r>
        <w:rPr>
          <w:rFonts w:ascii="Times New Roman" w:hAnsi="Times New Roman" w:cs="Times New Roman"/>
          <w:sz w:val="28"/>
        </w:rPr>
        <w:t>OLAP</w:t>
      </w:r>
      <w:r w:rsidRPr="008F1128">
        <w:rPr>
          <w:rFonts w:ascii="Times New Roman" w:hAnsi="Times New Roman" w:cs="Times New Roman"/>
          <w:sz w:val="28"/>
          <w:lang w:val="ru-RU"/>
        </w:rPr>
        <w:t xml:space="preserve"> було розроблено та успішно виконано набір із 79 автоматизованих тестів.</w:t>
      </w:r>
    </w:p>
    <w:tbl>
      <w:tblPr>
        <w:tblStyle w:val="aff2"/>
        <w:tblW w:w="0" w:type="auto"/>
        <w:tblLook w:val="04A0" w:firstRow="1" w:lastRow="0" w:firstColumn="1" w:lastColumn="0" w:noHBand="0" w:noVBand="1"/>
      </w:tblPr>
      <w:tblGrid>
        <w:gridCol w:w="2493"/>
        <w:gridCol w:w="2493"/>
        <w:gridCol w:w="2493"/>
        <w:gridCol w:w="2493"/>
      </w:tblGrid>
      <w:tr w:rsidR="00F03B58" w14:paraId="0A9036E0" w14:textId="77777777">
        <w:tc>
          <w:tcPr>
            <w:tcW w:w="2493" w:type="dxa"/>
          </w:tcPr>
          <w:p w14:paraId="267690A1" w14:textId="77777777" w:rsidR="00F03B58" w:rsidRDefault="00C97FD7">
            <w:pPr>
              <w:spacing w:before="40" w:after="40" w:line="360" w:lineRule="exact"/>
            </w:pPr>
            <w:r>
              <w:rPr>
                <w:rFonts w:ascii="Times New Roman" w:hAnsi="Times New Roman" w:cs="Times New Roman"/>
                <w:b/>
                <w:sz w:val="24"/>
              </w:rPr>
              <w:t>Тип тестування</w:t>
            </w:r>
          </w:p>
        </w:tc>
        <w:tc>
          <w:tcPr>
            <w:tcW w:w="2493" w:type="dxa"/>
          </w:tcPr>
          <w:p w14:paraId="2D973580" w14:textId="77777777" w:rsidR="00F03B58" w:rsidRDefault="00C97FD7">
            <w:pPr>
              <w:spacing w:before="40" w:after="40" w:line="360" w:lineRule="exact"/>
            </w:pPr>
            <w:r>
              <w:rPr>
                <w:rFonts w:ascii="Times New Roman" w:hAnsi="Times New Roman" w:cs="Times New Roman"/>
                <w:b/>
                <w:sz w:val="24"/>
              </w:rPr>
              <w:t>Кількість тестів</w:t>
            </w:r>
          </w:p>
        </w:tc>
        <w:tc>
          <w:tcPr>
            <w:tcW w:w="2493" w:type="dxa"/>
          </w:tcPr>
          <w:p w14:paraId="1CEC2E24" w14:textId="77777777" w:rsidR="00F03B58" w:rsidRDefault="00C97FD7">
            <w:pPr>
              <w:spacing w:before="40" w:after="40" w:line="360" w:lineRule="exact"/>
            </w:pPr>
            <w:r>
              <w:rPr>
                <w:rFonts w:ascii="Times New Roman" w:hAnsi="Times New Roman" w:cs="Times New Roman"/>
                <w:b/>
                <w:sz w:val="24"/>
              </w:rPr>
              <w:t>Модулі, що охоплені</w:t>
            </w:r>
          </w:p>
        </w:tc>
        <w:tc>
          <w:tcPr>
            <w:tcW w:w="2493" w:type="dxa"/>
          </w:tcPr>
          <w:p w14:paraId="2BB2EF39" w14:textId="77777777" w:rsidR="00F03B58" w:rsidRDefault="00C97FD7">
            <w:pPr>
              <w:spacing w:before="40" w:after="40" w:line="360" w:lineRule="exact"/>
            </w:pPr>
            <w:r>
              <w:rPr>
                <w:rFonts w:ascii="Times New Roman" w:hAnsi="Times New Roman" w:cs="Times New Roman"/>
                <w:b/>
                <w:sz w:val="24"/>
              </w:rPr>
              <w:t>Результат</w:t>
            </w:r>
          </w:p>
        </w:tc>
      </w:tr>
      <w:tr w:rsidR="00F03B58" w14:paraId="4F39D79B" w14:textId="77777777">
        <w:tc>
          <w:tcPr>
            <w:tcW w:w="2493" w:type="dxa"/>
          </w:tcPr>
          <w:p w14:paraId="5995E8B2" w14:textId="77777777" w:rsidR="00F03B58" w:rsidRDefault="00C97FD7">
            <w:pPr>
              <w:spacing w:before="40" w:after="40" w:line="360" w:lineRule="exact"/>
            </w:pPr>
            <w:r>
              <w:rPr>
                <w:rFonts w:ascii="Times New Roman" w:hAnsi="Times New Roman" w:cs="Times New Roman"/>
                <w:sz w:val="24"/>
              </w:rPr>
              <w:t>Unit Testing</w:t>
            </w:r>
          </w:p>
        </w:tc>
        <w:tc>
          <w:tcPr>
            <w:tcW w:w="2493" w:type="dxa"/>
          </w:tcPr>
          <w:p w14:paraId="670CCCC7" w14:textId="77777777" w:rsidR="00F03B58" w:rsidRDefault="00C97FD7">
            <w:pPr>
              <w:spacing w:before="40" w:after="40" w:line="360" w:lineRule="exact"/>
            </w:pPr>
            <w:r>
              <w:rPr>
                <w:rFonts w:ascii="Times New Roman" w:hAnsi="Times New Roman" w:cs="Times New Roman"/>
                <w:sz w:val="24"/>
              </w:rPr>
              <w:t>45</w:t>
            </w:r>
          </w:p>
        </w:tc>
        <w:tc>
          <w:tcPr>
            <w:tcW w:w="2493" w:type="dxa"/>
          </w:tcPr>
          <w:p w14:paraId="7118DF82" w14:textId="77777777" w:rsidR="00F03B58" w:rsidRDefault="00C97FD7">
            <w:pPr>
              <w:spacing w:before="40" w:after="40" w:line="360" w:lineRule="exact"/>
            </w:pPr>
            <w:r>
              <w:rPr>
                <w:rFonts w:ascii="Times New Roman" w:hAnsi="Times New Roman" w:cs="Times New Roman"/>
                <w:sz w:val="24"/>
              </w:rPr>
              <w:t>physics.py, vectorizer.py</w:t>
            </w:r>
          </w:p>
        </w:tc>
        <w:tc>
          <w:tcPr>
            <w:tcW w:w="2493" w:type="dxa"/>
          </w:tcPr>
          <w:p w14:paraId="624369AC" w14:textId="77777777" w:rsidR="00F03B58" w:rsidRDefault="00C97FD7">
            <w:pPr>
              <w:spacing w:before="40" w:after="40" w:line="360" w:lineRule="exact"/>
            </w:pPr>
            <w:r>
              <w:rPr>
                <w:rFonts w:ascii="Times New Roman" w:hAnsi="Times New Roman" w:cs="Times New Roman"/>
                <w:sz w:val="24"/>
              </w:rPr>
              <w:t>PASSED</w:t>
            </w:r>
          </w:p>
        </w:tc>
      </w:tr>
      <w:tr w:rsidR="00F03B58" w14:paraId="43E8C5E8" w14:textId="77777777">
        <w:tc>
          <w:tcPr>
            <w:tcW w:w="2493" w:type="dxa"/>
          </w:tcPr>
          <w:p w14:paraId="79113344" w14:textId="77777777" w:rsidR="00F03B58" w:rsidRDefault="00C97FD7">
            <w:pPr>
              <w:spacing w:before="40" w:after="40" w:line="360" w:lineRule="exact"/>
            </w:pPr>
            <w:r>
              <w:rPr>
                <w:rFonts w:ascii="Times New Roman" w:hAnsi="Times New Roman" w:cs="Times New Roman"/>
                <w:sz w:val="24"/>
              </w:rPr>
              <w:t>Integration Testing</w:t>
            </w:r>
          </w:p>
        </w:tc>
        <w:tc>
          <w:tcPr>
            <w:tcW w:w="2493" w:type="dxa"/>
          </w:tcPr>
          <w:p w14:paraId="23E8AF5E" w14:textId="77777777" w:rsidR="00F03B58" w:rsidRDefault="00C97FD7">
            <w:pPr>
              <w:spacing w:before="40" w:after="40" w:line="360" w:lineRule="exact"/>
            </w:pPr>
            <w:r>
              <w:rPr>
                <w:rFonts w:ascii="Times New Roman" w:hAnsi="Times New Roman" w:cs="Times New Roman"/>
                <w:sz w:val="24"/>
              </w:rPr>
              <w:t>22</w:t>
            </w:r>
          </w:p>
        </w:tc>
        <w:tc>
          <w:tcPr>
            <w:tcW w:w="2493" w:type="dxa"/>
          </w:tcPr>
          <w:p w14:paraId="309C5FC6" w14:textId="77777777" w:rsidR="00F03B58" w:rsidRDefault="00C97FD7">
            <w:pPr>
              <w:spacing w:before="40" w:after="40" w:line="360" w:lineRule="exact"/>
            </w:pPr>
            <w:r>
              <w:rPr>
                <w:rFonts w:ascii="Times New Roman" w:hAnsi="Times New Roman" w:cs="Times New Roman"/>
                <w:sz w:val="24"/>
              </w:rPr>
              <w:t>db_connector, model_loader</w:t>
            </w:r>
          </w:p>
        </w:tc>
        <w:tc>
          <w:tcPr>
            <w:tcW w:w="2493" w:type="dxa"/>
          </w:tcPr>
          <w:p w14:paraId="7A12F25D" w14:textId="77777777" w:rsidR="00F03B58" w:rsidRDefault="00C97FD7">
            <w:pPr>
              <w:spacing w:before="40" w:after="40" w:line="360" w:lineRule="exact"/>
            </w:pPr>
            <w:r>
              <w:rPr>
                <w:rFonts w:ascii="Times New Roman" w:hAnsi="Times New Roman" w:cs="Times New Roman"/>
                <w:sz w:val="24"/>
              </w:rPr>
              <w:t>PASSED</w:t>
            </w:r>
          </w:p>
        </w:tc>
      </w:tr>
      <w:tr w:rsidR="00F03B58" w14:paraId="5E8C5CAB" w14:textId="77777777">
        <w:tc>
          <w:tcPr>
            <w:tcW w:w="2493" w:type="dxa"/>
          </w:tcPr>
          <w:p w14:paraId="53FD3351" w14:textId="77777777" w:rsidR="00F03B58" w:rsidRDefault="00C97FD7">
            <w:pPr>
              <w:spacing w:before="40" w:after="40" w:line="360" w:lineRule="exact"/>
            </w:pPr>
            <w:r>
              <w:rPr>
                <w:rFonts w:ascii="Times New Roman" w:hAnsi="Times New Roman" w:cs="Times New Roman"/>
                <w:sz w:val="24"/>
              </w:rPr>
              <w:t>System Testing</w:t>
            </w:r>
          </w:p>
        </w:tc>
        <w:tc>
          <w:tcPr>
            <w:tcW w:w="2493" w:type="dxa"/>
          </w:tcPr>
          <w:p w14:paraId="33A682B1" w14:textId="77777777" w:rsidR="00F03B58" w:rsidRDefault="00C97FD7">
            <w:pPr>
              <w:spacing w:before="40" w:after="40" w:line="360" w:lineRule="exact"/>
            </w:pPr>
            <w:r>
              <w:rPr>
                <w:rFonts w:ascii="Times New Roman" w:hAnsi="Times New Roman" w:cs="Times New Roman"/>
                <w:sz w:val="24"/>
              </w:rPr>
              <w:t>12</w:t>
            </w:r>
          </w:p>
        </w:tc>
        <w:tc>
          <w:tcPr>
            <w:tcW w:w="2493" w:type="dxa"/>
          </w:tcPr>
          <w:p w14:paraId="15F09918" w14:textId="77777777" w:rsidR="00F03B58" w:rsidRDefault="00C97FD7">
            <w:pPr>
              <w:spacing w:before="40" w:after="40" w:line="360" w:lineRule="exact"/>
            </w:pPr>
            <w:r>
              <w:rPr>
                <w:rFonts w:ascii="Times New Roman" w:hAnsi="Times New Roman" w:cs="Times New Roman"/>
                <w:sz w:val="24"/>
              </w:rPr>
              <w:t>forecasting_pipeline, UI</w:t>
            </w:r>
          </w:p>
        </w:tc>
        <w:tc>
          <w:tcPr>
            <w:tcW w:w="2493" w:type="dxa"/>
          </w:tcPr>
          <w:p w14:paraId="4A2DEA8F" w14:textId="77777777" w:rsidR="00F03B58" w:rsidRDefault="00C97FD7">
            <w:pPr>
              <w:spacing w:before="40" w:after="40" w:line="360" w:lineRule="exact"/>
            </w:pPr>
            <w:r>
              <w:rPr>
                <w:rFonts w:ascii="Times New Roman" w:hAnsi="Times New Roman" w:cs="Times New Roman"/>
                <w:sz w:val="24"/>
              </w:rPr>
              <w:t>PASSED</w:t>
            </w:r>
          </w:p>
        </w:tc>
      </w:tr>
    </w:tbl>
    <w:p w14:paraId="49CBFB77"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Приклад виводу автоматизованого звіту (</w:t>
      </w:r>
      <w:r>
        <w:rPr>
          <w:rFonts w:ascii="Times New Roman" w:hAnsi="Times New Roman" w:cs="Times New Roman"/>
          <w:sz w:val="28"/>
        </w:rPr>
        <w:t>pytest</w:t>
      </w:r>
      <w:r w:rsidRPr="008F1128">
        <w:rPr>
          <w:rFonts w:ascii="Times New Roman" w:hAnsi="Times New Roman" w:cs="Times New Roman"/>
          <w:sz w:val="28"/>
          <w:lang w:val="ru-RU"/>
        </w:rPr>
        <w:t xml:space="preserve"> </w:t>
      </w:r>
      <w:r>
        <w:rPr>
          <w:rFonts w:ascii="Times New Roman" w:hAnsi="Times New Roman" w:cs="Times New Roman"/>
          <w:sz w:val="28"/>
        </w:rPr>
        <w:t>summary</w:t>
      </w:r>
      <w:r w:rsidRPr="008F1128">
        <w:rPr>
          <w:rFonts w:ascii="Times New Roman" w:hAnsi="Times New Roman" w:cs="Times New Roman"/>
          <w:sz w:val="28"/>
          <w:lang w:val="ru-RU"/>
        </w:rPr>
        <w:t>):</w:t>
      </w:r>
    </w:p>
    <w:p w14:paraId="317ADAEC" w14:textId="77777777" w:rsidR="00F03B58" w:rsidRDefault="00C97FD7">
      <w:pPr>
        <w:spacing w:before="60" w:after="60" w:line="280" w:lineRule="exact"/>
      </w:pPr>
      <w:r>
        <w:rPr>
          <w:rFonts w:ascii="Courier New" w:hAnsi="Courier New" w:cs="Courier New"/>
          <w:sz w:val="20"/>
        </w:rPr>
        <w:t>collected 79 items</w:t>
      </w:r>
      <w:r>
        <w:rPr>
          <w:rFonts w:ascii="Courier New" w:hAnsi="Courier New" w:cs="Courier New"/>
          <w:sz w:val="20"/>
        </w:rPr>
        <w:br/>
        <w:t>tests/test_physics.py ....... [ 8%]</w:t>
      </w:r>
      <w:r>
        <w:rPr>
          <w:rFonts w:ascii="Courier New" w:hAnsi="Courier New" w:cs="Courier New"/>
          <w:sz w:val="20"/>
        </w:rPr>
        <w:br/>
        <w:t>tests/test_ml_logic.py .......... [ 21%]</w:t>
      </w:r>
      <w:r>
        <w:rPr>
          <w:rFonts w:ascii="Courier New" w:hAnsi="Courier New" w:cs="Courier New"/>
          <w:sz w:val="20"/>
        </w:rPr>
        <w:br/>
        <w:t>tests/test_database.py ............... [ 40%]</w:t>
      </w:r>
      <w:r>
        <w:rPr>
          <w:rFonts w:ascii="Courier New" w:hAnsi="Courier New" w:cs="Courier New"/>
          <w:sz w:val="20"/>
        </w:rPr>
        <w:br/>
        <w:t>...</w:t>
      </w:r>
      <w:r>
        <w:rPr>
          <w:rFonts w:ascii="Courier New" w:hAnsi="Courier New" w:cs="Courier New"/>
          <w:sz w:val="20"/>
        </w:rPr>
        <w:br/>
        <w:t>================ 79 passed, 0 failed in 12.45s ================</w:t>
      </w:r>
    </w:p>
    <w:p w14:paraId="512D6FA4" w14:textId="77777777" w:rsidR="00F03B58" w:rsidRDefault="00C97FD7">
      <w:pPr>
        <w:pageBreakBefore/>
        <w:spacing w:before="240" w:after="120" w:line="480" w:lineRule="exact"/>
        <w:jc w:val="center"/>
      </w:pPr>
      <w:r>
        <w:rPr>
          <w:rFonts w:ascii="Times New Roman" w:hAnsi="Times New Roman" w:cs="Times New Roman"/>
          <w:b/>
          <w:sz w:val="32"/>
        </w:rPr>
        <w:lastRenderedPageBreak/>
        <w:t>ДОДАТОК Г</w:t>
      </w:r>
    </w:p>
    <w:p w14:paraId="5720D399" w14:textId="77777777" w:rsidR="00F03B58" w:rsidRDefault="00C97FD7">
      <w:pPr>
        <w:spacing w:after="120" w:line="420" w:lineRule="exact"/>
        <w:ind w:firstLine="709"/>
        <w:jc w:val="both"/>
      </w:pPr>
      <w:r>
        <w:rPr>
          <w:rFonts w:ascii="Times New Roman" w:hAnsi="Times New Roman" w:cs="Times New Roman"/>
          <w:sz w:val="28"/>
        </w:rPr>
        <w:t>настанови користувача (user manual)</w:t>
      </w:r>
    </w:p>
    <w:p w14:paraId="21627970"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Програмний комплекс надає оператору 8 функціональних вкладок для моніторингу та аналізу:</w:t>
      </w:r>
    </w:p>
    <w:p w14:paraId="59D983E5"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1. Карта мережі: Геопросторова візуалізація стану підстанцій (</w:t>
      </w:r>
      <w:r>
        <w:rPr>
          <w:rFonts w:ascii="Times New Roman" w:hAnsi="Times New Roman" w:cs="Times New Roman"/>
          <w:sz w:val="28"/>
        </w:rPr>
        <w:t>Digital</w:t>
      </w:r>
      <w:r w:rsidRPr="008F1128">
        <w:rPr>
          <w:rFonts w:ascii="Times New Roman" w:hAnsi="Times New Roman" w:cs="Times New Roman"/>
          <w:sz w:val="28"/>
          <w:lang w:val="ru-RU"/>
        </w:rPr>
        <w:t xml:space="preserve"> </w:t>
      </w:r>
      <w:r>
        <w:rPr>
          <w:rFonts w:ascii="Times New Roman" w:hAnsi="Times New Roman" w:cs="Times New Roman"/>
          <w:sz w:val="28"/>
        </w:rPr>
        <w:t>Twin</w:t>
      </w:r>
      <w:r w:rsidRPr="008F1128">
        <w:rPr>
          <w:rFonts w:ascii="Times New Roman" w:hAnsi="Times New Roman" w:cs="Times New Roman"/>
          <w:sz w:val="28"/>
          <w:lang w:val="ru-RU"/>
        </w:rPr>
        <w:t>).</w:t>
      </w:r>
    </w:p>
    <w:p w14:paraId="08A5C99A"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2. Споживання: Динаміка навантаження в реальному часі.</w:t>
      </w:r>
    </w:p>
    <w:p w14:paraId="5B33D184"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3. Генерація: Огляд джерел енергії та баланс мережі.</w:t>
      </w:r>
    </w:p>
    <w:p w14:paraId="6DF9941C"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4. Журнал аварій: Оперативне керування інцидентами та </w:t>
      </w:r>
      <w:r>
        <w:rPr>
          <w:rFonts w:ascii="Times New Roman" w:hAnsi="Times New Roman" w:cs="Times New Roman"/>
          <w:sz w:val="28"/>
        </w:rPr>
        <w:t>Health</w:t>
      </w:r>
      <w:r w:rsidRPr="008F1128">
        <w:rPr>
          <w:rFonts w:ascii="Times New Roman" w:hAnsi="Times New Roman" w:cs="Times New Roman"/>
          <w:sz w:val="28"/>
          <w:lang w:val="ru-RU"/>
        </w:rPr>
        <w:t xml:space="preserve"> </w:t>
      </w:r>
      <w:r>
        <w:rPr>
          <w:rFonts w:ascii="Times New Roman" w:hAnsi="Times New Roman" w:cs="Times New Roman"/>
          <w:sz w:val="28"/>
        </w:rPr>
        <w:t>Score</w:t>
      </w:r>
      <w:r w:rsidRPr="008F1128">
        <w:rPr>
          <w:rFonts w:ascii="Times New Roman" w:hAnsi="Times New Roman" w:cs="Times New Roman"/>
          <w:sz w:val="28"/>
          <w:lang w:val="ru-RU"/>
        </w:rPr>
        <w:t>.</w:t>
      </w:r>
    </w:p>
    <w:p w14:paraId="1AB3EA3D"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5. Економіка: Розрахунок виторгу та вартості енерговтрат.</w:t>
      </w:r>
    </w:p>
    <w:p w14:paraId="032DE794"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6. </w:t>
      </w:r>
      <w:r>
        <w:rPr>
          <w:rFonts w:ascii="Times New Roman" w:hAnsi="Times New Roman" w:cs="Times New Roman"/>
          <w:sz w:val="28"/>
        </w:rPr>
        <w:t>AI</w:t>
      </w:r>
      <w:r w:rsidRPr="008F1128">
        <w:rPr>
          <w:rFonts w:ascii="Times New Roman" w:hAnsi="Times New Roman" w:cs="Times New Roman"/>
          <w:sz w:val="28"/>
          <w:lang w:val="ru-RU"/>
        </w:rPr>
        <w:t xml:space="preserve"> Аналітика: Кластеризація та </w:t>
      </w:r>
      <w:r>
        <w:rPr>
          <w:rFonts w:ascii="Times New Roman" w:hAnsi="Times New Roman" w:cs="Times New Roman"/>
          <w:sz w:val="28"/>
        </w:rPr>
        <w:t>Anomaly</w:t>
      </w:r>
      <w:r w:rsidRPr="008F1128">
        <w:rPr>
          <w:rFonts w:ascii="Times New Roman" w:hAnsi="Times New Roman" w:cs="Times New Roman"/>
          <w:sz w:val="28"/>
          <w:lang w:val="ru-RU"/>
        </w:rPr>
        <w:t xml:space="preserve"> </w:t>
      </w:r>
      <w:r>
        <w:rPr>
          <w:rFonts w:ascii="Times New Roman" w:hAnsi="Times New Roman" w:cs="Times New Roman"/>
          <w:sz w:val="28"/>
        </w:rPr>
        <w:t>Detection</w:t>
      </w:r>
      <w:r w:rsidRPr="008F1128">
        <w:rPr>
          <w:rFonts w:ascii="Times New Roman" w:hAnsi="Times New Roman" w:cs="Times New Roman"/>
          <w:sz w:val="28"/>
          <w:lang w:val="ru-RU"/>
        </w:rPr>
        <w:t>.</w:t>
      </w:r>
    </w:p>
    <w:p w14:paraId="1319BBD6"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7. Прогноз ШІ: </w:t>
      </w:r>
      <w:r>
        <w:rPr>
          <w:rFonts w:ascii="Times New Roman" w:hAnsi="Times New Roman" w:cs="Times New Roman"/>
          <w:sz w:val="28"/>
        </w:rPr>
        <w:t>LSTM</w:t>
      </w:r>
      <w:r w:rsidRPr="008F1128">
        <w:rPr>
          <w:rFonts w:ascii="Times New Roman" w:hAnsi="Times New Roman" w:cs="Times New Roman"/>
          <w:sz w:val="28"/>
          <w:lang w:val="ru-RU"/>
        </w:rPr>
        <w:t>-прогнозування на наступні 24 години з довірчим інтервалом.</w:t>
      </w:r>
    </w:p>
    <w:p w14:paraId="5D47B485" w14:textId="77777777" w:rsidR="00F03B58" w:rsidRPr="008F1128" w:rsidRDefault="00C97FD7">
      <w:pPr>
        <w:spacing w:line="420" w:lineRule="exact"/>
        <w:ind w:left="709" w:hanging="425"/>
        <w:rPr>
          <w:lang w:val="ru-RU"/>
        </w:rPr>
      </w:pPr>
      <w:r w:rsidRPr="008F1128">
        <w:rPr>
          <w:rFonts w:ascii="Times New Roman" w:hAnsi="Times New Roman" w:cs="Times New Roman"/>
          <w:sz w:val="28"/>
          <w:lang w:val="ru-RU"/>
        </w:rPr>
        <w:t xml:space="preserve">8. Цифровий архів: </w:t>
      </w:r>
      <w:r>
        <w:rPr>
          <w:rFonts w:ascii="Times New Roman" w:hAnsi="Times New Roman" w:cs="Times New Roman"/>
          <w:sz w:val="28"/>
        </w:rPr>
        <w:t>OLAP</w:t>
      </w:r>
      <w:r w:rsidRPr="008F1128">
        <w:rPr>
          <w:rFonts w:ascii="Times New Roman" w:hAnsi="Times New Roman" w:cs="Times New Roman"/>
          <w:sz w:val="28"/>
          <w:lang w:val="ru-RU"/>
        </w:rPr>
        <w:t xml:space="preserve">-зрізи та експорт даних у </w:t>
      </w:r>
      <w:r>
        <w:rPr>
          <w:rFonts w:ascii="Times New Roman" w:hAnsi="Times New Roman" w:cs="Times New Roman"/>
          <w:sz w:val="28"/>
        </w:rPr>
        <w:t>CSV</w:t>
      </w:r>
      <w:r w:rsidRPr="008F1128">
        <w:rPr>
          <w:rFonts w:ascii="Times New Roman" w:hAnsi="Times New Roman" w:cs="Times New Roman"/>
          <w:sz w:val="28"/>
          <w:lang w:val="ru-RU"/>
        </w:rPr>
        <w:t>/</w:t>
      </w:r>
      <w:r>
        <w:rPr>
          <w:rFonts w:ascii="Times New Roman" w:hAnsi="Times New Roman" w:cs="Times New Roman"/>
          <w:sz w:val="28"/>
        </w:rPr>
        <w:t>Excel</w:t>
      </w:r>
      <w:r w:rsidRPr="008F1128">
        <w:rPr>
          <w:rFonts w:ascii="Times New Roman" w:hAnsi="Times New Roman" w:cs="Times New Roman"/>
          <w:sz w:val="28"/>
          <w:lang w:val="ru-RU"/>
        </w:rPr>
        <w:t>.</w:t>
      </w:r>
    </w:p>
    <w:p w14:paraId="22E53081" w14:textId="77777777" w:rsidR="00F03B58" w:rsidRPr="008F1128" w:rsidRDefault="00C97FD7">
      <w:pPr>
        <w:spacing w:after="120" w:line="420" w:lineRule="exact"/>
        <w:ind w:firstLine="709"/>
        <w:jc w:val="both"/>
        <w:rPr>
          <w:lang w:val="ru-RU"/>
        </w:rPr>
      </w:pPr>
      <w:r w:rsidRPr="008F1128">
        <w:rPr>
          <w:rFonts w:ascii="Times New Roman" w:hAnsi="Times New Roman" w:cs="Times New Roman"/>
          <w:sz w:val="28"/>
          <w:lang w:val="ru-RU"/>
        </w:rPr>
        <w:t>Рекомендації: Для запуску предиктивного аналізу необхідно вибрати конкретну підстанцію в сайдбарі та натиснути вкладку «Прогноз ШІ».</w:t>
      </w:r>
    </w:p>
    <w:sectPr w:rsidR="00F03B58" w:rsidRPr="008F1128" w:rsidSect="00034616">
      <w:headerReference w:type="default" r:id="rId20"/>
      <w:pgSz w:w="12240" w:h="15840"/>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F9FE58" w14:textId="77777777" w:rsidR="00FB70A8" w:rsidRDefault="00FB70A8">
      <w:pPr>
        <w:spacing w:after="0" w:line="240" w:lineRule="auto"/>
      </w:pPr>
      <w:r>
        <w:separator/>
      </w:r>
    </w:p>
  </w:endnote>
  <w:endnote w:type="continuationSeparator" w:id="0">
    <w:p w14:paraId="5172021C" w14:textId="77777777" w:rsidR="00FB70A8" w:rsidRDefault="00FB70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3E69E" w14:textId="77777777" w:rsidR="00FB70A8" w:rsidRDefault="00FB70A8">
      <w:pPr>
        <w:spacing w:after="0" w:line="240" w:lineRule="auto"/>
      </w:pPr>
      <w:r>
        <w:separator/>
      </w:r>
    </w:p>
  </w:footnote>
  <w:footnote w:type="continuationSeparator" w:id="0">
    <w:p w14:paraId="5B51F518" w14:textId="77777777" w:rsidR="00FB70A8" w:rsidRDefault="00FB70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33466" w14:textId="77777777" w:rsidR="00F03B58" w:rsidRDefault="00C97FD7">
    <w:pPr>
      <w:pStyle w:val="a5"/>
      <w:jc w:val="right"/>
    </w:pPr>
    <w:r>
      <w:rPr>
        <w:rFonts w:ascii="Times New Roman" w:hAnsi="Times New Roman"/>
        <w:sz w:val="24"/>
      </w:rPr>
      <w:fldChar w:fldCharType="begin"/>
    </w:r>
    <w:r>
      <w:rPr>
        <w:rFonts w:ascii="Times New Roman" w:hAnsi="Times New Roman"/>
        <w:sz w:val="24"/>
      </w:rPr>
      <w:instrText>PAGE</w:instrText>
    </w:r>
    <w:r>
      <w:rPr>
        <w:rFonts w:ascii="Times New Roman" w:hAnsi="Times New Roman"/>
        <w:sz w:val="24"/>
      </w:rPr>
      <w:fldChar w:fldCharType="separate"/>
    </w:r>
    <w:r>
      <w:rPr>
        <w:rFonts w:ascii="Times New Roman" w:hAnsi="Times New Roman"/>
        <w:noProof/>
        <w:sz w:val="24"/>
      </w:rPr>
      <w:t>1</w:t>
    </w:r>
    <w:r>
      <w:rPr>
        <w:rFonts w:ascii="Times New Roman" w:hAnsi="Times New Roman"/>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58635572">
    <w:abstractNumId w:val="8"/>
  </w:num>
  <w:num w:numId="2" w16cid:durableId="1645743944">
    <w:abstractNumId w:val="6"/>
  </w:num>
  <w:num w:numId="3" w16cid:durableId="1556772662">
    <w:abstractNumId w:val="5"/>
  </w:num>
  <w:num w:numId="4" w16cid:durableId="2049838259">
    <w:abstractNumId w:val="4"/>
  </w:num>
  <w:num w:numId="5" w16cid:durableId="1819685843">
    <w:abstractNumId w:val="7"/>
  </w:num>
  <w:num w:numId="6" w16cid:durableId="227418617">
    <w:abstractNumId w:val="3"/>
  </w:num>
  <w:num w:numId="7" w16cid:durableId="1243830703">
    <w:abstractNumId w:val="2"/>
  </w:num>
  <w:num w:numId="8" w16cid:durableId="1145047743">
    <w:abstractNumId w:val="1"/>
  </w:num>
  <w:num w:numId="9" w16cid:durableId="1113207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72D4"/>
    <w:rsid w:val="008F1128"/>
    <w:rsid w:val="009914E7"/>
    <w:rsid w:val="00AA1D8D"/>
    <w:rsid w:val="00AC7717"/>
    <w:rsid w:val="00B47730"/>
    <w:rsid w:val="00C97FD7"/>
    <w:rsid w:val="00CB0664"/>
    <w:rsid w:val="00F03B58"/>
    <w:rsid w:val="00FB70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4B7B7E"/>
  <w14:defaultImageDpi w14:val="300"/>
  <w15:docId w15:val="{436FDADD-31A2-411E-A6BC-B87323ED5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43</Pages>
  <Words>28492</Words>
  <Characters>16241</Characters>
  <Application>Microsoft Office Word</Application>
  <DocSecurity>0</DocSecurity>
  <Lines>135</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Діма Литвиненко</cp:lastModifiedBy>
  <cp:revision>4</cp:revision>
  <dcterms:created xsi:type="dcterms:W3CDTF">2013-12-23T23:15:00Z</dcterms:created>
  <dcterms:modified xsi:type="dcterms:W3CDTF">2026-04-20T19:23:00Z</dcterms:modified>
  <cp:category/>
</cp:coreProperties>
</file>