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pPr>
      <w:r w:rsidDel="00000000" w:rsidR="00000000" w:rsidRPr="00000000">
        <w:rPr/>
        <w:drawing>
          <wp:inline distB="114300" distT="114300" distL="114300" distR="114300">
            <wp:extent cx="6480000" cy="96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800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00" w:lineRule="auto"/>
        <w:jc w:val="center"/>
        <w:rPr>
          <w:b w:val="1"/>
          <w:i w:val="1"/>
        </w:rPr>
      </w:pPr>
      <w:r w:rsidDel="00000000" w:rsidR="00000000" w:rsidRPr="00000000">
        <w:rPr>
          <w:b w:val="1"/>
          <w:i w:val="1"/>
          <w:rtl w:val="0"/>
        </w:rPr>
        <w:t xml:space="preserve">Un grupo de amigxs </w:t>
      </w:r>
      <w:r w:rsidDel="00000000" w:rsidR="00000000" w:rsidRPr="00000000">
        <w:rPr>
          <w:b w:val="1"/>
          <w:i w:val="1"/>
          <w:rtl w:val="0"/>
        </w:rPr>
        <w:t xml:space="preserve">egresadxs</w:t>
      </w:r>
      <w:r w:rsidDel="00000000" w:rsidR="00000000" w:rsidRPr="00000000">
        <w:rPr>
          <w:b w:val="1"/>
          <w:i w:val="1"/>
          <w:rtl w:val="0"/>
        </w:rPr>
        <w:t xml:space="preserve"> de un conocido colegio secundario han decidido juntarse para crear su propia página web: Paradigma!, un portal en que </w:t>
      </w:r>
      <w:r w:rsidDel="00000000" w:rsidR="00000000" w:rsidRPr="00000000">
        <w:rPr>
          <w:b w:val="1"/>
          <w:i w:val="1"/>
          <w:rtl w:val="0"/>
        </w:rPr>
        <w:t xml:space="preserve">usuarios</w:t>
      </w:r>
      <w:r w:rsidDel="00000000" w:rsidR="00000000" w:rsidRPr="00000000">
        <w:rPr>
          <w:b w:val="1"/>
          <w:i w:val="1"/>
          <w:rtl w:val="0"/>
        </w:rPr>
        <w:t xml:space="preserve"> suben información de interés general mediante posts.</w:t>
      </w:r>
    </w:p>
    <w:p w:rsidR="00000000" w:rsidDel="00000000" w:rsidP="00000000" w:rsidRDefault="00000000" w:rsidRPr="00000000" w14:paraId="00000003">
      <w:pPr>
        <w:spacing w:before="200" w:lineRule="auto"/>
        <w:rPr/>
      </w:pPr>
      <w:r w:rsidDel="00000000" w:rsidR="00000000" w:rsidRPr="00000000">
        <w:rPr>
          <w:rtl w:val="0"/>
        </w:rPr>
        <w:t xml:space="preserve">Los posts tienen un contenido textual y pueden ser comentados y calificados varias veces: al comentar un post se agrega un pequeño comentario textual y al calificarlo se indica una determinada cantidad de </w:t>
      </w:r>
      <w:r w:rsidDel="00000000" w:rsidR="00000000" w:rsidRPr="00000000">
        <w:rPr>
          <w:rtl w:val="0"/>
        </w:rPr>
        <w:t xml:space="preserve">unidades</w:t>
      </w:r>
      <w:r w:rsidDel="00000000" w:rsidR="00000000" w:rsidRPr="00000000">
        <w:rPr>
          <w:rtl w:val="0"/>
        </w:rPr>
        <w:t xml:space="preserve">. </w:t>
      </w:r>
      <w:r w:rsidDel="00000000" w:rsidR="00000000" w:rsidRPr="00000000">
        <w:rPr>
          <w:rtl w:val="0"/>
        </w:rPr>
        <w:t xml:space="preserve">Ojo: los posts pueden estar cerrados,</w:t>
      </w:r>
      <w:r w:rsidDel="00000000" w:rsidR="00000000" w:rsidRPr="00000000">
        <w:rPr>
          <w:rtl w:val="0"/>
        </w:rPr>
        <w:t xml:space="preserve"> y ahí no admiten más comentarios (calificaciones sí admiten). </w:t>
      </w:r>
    </w:p>
    <w:p w:rsidR="00000000" w:rsidDel="00000000" w:rsidP="00000000" w:rsidRDefault="00000000" w:rsidRPr="00000000" w14:paraId="00000004">
      <w:pPr>
        <w:spacing w:before="200" w:lineRule="auto"/>
        <w:rPr>
          <w:b w:val="1"/>
        </w:rPr>
      </w:pPr>
      <w:r w:rsidDel="00000000" w:rsidR="00000000" w:rsidRPr="00000000">
        <w:rPr>
          <w:b w:val="1"/>
          <w:rtl w:val="0"/>
        </w:rPr>
        <w:t xml:space="preserve">Puntajes</w:t>
      </w:r>
    </w:p>
    <w:p w:rsidR="00000000" w:rsidDel="00000000" w:rsidP="00000000" w:rsidRDefault="00000000" w:rsidRPr="00000000" w14:paraId="00000005">
      <w:pPr>
        <w:spacing w:before="200" w:lineRule="auto"/>
        <w:rPr/>
      </w:pPr>
      <w:r w:rsidDel="00000000" w:rsidR="00000000" w:rsidRPr="00000000">
        <w:rPr>
          <w:rtl w:val="0"/>
        </w:rPr>
        <w:t xml:space="preserve">El puntaje de un usuario es la suma de todos los valores de sus posts.</w:t>
      </w:r>
    </w:p>
    <w:p w:rsidR="00000000" w:rsidDel="00000000" w:rsidP="00000000" w:rsidRDefault="00000000" w:rsidRPr="00000000" w14:paraId="00000006">
      <w:pPr>
        <w:spacing w:before="200" w:lineRule="auto"/>
        <w:rPr/>
      </w:pPr>
      <w:r w:rsidDel="00000000" w:rsidR="00000000" w:rsidRPr="00000000">
        <w:rPr>
          <w:rtl w:val="0"/>
        </w:rPr>
        <w:t xml:space="preserve">El valor de un post equivale a la cantidad de comentarios que tenga más la suma de todas las calificaciones recibidas. Hay algunos post, llamados premium, para los cuales el valor de las calificaciones se considera doble.</w:t>
      </w:r>
    </w:p>
    <w:p w:rsidR="00000000" w:rsidDel="00000000" w:rsidP="00000000" w:rsidRDefault="00000000" w:rsidRPr="00000000" w14:paraId="00000007">
      <w:pPr>
        <w:spacing w:before="200" w:lineRule="auto"/>
        <w:rPr>
          <w:b w:val="1"/>
        </w:rPr>
      </w:pPr>
      <w:r w:rsidDel="00000000" w:rsidR="00000000" w:rsidRPr="00000000">
        <w:rPr>
          <w:b w:val="1"/>
          <w:rtl w:val="0"/>
        </w:rPr>
        <w:t xml:space="preserve">Categorías</w:t>
      </w:r>
    </w:p>
    <w:p w:rsidR="00000000" w:rsidDel="00000000" w:rsidP="00000000" w:rsidRDefault="00000000" w:rsidRPr="00000000" w14:paraId="00000008">
      <w:pPr>
        <w:spacing w:before="200" w:lineRule="auto"/>
        <w:rPr/>
      </w:pPr>
      <w:r w:rsidDel="00000000" w:rsidR="00000000" w:rsidRPr="00000000">
        <w:rPr>
          <w:rtl w:val="0"/>
        </w:rPr>
        <w:t xml:space="preserve">La página contempla la existencia de diferentes categorías de usuarios y cuenta con mecanismos de recategorización. </w:t>
      </w:r>
    </w:p>
    <w:p w:rsidR="00000000" w:rsidDel="00000000" w:rsidP="00000000" w:rsidRDefault="00000000" w:rsidRPr="00000000" w14:paraId="00000009">
      <w:pPr>
        <w:spacing w:before="200" w:lineRule="auto"/>
        <w:rPr/>
      </w:pPr>
      <w:r w:rsidDel="00000000" w:rsidR="00000000" w:rsidRPr="00000000">
        <w:rPr>
          <w:rtl w:val="0"/>
        </w:rPr>
        <w:t xml:space="preserve">Un usuario que recién ingresa es “Novato”, lo que implica que los post que crea son comunes. Un usuario de categoría “Intermedio” también crea post comunes. La última y definitiva categoría es denominada “Experto” y hace que los post que el usuario crea sean premium. </w:t>
      </w:r>
    </w:p>
    <w:p w:rsidR="00000000" w:rsidDel="00000000" w:rsidP="00000000" w:rsidRDefault="00000000" w:rsidRPr="00000000" w14:paraId="0000000A">
      <w:pPr>
        <w:spacing w:before="200" w:lineRule="auto"/>
        <w:rPr/>
      </w:pPr>
      <w:r w:rsidDel="00000000" w:rsidR="00000000" w:rsidRPr="00000000">
        <w:rPr>
          <w:rtl w:val="0"/>
        </w:rPr>
        <w:t xml:space="preserve">Cada cierto tiempo se realiza una recategorización general de usuarios. Si un usuario “Novato” tiene más de 100 puntos es promovido a “Intermedio”. Si un usuario “Intermedio” tiene más de 1000 puntos y al menos un post con un valor mayor a 500, es promovido a “Experto”. Al cambiar de categoría los usuarios deben conservar sus posts anteriores. Los usuarios que no están en condiciones de ser recategorizados, permanecen en la misma categoría. (Sólo se puede ascender una categoría en el proceso)</w:t>
      </w:r>
    </w:p>
    <w:p w:rsidR="00000000" w:rsidDel="00000000" w:rsidP="00000000" w:rsidRDefault="00000000" w:rsidRPr="00000000" w14:paraId="0000000B">
      <w:pPr>
        <w:spacing w:before="200" w:lineRule="auto"/>
        <w:rPr>
          <w:b w:val="1"/>
        </w:rPr>
      </w:pPr>
      <w:r w:rsidDel="00000000" w:rsidR="00000000" w:rsidRPr="00000000">
        <w:rPr>
          <w:b w:val="1"/>
          <w:rtl w:val="0"/>
        </w:rPr>
        <w:t xml:space="preserve">Requerimientos</w:t>
      </w:r>
      <w:r w:rsidDel="00000000" w:rsidR="00000000" w:rsidRPr="00000000">
        <w:rPr>
          <w:rtl w:val="0"/>
        </w:rPr>
      </w:r>
    </w:p>
    <w:p w:rsidR="00000000" w:rsidDel="00000000" w:rsidP="00000000" w:rsidRDefault="00000000" w:rsidRPr="00000000" w14:paraId="0000000C">
      <w:pPr>
        <w:spacing w:before="200" w:lineRule="auto"/>
        <w:rPr/>
      </w:pPr>
      <w:r w:rsidDel="00000000" w:rsidR="00000000" w:rsidRPr="00000000">
        <w:rPr>
          <w:rtl w:val="0"/>
        </w:rPr>
        <w:t xml:space="preserve">Se pide realizar la codificación en </w:t>
      </w:r>
      <w:r w:rsidDel="00000000" w:rsidR="00000000" w:rsidRPr="00000000">
        <w:rPr>
          <w:rtl w:val="0"/>
        </w:rPr>
        <w:t xml:space="preserve">Wollok para cumplir los siguientes requerimientos: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Hacer que un usuario postee un contenido </w:t>
      </w:r>
      <w:r w:rsidDel="00000000" w:rsidR="00000000" w:rsidRPr="00000000">
        <w:rPr>
          <w:rtl w:val="0"/>
        </w:rPr>
        <w:t xml:space="preserve">(lo cual genera un post común o premium según corresponda)</w:t>
      </w:r>
      <w:r w:rsidDel="00000000" w:rsidR="00000000" w:rsidRPr="00000000">
        <w:rPr>
          <w:rtl w:val="0"/>
        </w:rPr>
      </w:r>
    </w:p>
    <w:p w:rsidR="00000000" w:rsidDel="00000000" w:rsidP="00000000" w:rsidRDefault="00000000" w:rsidRPr="00000000" w14:paraId="0000000E">
      <w:pPr>
        <w:numPr>
          <w:ilvl w:val="0"/>
          <w:numId w:val="1"/>
        </w:numPr>
        <w:spacing w:before="200" w:lineRule="auto"/>
        <w:ind w:left="720" w:hanging="360"/>
        <w:rPr>
          <w:u w:val="none"/>
        </w:rPr>
      </w:pPr>
      <w:r w:rsidDel="00000000" w:rsidR="00000000" w:rsidRPr="00000000">
        <w:rPr>
          <w:rtl w:val="0"/>
        </w:rPr>
        <w:t xml:space="preserve">Sobre los puntajes:</w:t>
      </w:r>
    </w:p>
    <w:p w:rsidR="00000000" w:rsidDel="00000000" w:rsidP="00000000" w:rsidRDefault="00000000" w:rsidRPr="00000000" w14:paraId="0000000F">
      <w:pPr>
        <w:numPr>
          <w:ilvl w:val="1"/>
          <w:numId w:val="1"/>
        </w:numPr>
        <w:spacing w:before="200" w:lineRule="auto"/>
        <w:ind w:left="1440" w:hanging="360"/>
        <w:rPr>
          <w:u w:val="none"/>
        </w:rPr>
      </w:pPr>
      <w:r w:rsidDel="00000000" w:rsidR="00000000" w:rsidRPr="00000000">
        <w:rPr>
          <w:rtl w:val="0"/>
        </w:rPr>
        <w:t xml:space="preserve">Agregar un comentario a un post. </w:t>
      </w:r>
      <w:r w:rsidDel="00000000" w:rsidR="00000000" w:rsidRPr="00000000">
        <w:rPr>
          <w:rtl w:val="0"/>
        </w:rPr>
        <w:t xml:space="preserve">No debe ser posible hacerlo si el post está “cerrado”.</w:t>
      </w:r>
      <w:r w:rsidDel="00000000" w:rsidR="00000000" w:rsidRPr="00000000">
        <w:rPr>
          <w:rtl w:val="0"/>
        </w:rPr>
      </w:r>
    </w:p>
    <w:p w:rsidR="00000000" w:rsidDel="00000000" w:rsidP="00000000" w:rsidRDefault="00000000" w:rsidRPr="00000000" w14:paraId="00000010">
      <w:pPr>
        <w:numPr>
          <w:ilvl w:val="1"/>
          <w:numId w:val="1"/>
        </w:numPr>
        <w:spacing w:before="200" w:lineRule="auto"/>
        <w:ind w:left="1440" w:hanging="360"/>
        <w:rPr>
          <w:u w:val="none"/>
        </w:rPr>
      </w:pPr>
      <w:r w:rsidDel="00000000" w:rsidR="00000000" w:rsidRPr="00000000">
        <w:rPr>
          <w:rtl w:val="0"/>
        </w:rPr>
        <w:t xml:space="preserve">Poder calificar un post con cierto número.</w:t>
      </w:r>
    </w:p>
    <w:p w:rsidR="00000000" w:rsidDel="00000000" w:rsidP="00000000" w:rsidRDefault="00000000" w:rsidRPr="00000000" w14:paraId="00000011">
      <w:pPr>
        <w:numPr>
          <w:ilvl w:val="1"/>
          <w:numId w:val="1"/>
        </w:numPr>
        <w:spacing w:before="200" w:lineRule="auto"/>
        <w:ind w:left="1440" w:hanging="360"/>
        <w:rPr>
          <w:u w:val="none"/>
        </w:rPr>
      </w:pPr>
      <w:r w:rsidDel="00000000" w:rsidR="00000000" w:rsidRPr="00000000">
        <w:rPr>
          <w:rtl w:val="0"/>
        </w:rPr>
        <w:t xml:space="preserve">Conocer el puntaje de un usuario.</w:t>
      </w:r>
    </w:p>
    <w:p w:rsidR="00000000" w:rsidDel="00000000" w:rsidP="00000000" w:rsidRDefault="00000000" w:rsidRPr="00000000" w14:paraId="00000012">
      <w:pPr>
        <w:numPr>
          <w:ilvl w:val="0"/>
          <w:numId w:val="1"/>
        </w:numPr>
        <w:spacing w:after="0" w:before="200" w:lineRule="auto"/>
        <w:ind w:left="720" w:hanging="360"/>
        <w:rPr>
          <w:u w:val="none"/>
        </w:rPr>
      </w:pPr>
      <w:r w:rsidDel="00000000" w:rsidR="00000000" w:rsidRPr="00000000">
        <w:rPr>
          <w:rtl w:val="0"/>
        </w:rPr>
        <w:t xml:space="preserve">Realizar una recategorización general de todos los usuarios. </w:t>
      </w:r>
    </w:p>
    <w:p w:rsidR="00000000" w:rsidDel="00000000" w:rsidP="00000000" w:rsidRDefault="00000000" w:rsidRPr="00000000" w14:paraId="00000013">
      <w:pPr>
        <w:numPr>
          <w:ilvl w:val="0"/>
          <w:numId w:val="1"/>
        </w:numPr>
        <w:spacing w:before="200" w:lineRule="auto"/>
        <w:ind w:left="720" w:hanging="360"/>
        <w:rPr>
          <w:u w:val="none"/>
        </w:rPr>
      </w:pPr>
      <w:r w:rsidDel="00000000" w:rsidR="00000000" w:rsidRPr="00000000">
        <w:rPr>
          <w:rtl w:val="0"/>
        </w:rPr>
        <w:t xml:space="preserve">Saber la cantidad de posts interesantes de un usuario. Un post común </w:t>
      </w:r>
      <w:r w:rsidDel="00000000" w:rsidR="00000000" w:rsidRPr="00000000">
        <w:rPr>
          <w:rtl w:val="0"/>
        </w:rPr>
        <w:t xml:space="preserve">es interesante</w:t>
      </w:r>
      <w:r w:rsidDel="00000000" w:rsidR="00000000" w:rsidRPr="00000000">
        <w:rPr>
          <w:rtl w:val="0"/>
        </w:rPr>
        <w:t xml:space="preserve"> si tiene al menos 20 comentarios extensos (es extenso si tiene más de </w:t>
      </w:r>
      <w:r w:rsidDel="00000000" w:rsidR="00000000" w:rsidRPr="00000000">
        <w:rPr>
          <w:rtl w:val="0"/>
        </w:rPr>
        <w:t xml:space="preserve">240 caracteres</w:t>
      </w:r>
      <w:r w:rsidDel="00000000" w:rsidR="00000000" w:rsidRPr="00000000">
        <w:rPr>
          <w:rtl w:val="0"/>
        </w:rPr>
        <w:t xml:space="preserve">) y un valor de al menos 300 unidades. En un post premium, para considerarlo interesante, se requiere que todos sus comentarios sean extensos, además del valor mínimo de 300 unidades.</w:t>
      </w:r>
    </w:p>
    <w:p w:rsidR="00000000" w:rsidDel="00000000" w:rsidP="00000000" w:rsidRDefault="00000000" w:rsidRPr="00000000" w14:paraId="00000014">
      <w:pPr>
        <w:rPr/>
      </w:pPr>
      <w:r w:rsidDel="00000000" w:rsidR="00000000" w:rsidRPr="00000000">
        <w:rPr>
          <w:rtl w:val="0"/>
        </w:rPr>
      </w:r>
    </w:p>
    <w:sectPr>
      <w:headerReference r:id="rId7" w:type="default"/>
      <w:pgSz w:h="16838" w:w="11906" w:orient="portrait"/>
      <w:pgMar w:bottom="566.9291338582677" w:top="283.4645669291338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