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0AF" w:rsidRDefault="008E20AF" w:rsidP="007956EE">
      <w:pPr>
        <w:pStyle w:val="Heading1"/>
        <w:shd w:val="clear" w:color="auto" w:fill="FFFFFF"/>
        <w:spacing w:after="240" w:afterAutospacing="0"/>
        <w:rPr>
          <w:rFonts w:ascii="Segoe UI" w:hAnsi="Segoe UI" w:cs="Segoe UI"/>
          <w:color w:val="24292F"/>
        </w:rPr>
      </w:pPr>
      <w:r>
        <w:rPr>
          <w:rFonts w:ascii="Segoe UI" w:hAnsi="Segoe UI" w:cs="Segoe UI"/>
          <w:color w:val="24292F"/>
        </w:rPr>
        <w:t>BÀI BÁO CÁO</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GIỚI THIỆU VỀ GIT</w:t>
      </w:r>
    </w:p>
    <w:p w:rsidR="008E20AF" w:rsidRDefault="008E20AF" w:rsidP="007956EE">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GIT là gì?</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Công Dung Của GIT?</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Lưu lại lịch sử các version của bất kỳ thay đổi nào của dự án. Giúp xem lại các sự thay đổi hoặc khôi phục (revert) lại sau này.</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Việc chia sẻ code trở nên dễ dàng hơn, lập trình viên có thể để public cho bất kỳ ai, hoặc private chỉ cho một số người có thẩm quyền có thể truy cập và lấy code về.</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GIT hoạt động như thế nào?</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Sự khác biệt chính giữa Git và bất kỳ VCS nào khác (bao gồm Subversion…) là cách Git nghĩ về dữ liệu của nó.</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940260"/>
            <wp:effectExtent l="0" t="0" r="0" b="0"/>
            <wp:docPr id="37" name="Picture 37" descr="Mosaic of Pluto in true color">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aic of Pluto in true color">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000" cy="2940260"/>
                    </a:xfrm>
                    <a:prstGeom prst="rect">
                      <a:avLst/>
                    </a:prstGeom>
                    <a:noFill/>
                    <a:ln>
                      <a:noFill/>
                    </a:ln>
                  </pic:spPr>
                </pic:pic>
              </a:graphicData>
            </a:graphic>
          </wp:inline>
        </w:drawing>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Những Ưu điểm của GIT là:</w:t>
      </w:r>
    </w:p>
    <w:p w:rsidR="008E20AF" w:rsidRDefault="008E20AF" w:rsidP="003759D3">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sử dụng, thao tác nhanh, gọn, lẹ và rất an toàn.</w:t>
      </w:r>
    </w:p>
    <w:p w:rsidR="008E20AF" w:rsidRDefault="008E20AF" w:rsidP="003759D3">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Sẽ dàng kết hợp các phân nhánh (branch), có thể giúp quy trình làm việc code theo nhóm đơn giản hơn rất nhiều.</w:t>
      </w:r>
    </w:p>
    <w:p w:rsidR="008E20AF" w:rsidRDefault="008E20AF" w:rsidP="003759D3">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Chỉ cần clone mã nguồn từ kho chứa hoặc clone một phiên bản thay đổi nào đó từ kho chứa, hoặc một nhánh nào đó từ kho chứa là bạn có thể làm việc ở mọi lúc mọi nơi.</w:t>
      </w:r>
    </w:p>
    <w:p w:rsidR="008E20AF" w:rsidRDefault="008E20AF" w:rsidP="003759D3">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Deployment sản phẩm của bạn một cách không thể nào dễ dàng hơn.</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Những Nhược điểm của GIT là:</w:t>
      </w:r>
    </w:p>
    <w:p w:rsidR="008E20AF" w:rsidRDefault="008E20AF" w:rsidP="003759D3">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Thuật toán SHA1 sự va chạm giá trị băm làm cho các pc thông thường làm hư hỏng một kho git.</w:t>
      </w:r>
    </w:p>
    <w:p w:rsidR="008E20AF" w:rsidRDefault="008E20AF" w:rsidP="003759D3">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Sử dụng GIT trên hệ điều hành Microsoft Windows hơi phức tạp.</w:t>
      </w:r>
    </w:p>
    <w:p w:rsidR="008E20AF" w:rsidRDefault="008E20AF" w:rsidP="003759D3">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Các tập tin không liên quan mà luôn luôn bị thay đổi, Git có thể chịu thiệt thòi hơn các hệ thống khác bởi vì các tập tin không được giữ dấu viết từng cái riêng lẻ.</w:t>
      </w:r>
    </w:p>
    <w:p w:rsidR="007956EE" w:rsidRDefault="007956EE" w:rsidP="007956EE">
      <w:pPr>
        <w:pStyle w:val="Heading2"/>
        <w:shd w:val="clear" w:color="auto" w:fill="FFFFFF"/>
        <w:spacing w:before="360" w:beforeAutospacing="0" w:after="240" w:afterAutospacing="0"/>
        <w:rPr>
          <w:rFonts w:ascii="Segoe UI" w:hAnsi="Segoe UI" w:cs="Segoe UI"/>
          <w:color w:val="24292F"/>
        </w:rPr>
      </w:pPr>
    </w:p>
    <w:p w:rsidR="007956EE" w:rsidRDefault="007956EE" w:rsidP="007956EE">
      <w:pPr>
        <w:pStyle w:val="Heading2"/>
        <w:shd w:val="clear" w:color="auto" w:fill="FFFFFF"/>
        <w:spacing w:before="360" w:beforeAutospacing="0" w:after="240" w:afterAutospacing="0"/>
        <w:rPr>
          <w:rFonts w:ascii="Segoe UI" w:hAnsi="Segoe UI" w:cs="Segoe UI"/>
          <w:color w:val="24292F"/>
        </w:rPr>
      </w:pP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lastRenderedPageBreak/>
        <w:t>Các thuật ngữ GIT quan trọng là:</w:t>
      </w:r>
    </w:p>
    <w:p w:rsidR="008E20AF" w:rsidRDefault="008E20AF" w:rsidP="003759D3">
      <w:pPr>
        <w:numPr>
          <w:ilvl w:val="0"/>
          <w:numId w:val="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Branch - Commit - Checkout - Fetch - Fork - Head - Index - Master - Merge - Origin - Pull - Push - Rebase - Remote - Repository - Stash - Tags - Upstream</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Các lệnh GIT cơ bản là:</w:t>
      </w:r>
    </w:p>
    <w:p w:rsidR="008E20AF" w:rsidRDefault="008E20AF" w:rsidP="003759D3">
      <w:pPr>
        <w:numPr>
          <w:ilvl w:val="0"/>
          <w:numId w:val="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config</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Để set user name và email của bạn trong main configuration file.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 Để kiểm tra tên và kiểu email trong cấu hình dùng git config -- global user.name và git config -- global user.email. Để set email hoặc tên mới git config -- global user.name = “Hải Nguyễn” và git config -- global user.email = “</w:t>
      </w:r>
      <w:hyperlink r:id="rId8" w:history="1">
        <w:r>
          <w:rPr>
            <w:rStyle w:val="Hyperlink"/>
            <w:rFonts w:ascii="Segoe UI" w:hAnsi="Segoe UI" w:cs="Segoe UI"/>
          </w:rPr>
          <w:t>hainguyen@gmail.com</w:t>
        </w:r>
      </w:hyperlink>
      <w:r>
        <w:rPr>
          <w:rFonts w:ascii="Segoe UI" w:hAnsi="Segoe UI" w:cs="Segoe UI"/>
          <w:color w:val="24292F"/>
        </w:rPr>
        <w:t>”</w:t>
      </w:r>
    </w:p>
    <w:p w:rsidR="008E20AF" w:rsidRDefault="008E20AF" w:rsidP="003759D3">
      <w:pPr>
        <w:numPr>
          <w:ilvl w:val="0"/>
          <w:numId w:val="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init</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Khởi tạo 1 git repository 1 project mới hoặc đã có.</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init trong thư mục gốc của dự án.</w:t>
      </w:r>
    </w:p>
    <w:p w:rsidR="008E20AF" w:rsidRDefault="008E20AF" w:rsidP="003759D3">
      <w:pPr>
        <w:numPr>
          <w:ilvl w:val="0"/>
          <w:numId w:val="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clone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Copy 1 git repository từ remote source.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clone &lt;:clone git url:&gt;</w:t>
      </w:r>
    </w:p>
    <w:p w:rsidR="008E20AF" w:rsidRDefault="008E20AF" w:rsidP="003759D3">
      <w:pPr>
        <w:numPr>
          <w:ilvl w:val="0"/>
          <w:numId w:val="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trạng thái của những file bạn đã thay đổi trong thư mục làm việc. VD: Tất cả các thay đổi cuối cùng từ lần commit cuối cùng.</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status trong thư mục làm việc.</w:t>
      </w:r>
    </w:p>
    <w:p w:rsidR="008E20AF" w:rsidRDefault="008E20AF" w:rsidP="003759D3">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Thêm thay đổi đến stage/index trong thư mục làm việc.</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add</w:t>
      </w:r>
    </w:p>
    <w:p w:rsidR="008E20AF" w:rsidRDefault="008E20AF" w:rsidP="003759D3">
      <w:pPr>
        <w:numPr>
          <w:ilvl w:val="0"/>
          <w:numId w:val="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commit -m ”Đây là message, bạn dùng để note những thay đổi để sau này dễ dò lại”</w:t>
      </w:r>
    </w:p>
    <w:p w:rsidR="008E20AF" w:rsidRDefault="008E20AF" w:rsidP="003759D3">
      <w:pPr>
        <w:numPr>
          <w:ilvl w:val="0"/>
          <w:numId w:val="1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git pull</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Push hoặc Pull các thay đổi đến remote. Nếu bạn đã added và committed các thay đổi và bạn muốn đẩy nó lên hoặc remote của bạn đã update và bạn apply tất cả thay đổi đó trên code của mình.</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pull &lt;:remote:&gt; &lt;:branch:&gt; and git push &lt;:remote:&gt; &lt;:branch:&gt;</w:t>
      </w:r>
    </w:p>
    <w:p w:rsidR="008E20AF" w:rsidRDefault="008E20AF" w:rsidP="003759D3">
      <w:pPr>
        <w:numPr>
          <w:ilvl w:val="0"/>
          <w:numId w:val="1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branch</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liệt kê tất cả các branch (nhánh).</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branch hoặc git branch -a</w:t>
      </w:r>
    </w:p>
    <w:p w:rsidR="008E20AF" w:rsidRDefault="008E20AF" w:rsidP="003759D3">
      <w:pPr>
        <w:numPr>
          <w:ilvl w:val="0"/>
          <w:numId w:val="1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checkout</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Chuyển sang branch khác</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checkout &lt;: branch:&gt; hoặc ** _ git checkout -b &lt;: branch:&gt; nếu bạn muốn tạo và chuyển sang một chi nhánh mới.</w:t>
      </w:r>
    </w:p>
    <w:p w:rsidR="008E20AF" w:rsidRDefault="008E20AF" w:rsidP="003759D3">
      <w:pPr>
        <w:numPr>
          <w:ilvl w:val="0"/>
          <w:numId w:val="1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stash</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Lưu thay đổi mà bạn không muốn commit ngay lập tức.</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stash trong thư mục làm việc của bạn.</w:t>
      </w:r>
    </w:p>
    <w:p w:rsidR="008E20AF" w:rsidRDefault="008E20AF" w:rsidP="003759D3">
      <w:pPr>
        <w:numPr>
          <w:ilvl w:val="0"/>
          <w:numId w:val="1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merge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Merge 2 branch lại với nahu.</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Chuyển tới branch bạn muốn merge rồi dùng git merge &lt;:branch_ban_muon_merge:&gt;</w:t>
      </w:r>
    </w:p>
    <w:p w:rsidR="008E20AF" w:rsidRDefault="008E20AF" w:rsidP="003759D3">
      <w:pPr>
        <w:numPr>
          <w:ilvl w:val="0"/>
          <w:numId w:val="1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reset</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Tác dụng: Bạn đã đưa một tập tin nào đó vào Staging Area nhưng bây giờ bạn muốn loại bỏ nó ra khỏi đây để không phải bị commit theo.</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reset HEAD tên_file</w:t>
      </w:r>
    </w:p>
    <w:p w:rsidR="008E20AF" w:rsidRDefault="008E20AF" w:rsidP="003759D3">
      <w:pPr>
        <w:numPr>
          <w:ilvl w:val="0"/>
          <w:numId w:val="1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remote/source bạn có hoặc add thêm remote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remote để kiểm tra và liệt kê. Và git remote add &lt;: remote_url:&gt; để thêm.</w:t>
      </w:r>
    </w:p>
    <w:p w:rsidR="008E20AF" w:rsidRDefault="008E20AF" w:rsidP="003759D3">
      <w:pPr>
        <w:numPr>
          <w:ilvl w:val="0"/>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đưa một tập tin vào Staging Area</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add tên_file hoặc muốn thêm hết file của thư mục thì git add all</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So sánh GIT và các phần mềm khác</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Khi sử dụng GIT</w:t>
      </w:r>
    </w:p>
    <w:p w:rsidR="008E20AF" w:rsidRDefault="008E20AF" w:rsidP="003759D3">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Lưu lại được các phiên bản khác nhau của mã nguồn dự án phần mềm.</w:t>
      </w:r>
    </w:p>
    <w:p w:rsidR="008E20AF" w:rsidRDefault="008E20AF" w:rsidP="003759D3">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mã nguồn từ 1 phiên bản bất kỳ.</w:t>
      </w:r>
    </w:p>
    <w:p w:rsidR="008E20AF" w:rsidRDefault="008E20AF" w:rsidP="003759D3">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so sánh của các phiên bản.</w:t>
      </w:r>
    </w:p>
    <w:p w:rsidR="008E20AF" w:rsidRDefault="008E20AF" w:rsidP="003759D3">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Phát hiện được ai đã sửa phần nào làm phát sinh lỗi.</w:t>
      </w:r>
    </w:p>
    <w:p w:rsidR="008E20AF" w:rsidRDefault="008E20AF" w:rsidP="003759D3">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tập tin bị mất.</w:t>
      </w:r>
    </w:p>
    <w:p w:rsidR="008E20AF" w:rsidRDefault="008E20AF" w:rsidP="003759D3">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thử nghiệm, mở rộng tính năng của dự án mà không làm ảnh hưởng đến phiên bản chính (master branch).</w:t>
      </w:r>
    </w:p>
    <w:p w:rsidR="008E20AF" w:rsidRDefault="008E20AF" w:rsidP="003759D3">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Giúp phối hợp thực hiện dự án trong một nhóm 1 cách hiệu quả.</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Khi không sử dụng GIT</w:t>
      </w:r>
    </w:p>
    <w:p w:rsidR="008E20AF" w:rsidRDefault="008E20AF" w:rsidP="003759D3">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Không khôi phục được mã code lỡ xóa gây ra lỗi.</w:t>
      </w:r>
    </w:p>
    <w:p w:rsidR="008E20AF" w:rsidRDefault="008E20AF" w:rsidP="003759D3">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quản lý được những người đã sửa code làm phát sinh lỗi</w:t>
      </w:r>
    </w:p>
    <w:p w:rsidR="008E20AF" w:rsidRDefault="008E20AF" w:rsidP="003759D3">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tập tin đã bị mất.</w:t>
      </w:r>
    </w:p>
    <w:p w:rsidR="008E20AF" w:rsidRDefault="008E20AF" w:rsidP="003759D3">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Khả năng phối hợp dự án trong nhóm bị hạn chế.</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Cách sử dụng GIT</w:t>
      </w:r>
    </w:p>
    <w:p w:rsidR="008E20AF" w:rsidRDefault="008E20AF" w:rsidP="003759D3">
      <w:pPr>
        <w:numPr>
          <w:ilvl w:val="0"/>
          <w:numId w:val="2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Tạo tài khoản GitHub</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909852"/>
            <wp:effectExtent l="0" t="0" r="0" b="5080"/>
            <wp:docPr id="16" name="Picture 16" descr="Mosaic of Pluto in true colo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aic of Pluto in true color">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000" cy="2909852"/>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tạo tài khoản của bạn, bạn cần truy cập trang web của GitHub và điền vào mẫu đăng ký.</w:t>
      </w:r>
    </w:p>
    <w:p w:rsidR="008E20AF" w:rsidRDefault="008E20AF" w:rsidP="003759D3">
      <w:pPr>
        <w:numPr>
          <w:ilvl w:val="0"/>
          <w:numId w:val="2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Cài đặt Git</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cần cài đặt các công cụ của Git trên máy tính. Chúng ta sẽ sử dụng CLI để liên lạc với GitHub.</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Ubuntu:</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Đầu tiên, cập nhật các gói của bạn.</w:t>
      </w:r>
    </w:p>
    <w:p w:rsidR="008E20AF" w:rsidRDefault="008E20AF" w:rsidP="003759D3">
      <w:pPr>
        <w:numPr>
          <w:ilvl w:val="0"/>
          <w:numId w:val="2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 update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Tiếp theo, cài đặt Git và GitHub với apt-get</w:t>
      </w:r>
    </w:p>
    <w:p w:rsidR="008E20AF" w:rsidRDefault="008E20AF" w:rsidP="003759D3">
      <w:pPr>
        <w:numPr>
          <w:ilvl w:val="0"/>
          <w:numId w:val="2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apt-get install git</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Cuối cùng, xác minh rằng Git đã được cài đặt đúng</w:t>
      </w:r>
    </w:p>
    <w:p w:rsidR="008E20AF" w:rsidRDefault="008E20AF" w:rsidP="003759D3">
      <w:pPr>
        <w:numPr>
          <w:ilvl w:val="0"/>
          <w:numId w:val="2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–version</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Chạy các lệnh sau với thông tin của bạn để đặt tên người dùng và email mặc định khi bạn sẽ lưu công việc của mình.</w:t>
      </w:r>
    </w:p>
    <w:p w:rsidR="008E20AF" w:rsidRDefault="008E20AF" w:rsidP="003759D3">
      <w:pPr>
        <w:pStyle w:val="NormalWeb"/>
        <w:numPr>
          <w:ilvl w:val="0"/>
          <w:numId w:val="2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user.name “MV Thanoshan”</w:t>
      </w:r>
    </w:p>
    <w:p w:rsidR="008E20AF" w:rsidRDefault="008E20AF" w:rsidP="003759D3">
      <w:pPr>
        <w:pStyle w:val="NormalWeb"/>
        <w:numPr>
          <w:ilvl w:val="0"/>
          <w:numId w:val="2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user.email “</w:t>
      </w:r>
      <w:hyperlink r:id="rId11" w:history="1">
        <w:r>
          <w:rPr>
            <w:rStyle w:val="Hyperlink"/>
            <w:rFonts w:ascii="Segoe UI" w:hAnsi="Segoe UI" w:cs="Segoe UI"/>
          </w:rPr>
          <w:t>example@mail.com</w:t>
        </w:r>
      </w:hyperlink>
      <w:r>
        <w:rPr>
          <w:rFonts w:ascii="Segoe UI" w:hAnsi="Segoe UI" w:cs="Segoe UI"/>
          <w:color w:val="24292F"/>
        </w:rPr>
        <w:t>”</w:t>
      </w:r>
    </w:p>
    <w:p w:rsidR="008E20AF" w:rsidRDefault="008E20AF" w:rsidP="003759D3">
      <w:pPr>
        <w:numPr>
          <w:ilvl w:val="0"/>
          <w:numId w:val="2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Sử dụng Git theo hai cách</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1: Tạo kho lưu trữ, sao chép nó vào pc của bạn và làm việc với nó.</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Tạo một kho lưu trữ mới bằng cách nhấp vào nút Kho lưu trữ mới của Wikipedia trên trang web GitHub.</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3797300" cy="4057650"/>
            <wp:effectExtent l="0" t="0" r="0" b="0"/>
            <wp:docPr id="15" name="Picture 15" descr="Mosaic of Pluto in true color">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aic of Pluto in true color">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7300" cy="4057650"/>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Chọn tên cho kho lưu trữ đầu tiên của bạn, thêm một mô tả nhỏ, đánh dấu vào ô ‘Khởi tạo kho lưu trữ này với README’ và nhấp vào nút Tạo kho lưu trữ.</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6145750"/>
            <wp:effectExtent l="0" t="0" r="0" b="7620"/>
            <wp:docPr id="14" name="Picture 14"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145750"/>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Kho GitHub đầu tiên của bạn được tạo.</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Nhiệm vụ đầu tiên của bạn là lấy một bản sao của kho lưu trữ vào máy tính của mình. Để làm được điều đó, bạn cần phải sao chép lại kho lưu trữ trên máy tính của bạn.</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sao chép một kho lưu trữ có nghĩa là bạn đang lấy một kho lưu trữ trên máy chủ và sao chép nó vào máy tính của bạn – giống như tải xuống. Trên trang kho lưu trữ, bạn cần lấy địa chỉ HTTPS.</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931950"/>
            <wp:effectExtent l="0" t="0" r="0" b="1905"/>
            <wp:docPr id="13" name="Picture 13"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aic of Pluto in true color">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0" cy="2931950"/>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bạn có địa chỉ của kho lưu trữ, bạn cần sử dụng terminal của mình. Sử dụng lệnh sau trên terminal của bạn. Khi bạn đã sẵn sàng, bạn có thể nhập lệnh này:</w:t>
      </w:r>
    </w:p>
    <w:p w:rsidR="008E20AF" w:rsidRDefault="008E20AF" w:rsidP="003759D3">
      <w:pPr>
        <w:numPr>
          <w:ilvl w:val="0"/>
          <w:numId w:val="2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clone [HTTPS ADDRESS]</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này sẽ tạo một bản sao cục bộ của kho lưu trữ tại địa chỉ đã cho.</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1029829"/>
            <wp:effectExtent l="0" t="0" r="0" b="0"/>
            <wp:docPr id="12" name="Picture 12"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aic of Pluto in true color">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0" cy="1029829"/>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Thông báo đầu ra của lệnh git clone bản sao</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kho lưu trữ của bạn là trên máy tính của bạn. Bạn cần di chuyển trong nó bằng lệnh sau.</w:t>
      </w:r>
    </w:p>
    <w:p w:rsidR="008E20AF" w:rsidRDefault="008E20AF" w:rsidP="003759D3">
      <w:pPr>
        <w:numPr>
          <w:ilvl w:val="0"/>
          <w:numId w:val="2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tên kho lưu trữ của tôi là tên My- GitHub-Project, và lệnh này đã đưa tôi đến thư mục cụ thể đó.</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Khi bạn sao chép, Git sẽ tạo một kho lưu trữ trên máy tính của bạn. Nếu bạn muốn, bạn có thể truy cập dự án của mình bằng giao diện người dùng máy tính thay vì sử dụng lệnh ‘cd’ trên terminal.</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Bây giờ, trong thư mục đó, chúng ta có thể tạo các tệp, làm việc với chúng và lưu chúng cục bộ. Để lưu chúng ở một nơi xa xôi – như GitHub – chúng ta đã thực hiện </w:t>
      </w:r>
      <w:r>
        <w:rPr>
          <w:rFonts w:ascii="Segoe UI" w:hAnsi="Segoe UI" w:cs="Segoe UI"/>
          <w:color w:val="24292F"/>
        </w:rPr>
        <w:lastRenderedPageBreak/>
        <w:t>một quy trình gọi là commit. Để làm điều này, quay trở lại terminal của bạn. Nếu bạn đã đóng nó, như tôi đã nói trước đây, hãy sử dụng lệnh ‘cd’.</w:t>
      </w:r>
    </w:p>
    <w:p w:rsidR="008E20AF" w:rsidRDefault="008E20AF" w:rsidP="003759D3">
      <w:pPr>
        <w:numPr>
          <w:ilvl w:val="0"/>
          <w:numId w:val="2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‘status’: Điều đầu tiên bạn cần làm là kiểm tra các tập tin bạn đã sửa đổi. Để làm điều này, bạn có thể gõ lệnh sau để làm cho một danh sách các thay đổi xuất hiện.</w:t>
      </w:r>
    </w:p>
    <w:p w:rsidR="008E20AF" w:rsidRDefault="008E20AF" w:rsidP="003759D3">
      <w:pPr>
        <w:numPr>
          <w:ilvl w:val="0"/>
          <w:numId w:val="3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1662353"/>
            <wp:effectExtent l="0" t="0" r="0" b="0"/>
            <wp:docPr id="11" name="Picture 11" descr="Mosaic of Pluto in true col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aic of Pluto in true color">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1662353"/>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Với sự trợ giúp của danh sách thay đổi, bạn có thể thêm tất cả các tệp bạn muốn tải lên bằng lệnh sau,</w:t>
      </w:r>
    </w:p>
    <w:p w:rsidR="008E20AF" w:rsidRDefault="008E20AF" w:rsidP="003759D3">
      <w:pPr>
        <w:numPr>
          <w:ilvl w:val="0"/>
          <w:numId w:val="3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Trong trường hợp của chúng ta, chúng ta sẽ thêm một tệp HTML đơn giản.</w:t>
      </w:r>
    </w:p>
    <w:p w:rsidR="008E20AF" w:rsidRDefault="008E20AF" w:rsidP="003759D3">
      <w:pPr>
        <w:numPr>
          <w:ilvl w:val="0"/>
          <w:numId w:val="3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sample.html</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8E20AF" w:rsidRDefault="008E20AF" w:rsidP="003759D3">
      <w:pPr>
        <w:numPr>
          <w:ilvl w:val="0"/>
          <w:numId w:val="3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“Added sample HTML file that contain basic syntax”</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877833"/>
            <wp:effectExtent l="0" t="0" r="0" b="0"/>
            <wp:docPr id="10" name="Picture 10" descr="Mosaic of Pluto in true colo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aic of Pluto in true colo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877833"/>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8E20AF" w:rsidRDefault="008E20AF" w:rsidP="003759D3">
      <w:pPr>
        <w:numPr>
          <w:ilvl w:val="0"/>
          <w:numId w:val="3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nó nói rằng tên từ là origin. Bây giờ chúng ta có thể ‘đẩy’ công việc của mình một cách an toàn bằng lệnh sau.</w:t>
      </w:r>
    </w:p>
    <w:p w:rsidR="008E20AF" w:rsidRDefault="008E20AF" w:rsidP="003759D3">
      <w:pPr>
        <w:numPr>
          <w:ilvl w:val="0"/>
          <w:numId w:val="3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nếu chúng ta truy cập kho lưu trữ của mình trên trang web GitHub, chúng ta có thể thấy tệp sample.html mà chúng ta đã đẩy đến từ xa – GitHub!</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931950"/>
            <wp:effectExtent l="0" t="0" r="0" b="1905"/>
            <wp:docPr id="9" name="Picture 9"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saic of Pluto in true color">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0" cy="2931950"/>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 Đôi khi, khi bạn đang sử dụng các lệnh Git trong terminal, nó có thể dẫn bạn đến trình soạn thảo văn bản VIM (trình soạn thảo văn bản dựa trên CLI). Vì vậy, để thoát khỏi nó, bạn phải gõ</w:t>
      </w:r>
    </w:p>
    <w:p w:rsidR="008E20AF" w:rsidRDefault="008E20AF" w:rsidP="003759D3">
      <w:pPr>
        <w:numPr>
          <w:ilvl w:val="0"/>
          <w:numId w:val="3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:q</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và ENTER.</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Mô tả cách pull và push làm việc:</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3944348"/>
            <wp:effectExtent l="0" t="0" r="0" b="0"/>
            <wp:docPr id="8" name="Picture 8" descr="Mosaic of Pluto in true col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aic of Pluto in true col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3944348"/>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Pull là hành động nhận từ GitHub.</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là hành động gửi đến GitHub.</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2: Làm việc trên dự án của bạn cục bộ sau đó tạo kho lưu trữ trên github và đẩy nó vào remote.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thực hiện bất kỳ lệnh Git nào, chúng ta phải đảm bảo rằng chúng ta đang ở đúng thư mục trong terminal.</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Theo mặc định, bất kỳ thư mục nào trên máy tính không phải là kho lưu trữ Git – nhưng chúng ta có thể biến nó thành kho lưu trữ Git bằng cách thực hiện lệnh sau trong terminal.</w:t>
      </w:r>
    </w:p>
    <w:p w:rsidR="008E20AF" w:rsidRDefault="008E20AF" w:rsidP="003759D3">
      <w:pPr>
        <w:numPr>
          <w:ilvl w:val="0"/>
          <w:numId w:val="3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init</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663709"/>
            <wp:effectExtent l="0" t="0" r="0" b="3175"/>
            <wp:docPr id="7" name="Picture 7" descr="Mosaic of Pluto in true col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aic of Pluto in true color">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0" cy="663709"/>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Sau khi chuyển đổi thư mục của chúng ta sang kho lưu trữ Git, điều đầu tiên chúng ta cần làm là kiểm tra các tệp chúng ta có bằng cách sử dụng lệnh sau.</w:t>
      </w:r>
    </w:p>
    <w:p w:rsidR="008E20AF" w:rsidRDefault="008E20AF" w:rsidP="003759D3">
      <w:pPr>
        <w:numPr>
          <w:ilvl w:val="0"/>
          <w:numId w:val="3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076236"/>
            <wp:effectExtent l="0" t="0" r="0" b="635"/>
            <wp:docPr id="6" name="Picture 6" descr="Mosaic of Pluto in true colo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aic of Pluto in true colo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2076236"/>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có hai tập tin trong thư mục đó mà chúng ta cần để thêm vào Repo của chúng ta.</w:t>
      </w:r>
    </w:p>
    <w:p w:rsidR="008E20AF" w:rsidRDefault="008E20AF" w:rsidP="003759D3">
      <w:pPr>
        <w:numPr>
          <w:ilvl w:val="0"/>
          <w:numId w:val="3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Để thêm vào tất cả các tệp trong Kho lưu trữ của chúng ta, chúng ta có thể sử dụng lệnh sau:</w:t>
      </w:r>
    </w:p>
    <w:p w:rsidR="008E20AF" w:rsidRDefault="008E20AF" w:rsidP="003759D3">
      <w:pPr>
        <w:numPr>
          <w:ilvl w:val="0"/>
          <w:numId w:val="4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khu vực tổ chức (quá trình thêm) hoàn tất, chúng ta có thể kiểm tra xem các tệp có được thêm thành công hay không bằng cách thực hiện git status</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những tệp cụ thể đó có màu xanh lục như hình dưới đây, bạn đã hoàn thành công việc của mình!</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2080204"/>
            <wp:effectExtent l="0" t="0" r="0" b="0"/>
            <wp:docPr id="5" name="Picture 5" descr="Mosaic of Pluto in true colo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saic of Pluto in true color">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000" cy="2080204"/>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đó, chúng ta phải commit với một mô tả trong đó.</w:t>
      </w:r>
    </w:p>
    <w:p w:rsidR="008E20AF" w:rsidRDefault="008E20AF" w:rsidP="003759D3">
      <w:pPr>
        <w:numPr>
          <w:ilvl w:val="0"/>
          <w:numId w:val="4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git commit -m “Adding web Survey form”</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để thêm Remote, chúng ta phải vào GitHub trước. Tạo một kho lưu trữ mới và đặt tên cho nó bất cứ điều gì bạn muốn lưu trữ trong GitHub. Sau đó nhấp vào nút Tạo kho lưu trữ.</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Trong Loại 2, Vui lòng không khởi tạo kho lưu trữ với tệp README khi tạo kho lưu trữ mới trên trang web GitHub.</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6145750"/>
            <wp:effectExtent l="0" t="0" r="0" b="7620"/>
            <wp:docPr id="4" name="Picture 4"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145750"/>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Sau khi nhấp vào nút Tạo kho lưu trữ, bạn sẽ tìm thấy dạng trang web.</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3385150"/>
            <wp:effectExtent l="0" t="0" r="0" b="6350"/>
            <wp:docPr id="3" name="Picture 3" descr="Mosaic of Pluto in true colo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aic of Pluto in true color">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80000" cy="3385150"/>
                    </a:xfrm>
                    <a:prstGeom prst="rect">
                      <a:avLst/>
                    </a:prstGeom>
                    <a:noFill/>
                    <a:ln>
                      <a:noFill/>
                    </a:ln>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Sao chép địa chỉ HTTPS. Bây giờ chúng ta sẽ tạo Remote cho kho lưu trữ của mình.</w:t>
      </w:r>
    </w:p>
    <w:p w:rsidR="008E20AF" w:rsidRDefault="008E20AF" w:rsidP="003759D3">
      <w:pPr>
        <w:numPr>
          <w:ilvl w:val="0"/>
          <w:numId w:val="4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origin [HTTPS ADDRESS]</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thực hiện lệnh này, chúng ta có thể kiểm tra xem chúng ta đã thêm thành công Remote hay chưa bằng lệnh sau</w:t>
      </w:r>
    </w:p>
    <w:p w:rsidR="008E20AF" w:rsidRDefault="008E20AF" w:rsidP="003759D3">
      <w:pPr>
        <w:numPr>
          <w:ilvl w:val="0"/>
          <w:numId w:val="4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Và nếu nó xuất ra Origin thì bạn đã thêm Remote vào dự án của mình.</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Chỉ cần nhớ rằng chúng ta có thể nêu bất kỳ tên nào cho Remote bằng cách thay đổi tên xuất xứ. Ví dụ:</w:t>
      </w:r>
    </w:p>
    <w:p w:rsidR="008E20AF" w:rsidRDefault="008E20AF" w:rsidP="003759D3">
      <w:pPr>
        <w:numPr>
          <w:ilvl w:val="0"/>
          <w:numId w:val="4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[REMOTE NAME] [HTTPS ADDRESS]</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có thể đẩy dự án của mình lên GitHub mà không gặp vấn đề gì!</w:t>
      </w:r>
    </w:p>
    <w:p w:rsidR="008E20AF" w:rsidRDefault="008E20AF" w:rsidP="003759D3">
      <w:pPr>
        <w:numPr>
          <w:ilvl w:val="0"/>
          <w:numId w:val="4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hoàn thành từng bước một, nếu bạn truy cập GitHub, bạn có thể tìm thấy kho lưu trữ của mình với các tệp!</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6480000" cy="2931950"/>
            <wp:effectExtent l="0" t="0" r="0" b="1905"/>
            <wp:docPr id="2" name="Picture 2"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saic of Pluto in true color">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0" cy="2931950"/>
                    </a:xfrm>
                    <a:prstGeom prst="rect">
                      <a:avLst/>
                    </a:prstGeom>
                    <a:noFill/>
                    <a:ln>
                      <a:noFill/>
                    </a:ln>
                  </pic:spPr>
                </pic:pic>
              </a:graphicData>
            </a:graphic>
          </wp:inline>
        </w:drawing>
      </w:r>
    </w:p>
    <w:p w:rsidR="008E20AF" w:rsidRDefault="008E20AF" w:rsidP="007956EE">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GIỚI Thiệu Về Microservices</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Microservices là gi?</w:t>
      </w:r>
    </w:p>
    <w:p w:rsidR="008E20AF" w:rsidRDefault="008E20AF" w:rsidP="003759D3">
      <w:pPr>
        <w:numPr>
          <w:ilvl w:val="0"/>
          <w:numId w:val="4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8E20AF" w:rsidRDefault="008E20AF" w:rsidP="003759D3">
      <w:pPr>
        <w:numPr>
          <w:ilvl w:val="0"/>
          <w:numId w:val="46"/>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Kiến trúc của Microservices là gì?</w:t>
      </w:r>
    </w:p>
    <w:p w:rsidR="008E20AF" w:rsidRDefault="008E20AF" w:rsidP="007956EE">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 Kiến trúc</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Bên trong kiến trúc của Microservices thì các services sẽ tồn tại độc lập nhau về xử lý, lưu trữ và cả request. Và cấu trúc cụ thể của nó sẽ như hình sau:</w:t>
      </w:r>
    </w:p>
    <w:p w:rsidR="00DC545C" w:rsidRDefault="00DC545C"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24292F"/>
        </w:rPr>
        <w:lastRenderedPageBreak/>
        <w:drawing>
          <wp:inline distT="0" distB="0" distL="0" distR="0">
            <wp:extent cx="5732145" cy="46926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8747470733a2f2f64336869367765686372713562792e636c6f756466726f6e742e6e65742f69746e6176692d626c6f672f323032312f30312f4d6963726f73657276696365732d6c2543332541302d672543332541432d322e6a7067.jfif"/>
                    <pic:cNvPicPr/>
                  </pic:nvPicPr>
                  <pic:blipFill>
                    <a:blip r:embed="rId34">
                      <a:extLst>
                        <a:ext uri="{28A0092B-C50C-407E-A947-70E740481C1C}">
                          <a14:useLocalDpi xmlns:a14="http://schemas.microsoft.com/office/drawing/2010/main" val="0"/>
                        </a:ext>
                      </a:extLst>
                    </a:blip>
                    <a:stretch>
                      <a:fillRect/>
                    </a:stretch>
                  </pic:blipFill>
                  <pic:spPr>
                    <a:xfrm>
                      <a:off x="0" y="0"/>
                      <a:ext cx="5732145" cy="4692650"/>
                    </a:xfrm>
                    <a:prstGeom prst="rect">
                      <a:avLst/>
                    </a:prstGeom>
                  </pic:spPr>
                </pic:pic>
              </a:graphicData>
            </a:graphic>
          </wp:inline>
        </w:drawing>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Ví dụ như sau: nếu như bạn cần xây dựng một hệ thống để bán hàng dựa trên Microservices thì giả giả sử đơn hàng sẽ cần tối thiểu 4 service với database độc lập như sau:</w:t>
      </w:r>
    </w:p>
    <w:p w:rsidR="008E20AF" w:rsidRDefault="008E20AF" w:rsidP="003759D3">
      <w:pPr>
        <w:numPr>
          <w:ilvl w:val="0"/>
          <w:numId w:val="4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Employee service (sử dụng table tc-employee)</w:t>
      </w:r>
    </w:p>
    <w:p w:rsidR="008E20AF" w:rsidRDefault="008E20AF" w:rsidP="003759D3">
      <w:pPr>
        <w:numPr>
          <w:ilvl w:val="0"/>
          <w:numId w:val="4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Store service (sử dụng table tc-store)</w:t>
      </w:r>
    </w:p>
    <w:p w:rsidR="008E20AF" w:rsidRDefault="008E20AF" w:rsidP="003759D3">
      <w:pPr>
        <w:numPr>
          <w:ilvl w:val="0"/>
          <w:numId w:val="4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Inventory service (sử dụng table tc-warehouse)</w:t>
      </w:r>
    </w:p>
    <w:p w:rsidR="008E20AF" w:rsidRDefault="008E20AF" w:rsidP="003759D3">
      <w:pPr>
        <w:numPr>
          <w:ilvl w:val="0"/>
          <w:numId w:val="4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Order service (sử dụng table tc-order)</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Và trong số đó, thì table tc-order sẽ chỉ chứa khóa ngoại chính là ID của nhân viên tại cửa hàng và ID của kho theo đúng tinh thần thiết kế chuẩn hóa database.</w:t>
      </w:r>
    </w:p>
    <w:p w:rsidR="008E20AF" w:rsidRDefault="008E20AF" w:rsidP="007956EE">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 Tính chất khối Monolithic ảnh hưởng đến cấu trúc Microservices</w:t>
      </w:r>
    </w:p>
    <w:p w:rsidR="008E20AF" w:rsidRDefault="008E20AF" w:rsidP="003759D3">
      <w:pPr>
        <w:numPr>
          <w:ilvl w:val="0"/>
          <w:numId w:val="48"/>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Được thiết kế, phát triển và triển khai dựa theo một khối duy nhất.</w:t>
      </w:r>
    </w:p>
    <w:p w:rsidR="008E20AF" w:rsidRDefault="008E20AF" w:rsidP="003759D3">
      <w:pPr>
        <w:numPr>
          <w:ilvl w:val="0"/>
          <w:numId w:val="4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lastRenderedPageBreak/>
        <w:t>Các ứng dụng monolithic rất phức tạp và nó sẽ gây ra nhiều khó khăn cho quá trình nâng cấp, bảo trì hoặc thêm các tính năng mới.</w:t>
      </w:r>
    </w:p>
    <w:p w:rsidR="008E20AF" w:rsidRDefault="008E20AF" w:rsidP="003759D3">
      <w:pPr>
        <w:numPr>
          <w:ilvl w:val="0"/>
          <w:numId w:val="4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Thường rất khó để có thể áp dụng triển khai dựa theo kiểu agile.</w:t>
      </w:r>
    </w:p>
    <w:p w:rsidR="008E20AF" w:rsidRDefault="008E20AF" w:rsidP="003759D3">
      <w:pPr>
        <w:numPr>
          <w:ilvl w:val="0"/>
          <w:numId w:val="4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Bạn cần phải triển khai lại toàn bộ một hệ thống mặc dù chỉ phải cập nhật hoặc nâng cấp một phần duy nhất.</w:t>
      </w:r>
    </w:p>
    <w:p w:rsidR="008E20AF" w:rsidRDefault="008E20AF" w:rsidP="003759D3">
      <w:pPr>
        <w:numPr>
          <w:ilvl w:val="0"/>
          <w:numId w:val="4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Mở rộng được các khối ứng dụng nếu như gặp khó khăn thì sẽ có các yêu cầu về những tài nguyên khác nhau.</w:t>
      </w:r>
    </w:p>
    <w:p w:rsidR="008E20AF" w:rsidRDefault="008E20AF" w:rsidP="003759D3">
      <w:pPr>
        <w:numPr>
          <w:ilvl w:val="0"/>
          <w:numId w:val="4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Một service thường không có độ ổn định nên có thể làm sập cả hệ thống.</w:t>
      </w:r>
    </w:p>
    <w:p w:rsidR="008E20AF" w:rsidRDefault="008E20AF" w:rsidP="003759D3">
      <w:pPr>
        <w:numPr>
          <w:ilvl w:val="0"/>
          <w:numId w:val="4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Khó đổi mới: Bởi vì ứng dụng monolithic cần phải sử dụng chung một công nghệ vì vậy nó rất khó có thể thay đổi hoặc áp dụng thêm các công nghệ mới.</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 tính chất giới hạn này của kiến trúc Monolithic dẫn đến sự phát triển của kiến trúc Microservices.</w:t>
      </w:r>
    </w:p>
    <w:p w:rsidR="008E20AF" w:rsidRDefault="0068400A" w:rsidP="00CA1FAA">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24292F"/>
        </w:rPr>
        <w:drawing>
          <wp:inline distT="0" distB="0" distL="0" distR="0">
            <wp:extent cx="5732145" cy="308800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8747470733a2f2f64336869367765686372713562792e636c6f756466726f6e742e6e65742f69746e6176692d626c6f672f323032312f30312f4d6963726f73657276696365732d6c2543332541302d672543332541432d332e6a7067.jfif"/>
                    <pic:cNvPicPr/>
                  </pic:nvPicPr>
                  <pic:blipFill>
                    <a:blip r:embed="rId35">
                      <a:extLst>
                        <a:ext uri="{28A0092B-C50C-407E-A947-70E740481C1C}">
                          <a14:useLocalDpi xmlns:a14="http://schemas.microsoft.com/office/drawing/2010/main" val="0"/>
                        </a:ext>
                      </a:extLst>
                    </a:blip>
                    <a:stretch>
                      <a:fillRect/>
                    </a:stretch>
                  </pic:blipFill>
                  <pic:spPr>
                    <a:xfrm>
                      <a:off x="0" y="0"/>
                      <a:ext cx="5732145" cy="3088005"/>
                    </a:xfrm>
                    <a:prstGeom prst="rect">
                      <a:avLst/>
                    </a:prstGeom>
                  </pic:spPr>
                </pic:pic>
              </a:graphicData>
            </a:graphic>
          </wp:inline>
        </w:drawing>
      </w:r>
      <w:r w:rsidR="008E20AF">
        <w:rPr>
          <w:rStyle w:val="Emphasis"/>
          <w:rFonts w:ascii="Segoe UI" w:hAnsi="Segoe UI" w:cs="Segoe UI"/>
          <w:color w:val="24292F"/>
        </w:rPr>
        <w:t>Microservice có vai trò quan trọng với một Developer</w:t>
      </w:r>
    </w:p>
    <w:p w:rsidR="0068400A" w:rsidRDefault="0068400A" w:rsidP="007956EE">
      <w:pPr>
        <w:pStyle w:val="Heading2"/>
        <w:shd w:val="clear" w:color="auto" w:fill="FFFFFF"/>
        <w:spacing w:before="360" w:beforeAutospacing="0" w:after="240" w:afterAutospacing="0"/>
        <w:rPr>
          <w:rFonts w:ascii="Segoe UI" w:hAnsi="Segoe UI" w:cs="Segoe UI"/>
          <w:color w:val="24292F"/>
        </w:rPr>
      </w:pPr>
    </w:p>
    <w:p w:rsidR="003759D3" w:rsidRDefault="003759D3" w:rsidP="007956EE">
      <w:pPr>
        <w:pStyle w:val="Heading2"/>
        <w:shd w:val="clear" w:color="auto" w:fill="FFFFFF"/>
        <w:spacing w:before="360" w:beforeAutospacing="0" w:after="240" w:afterAutospacing="0"/>
        <w:rPr>
          <w:rFonts w:ascii="Segoe UI" w:hAnsi="Segoe UI" w:cs="Segoe UI"/>
          <w:color w:val="24292F"/>
        </w:rPr>
      </w:pPr>
    </w:p>
    <w:p w:rsidR="008E20AF" w:rsidRDefault="008E20AF" w:rsidP="007956EE">
      <w:pPr>
        <w:pStyle w:val="Heading2"/>
        <w:shd w:val="clear" w:color="auto" w:fill="FFFFFF"/>
        <w:spacing w:before="360" w:beforeAutospacing="0" w:after="240" w:afterAutospacing="0"/>
        <w:rPr>
          <w:rFonts w:ascii="Segoe UI" w:hAnsi="Segoe UI" w:cs="Segoe UI"/>
          <w:color w:val="24292F"/>
        </w:rPr>
      </w:pPr>
      <w:bookmarkStart w:id="0" w:name="_GoBack"/>
      <w:bookmarkEnd w:id="0"/>
      <w:r>
        <w:rPr>
          <w:rFonts w:ascii="Segoe UI" w:hAnsi="Segoe UI" w:cs="Segoe UI"/>
          <w:color w:val="24292F"/>
        </w:rPr>
        <w:lastRenderedPageBreak/>
        <w:t>Các ưu điểm và nhược điểm nổi bật của Microservices là gì?</w:t>
      </w:r>
    </w:p>
    <w:p w:rsidR="008E20AF" w:rsidRDefault="008E20AF" w:rsidP="007956EE">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Ưu điểm nổi trội của Microservices là gì?</w:t>
      </w:r>
    </w:p>
    <w:p w:rsidR="008E20AF" w:rsidRDefault="008E20AF" w:rsidP="003759D3">
      <w:pPr>
        <w:numPr>
          <w:ilvl w:val="0"/>
          <w:numId w:val="49"/>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Microservices cho phép dễ dàng continuous delivery và deployment các ứng dụng lớn và phức tạp hơn.</w:t>
      </w:r>
    </w:p>
    <w:p w:rsidR="008E20AF" w:rsidRDefault="008E20AF" w:rsidP="003759D3">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Có thể cải thiện khả năng bảo trì: bởi vì các service tương đối nhỏ nên dễ hiểu và dễ thay đổi hơn.</w:t>
      </w:r>
    </w:p>
    <w:p w:rsidR="008E20AF" w:rsidRDefault="008E20AF" w:rsidP="003759D3">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Có khả năng testing dễ dàng: nhờ các services nhỏ.</w:t>
      </w:r>
    </w:p>
    <w:p w:rsidR="008E20AF" w:rsidRDefault="008E20AF" w:rsidP="003759D3">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Có thể triển khai tốt hơn: các services thường rất dễ cho việc triển khai độc lập.</w:t>
      </w:r>
    </w:p>
    <w:p w:rsidR="008E20AF" w:rsidRDefault="008E20AF" w:rsidP="003759D3">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rsidR="008E20AF" w:rsidRDefault="008E20AF" w:rsidP="003759D3">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rsidR="008E20AF" w:rsidRDefault="008E20AF" w:rsidP="003759D3">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rsidR="008E20AF" w:rsidRDefault="008E20AF" w:rsidP="007956EE">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Nhược điểm còn tồn tại</w:t>
      </w:r>
    </w:p>
    <w:p w:rsidR="008E20AF" w:rsidRDefault="008E20AF" w:rsidP="003759D3">
      <w:pPr>
        <w:numPr>
          <w:ilvl w:val="0"/>
          <w:numId w:val="50"/>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Bởi vì các nhà phát triển thường xuyên phải đối phó với sự phức tạp khi tạo ra một hệ thống phân tán.</w:t>
      </w:r>
    </w:p>
    <w:p w:rsidR="008E20AF" w:rsidRDefault="008E20AF" w:rsidP="003759D3">
      <w:pPr>
        <w:numPr>
          <w:ilvl w:val="0"/>
          <w:numId w:val="5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Cần phải implement việc communication giữa các inter-services.</w:t>
      </w:r>
    </w:p>
    <w:p w:rsidR="008E20AF" w:rsidRDefault="008E20AF" w:rsidP="003759D3">
      <w:pPr>
        <w:numPr>
          <w:ilvl w:val="0"/>
          <w:numId w:val="5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Handle partial failure rất phức tạp bởi vì luồng xử lý cần phải đi qua nhiều service khác nhau.</w:t>
      </w:r>
    </w:p>
    <w:p w:rsidR="008E20AF" w:rsidRDefault="008E20AF" w:rsidP="003759D3">
      <w:pPr>
        <w:numPr>
          <w:ilvl w:val="0"/>
          <w:numId w:val="5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Khi thực hiện các requests trải rộng trên nhiều service khó khăn thì điều này cần đòi hỏi sự phối hợp giữa các team.</w:t>
      </w:r>
    </w:p>
    <w:p w:rsidR="008E20AF" w:rsidRDefault="008E20AF" w:rsidP="003759D3">
      <w:pPr>
        <w:numPr>
          <w:ilvl w:val="0"/>
          <w:numId w:val="5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lastRenderedPageBreak/>
        <w:t>Thường rất khó khăn trong việc đảm bảo toàn vẹn cho CSDL nếu như triển khai theo các cấu trúc cơ sở dữ liệu dạng phân vùng.</w:t>
      </w:r>
    </w:p>
    <w:p w:rsidR="008E20AF" w:rsidRDefault="008E20AF" w:rsidP="003759D3">
      <w:pPr>
        <w:numPr>
          <w:ilvl w:val="0"/>
          <w:numId w:val="5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Việc triển khai và quản lý microservices nếu như làm thủ công theo cách làm với ứng dụng thì sẽ rất phức tạp.</w:t>
      </w:r>
    </w:p>
    <w:p w:rsidR="008E20AF" w:rsidRDefault="008E20AF" w:rsidP="003759D3">
      <w:pPr>
        <w:numPr>
          <w:ilvl w:val="0"/>
          <w:numId w:val="5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Lập trình viên cần phải xử lý các sự cố kết nối chậm, lỗi nếu như thông điệp không được gửi hoặc nếu như thông điệp được gửi đến nhiều đích đến vào các thời điểm khác nhau.</w:t>
      </w:r>
    </w:p>
    <w:p w:rsidR="001F0C99" w:rsidRDefault="001F0C99" w:rsidP="001F0C99">
      <w:pPr>
        <w:shd w:val="clear" w:color="auto" w:fill="FFFFFF"/>
        <w:spacing w:before="60" w:after="100" w:afterAutospacing="1" w:line="240" w:lineRule="auto"/>
        <w:ind w:left="360"/>
        <w:rPr>
          <w:rFonts w:ascii="Segoe UI" w:hAnsi="Segoe UI" w:cs="Segoe UI"/>
          <w:color w:val="24292F"/>
        </w:rPr>
      </w:pPr>
      <w:r>
        <w:rPr>
          <w:rFonts w:ascii="Segoe UI" w:hAnsi="Segoe UI" w:cs="Segoe UI"/>
          <w:noProof/>
          <w:color w:val="24292F"/>
        </w:rPr>
        <w:drawing>
          <wp:inline distT="0" distB="0" distL="0" distR="0">
            <wp:extent cx="5732145" cy="322516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8747470733a2f2f64336869367765686372713562792e636c6f756466726f6e742e6e65742f69746e6176692d626c6f672f323032312f30312f4d6963726f73657276696365732d6c2543332541302d672543332541432d342e6a7067.jfif"/>
                    <pic:cNvPicPr/>
                  </pic:nvPicPr>
                  <pic:blipFill>
                    <a:blip r:embed="rId36">
                      <a:extLst>
                        <a:ext uri="{28A0092B-C50C-407E-A947-70E740481C1C}">
                          <a14:useLocalDpi xmlns:a14="http://schemas.microsoft.com/office/drawing/2010/main" val="0"/>
                        </a:ext>
                      </a:extLst>
                    </a:blip>
                    <a:stretch>
                      <a:fillRect/>
                    </a:stretch>
                  </pic:blipFill>
                  <pic:spPr>
                    <a:xfrm>
                      <a:off x="0" y="0"/>
                      <a:ext cx="5732145" cy="3225165"/>
                    </a:xfrm>
                    <a:prstGeom prst="rect">
                      <a:avLst/>
                    </a:prstGeom>
                  </pic:spPr>
                </pic:pic>
              </a:graphicData>
            </a:graphic>
          </wp:inline>
        </w:drawing>
      </w:r>
    </w:p>
    <w:p w:rsidR="008E20AF" w:rsidRDefault="008E20AF" w:rsidP="001F0C99">
      <w:pPr>
        <w:pStyle w:val="NormalWeb"/>
        <w:shd w:val="clear" w:color="auto" w:fill="FFFFFF"/>
        <w:spacing w:before="0" w:beforeAutospacing="0" w:after="240" w:afterAutospacing="0"/>
        <w:jc w:val="center"/>
        <w:rPr>
          <w:rFonts w:ascii="Segoe UI" w:hAnsi="Segoe UI" w:cs="Segoe UI"/>
          <w:color w:val="24292F"/>
        </w:rPr>
      </w:pPr>
      <w:r>
        <w:rPr>
          <w:rStyle w:val="Emphasis"/>
          <w:rFonts w:ascii="Segoe UI" w:hAnsi="Segoe UI" w:cs="Segoe UI"/>
          <w:color w:val="24292F"/>
        </w:rPr>
        <w:t>Microservice sở hữu nhiều ưu điểm</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Các lợi ích mang lại của Microservices là gì?</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Microservices được sử dụng ngày càng phổ biến nhờ mang lại vô số lợi ích như:</w:t>
      </w:r>
    </w:p>
    <w:p w:rsidR="008E20AF" w:rsidRDefault="008E20AF" w:rsidP="003759D3">
      <w:pPr>
        <w:numPr>
          <w:ilvl w:val="0"/>
          <w:numId w:val="5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rsidR="008E20AF" w:rsidRDefault="008E20AF" w:rsidP="003759D3">
      <w:pPr>
        <w:numPr>
          <w:ilvl w:val="0"/>
          <w:numId w:val="5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Bảo mật tối ưu cho source code: Khi nhân viên làm việc ở các dự án thì chỉ truy cập được vào một source code của dự án đó.</w:t>
      </w:r>
    </w:p>
    <w:p w:rsidR="008E20AF" w:rsidRDefault="008E20AF" w:rsidP="003759D3">
      <w:pPr>
        <w:numPr>
          <w:ilvl w:val="0"/>
          <w:numId w:val="5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lastRenderedPageBreak/>
        <w:t>Được tồn tại độc lập: Bởi vì đây là 4 dự án khác nhau và chúng có thể có cách deploy riêng biệt và một service nào đó chết thì các service khác vẫn sẽ hoạt động một cách bình thường.</w:t>
      </w:r>
    </w:p>
    <w:p w:rsidR="008E20AF" w:rsidRDefault="008E20AF" w:rsidP="003759D3">
      <w:pPr>
        <w:numPr>
          <w:ilvl w:val="0"/>
          <w:numId w:val="5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Bạn nên sử dụng kiến trúc Microservices khi nào là hợp lý</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Với những thách thức đối với nhu cầu sử dụng Microservices thì bạn nên dùng cấu trúc này khi: 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Các vấn đề nên lưu ý khi thiết kế Microservices</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hiểu rõ Microservices là gì thì ngay sau đây, ITNavi sẽ đưa ra các lưu ý khi thiết kế Microservices như sau:</w:t>
      </w:r>
    </w:p>
    <w:p w:rsidR="008E20AF" w:rsidRDefault="008E20AF" w:rsidP="007956EE">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Hiểu sai về Microservices</w:t>
      </w:r>
    </w:p>
    <w:p w:rsidR="008E20AF" w:rsidRDefault="008E20AF" w:rsidP="003759D3">
      <w:pPr>
        <w:numPr>
          <w:ilvl w:val="0"/>
          <w:numId w:val="52"/>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Một số dòng code/kích cỡ của một đội lập trình thường là chỉ số tồi.</w:t>
      </w:r>
    </w:p>
    <w:p w:rsidR="008E20AF" w:rsidRDefault="008E20AF" w:rsidP="003759D3">
      <w:pPr>
        <w:numPr>
          <w:ilvl w:val="0"/>
          <w:numId w:val="5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Mico là một từ khóa dễ gây hiểu nhầm và bạn nghĩ rằng nên tạo ra services nhỏ hết mức thì đó là cách hiểu hoàn toàn sai.</w:t>
      </w:r>
    </w:p>
    <w:p w:rsidR="008E20AF" w:rsidRDefault="008E20AF" w:rsidP="003759D3">
      <w:pPr>
        <w:numPr>
          <w:ilvl w:val="0"/>
          <w:numId w:val="5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w:t>
      </w:r>
    </w:p>
    <w:p w:rsidR="008E20AF" w:rsidRDefault="008E20AF" w:rsidP="007956EE">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Những điều cần phải tuân thủ</w:t>
      </w:r>
    </w:p>
    <w:p w:rsidR="008E20AF" w:rsidRDefault="008E20AF" w:rsidP="003759D3">
      <w:pPr>
        <w:numPr>
          <w:ilvl w:val="0"/>
          <w:numId w:val="53"/>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lastRenderedPageBreak/>
        <w:t>Một Service có phạm vi và chức năng giới hạn thì việc tập trung vào một nhiệm vụ sẽ giúp cho quá trình phát triển cũng như triển khai dịch vụ trở nên nhanh chóng hơn.</w:t>
      </w:r>
    </w:p>
    <w:p w:rsidR="008E20AF" w:rsidRDefault="008E20AF" w:rsidP="003759D3">
      <w:pPr>
        <w:numPr>
          <w:ilvl w:val="0"/>
          <w:numId w:val="5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Khi thiết kế, bạn nên xác định và giới hạn cho các service dựa theo chức năng nghiệp vụ thực tế.</w:t>
      </w:r>
    </w:p>
    <w:p w:rsidR="008E20AF" w:rsidRDefault="008E20AF" w:rsidP="003759D3">
      <w:pPr>
        <w:numPr>
          <w:ilvl w:val="0"/>
          <w:numId w:val="5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Hãy đảm bảo microservices có thể phát triển cũng như được triển khai độc lập.</w:t>
      </w:r>
    </w:p>
    <w:p w:rsidR="008E20AF" w:rsidRDefault="008E20AF" w:rsidP="003759D3">
      <w:pPr>
        <w:numPr>
          <w:ilvl w:val="0"/>
          <w:numId w:val="5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Mục tiêu thiết kế là đưa ra phạm vi cho một microservices phục cụ cho một nghiệp vụ chứ không đơn giản là làm những dịch vụ nhỏ hơn. Khi đó, kích thước hợp lý của một services đó chính là kích thước đủ để đáp ứng cho các yêu cầu của một chức năng bên trong hệ thống.</w:t>
      </w:r>
    </w:p>
    <w:p w:rsidR="008E20AF" w:rsidRDefault="008E20AF" w:rsidP="003759D3">
      <w:pPr>
        <w:numPr>
          <w:ilvl w:val="0"/>
          <w:numId w:val="5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Khác biệt so với services trong SOA thì một microservice không nên có quá nhiều hàm hoặc chức năng hỗ trợ xung quanh cũng như định dạng thông báo gửi hoặc gửi tin đơn giản.</w:t>
      </w:r>
    </w:p>
    <w:p w:rsidR="0068400A" w:rsidRDefault="0068400A" w:rsidP="007956EE">
      <w:pPr>
        <w:pStyle w:val="Heading2"/>
        <w:shd w:val="clear" w:color="auto" w:fill="FFFFFF"/>
        <w:spacing w:before="360" w:beforeAutospacing="0" w:after="240" w:afterAutospacing="0"/>
        <w:rPr>
          <w:rFonts w:ascii="Segoe UI" w:hAnsi="Segoe UI" w:cs="Segoe UI"/>
          <w:color w:val="24292F"/>
        </w:rPr>
      </w:pP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So sánh giữa kiến trúc Microservice và Monolithic</w:t>
      </w:r>
    </w:p>
    <w:p w:rsidR="008E20AF" w:rsidRDefault="008E20AF" w:rsidP="003759D3">
      <w:pPr>
        <w:numPr>
          <w:ilvl w:val="0"/>
          <w:numId w:val="5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Tổng quan</w:t>
      </w:r>
    </w:p>
    <w:p w:rsidR="008E20AF" w:rsidRDefault="008E20AF" w:rsidP="003759D3">
      <w:pPr>
        <w:numPr>
          <w:ilvl w:val="0"/>
          <w:numId w:val="55"/>
        </w:numPr>
        <w:shd w:val="clear" w:color="auto" w:fill="FFFFFF"/>
        <w:spacing w:before="100" w:beforeAutospacing="1" w:after="100" w:afterAutospacing="1" w:line="240" w:lineRule="auto"/>
        <w:rPr>
          <w:rFonts w:ascii="Segoe UI" w:hAnsi="Segoe UI" w:cs="Segoe UI"/>
          <w:color w:val="24292F"/>
        </w:rPr>
      </w:pPr>
      <w:r>
        <w:rPr>
          <w:rStyle w:val="Emphasis"/>
          <w:rFonts w:ascii="Segoe UI" w:hAnsi="Segoe UI" w:cs="Segoe UI"/>
          <w:color w:val="24292F"/>
        </w:rPr>
        <w:t>Về kiến trúc Monolithic</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tên gọi Monolithic – nguyên khối – đây là ứng dụng mà mọi dịch vụ đều nằm trên một hệ thống và dùng chung 1 database. Người dùng cứ thẳng đuột mà thao tác với giao diện, giao diện gọi đến chức năng, chức năng lại tìm đến dữ liệu trong database. Đó chính là kiến trúc Monolithic – Nguyên khối.</w:t>
      </w:r>
    </w:p>
    <w:p w:rsidR="008E20AF" w:rsidRDefault="008E20AF" w:rsidP="003759D3">
      <w:pPr>
        <w:numPr>
          <w:ilvl w:val="0"/>
          <w:numId w:val="56"/>
        </w:numPr>
        <w:shd w:val="clear" w:color="auto" w:fill="FFFFFF"/>
        <w:spacing w:before="100" w:beforeAutospacing="1" w:after="100" w:afterAutospacing="1" w:line="240" w:lineRule="auto"/>
        <w:rPr>
          <w:rFonts w:ascii="Segoe UI" w:hAnsi="Segoe UI" w:cs="Segoe UI"/>
          <w:color w:val="24292F"/>
        </w:rPr>
      </w:pPr>
      <w:r>
        <w:rPr>
          <w:rStyle w:val="Emphasis"/>
          <w:rFonts w:ascii="Segoe UI" w:hAnsi="Segoe UI" w:cs="Segoe UI"/>
          <w:color w:val="24292F"/>
        </w:rPr>
        <w:t>Về kiến trúc Microservce</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Do có cái nhìn tổng quan nhờ Monolithic thì ta cũng mườn tượng ra kiến trúc Microservice như nào rồi. Đó là kiểu kiến trúc thay vì các chức năng được đặt cùng nhau trong hệ thống thì nó sẽ được tách riêng lẻ và có thể với mỗi chức năng đó sẽ tương tác đến các database khác nhau. 2. So sánh</w:t>
      </w:r>
    </w:p>
    <w:p w:rsidR="008E20AF" w:rsidRDefault="008E20AF" w:rsidP="007956EE">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Độ phức tạp</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Về độ phức tạp ta sẽ phải xem xét về 2 vấn đề:</w:t>
      </w:r>
    </w:p>
    <w:p w:rsidR="008E20AF" w:rsidRDefault="008E20AF" w:rsidP="003759D3">
      <w:pPr>
        <w:numPr>
          <w:ilvl w:val="0"/>
          <w:numId w:val="5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Độ phức tạp của quá trình phát triển.</w:t>
      </w:r>
    </w:p>
    <w:p w:rsidR="008E20AF" w:rsidRDefault="008E20AF" w:rsidP="003759D3">
      <w:pPr>
        <w:numPr>
          <w:ilvl w:val="0"/>
          <w:numId w:val="5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Độ phức tạp của việc triển khai phần mềm.</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sự phức tạp của việc phát triển, kích thước của codebase có thể nhanh chóng phát triển khi xây dựng phần mềm dựa trên microservice. Nhiều mã nguồn có liên quan, sử dụng các framework, ngôn ngữ khác nhau và các phiên bản thư viện ở từng dịch vụ có thể sẽ 0khác nhau. Đối với khía cạnh điều hành và giám sát, số lượng dịch vụ bị ảnh hưởng có liên quan nhiều. Kiến trúc nguyên khối chỉ giao tiếp trong phạm vi nhất định, đó có nghĩa là mỗi chức năng cụ thể sẽ luôn có một quy trình xử lý của mình. Bên cạnh đó, một chức năng trong kiến trúc microservice có thể ảnh hưởng đến các dịch vụ khác nhau.</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Với việc triển khai hệ thống microservices có thể dùng nhiều công cụ khác nhau, lấy ví dụ như Kubernetes là một công cụ phổ biến thì việc triển khai cũng khá phức tạp, mặc dù Kubernetes cho phép các khả năng như tự động mở rộng quy mô, nhưng nó không phải là một hệ thống dễ quản lý. Bên cạnh đó, để triển khai một hệ thống sử dụng kiến trúc nguyên khối, chỉ cần một thao tác sao chép đơn giản là đủ. Để bắt đầu hoặc dừng hệ thống nguyên khối thường chỉ cần một lệnh đơn giản là đủ. Các dữ liệu giữa các dịch vụ cũng làm tăng thêm sự phức tạp khi chạy ở kiến trúc microservice, so với một khối nguyên khối. Ngoài ra việc đồng bộ hóa cũng là 1 thử thách ở kiến trúc microservice. Ví dụ: việc xử lý các requests không tốt có thể gây ra lỗi thanh toán hai lần. Các kiến trúc microservice có thể quản lý điều này bằng cách sử dụng các kỹ thuật như bộ điều phối trung tâm. Tuy nhiên, trong một kiến trúc nguyên khối, các giao dịch rất dễ xử lý hoặc thậm chí minh bạch đối với nhà phát triển.</w:t>
      </w:r>
    </w:p>
    <w:p w:rsidR="008E20AF" w:rsidRDefault="008E20AF" w:rsidP="007956EE">
      <w:pPr>
        <w:pStyle w:val="NormalWeb"/>
        <w:shd w:val="clear" w:color="auto" w:fill="FFFFFF"/>
        <w:spacing w:before="0" w:beforeAutospacing="0" w:after="0" w:afterAutospacing="0"/>
        <w:rPr>
          <w:rFonts w:ascii="Segoe UI" w:hAnsi="Segoe UI" w:cs="Segoe UI"/>
        </w:rPr>
      </w:pPr>
      <w:r>
        <w:rPr>
          <w:rFonts w:ascii="Segoe UI" w:hAnsi="Segoe UI" w:cs="Segoe UI"/>
        </w:rPr>
        <w:t>Kiến trúc nguyên khối thắng về độ phức tạp</w:t>
      </w:r>
    </w:p>
    <w:p w:rsidR="008E20AF" w:rsidRDefault="008E20AF" w:rsidP="007956EE">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Độ tin cậy</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thiết kế hệ thống ta phải giả định rẳng hệ thống sẽ gặp sự cố tại một thời điểm nào đó. Với hệ thống sử dụng kiến trúc Microservcies, một dịch vụ trong hệ thống bị lỗi, người quản lý chỉ cần khoanh vùng và đưa ra giải pháp để xử lý dịch vụ đó khiến cho hệ thống sẽ vẫn hoạt động bình thường với các chức năng đang hoạt động. Kiến trúc Microservices đã cung cấp một số các giải pháp để giải quyết vấn đề này như Chaos Monkey (Netflix).</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Bên cạnh đó với kiến trúc nguyên khối việc xảy ra sự cố sẽ gây tê liệt toàn bộ hệ thống dẫn đén thiệt hại khá lớn</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VD: Nếu xảy ra sự cố sập máy chủ, hệ thống với các dịch vụ được phân tán khắp nơi sẽ được đảm bảo an toàn hơn.</w:t>
      </w:r>
    </w:p>
    <w:p w:rsidR="008E20AF" w:rsidRDefault="008E20AF" w:rsidP="007956EE">
      <w:pPr>
        <w:pStyle w:val="NormalWeb"/>
        <w:shd w:val="clear" w:color="auto" w:fill="FFFFFF"/>
        <w:spacing w:before="0" w:beforeAutospacing="0" w:after="0" w:afterAutospacing="0"/>
        <w:rPr>
          <w:rFonts w:ascii="Segoe UI" w:hAnsi="Segoe UI" w:cs="Segoe UI"/>
        </w:rPr>
      </w:pPr>
      <w:r>
        <w:rPr>
          <w:rFonts w:ascii="Segoe UI" w:hAnsi="Segoe UI" w:cs="Segoe UI"/>
        </w:rPr>
        <w:t>Microservices giành chiến thắng về độ tin cậy</w:t>
      </w:r>
    </w:p>
    <w:p w:rsidR="008E20AF" w:rsidRDefault="008E20AF" w:rsidP="007956EE">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lastRenderedPageBreak/>
        <w:t>Tài nguyên sử dụng</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Với một hệ thống nhỏ việc gọi đến một request thì kiến trúc Microservice sẽ sử dụng nhiều tài nguyên hơn (trong trường hợp thuật toán giống nhau). Một số chi phí phát sinh có thể do docker, máy ảo, việc ghi nhật ký, giám sát tiến trình …</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Tuy nhiên, microservices cho phép chúng ta sử dụng tài nguyên thông minh hơn rất nhiều. Vì người quản lý có thể phân bổ tài nguyên khi cần thiết nên mức sử dụng tài nguyên thực tế có thể thấp hơn nhiều.</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Do việc so sánh 2 kiến trúc thường sẽ thực hiện trên các hệ thống có quy mô lớn nên đây có thể coi là điểm tốt hơn của microservices so với monolithic.</w:t>
      </w:r>
    </w:p>
    <w:p w:rsidR="008E20AF" w:rsidRDefault="008E20AF" w:rsidP="007956EE">
      <w:pPr>
        <w:pStyle w:val="NormalWeb"/>
        <w:shd w:val="clear" w:color="auto" w:fill="FFFFFF"/>
        <w:spacing w:before="0" w:beforeAutospacing="0" w:after="0" w:afterAutospacing="0"/>
        <w:rPr>
          <w:rFonts w:ascii="Segoe UI" w:hAnsi="Segoe UI" w:cs="Segoe UI"/>
        </w:rPr>
      </w:pPr>
      <w:r>
        <w:rPr>
          <w:rFonts w:ascii="Segoe UI" w:hAnsi="Segoe UI" w:cs="Segoe UI"/>
        </w:rPr>
        <w:t>Microservices giành chiến thắng về tài nguyên sử dụng với hệ thống lớn.</w:t>
      </w:r>
    </w:p>
    <w:p w:rsidR="008E20AF" w:rsidRDefault="008E20AF" w:rsidP="007956EE">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Khả năng mở rộng</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Nhờ tính linh hoạt khi kết hợp các dịch vụ trong hệ thống nên việc mở rộng đối với kiến trúc Microservices sẽ dễ dàng hơn. Với kiến trúc Monolithic việc thêm các tính năng sẽ càng làm cho codebase của dự án lớn lên, các công nghệ có thể xung đột khi thêm một chức năng mới. Ngoài ra chi phí cũng là một điểm cần lưu ý do tính linh hoạt khi tính phí theo từng khoảng thời của các dịch vụ riêng lẻ trong hệ thống sử dụng kiến trúc</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Microservices, điều này sẽ giúp tiết kiệm hơn so với việc chạy liên tục của hệ thống sử dụng kiến trúc nguyên khối.</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mở rộng quy mô một cách chính xác và sử dụng tài nguyên tốt hơn thì kiến trúc Microservices sẽ mang lại nhiều lợi ích hơn</w:t>
      </w:r>
    </w:p>
    <w:p w:rsidR="008E20AF" w:rsidRDefault="008E20AF" w:rsidP="007956EE">
      <w:pPr>
        <w:pStyle w:val="NormalWeb"/>
        <w:shd w:val="clear" w:color="auto" w:fill="FFFFFF"/>
        <w:spacing w:before="0" w:beforeAutospacing="0" w:after="0" w:afterAutospacing="0"/>
        <w:rPr>
          <w:rFonts w:ascii="Segoe UI" w:hAnsi="Segoe UI" w:cs="Segoe UI"/>
        </w:rPr>
      </w:pPr>
      <w:r>
        <w:rPr>
          <w:rFonts w:ascii="Segoe UI" w:hAnsi="Segoe UI" w:cs="Segoe UI"/>
        </w:rPr>
        <w:t>Microservices giành chiến thắng về khả năng mở rộng.</w:t>
      </w:r>
    </w:p>
    <w:p w:rsidR="008E20AF" w:rsidRDefault="008E20AF" w:rsidP="007956EE">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Hiệu suất truyền tải</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Trong các khối lượng công việc không thể chạy đồng thời trên toàn mạng, kiến trúc nguyên khối có thể mang lại hiệu suất tốt hơn. Dữ liệu cần được gửi giữa các dịch vụ và cũng như tất cả cơ sở hạ tầng gây ra một chi phí nhất định. Nếu khối lượng công việc không thể được chia tỷ lệ cho nhiều trường hợp, một hệ thống sử dụng kiến trúc nguyên khối có thể mang lại hiệu suất truyền tải cao hơn.</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Với khối lượng công việc được chạy trong cùng local và không có chi phí do container, giám sát container hoặc dịch vụ.</w:t>
      </w:r>
    </w:p>
    <w:p w:rsidR="008E20AF" w:rsidRDefault="008E20AF" w:rsidP="007956EE">
      <w:pPr>
        <w:pStyle w:val="NormalWeb"/>
        <w:shd w:val="clear" w:color="auto" w:fill="FFFFFF"/>
        <w:spacing w:before="0" w:beforeAutospacing="0" w:after="0" w:afterAutospacing="0"/>
        <w:rPr>
          <w:rFonts w:ascii="Segoe UI" w:hAnsi="Segoe UI" w:cs="Segoe UI"/>
        </w:rPr>
      </w:pPr>
      <w:r>
        <w:rPr>
          <w:rFonts w:ascii="Segoe UI" w:hAnsi="Segoe UI" w:cs="Segoe UI"/>
        </w:rPr>
        <w:t>Kiến trúc nguyên khối giành chiến thắng về hiệu suất truyền tải</w:t>
      </w:r>
    </w:p>
    <w:p w:rsidR="008E20AF" w:rsidRDefault="008E20AF" w:rsidP="007956EE">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Tổng kết</w:t>
      </w:r>
    </w:p>
    <w:tbl>
      <w:tblPr>
        <w:tblStyle w:val="TableGrid"/>
        <w:tblW w:w="0" w:type="auto"/>
        <w:tblLook w:val="04A0" w:firstRow="1" w:lastRow="0" w:firstColumn="1" w:lastColumn="0" w:noHBand="0" w:noVBand="1"/>
      </w:tblPr>
      <w:tblGrid>
        <w:gridCol w:w="4079"/>
        <w:gridCol w:w="4544"/>
      </w:tblGrid>
      <w:tr w:rsidR="008E20AF" w:rsidTr="00195F92">
        <w:tc>
          <w:tcPr>
            <w:tcW w:w="0" w:type="auto"/>
            <w:hideMark/>
          </w:tcPr>
          <w:p w:rsidR="008E20AF" w:rsidRDefault="008E20AF" w:rsidP="007956EE">
            <w:pPr>
              <w:spacing w:after="240"/>
              <w:rPr>
                <w:rFonts w:ascii="Segoe UI" w:hAnsi="Segoe UI" w:cs="Segoe UI"/>
                <w:b/>
                <w:bCs/>
                <w:color w:val="24292F"/>
              </w:rPr>
            </w:pPr>
            <w:r>
              <w:rPr>
                <w:rFonts w:ascii="Segoe UI" w:hAnsi="Segoe UI" w:cs="Segoe UI"/>
                <w:b/>
                <w:bCs/>
                <w:color w:val="24292F"/>
              </w:rPr>
              <w:lastRenderedPageBreak/>
              <w:t>Kiến Trúc Microservices</w:t>
            </w:r>
          </w:p>
        </w:tc>
        <w:tc>
          <w:tcPr>
            <w:tcW w:w="0" w:type="auto"/>
            <w:hideMark/>
          </w:tcPr>
          <w:p w:rsidR="008E20AF" w:rsidRDefault="008E20AF" w:rsidP="007956EE">
            <w:pPr>
              <w:spacing w:after="240"/>
              <w:rPr>
                <w:rFonts w:ascii="Segoe UI" w:hAnsi="Segoe UI" w:cs="Segoe UI"/>
                <w:b/>
                <w:bCs/>
                <w:color w:val="24292F"/>
              </w:rPr>
            </w:pPr>
            <w:r>
              <w:rPr>
                <w:rFonts w:ascii="Segoe UI" w:hAnsi="Segoe UI" w:cs="Segoe UI"/>
                <w:b/>
                <w:bCs/>
                <w:color w:val="24292F"/>
              </w:rPr>
              <w:t>Kiến Trúc Nguyên Khối</w:t>
            </w:r>
          </w:p>
        </w:tc>
      </w:tr>
      <w:tr w:rsidR="008E20AF" w:rsidTr="00195F92">
        <w:tc>
          <w:tcPr>
            <w:tcW w:w="0" w:type="auto"/>
            <w:hideMark/>
          </w:tcPr>
          <w:p w:rsidR="008E20AF" w:rsidRDefault="008E20AF" w:rsidP="007956EE">
            <w:pPr>
              <w:spacing w:after="240"/>
              <w:rPr>
                <w:rFonts w:ascii="Segoe UI" w:hAnsi="Segoe UI" w:cs="Segoe UI"/>
                <w:color w:val="24292F"/>
              </w:rPr>
            </w:pPr>
            <w:r>
              <w:rPr>
                <w:rFonts w:ascii="Segoe UI" w:hAnsi="Segoe UI" w:cs="Segoe UI"/>
                <w:color w:val="24292F"/>
              </w:rPr>
              <w:t>Dễ dàng phát triển mở rộng</w:t>
            </w:r>
          </w:p>
        </w:tc>
        <w:tc>
          <w:tcPr>
            <w:tcW w:w="0" w:type="auto"/>
            <w:hideMark/>
          </w:tcPr>
          <w:p w:rsidR="008E20AF" w:rsidRDefault="008E20AF" w:rsidP="007956EE">
            <w:pPr>
              <w:spacing w:after="240"/>
              <w:rPr>
                <w:rFonts w:ascii="Segoe UI" w:hAnsi="Segoe UI" w:cs="Segoe UI"/>
                <w:color w:val="24292F"/>
              </w:rPr>
            </w:pPr>
            <w:r>
              <w:rPr>
                <w:rFonts w:ascii="Segoe UI" w:hAnsi="Segoe UI" w:cs="Segoe UI"/>
                <w:color w:val="24292F"/>
              </w:rPr>
              <w:t>It phức tạp hơn</w:t>
            </w:r>
          </w:p>
        </w:tc>
      </w:tr>
      <w:tr w:rsidR="008E20AF" w:rsidTr="00195F92">
        <w:tc>
          <w:tcPr>
            <w:tcW w:w="0" w:type="auto"/>
            <w:hideMark/>
          </w:tcPr>
          <w:p w:rsidR="008E20AF" w:rsidRDefault="008E20AF" w:rsidP="007956EE">
            <w:pPr>
              <w:spacing w:after="240"/>
              <w:rPr>
                <w:rFonts w:ascii="Segoe UI" w:hAnsi="Segoe UI" w:cs="Segoe UI"/>
                <w:color w:val="24292F"/>
              </w:rPr>
            </w:pPr>
            <w:r>
              <w:rPr>
                <w:rFonts w:ascii="Segoe UI" w:hAnsi="Segoe UI" w:cs="Segoe UI"/>
                <w:color w:val="24292F"/>
              </w:rPr>
              <w:t>Tài nguyên sử dụng sẽ ít hơn</w:t>
            </w:r>
          </w:p>
        </w:tc>
        <w:tc>
          <w:tcPr>
            <w:tcW w:w="0" w:type="auto"/>
            <w:hideMark/>
          </w:tcPr>
          <w:p w:rsidR="008E20AF" w:rsidRDefault="008E20AF" w:rsidP="007956EE">
            <w:pPr>
              <w:spacing w:after="240"/>
              <w:rPr>
                <w:rFonts w:ascii="Segoe UI" w:hAnsi="Segoe UI" w:cs="Segoe UI"/>
                <w:color w:val="24292F"/>
              </w:rPr>
            </w:pPr>
            <w:r>
              <w:rPr>
                <w:rFonts w:ascii="Segoe UI" w:hAnsi="Segoe UI" w:cs="Segoe UI"/>
                <w:color w:val="24292F"/>
              </w:rPr>
              <w:t>Hiệu suất truyền tải dữ liệu tốt hơn</w:t>
            </w:r>
          </w:p>
        </w:tc>
      </w:tr>
      <w:tr w:rsidR="008E20AF" w:rsidTr="00195F92">
        <w:tc>
          <w:tcPr>
            <w:tcW w:w="0" w:type="auto"/>
            <w:hideMark/>
          </w:tcPr>
          <w:p w:rsidR="008E20AF" w:rsidRDefault="008E20AF" w:rsidP="007956EE">
            <w:pPr>
              <w:spacing w:after="240"/>
              <w:rPr>
                <w:rFonts w:ascii="Segoe UI" w:hAnsi="Segoe UI" w:cs="Segoe UI"/>
                <w:color w:val="24292F"/>
              </w:rPr>
            </w:pPr>
            <w:r>
              <w:rPr>
                <w:rFonts w:ascii="Segoe UI" w:hAnsi="Segoe UI" w:cs="Segoe UI"/>
                <w:color w:val="24292F"/>
              </w:rPr>
              <w:t>Đảm bảo an toàn khi gặp sự cố</w:t>
            </w:r>
          </w:p>
        </w:tc>
        <w:tc>
          <w:tcPr>
            <w:tcW w:w="0" w:type="auto"/>
            <w:hideMark/>
          </w:tcPr>
          <w:p w:rsidR="008E20AF" w:rsidRDefault="008E20AF" w:rsidP="007956EE">
            <w:pPr>
              <w:spacing w:after="240"/>
              <w:rPr>
                <w:rFonts w:ascii="Segoe UI" w:hAnsi="Segoe UI" w:cs="Segoe UI"/>
                <w:color w:val="24292F"/>
              </w:rPr>
            </w:pPr>
          </w:p>
        </w:tc>
      </w:tr>
    </w:tbl>
    <w:p w:rsidR="008E20AF" w:rsidRDefault="008E20AF" w:rsidP="007956EE">
      <w:pPr>
        <w:pStyle w:val="NormalWeb"/>
        <w:shd w:val="clear" w:color="auto" w:fill="FFFFFF"/>
        <w:spacing w:before="0" w:beforeAutospacing="0" w:after="0" w:afterAutospacing="0"/>
        <w:rPr>
          <w:rFonts w:ascii="Segoe UI" w:hAnsi="Segoe UI" w:cs="Segoe UI"/>
        </w:rPr>
      </w:pPr>
      <w:r>
        <w:rPr>
          <w:rFonts w:ascii="Segoe UI" w:hAnsi="Segoe UI" w:cs="Segoe UI"/>
        </w:rPr>
        <w:t>Với mỗi từng kiến trúc sẽ có ưu nhược điểm riêng nên việc lựa chọn kiến trúc sẽ tùy thuộc vào dự án mà bạn sẽ triển khai.</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Spring Boot là gì ?</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sử dụng Spring Boot để lập trình ứng dụng Spring, bạn có thể chạy ngay ứng dụng của mình mà không cần phải config (cấu hình) quá nhiều.</w:t>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Những đặc điểm nổi bật của Spring Boot</w:t>
      </w:r>
    </w:p>
    <w:p w:rsidR="008E20AF" w:rsidRDefault="008E20AF" w:rsidP="003759D3">
      <w:pPr>
        <w:numPr>
          <w:ilvl w:val="0"/>
          <w:numId w:val="5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Spring Boot được phát triển tối ưu sao cho việc cấu hình XML trở nên đơn giản nhất trong Spring.</w:t>
      </w:r>
    </w:p>
    <w:p w:rsidR="008E20AF" w:rsidRDefault="008E20AF" w:rsidP="003759D3">
      <w:pPr>
        <w:numPr>
          <w:ilvl w:val="0"/>
          <w:numId w:val="5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Spring Boot được phát triển sao cho việc lập trình trở nên nhanh chóng và dễ dàng.</w:t>
      </w:r>
    </w:p>
    <w:p w:rsidR="008E20AF" w:rsidRDefault="008E20AF" w:rsidP="003759D3">
      <w:pPr>
        <w:numPr>
          <w:ilvl w:val="0"/>
          <w:numId w:val="5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Gia tăng năng suất trong lập trình.</w:t>
      </w:r>
    </w:p>
    <w:p w:rsidR="008E20AF" w:rsidRDefault="008E20AF" w:rsidP="003759D3">
      <w:pPr>
        <w:numPr>
          <w:ilvl w:val="0"/>
          <w:numId w:val="5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Giảm thời gian lập trình xuống tối thiểu.</w:t>
      </w:r>
    </w:p>
    <w:p w:rsidR="008E20AF" w:rsidRDefault="008E20AF" w:rsidP="003759D3">
      <w:pPr>
        <w:numPr>
          <w:ilvl w:val="0"/>
          <w:numId w:val="5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Spring Boot được phát triển nhằm giúp người không có nhiều kiến thức lập trình vẫn có thể xây dựng ứng dụng.</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TinoHost có thể kể đến 3 tính năng rất quan trọng tạo nên sự “dễ chịu” của Spring Boot như:</w:t>
      </w:r>
    </w:p>
    <w:p w:rsidR="008E20AF" w:rsidRDefault="008E20AF" w:rsidP="003759D3">
      <w:pPr>
        <w:numPr>
          <w:ilvl w:val="0"/>
          <w:numId w:val="59"/>
        </w:numPr>
        <w:shd w:val="clear" w:color="auto" w:fill="FFFFFF"/>
        <w:spacing w:beforeAutospacing="1" w:after="0" w:afterAutospacing="1" w:line="240" w:lineRule="auto"/>
        <w:rPr>
          <w:rFonts w:ascii="Segoe UI" w:hAnsi="Segoe UI" w:cs="Segoe UI"/>
          <w:color w:val="24292F"/>
        </w:rPr>
      </w:pPr>
      <w:r>
        <w:rPr>
          <w:rStyle w:val="HTMLCode"/>
          <w:rFonts w:ascii="Consolas" w:eastAsiaTheme="minorHAnsi" w:hAnsi="Consolas"/>
          <w:color w:val="24292F"/>
        </w:rPr>
        <w:t>SpringApplication</w:t>
      </w:r>
      <w:r>
        <w:rPr>
          <w:rFonts w:ascii="Segoe UI" w:hAnsi="Segoe UI" w:cs="Segoe UI"/>
          <w:color w:val="24292F"/>
        </w:rPr>
        <w:t>: bạn lập trình xong và chỉ muốn chạy thử nghiệm luôn ứng dụng của mình? Vậy bạn chỉ cần gọi run() là được. Vì Spring Boot được thiết kế theo dạng “just run” nhằm giúp lập trình viên chỉ cần cấu hình ít Spring nhất có thể, còn lại Spring Boot sẽ tự động lo liệu.</w:t>
      </w:r>
    </w:p>
    <w:p w:rsidR="008E20AF" w:rsidRDefault="008E20AF" w:rsidP="003759D3">
      <w:pPr>
        <w:numPr>
          <w:ilvl w:val="0"/>
          <w:numId w:val="59"/>
        </w:numPr>
        <w:shd w:val="clear" w:color="auto" w:fill="FFFFFF"/>
        <w:spacing w:after="0" w:afterAutospacing="1" w:line="240" w:lineRule="auto"/>
        <w:rPr>
          <w:rFonts w:ascii="Segoe UI" w:hAnsi="Segoe UI" w:cs="Segoe UI"/>
          <w:color w:val="24292F"/>
        </w:rPr>
      </w:pPr>
      <w:r>
        <w:rPr>
          <w:rStyle w:val="HTMLCode"/>
          <w:rFonts w:ascii="Consolas" w:eastAsiaTheme="minorHAnsi" w:hAnsi="Consolas"/>
          <w:color w:val="24292F"/>
        </w:rPr>
        <w:lastRenderedPageBreak/>
        <w:t>Externalized</w:t>
      </w:r>
      <w:r>
        <w:rPr>
          <w:rFonts w:ascii="Segoe UI" w:hAnsi="Segoe UI" w:cs="Segoe UI"/>
          <w:color w:val="24292F"/>
        </w:rPr>
        <w:t> Configuration: bạn muốn tạo một ứng dụng có thể chạy trên nhiều môi trường khác nhau? Vậy, Spring Boot sẽ giúp bạn config cấu hình từ bên ngoài và ứng dụng của bạn sẽ có thể thoải mái chạy.</w:t>
      </w:r>
    </w:p>
    <w:p w:rsidR="008E20AF" w:rsidRDefault="008E20AF" w:rsidP="003759D3">
      <w:pPr>
        <w:numPr>
          <w:ilvl w:val="0"/>
          <w:numId w:val="59"/>
        </w:numPr>
        <w:shd w:val="clear" w:color="auto" w:fill="FFFFFF"/>
        <w:spacing w:after="0" w:afterAutospacing="1" w:line="240" w:lineRule="auto"/>
        <w:rPr>
          <w:rFonts w:ascii="Segoe UI" w:hAnsi="Segoe UI" w:cs="Segoe UI"/>
          <w:color w:val="24292F"/>
        </w:rPr>
      </w:pPr>
      <w:r>
        <w:rPr>
          <w:rStyle w:val="HTMLCode"/>
          <w:rFonts w:ascii="Consolas" w:eastAsiaTheme="minorHAnsi" w:hAnsi="Consolas"/>
          <w:color w:val="24292F"/>
        </w:rPr>
        <w:t>Profiles</w:t>
      </w:r>
      <w:r>
        <w:rPr>
          <w:rFonts w:ascii="Segoe UI" w:hAnsi="Segoe UI" w:cs="Segoe UI"/>
          <w:color w:val="24292F"/>
        </w:rPr>
        <w:t>: Khi bạn có nhiều config khác nhau, bạn có thể sử dụng Profile để phân chia từng loại config cho từng môi trường để dễ dàng quản lý hơn.</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Không chỉ dừng lại ở những tính năng đó, với Spring Boot, bạn còn có thể phát triển web Application, Caching, gửi Email, Validation, làm việc với công nghệ SQL,…</w:t>
      </w:r>
    </w:p>
    <w:p w:rsidR="008E20AF" w:rsidRDefault="008E20AF" w:rsidP="007956EE">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480000" cy="3416919"/>
            <wp:effectExtent l="0" t="0" r="0" b="0"/>
            <wp:docPr id="1" name="Picture 1" descr="Mosaic of Pluto in true colo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aic of Pluto in true color">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000" cy="3416919"/>
                    </a:xfrm>
                    <a:prstGeom prst="rect">
                      <a:avLst/>
                    </a:prstGeom>
                    <a:noFill/>
                    <a:ln>
                      <a:noFill/>
                    </a:ln>
                  </pic:spPr>
                </pic:pic>
              </a:graphicData>
            </a:graphic>
          </wp:inline>
        </w:drawing>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Vì sao nên học Spring Boot?</w:t>
      </w:r>
    </w:p>
    <w:p w:rsidR="008E20AF" w:rsidRDefault="008E20AF" w:rsidP="007956EE">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Để xây dựng một ứng dụng Java, bạn sẽ có vô số công nghệ để có thể sử dụng. Theo TinoHost, đây là 5 tính năng và lợi ích vô cùng thuyết phục vì sao bạn nên chọn </w:t>
      </w:r>
      <w:r>
        <w:rPr>
          <w:rStyle w:val="HTMLCode"/>
          <w:rFonts w:ascii="Consolas" w:hAnsi="Consolas"/>
          <w:color w:val="24292F"/>
        </w:rPr>
        <w:t>Spring Boot</w:t>
      </w:r>
      <w:r>
        <w:rPr>
          <w:rFonts w:ascii="Segoe UI" w:hAnsi="Segoe UI" w:cs="Segoe UI"/>
          <w:color w:val="24292F"/>
        </w:rPr>
        <w:t>:</w:t>
      </w:r>
    </w:p>
    <w:p w:rsidR="008E20AF" w:rsidRDefault="008E20AF" w:rsidP="003759D3">
      <w:pPr>
        <w:numPr>
          <w:ilvl w:val="0"/>
          <w:numId w:val="60"/>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Bạn ngán ngẩm việc phải cấu hình từng chút một cho ứng dụng của mình? </w:t>
      </w:r>
      <w:r>
        <w:rPr>
          <w:rStyle w:val="HTMLCode"/>
          <w:rFonts w:ascii="Consolas" w:eastAsiaTheme="minorHAnsi" w:hAnsi="Consolas"/>
          <w:color w:val="24292F"/>
        </w:rPr>
        <w:t>Spring Boot</w:t>
      </w:r>
      <w:r>
        <w:rPr>
          <w:rFonts w:ascii="Segoe UI" w:hAnsi="Segoe UI" w:cs="Segoe UI"/>
          <w:color w:val="24292F"/>
        </w:rPr>
        <w:t> sẽ tự động cấu hình gần như mọi thứ giúp bạn tập trung vào việc </w:t>
      </w:r>
      <w:r>
        <w:rPr>
          <w:rStyle w:val="HTMLCode"/>
          <w:rFonts w:ascii="Consolas" w:eastAsiaTheme="minorHAnsi" w:hAnsi="Consolas"/>
          <w:color w:val="24292F"/>
        </w:rPr>
        <w:t>code</w:t>
      </w:r>
      <w:r>
        <w:rPr>
          <w:rFonts w:ascii="Segoe UI" w:hAnsi="Segoe UI" w:cs="Segoe UI"/>
          <w:color w:val="24292F"/>
        </w:rPr>
        <w:t>.</w:t>
      </w:r>
    </w:p>
    <w:p w:rsidR="008E20AF" w:rsidRDefault="008E20AF" w:rsidP="003759D3">
      <w:pPr>
        <w:numPr>
          <w:ilvl w:val="0"/>
          <w:numId w:val="60"/>
        </w:numPr>
        <w:shd w:val="clear" w:color="auto" w:fill="FFFFFF"/>
        <w:spacing w:after="0" w:afterAutospacing="1" w:line="240" w:lineRule="auto"/>
        <w:rPr>
          <w:rFonts w:ascii="Segoe UI" w:hAnsi="Segoe UI" w:cs="Segoe UI"/>
          <w:color w:val="24292F"/>
        </w:rPr>
      </w:pPr>
      <w:r>
        <w:rPr>
          <w:rFonts w:ascii="Segoe UI" w:hAnsi="Segoe UI" w:cs="Segoe UI"/>
          <w:color w:val="24292F"/>
        </w:rPr>
        <w:t>Với một ứng dụng lớn, việc quản lý từng </w:t>
      </w:r>
      <w:r>
        <w:rPr>
          <w:rStyle w:val="HTMLCode"/>
          <w:rFonts w:ascii="Consolas" w:eastAsiaTheme="minorHAnsi" w:hAnsi="Consolas"/>
          <w:color w:val="24292F"/>
        </w:rPr>
        <w:t>Microservice</w:t>
      </w:r>
      <w:r>
        <w:rPr>
          <w:rFonts w:ascii="Segoe UI" w:hAnsi="Segoe UI" w:cs="Segoe UI"/>
          <w:color w:val="24292F"/>
        </w:rPr>
        <w:t> sẽ vô cùng phức tạp. </w:t>
      </w:r>
      <w:r>
        <w:rPr>
          <w:rStyle w:val="HTMLCode"/>
          <w:rFonts w:ascii="Consolas" w:eastAsiaTheme="minorHAnsi" w:hAnsi="Consolas"/>
          <w:color w:val="24292F"/>
        </w:rPr>
        <w:t>Spring Boot</w:t>
      </w:r>
      <w:r>
        <w:rPr>
          <w:rFonts w:ascii="Segoe UI" w:hAnsi="Segoe UI" w:cs="Segoe UI"/>
          <w:color w:val="24292F"/>
        </w:rPr>
        <w:t> sẽ giúp bạn đơn giản hóa việc này.</w:t>
      </w:r>
    </w:p>
    <w:p w:rsidR="008E20AF" w:rsidRDefault="008E20AF" w:rsidP="003759D3">
      <w:pPr>
        <w:numPr>
          <w:ilvl w:val="0"/>
          <w:numId w:val="60"/>
        </w:numPr>
        <w:shd w:val="clear" w:color="auto" w:fill="FFFFFF"/>
        <w:spacing w:after="0" w:afterAutospacing="1" w:line="240" w:lineRule="auto"/>
        <w:rPr>
          <w:rFonts w:ascii="Segoe UI" w:hAnsi="Segoe UI" w:cs="Segoe UI"/>
          <w:color w:val="24292F"/>
        </w:rPr>
      </w:pPr>
      <w:r>
        <w:rPr>
          <w:rStyle w:val="HTMLCode"/>
          <w:rFonts w:ascii="Consolas" w:eastAsiaTheme="minorHAnsi" w:hAnsi="Consolas"/>
          <w:color w:val="24292F"/>
        </w:rPr>
        <w:lastRenderedPageBreak/>
        <w:t>Annotation Based Configuration</w:t>
      </w:r>
      <w:r>
        <w:rPr>
          <w:rFonts w:ascii="Segoe UI" w:hAnsi="Segoe UI" w:cs="Segoe UI"/>
          <w:color w:val="24292F"/>
        </w:rPr>
        <w:t> là tính năng đắc lực sẽ hỗ trợ bạn tạo lập bean thay vì XML.</w:t>
      </w:r>
    </w:p>
    <w:p w:rsidR="008E20AF" w:rsidRDefault="008E20AF" w:rsidP="003759D3">
      <w:pPr>
        <w:numPr>
          <w:ilvl w:val="0"/>
          <w:numId w:val="60"/>
        </w:numPr>
        <w:shd w:val="clear" w:color="auto" w:fill="FFFFFF"/>
        <w:spacing w:after="0" w:afterAutospacing="1" w:line="240" w:lineRule="auto"/>
        <w:rPr>
          <w:rFonts w:ascii="Segoe UI" w:hAnsi="Segoe UI" w:cs="Segoe UI"/>
          <w:color w:val="24292F"/>
        </w:rPr>
      </w:pPr>
      <w:r>
        <w:rPr>
          <w:rFonts w:ascii="Segoe UI" w:hAnsi="Segoe UI" w:cs="Segoe UI"/>
          <w:color w:val="24292F"/>
        </w:rPr>
        <w:t>Servlet được nhúng sẵn trong </w:t>
      </w:r>
      <w:r>
        <w:rPr>
          <w:rStyle w:val="HTMLCode"/>
          <w:rFonts w:ascii="Consolas" w:eastAsiaTheme="minorHAnsi" w:hAnsi="Consolas"/>
          <w:color w:val="24292F"/>
        </w:rPr>
        <w:t>Spring Boot</w:t>
      </w:r>
      <w:r>
        <w:rPr>
          <w:rFonts w:ascii="Segoe UI" w:hAnsi="Segoe UI" w:cs="Segoe UI"/>
          <w:color w:val="24292F"/>
        </w:rPr>
        <w:t>, vì thế bạn có thể bật và chạy </w:t>
      </w:r>
      <w:r>
        <w:rPr>
          <w:rStyle w:val="HTMLCode"/>
          <w:rFonts w:ascii="Consolas" w:eastAsiaTheme="minorHAnsi" w:hAnsi="Consolas"/>
          <w:color w:val="24292F"/>
        </w:rPr>
        <w:t>Server Tomcat</w:t>
      </w:r>
      <w:r>
        <w:rPr>
          <w:rFonts w:ascii="Segoe UI" w:hAnsi="Segoe UI" w:cs="Segoe UI"/>
          <w:color w:val="24292F"/>
        </w:rPr>
        <w:t> một cách dễ dàng.</w:t>
      </w:r>
    </w:p>
    <w:p w:rsidR="008E20AF" w:rsidRDefault="008E20AF" w:rsidP="003759D3">
      <w:pPr>
        <w:numPr>
          <w:ilvl w:val="0"/>
          <w:numId w:val="60"/>
        </w:numPr>
        <w:shd w:val="clear" w:color="auto" w:fill="FFFFFF"/>
        <w:spacing w:after="0" w:afterAutospacing="1" w:line="240" w:lineRule="auto"/>
        <w:rPr>
          <w:rFonts w:ascii="Segoe UI" w:hAnsi="Segoe UI" w:cs="Segoe UI"/>
          <w:color w:val="24292F"/>
        </w:rPr>
      </w:pPr>
      <w:r>
        <w:rPr>
          <w:rFonts w:ascii="Segoe UI" w:hAnsi="Segoe UI" w:cs="Segoe UI"/>
          <w:color w:val="24292F"/>
        </w:rPr>
        <w:t>Spring Boot rất linh hoạt để bạn có thể cấu hình </w:t>
      </w:r>
      <w:r>
        <w:rPr>
          <w:rStyle w:val="HTMLCode"/>
          <w:rFonts w:ascii="Consolas" w:eastAsiaTheme="minorHAnsi" w:hAnsi="Consolas"/>
          <w:color w:val="24292F"/>
        </w:rPr>
        <w:t>Java Beans</w:t>
      </w:r>
      <w:r>
        <w:rPr>
          <w:rFonts w:ascii="Segoe UI" w:hAnsi="Segoe UI" w:cs="Segoe UI"/>
          <w:color w:val="24292F"/>
        </w:rPr>
        <w:t>, XML và cả </w:t>
      </w:r>
      <w:r>
        <w:rPr>
          <w:rStyle w:val="HTMLCode"/>
          <w:rFonts w:ascii="Consolas" w:eastAsiaTheme="minorHAnsi" w:hAnsi="Consolas"/>
          <w:color w:val="24292F"/>
        </w:rPr>
        <w:t>Database Transaction</w:t>
      </w:r>
      <w:r>
        <w:rPr>
          <w:rFonts w:ascii="Segoe UI" w:hAnsi="Segoe UI" w:cs="Segoe UI"/>
          <w:color w:val="24292F"/>
        </w:rPr>
        <w:t> (giao dịch/ trao đổi) .</w:t>
      </w:r>
    </w:p>
    <w:p w:rsidR="008E20AF" w:rsidRDefault="008E20AF" w:rsidP="007956EE">
      <w:pPr>
        <w:shd w:val="clear" w:color="auto" w:fill="FFFFFF"/>
        <w:spacing w:after="0" w:afterAutospacing="1" w:line="240" w:lineRule="auto"/>
        <w:ind w:left="360"/>
        <w:rPr>
          <w:rFonts w:ascii="Segoe UI" w:hAnsi="Segoe UI" w:cs="Segoe UI"/>
          <w:color w:val="24292F"/>
        </w:rPr>
      </w:pPr>
      <w:r>
        <w:rPr>
          <w:rFonts w:ascii="Segoe UI" w:hAnsi="Segoe UI" w:cs="Segoe UI"/>
          <w:noProof/>
          <w:color w:val="24292F"/>
        </w:rPr>
        <w:drawing>
          <wp:inline distT="0" distB="0" distL="0" distR="0">
            <wp:extent cx="5894697" cy="3112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8747470733a2f2f77696b692e74696e6f2e6f72672f77702d636f6e74656e742f75706c6f6164732f323032312f30372f776f72642d696d6167652d313534332d31303234783439322e706e67.png"/>
                    <pic:cNvPicPr/>
                  </pic:nvPicPr>
                  <pic:blipFill>
                    <a:blip r:embed="rId39">
                      <a:extLst>
                        <a:ext uri="{28A0092B-C50C-407E-A947-70E740481C1C}">
                          <a14:useLocalDpi xmlns:a14="http://schemas.microsoft.com/office/drawing/2010/main" val="0"/>
                        </a:ext>
                      </a:extLst>
                    </a:blip>
                    <a:stretch>
                      <a:fillRect/>
                    </a:stretch>
                  </pic:blipFill>
                  <pic:spPr>
                    <a:xfrm>
                      <a:off x="0" y="0"/>
                      <a:ext cx="5897525" cy="3114264"/>
                    </a:xfrm>
                    <a:prstGeom prst="rect">
                      <a:avLst/>
                    </a:prstGeom>
                  </pic:spPr>
                </pic:pic>
              </a:graphicData>
            </a:graphic>
          </wp:inline>
        </w:drawing>
      </w:r>
    </w:p>
    <w:p w:rsidR="008E20AF" w:rsidRDefault="008E20AF" w:rsidP="007956EE">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tại sao spring boot áp dung trong Microservices</w:t>
      </w:r>
    </w:p>
    <w:p w:rsidR="008E20AF" w:rsidRDefault="008E20AF" w:rsidP="003759D3">
      <w:pPr>
        <w:pStyle w:val="NormalWeb"/>
        <w:numPr>
          <w:ilvl w:val="0"/>
          <w:numId w:val="61"/>
        </w:numPr>
        <w:shd w:val="clear" w:color="auto" w:fill="FFFFFF"/>
        <w:spacing w:before="0" w:beforeAutospacing="0" w:after="240" w:afterAutospacing="0"/>
        <w:rPr>
          <w:rFonts w:ascii="Segoe UI" w:hAnsi="Segoe UI" w:cs="Segoe UI"/>
          <w:color w:val="24292F"/>
        </w:rPr>
      </w:pPr>
      <w:r>
        <w:rPr>
          <w:rFonts w:ascii="Segoe UI" w:hAnsi="Segoe UI" w:cs="Segoe UI"/>
          <w:color w:val="24292F"/>
        </w:rPr>
        <w:t>Microservices được sử dung rất rông rãi trong các project java Web bây giờ, bản chất Microservices đó là chia để trị tức là một khối project java Web lớn chúng ta có thể chia thành các project Java web nhỏ nhờ đó dễ dàng quản lý thời gian,lỗi,member,tài nguyên trong dự án</w:t>
      </w:r>
    </w:p>
    <w:p w:rsidR="008E20AF" w:rsidRDefault="008E20AF" w:rsidP="003759D3">
      <w:pPr>
        <w:pStyle w:val="NormalWeb"/>
        <w:numPr>
          <w:ilvl w:val="0"/>
          <w:numId w:val="61"/>
        </w:numPr>
        <w:shd w:val="clear" w:color="auto" w:fill="FFFFFF"/>
        <w:spacing w:before="0" w:beforeAutospacing="0"/>
        <w:rPr>
          <w:rFonts w:ascii="Segoe UI" w:hAnsi="Segoe UI" w:cs="Segoe UI"/>
          <w:color w:val="24292F"/>
        </w:rPr>
      </w:pPr>
      <w:r>
        <w:rPr>
          <w:rFonts w:ascii="Segoe UI" w:hAnsi="Segoe UI" w:cs="Segoe UI"/>
          <w:color w:val="24292F"/>
        </w:rPr>
        <w:t>Mỗi project Java web nhỏ là một Microservices và thường sử dụng spring boot.</w:t>
      </w:r>
    </w:p>
    <w:p w:rsidR="009F4D59" w:rsidRPr="008E20AF" w:rsidRDefault="009F4D59" w:rsidP="007956EE"/>
    <w:sectPr w:rsidR="009F4D59" w:rsidRPr="008E20AF"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11F1E"/>
    <w:multiLevelType w:val="multilevel"/>
    <w:tmpl w:val="DC90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A0BA3"/>
    <w:multiLevelType w:val="multilevel"/>
    <w:tmpl w:val="36F4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67BB4"/>
    <w:multiLevelType w:val="multilevel"/>
    <w:tmpl w:val="006E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71937"/>
    <w:multiLevelType w:val="multilevel"/>
    <w:tmpl w:val="31C4718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160E8"/>
    <w:multiLevelType w:val="multilevel"/>
    <w:tmpl w:val="BBCE5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38F5"/>
    <w:multiLevelType w:val="multilevel"/>
    <w:tmpl w:val="B6A4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93A5A"/>
    <w:multiLevelType w:val="multilevel"/>
    <w:tmpl w:val="953C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83F1F"/>
    <w:multiLevelType w:val="multilevel"/>
    <w:tmpl w:val="8C6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43717"/>
    <w:multiLevelType w:val="multilevel"/>
    <w:tmpl w:val="77F2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00CD5"/>
    <w:multiLevelType w:val="multilevel"/>
    <w:tmpl w:val="DC00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B0B75"/>
    <w:multiLevelType w:val="multilevel"/>
    <w:tmpl w:val="89DA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F295F"/>
    <w:multiLevelType w:val="multilevel"/>
    <w:tmpl w:val="D8B4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170CF1"/>
    <w:multiLevelType w:val="multilevel"/>
    <w:tmpl w:val="4A96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A3990"/>
    <w:multiLevelType w:val="multilevel"/>
    <w:tmpl w:val="36F6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342B4"/>
    <w:multiLevelType w:val="multilevel"/>
    <w:tmpl w:val="7D86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53160"/>
    <w:multiLevelType w:val="multilevel"/>
    <w:tmpl w:val="EC529FC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821870"/>
    <w:multiLevelType w:val="multilevel"/>
    <w:tmpl w:val="6ED8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93AA2"/>
    <w:multiLevelType w:val="multilevel"/>
    <w:tmpl w:val="50EC0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7C607A"/>
    <w:multiLevelType w:val="multilevel"/>
    <w:tmpl w:val="F35C92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8040A1"/>
    <w:multiLevelType w:val="multilevel"/>
    <w:tmpl w:val="5FD256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8D3FC1"/>
    <w:multiLevelType w:val="multilevel"/>
    <w:tmpl w:val="2458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72612"/>
    <w:multiLevelType w:val="multilevel"/>
    <w:tmpl w:val="7538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84883"/>
    <w:multiLevelType w:val="multilevel"/>
    <w:tmpl w:val="1FCAD5F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A3739A"/>
    <w:multiLevelType w:val="multilevel"/>
    <w:tmpl w:val="6378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C02166"/>
    <w:multiLevelType w:val="hybridMultilevel"/>
    <w:tmpl w:val="D73EF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0B59DE"/>
    <w:multiLevelType w:val="multilevel"/>
    <w:tmpl w:val="A7A4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516FCE"/>
    <w:multiLevelType w:val="multilevel"/>
    <w:tmpl w:val="180E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6C37A9"/>
    <w:multiLevelType w:val="multilevel"/>
    <w:tmpl w:val="0DDA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C576FE"/>
    <w:multiLevelType w:val="multilevel"/>
    <w:tmpl w:val="91665B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D44CA8"/>
    <w:multiLevelType w:val="multilevel"/>
    <w:tmpl w:val="F698C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BF5D1A"/>
    <w:multiLevelType w:val="multilevel"/>
    <w:tmpl w:val="0B1E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764BCF"/>
    <w:multiLevelType w:val="multilevel"/>
    <w:tmpl w:val="0046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8B6F1F"/>
    <w:multiLevelType w:val="multilevel"/>
    <w:tmpl w:val="A9F8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424313"/>
    <w:multiLevelType w:val="multilevel"/>
    <w:tmpl w:val="D0084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685AB0"/>
    <w:multiLevelType w:val="multilevel"/>
    <w:tmpl w:val="CAD0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3B68C0"/>
    <w:multiLevelType w:val="multilevel"/>
    <w:tmpl w:val="B1B6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C96E0B"/>
    <w:multiLevelType w:val="multilevel"/>
    <w:tmpl w:val="CEBA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8F564C"/>
    <w:multiLevelType w:val="multilevel"/>
    <w:tmpl w:val="C83C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5A6204"/>
    <w:multiLevelType w:val="multilevel"/>
    <w:tmpl w:val="F480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9D5E4F"/>
    <w:multiLevelType w:val="multilevel"/>
    <w:tmpl w:val="8BE4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B1133"/>
    <w:multiLevelType w:val="multilevel"/>
    <w:tmpl w:val="2732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201C50"/>
    <w:multiLevelType w:val="multilevel"/>
    <w:tmpl w:val="AFA8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EA489A"/>
    <w:multiLevelType w:val="multilevel"/>
    <w:tmpl w:val="0730FE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670725"/>
    <w:multiLevelType w:val="multilevel"/>
    <w:tmpl w:val="958E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F53534"/>
    <w:multiLevelType w:val="multilevel"/>
    <w:tmpl w:val="9590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4F7E00"/>
    <w:multiLevelType w:val="multilevel"/>
    <w:tmpl w:val="59E4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712F00"/>
    <w:multiLevelType w:val="multilevel"/>
    <w:tmpl w:val="7D06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E1154C"/>
    <w:multiLevelType w:val="multilevel"/>
    <w:tmpl w:val="8992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ED7DF2"/>
    <w:multiLevelType w:val="multilevel"/>
    <w:tmpl w:val="E4CE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C325B1"/>
    <w:multiLevelType w:val="multilevel"/>
    <w:tmpl w:val="7152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301CE9"/>
    <w:multiLevelType w:val="multilevel"/>
    <w:tmpl w:val="8EACE5D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B17651"/>
    <w:multiLevelType w:val="multilevel"/>
    <w:tmpl w:val="9DA6991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BD25DC"/>
    <w:multiLevelType w:val="multilevel"/>
    <w:tmpl w:val="4B7E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BF0BF8"/>
    <w:multiLevelType w:val="multilevel"/>
    <w:tmpl w:val="9E46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42504D"/>
    <w:multiLevelType w:val="multilevel"/>
    <w:tmpl w:val="DE8E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7C1BBF"/>
    <w:multiLevelType w:val="multilevel"/>
    <w:tmpl w:val="4458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40453A"/>
    <w:multiLevelType w:val="multilevel"/>
    <w:tmpl w:val="212A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E056C6"/>
    <w:multiLevelType w:val="multilevel"/>
    <w:tmpl w:val="40A68CA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E20B0A"/>
    <w:multiLevelType w:val="multilevel"/>
    <w:tmpl w:val="437A29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D43E96"/>
    <w:multiLevelType w:val="multilevel"/>
    <w:tmpl w:val="77C2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DD1B82"/>
    <w:multiLevelType w:val="multilevel"/>
    <w:tmpl w:val="DD4064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45"/>
  </w:num>
  <w:num w:numId="4">
    <w:abstractNumId w:val="29"/>
  </w:num>
  <w:num w:numId="5">
    <w:abstractNumId w:val="33"/>
  </w:num>
  <w:num w:numId="6">
    <w:abstractNumId w:val="4"/>
  </w:num>
  <w:num w:numId="7">
    <w:abstractNumId w:val="28"/>
  </w:num>
  <w:num w:numId="8">
    <w:abstractNumId w:val="19"/>
  </w:num>
  <w:num w:numId="9">
    <w:abstractNumId w:val="58"/>
  </w:num>
  <w:num w:numId="10">
    <w:abstractNumId w:val="60"/>
  </w:num>
  <w:num w:numId="11">
    <w:abstractNumId w:val="18"/>
  </w:num>
  <w:num w:numId="12">
    <w:abstractNumId w:val="3"/>
  </w:num>
  <w:num w:numId="13">
    <w:abstractNumId w:val="15"/>
  </w:num>
  <w:num w:numId="14">
    <w:abstractNumId w:val="50"/>
  </w:num>
  <w:num w:numId="15">
    <w:abstractNumId w:val="51"/>
  </w:num>
  <w:num w:numId="16">
    <w:abstractNumId w:val="22"/>
  </w:num>
  <w:num w:numId="17">
    <w:abstractNumId w:val="57"/>
  </w:num>
  <w:num w:numId="18">
    <w:abstractNumId w:val="35"/>
  </w:num>
  <w:num w:numId="19">
    <w:abstractNumId w:val="59"/>
  </w:num>
  <w:num w:numId="20">
    <w:abstractNumId w:val="48"/>
  </w:num>
  <w:num w:numId="21">
    <w:abstractNumId w:val="17"/>
  </w:num>
  <w:num w:numId="22">
    <w:abstractNumId w:val="11"/>
  </w:num>
  <w:num w:numId="23">
    <w:abstractNumId w:val="5"/>
  </w:num>
  <w:num w:numId="24">
    <w:abstractNumId w:val="41"/>
  </w:num>
  <w:num w:numId="25">
    <w:abstractNumId w:val="26"/>
  </w:num>
  <w:num w:numId="26">
    <w:abstractNumId w:val="42"/>
  </w:num>
  <w:num w:numId="27">
    <w:abstractNumId w:val="56"/>
  </w:num>
  <w:num w:numId="28">
    <w:abstractNumId w:val="25"/>
  </w:num>
  <w:num w:numId="29">
    <w:abstractNumId w:val="36"/>
  </w:num>
  <w:num w:numId="30">
    <w:abstractNumId w:val="46"/>
  </w:num>
  <w:num w:numId="31">
    <w:abstractNumId w:val="2"/>
  </w:num>
  <w:num w:numId="32">
    <w:abstractNumId w:val="47"/>
  </w:num>
  <w:num w:numId="33">
    <w:abstractNumId w:val="37"/>
  </w:num>
  <w:num w:numId="34">
    <w:abstractNumId w:val="34"/>
  </w:num>
  <w:num w:numId="35">
    <w:abstractNumId w:val="49"/>
  </w:num>
  <w:num w:numId="36">
    <w:abstractNumId w:val="44"/>
  </w:num>
  <w:num w:numId="37">
    <w:abstractNumId w:val="52"/>
  </w:num>
  <w:num w:numId="38">
    <w:abstractNumId w:val="13"/>
  </w:num>
  <w:num w:numId="39">
    <w:abstractNumId w:val="16"/>
  </w:num>
  <w:num w:numId="40">
    <w:abstractNumId w:val="8"/>
  </w:num>
  <w:num w:numId="41">
    <w:abstractNumId w:val="31"/>
  </w:num>
  <w:num w:numId="42">
    <w:abstractNumId w:val="55"/>
  </w:num>
  <w:num w:numId="43">
    <w:abstractNumId w:val="53"/>
  </w:num>
  <w:num w:numId="44">
    <w:abstractNumId w:val="10"/>
  </w:num>
  <w:num w:numId="45">
    <w:abstractNumId w:val="12"/>
  </w:num>
  <w:num w:numId="46">
    <w:abstractNumId w:val="6"/>
  </w:num>
  <w:num w:numId="47">
    <w:abstractNumId w:val="23"/>
  </w:num>
  <w:num w:numId="48">
    <w:abstractNumId w:val="1"/>
  </w:num>
  <w:num w:numId="49">
    <w:abstractNumId w:val="27"/>
  </w:num>
  <w:num w:numId="50">
    <w:abstractNumId w:val="32"/>
  </w:num>
  <w:num w:numId="51">
    <w:abstractNumId w:val="14"/>
  </w:num>
  <w:num w:numId="52">
    <w:abstractNumId w:val="39"/>
  </w:num>
  <w:num w:numId="53">
    <w:abstractNumId w:val="40"/>
  </w:num>
  <w:num w:numId="54">
    <w:abstractNumId w:val="30"/>
  </w:num>
  <w:num w:numId="55">
    <w:abstractNumId w:val="43"/>
  </w:num>
  <w:num w:numId="56">
    <w:abstractNumId w:val="54"/>
  </w:num>
  <w:num w:numId="57">
    <w:abstractNumId w:val="38"/>
  </w:num>
  <w:num w:numId="58">
    <w:abstractNumId w:val="9"/>
  </w:num>
  <w:num w:numId="59">
    <w:abstractNumId w:val="20"/>
  </w:num>
  <w:num w:numId="60">
    <w:abstractNumId w:val="21"/>
  </w:num>
  <w:num w:numId="61">
    <w:abstractNumId w:val="2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E2"/>
    <w:rsid w:val="000B5CAF"/>
    <w:rsid w:val="000C433B"/>
    <w:rsid w:val="00195F92"/>
    <w:rsid w:val="001B4C93"/>
    <w:rsid w:val="001F0C99"/>
    <w:rsid w:val="00342F74"/>
    <w:rsid w:val="003759D3"/>
    <w:rsid w:val="004469E2"/>
    <w:rsid w:val="005C5416"/>
    <w:rsid w:val="0068400A"/>
    <w:rsid w:val="007956EE"/>
    <w:rsid w:val="008E20AF"/>
    <w:rsid w:val="00980106"/>
    <w:rsid w:val="009F4D59"/>
    <w:rsid w:val="00A531CA"/>
    <w:rsid w:val="00C22EE2"/>
    <w:rsid w:val="00C7411F"/>
    <w:rsid w:val="00CA1FAA"/>
    <w:rsid w:val="00DC5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2214"/>
  <w15:chartTrackingRefBased/>
  <w15:docId w15:val="{A09D9683-175A-4184-8BAE-3EB20C6F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69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4469E2"/>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4469E2"/>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4469E2"/>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9E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4469E2"/>
    <w:rPr>
      <w:rFonts w:eastAsia="Times New Roman" w:cs="Times New Roman"/>
      <w:b/>
      <w:bCs/>
      <w:sz w:val="36"/>
      <w:szCs w:val="36"/>
    </w:rPr>
  </w:style>
  <w:style w:type="character" w:customStyle="1" w:styleId="Heading3Char">
    <w:name w:val="Heading 3 Char"/>
    <w:basedOn w:val="DefaultParagraphFont"/>
    <w:link w:val="Heading3"/>
    <w:uiPriority w:val="9"/>
    <w:rsid w:val="004469E2"/>
    <w:rPr>
      <w:rFonts w:eastAsia="Times New Roman" w:cs="Times New Roman"/>
      <w:b/>
      <w:bCs/>
      <w:sz w:val="27"/>
      <w:szCs w:val="27"/>
    </w:rPr>
  </w:style>
  <w:style w:type="character" w:customStyle="1" w:styleId="Heading4Char">
    <w:name w:val="Heading 4 Char"/>
    <w:basedOn w:val="DefaultParagraphFont"/>
    <w:link w:val="Heading4"/>
    <w:uiPriority w:val="9"/>
    <w:rsid w:val="004469E2"/>
    <w:rPr>
      <w:rFonts w:eastAsia="Times New Roman" w:cs="Times New Roman"/>
      <w:b/>
      <w:bCs/>
      <w:sz w:val="24"/>
      <w:szCs w:val="24"/>
    </w:rPr>
  </w:style>
  <w:style w:type="character" w:styleId="Hyperlink">
    <w:name w:val="Hyperlink"/>
    <w:basedOn w:val="DefaultParagraphFont"/>
    <w:uiPriority w:val="99"/>
    <w:semiHidden/>
    <w:unhideWhenUsed/>
    <w:rsid w:val="004469E2"/>
    <w:rPr>
      <w:color w:val="0000FF"/>
      <w:u w:val="single"/>
    </w:rPr>
  </w:style>
  <w:style w:type="paragraph" w:styleId="NormalWeb">
    <w:name w:val="Normal (Web)"/>
    <w:basedOn w:val="Normal"/>
    <w:uiPriority w:val="99"/>
    <w:semiHidden/>
    <w:unhideWhenUsed/>
    <w:rsid w:val="004469E2"/>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469E2"/>
    <w:rPr>
      <w:i/>
      <w:iCs/>
    </w:rPr>
  </w:style>
  <w:style w:type="table" w:styleId="TableGrid">
    <w:name w:val="Table Grid"/>
    <w:basedOn w:val="TableNormal"/>
    <w:uiPriority w:val="39"/>
    <w:rsid w:val="0044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33B"/>
    <w:pPr>
      <w:ind w:left="720"/>
      <w:contextualSpacing/>
    </w:pPr>
  </w:style>
  <w:style w:type="character" w:styleId="HTMLCode">
    <w:name w:val="HTML Code"/>
    <w:basedOn w:val="DefaultParagraphFont"/>
    <w:uiPriority w:val="99"/>
    <w:semiHidden/>
    <w:unhideWhenUsed/>
    <w:rsid w:val="008E20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731797">
      <w:bodyDiv w:val="1"/>
      <w:marLeft w:val="0"/>
      <w:marRight w:val="0"/>
      <w:marTop w:val="0"/>
      <w:marBottom w:val="0"/>
      <w:divBdr>
        <w:top w:val="none" w:sz="0" w:space="0" w:color="auto"/>
        <w:left w:val="none" w:sz="0" w:space="0" w:color="auto"/>
        <w:bottom w:val="none" w:sz="0" w:space="0" w:color="auto"/>
        <w:right w:val="none" w:sz="0" w:space="0" w:color="auto"/>
      </w:divBdr>
      <w:divsChild>
        <w:div w:id="1856769883">
          <w:blockQuote w:val="1"/>
          <w:marLeft w:val="0"/>
          <w:marRight w:val="0"/>
          <w:marTop w:val="0"/>
          <w:marBottom w:val="240"/>
          <w:divBdr>
            <w:top w:val="none" w:sz="0" w:space="0" w:color="auto"/>
            <w:left w:val="none" w:sz="0" w:space="0" w:color="auto"/>
            <w:bottom w:val="none" w:sz="0" w:space="0" w:color="auto"/>
            <w:right w:val="none" w:sz="0" w:space="0" w:color="auto"/>
          </w:divBdr>
        </w:div>
        <w:div w:id="833642379">
          <w:blockQuote w:val="1"/>
          <w:marLeft w:val="0"/>
          <w:marRight w:val="0"/>
          <w:marTop w:val="0"/>
          <w:marBottom w:val="240"/>
          <w:divBdr>
            <w:top w:val="none" w:sz="0" w:space="0" w:color="auto"/>
            <w:left w:val="none" w:sz="0" w:space="0" w:color="auto"/>
            <w:bottom w:val="none" w:sz="0" w:space="0" w:color="auto"/>
            <w:right w:val="none" w:sz="0" w:space="0" w:color="auto"/>
          </w:divBdr>
        </w:div>
        <w:div w:id="1989820161">
          <w:blockQuote w:val="1"/>
          <w:marLeft w:val="0"/>
          <w:marRight w:val="0"/>
          <w:marTop w:val="0"/>
          <w:marBottom w:val="240"/>
          <w:divBdr>
            <w:top w:val="none" w:sz="0" w:space="0" w:color="auto"/>
            <w:left w:val="none" w:sz="0" w:space="0" w:color="auto"/>
            <w:bottom w:val="none" w:sz="0" w:space="0" w:color="auto"/>
            <w:right w:val="none" w:sz="0" w:space="0" w:color="auto"/>
          </w:divBdr>
        </w:div>
        <w:div w:id="308364693">
          <w:blockQuote w:val="1"/>
          <w:marLeft w:val="0"/>
          <w:marRight w:val="0"/>
          <w:marTop w:val="0"/>
          <w:marBottom w:val="240"/>
          <w:divBdr>
            <w:top w:val="none" w:sz="0" w:space="0" w:color="auto"/>
            <w:left w:val="none" w:sz="0" w:space="0" w:color="auto"/>
            <w:bottom w:val="none" w:sz="0" w:space="0" w:color="auto"/>
            <w:right w:val="none" w:sz="0" w:space="0" w:color="auto"/>
          </w:divBdr>
        </w:div>
        <w:div w:id="2140954149">
          <w:blockQuote w:val="1"/>
          <w:marLeft w:val="0"/>
          <w:marRight w:val="0"/>
          <w:marTop w:val="0"/>
          <w:marBottom w:val="240"/>
          <w:divBdr>
            <w:top w:val="none" w:sz="0" w:space="0" w:color="auto"/>
            <w:left w:val="none" w:sz="0" w:space="0" w:color="auto"/>
            <w:bottom w:val="none" w:sz="0" w:space="0" w:color="auto"/>
            <w:right w:val="none" w:sz="0" w:space="0" w:color="auto"/>
          </w:divBdr>
        </w:div>
        <w:div w:id="144187630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138306602">
      <w:bodyDiv w:val="1"/>
      <w:marLeft w:val="0"/>
      <w:marRight w:val="0"/>
      <w:marTop w:val="0"/>
      <w:marBottom w:val="0"/>
      <w:divBdr>
        <w:top w:val="none" w:sz="0" w:space="0" w:color="auto"/>
        <w:left w:val="none" w:sz="0" w:space="0" w:color="auto"/>
        <w:bottom w:val="none" w:sz="0" w:space="0" w:color="auto"/>
        <w:right w:val="none" w:sz="0" w:space="0" w:color="auto"/>
      </w:divBdr>
      <w:divsChild>
        <w:div w:id="357590274">
          <w:blockQuote w:val="1"/>
          <w:marLeft w:val="0"/>
          <w:marRight w:val="0"/>
          <w:marTop w:val="0"/>
          <w:marBottom w:val="240"/>
          <w:divBdr>
            <w:top w:val="none" w:sz="0" w:space="0" w:color="auto"/>
            <w:left w:val="none" w:sz="0" w:space="0" w:color="auto"/>
            <w:bottom w:val="none" w:sz="0" w:space="0" w:color="auto"/>
            <w:right w:val="none" w:sz="0" w:space="0" w:color="auto"/>
          </w:divBdr>
        </w:div>
        <w:div w:id="905342902">
          <w:blockQuote w:val="1"/>
          <w:marLeft w:val="0"/>
          <w:marRight w:val="0"/>
          <w:marTop w:val="0"/>
          <w:marBottom w:val="240"/>
          <w:divBdr>
            <w:top w:val="none" w:sz="0" w:space="0" w:color="auto"/>
            <w:left w:val="none" w:sz="0" w:space="0" w:color="auto"/>
            <w:bottom w:val="none" w:sz="0" w:space="0" w:color="auto"/>
            <w:right w:val="none" w:sz="0" w:space="0" w:color="auto"/>
          </w:divBdr>
        </w:div>
        <w:div w:id="1202862359">
          <w:blockQuote w:val="1"/>
          <w:marLeft w:val="0"/>
          <w:marRight w:val="0"/>
          <w:marTop w:val="0"/>
          <w:marBottom w:val="240"/>
          <w:divBdr>
            <w:top w:val="none" w:sz="0" w:space="0" w:color="auto"/>
            <w:left w:val="none" w:sz="0" w:space="0" w:color="auto"/>
            <w:bottom w:val="none" w:sz="0" w:space="0" w:color="auto"/>
            <w:right w:val="none" w:sz="0" w:space="0" w:color="auto"/>
          </w:divBdr>
        </w:div>
        <w:div w:id="879897104">
          <w:blockQuote w:val="1"/>
          <w:marLeft w:val="0"/>
          <w:marRight w:val="0"/>
          <w:marTop w:val="0"/>
          <w:marBottom w:val="240"/>
          <w:divBdr>
            <w:top w:val="none" w:sz="0" w:space="0" w:color="auto"/>
            <w:left w:val="none" w:sz="0" w:space="0" w:color="auto"/>
            <w:bottom w:val="none" w:sz="0" w:space="0" w:color="auto"/>
            <w:right w:val="none" w:sz="0" w:space="0" w:color="auto"/>
          </w:divBdr>
        </w:div>
        <w:div w:id="782919508">
          <w:blockQuote w:val="1"/>
          <w:marLeft w:val="0"/>
          <w:marRight w:val="0"/>
          <w:marTop w:val="0"/>
          <w:marBottom w:val="240"/>
          <w:divBdr>
            <w:top w:val="none" w:sz="0" w:space="0" w:color="auto"/>
            <w:left w:val="none" w:sz="0" w:space="0" w:color="auto"/>
            <w:bottom w:val="none" w:sz="0" w:space="0" w:color="auto"/>
            <w:right w:val="none" w:sz="0" w:space="0" w:color="auto"/>
          </w:divBdr>
        </w:div>
        <w:div w:id="162688586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872841796">
      <w:bodyDiv w:val="1"/>
      <w:marLeft w:val="0"/>
      <w:marRight w:val="0"/>
      <w:marTop w:val="0"/>
      <w:marBottom w:val="0"/>
      <w:divBdr>
        <w:top w:val="none" w:sz="0" w:space="0" w:color="auto"/>
        <w:left w:val="none" w:sz="0" w:space="0" w:color="auto"/>
        <w:bottom w:val="none" w:sz="0" w:space="0" w:color="auto"/>
        <w:right w:val="none" w:sz="0" w:space="0" w:color="auto"/>
      </w:divBdr>
      <w:divsChild>
        <w:div w:id="955329321">
          <w:blockQuote w:val="1"/>
          <w:marLeft w:val="0"/>
          <w:marRight w:val="0"/>
          <w:marTop w:val="0"/>
          <w:marBottom w:val="240"/>
          <w:divBdr>
            <w:top w:val="none" w:sz="0" w:space="0" w:color="auto"/>
            <w:left w:val="none" w:sz="0" w:space="0" w:color="auto"/>
            <w:bottom w:val="none" w:sz="0" w:space="0" w:color="auto"/>
            <w:right w:val="none" w:sz="0" w:space="0" w:color="auto"/>
          </w:divBdr>
        </w:div>
        <w:div w:id="1610896307">
          <w:blockQuote w:val="1"/>
          <w:marLeft w:val="0"/>
          <w:marRight w:val="0"/>
          <w:marTop w:val="0"/>
          <w:marBottom w:val="240"/>
          <w:divBdr>
            <w:top w:val="none" w:sz="0" w:space="0" w:color="auto"/>
            <w:left w:val="none" w:sz="0" w:space="0" w:color="auto"/>
            <w:bottom w:val="none" w:sz="0" w:space="0" w:color="auto"/>
            <w:right w:val="none" w:sz="0" w:space="0" w:color="auto"/>
          </w:divBdr>
        </w:div>
        <w:div w:id="415984542">
          <w:blockQuote w:val="1"/>
          <w:marLeft w:val="0"/>
          <w:marRight w:val="0"/>
          <w:marTop w:val="0"/>
          <w:marBottom w:val="240"/>
          <w:divBdr>
            <w:top w:val="none" w:sz="0" w:space="0" w:color="auto"/>
            <w:left w:val="none" w:sz="0" w:space="0" w:color="auto"/>
            <w:bottom w:val="none" w:sz="0" w:space="0" w:color="auto"/>
            <w:right w:val="none" w:sz="0" w:space="0" w:color="auto"/>
          </w:divBdr>
        </w:div>
        <w:div w:id="774326896">
          <w:blockQuote w:val="1"/>
          <w:marLeft w:val="0"/>
          <w:marRight w:val="0"/>
          <w:marTop w:val="0"/>
          <w:marBottom w:val="240"/>
          <w:divBdr>
            <w:top w:val="none" w:sz="0" w:space="0" w:color="auto"/>
            <w:left w:val="none" w:sz="0" w:space="0" w:color="auto"/>
            <w:bottom w:val="none" w:sz="0" w:space="0" w:color="auto"/>
            <w:right w:val="none" w:sz="0" w:space="0" w:color="auto"/>
          </w:divBdr>
        </w:div>
        <w:div w:id="1209027369">
          <w:blockQuote w:val="1"/>
          <w:marLeft w:val="0"/>
          <w:marRight w:val="0"/>
          <w:marTop w:val="0"/>
          <w:marBottom w:val="240"/>
          <w:divBdr>
            <w:top w:val="none" w:sz="0" w:space="0" w:color="auto"/>
            <w:left w:val="none" w:sz="0" w:space="0" w:color="auto"/>
            <w:bottom w:val="none" w:sz="0" w:space="0" w:color="auto"/>
            <w:right w:val="none" w:sz="0" w:space="0" w:color="auto"/>
          </w:divBdr>
        </w:div>
        <w:div w:id="178044173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inguyen@gmail.com" TargetMode="External"/><Relationship Id="rId13" Type="http://schemas.openxmlformats.org/officeDocument/2006/relationships/image" Target="media/image3.png"/><Relationship Id="rId18" Type="http://schemas.openxmlformats.org/officeDocument/2006/relationships/hyperlink" Target="https://user-images.githubusercontent.com/107382675/173314285-4c3091bc-4070-41d4-95ef-7be64fd44910.png" TargetMode="External"/><Relationship Id="rId26" Type="http://schemas.openxmlformats.org/officeDocument/2006/relationships/hyperlink" Target="https://user-images.githubusercontent.com/107382675/173314840-f64fce8b-75cc-42bb-bd9f-3e40889e85bd.pn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jfif"/><Relationship Id="rId7" Type="http://schemas.openxmlformats.org/officeDocument/2006/relationships/image" Target="media/image1.png"/><Relationship Id="rId12" Type="http://schemas.openxmlformats.org/officeDocument/2006/relationships/hyperlink" Target="https://user-images.githubusercontent.com/107382675/173312121-da4ea5a0-24ff-43d0-9941-954f247d446d.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user-images.githubusercontent.com/107382675/173312470-1204e5b4-324c-4c3c-9177-e0bb07166734.png" TargetMode="External"/><Relationship Id="rId20" Type="http://schemas.openxmlformats.org/officeDocument/2006/relationships/hyperlink" Target="https://user-images.githubusercontent.com/107382675/173314394-3f9665ca-eaa4-4a36-b723-1434985bc2f7.png"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user-images.githubusercontent.com/107382675/173315605-66111018-514a-482e-ba2a-d06e81973cad.png" TargetMode="External"/><Relationship Id="rId11" Type="http://schemas.openxmlformats.org/officeDocument/2006/relationships/hyperlink" Target="mailto:example@mail.com" TargetMode="External"/><Relationship Id="rId24" Type="http://schemas.openxmlformats.org/officeDocument/2006/relationships/hyperlink" Target="https://user-images.githubusercontent.com/107382675/173314720-36352134-acfd-4d8d-bb88-a9086a1a4474.png" TargetMode="External"/><Relationship Id="rId32" Type="http://schemas.openxmlformats.org/officeDocument/2006/relationships/hyperlink" Target="https://user-images.githubusercontent.com/107382675/173313680-0926ac3f-ab44-43cd-a21c-83769318aefb.png" TargetMode="External"/><Relationship Id="rId37" Type="http://schemas.openxmlformats.org/officeDocument/2006/relationships/hyperlink" Target="https://camo.githubusercontent.com/a82b5c852840c66c992b52c98ad9afa9300dad51136a23f21cf8340d12d3743f/68747470733a2f2f77696b692e74696e6f2e6f72672f77702d636f6e74656e742f75706c6f6164732f323032312f30372f776f72642d696d6167652d313534322e706e6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user-images.githubusercontent.com/107382675/173314953-09ded956-8592-4059-b9f2-1e3d3c79e9f0.png" TargetMode="External"/><Relationship Id="rId36" Type="http://schemas.openxmlformats.org/officeDocument/2006/relationships/image" Target="media/image16.jfif"/><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user-images.githubusercontent.com/107382675/173311849-7d286b02-3547-407d-a44a-b53d2495219f.png" TargetMode="External"/><Relationship Id="rId14" Type="http://schemas.openxmlformats.org/officeDocument/2006/relationships/hyperlink" Target="https://user-images.githubusercontent.com/107382675/173312279-72bcd828-7ad6-4e1d-a339-b8bf801a04d0.png" TargetMode="External"/><Relationship Id="rId22" Type="http://schemas.openxmlformats.org/officeDocument/2006/relationships/hyperlink" Target="https://user-images.githubusercontent.com/107382675/173314466-a25831b8-6ffd-4ac6-b2f4-c281cd16c8dc.png" TargetMode="External"/><Relationship Id="rId27" Type="http://schemas.openxmlformats.org/officeDocument/2006/relationships/image" Target="media/image10.png"/><Relationship Id="rId30" Type="http://schemas.openxmlformats.org/officeDocument/2006/relationships/hyperlink" Target="https://user-images.githubusercontent.com/107382675/173315080-cc952a08-b46f-497c-9d76-614af3f94fab.png" TargetMode="External"/><Relationship Id="rId35" Type="http://schemas.openxmlformats.org/officeDocument/2006/relationships/image" Target="media/image15.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A469F-529E-458A-BCDE-87391DF7B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27</Pages>
  <Words>4394</Words>
  <Characters>25049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51</cp:revision>
  <dcterms:created xsi:type="dcterms:W3CDTF">2022-06-14T03:12:00Z</dcterms:created>
  <dcterms:modified xsi:type="dcterms:W3CDTF">2022-06-15T02:48:00Z</dcterms:modified>
</cp:coreProperties>
</file>