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970AB" w14:textId="77777777" w:rsidR="00AE454B" w:rsidRPr="00331AFA" w:rsidRDefault="00BE3342" w:rsidP="00880973">
      <w:pPr>
        <w:spacing w:after="0" w:line="240" w:lineRule="auto"/>
        <w:jc w:val="center"/>
        <w:rPr>
          <w:rFonts w:ascii="Verdana" w:hAnsi="Verdana" w:cs="Times New Roman"/>
          <w:b/>
          <w:sz w:val="96"/>
          <w:szCs w:val="96"/>
        </w:rPr>
      </w:pPr>
      <w:r w:rsidRPr="00331AFA">
        <w:rPr>
          <w:rFonts w:ascii="Verdana" w:hAnsi="Verdana" w:cs="Times New Roman"/>
          <w:b/>
          <w:noProof/>
          <w:sz w:val="96"/>
          <w:szCs w:val="96"/>
        </w:rPr>
        <mc:AlternateContent>
          <mc:Choice Requires="wps">
            <w:drawing>
              <wp:anchor distT="45720" distB="45720" distL="114300" distR="114300" simplePos="0" relativeHeight="251659264" behindDoc="0" locked="0" layoutInCell="1" allowOverlap="1" wp14:anchorId="2CEEFF03" wp14:editId="22A16DD4">
                <wp:simplePos x="0" y="0"/>
                <wp:positionH relativeFrom="column">
                  <wp:posOffset>-219075</wp:posOffset>
                </wp:positionH>
                <wp:positionV relativeFrom="paragraph">
                  <wp:posOffset>0</wp:posOffset>
                </wp:positionV>
                <wp:extent cx="1152525" cy="1419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19225"/>
                        </a:xfrm>
                        <a:prstGeom prst="rect">
                          <a:avLst/>
                        </a:prstGeom>
                        <a:noFill/>
                        <a:ln w="9525">
                          <a:noFill/>
                          <a:miter lim="800000"/>
                          <a:headEnd/>
                          <a:tailEnd/>
                        </a:ln>
                      </wps:spPr>
                      <wps:txbx>
                        <w:txbxContent>
                          <w:p w14:paraId="63810BC5" w14:textId="11FC462B" w:rsidR="00254EFC" w:rsidRDefault="00331AFA">
                            <w:r>
                              <w:rPr>
                                <w:noProof/>
                              </w:rPr>
                              <w:drawing>
                                <wp:inline distT="0" distB="0" distL="0" distR="0" wp14:anchorId="161CA562" wp14:editId="45C4BB25">
                                  <wp:extent cx="960755" cy="96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J_1.png"/>
                                          <pic:cNvPicPr/>
                                        </pic:nvPicPr>
                                        <pic:blipFill>
                                          <a:blip r:embed="rId5">
                                            <a:extLst>
                                              <a:ext uri="{28A0092B-C50C-407E-A947-70E740481C1C}">
                                                <a14:useLocalDpi xmlns:a14="http://schemas.microsoft.com/office/drawing/2010/main" val="0"/>
                                              </a:ext>
                                            </a:extLst>
                                          </a:blip>
                                          <a:stretch>
                                            <a:fillRect/>
                                          </a:stretch>
                                        </pic:blipFill>
                                        <pic:spPr>
                                          <a:xfrm>
                                            <a:off x="0" y="0"/>
                                            <a:ext cx="960755" cy="9607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EEFF03" id="_x0000_t202" coordsize="21600,21600" o:spt="202" path="m,l,21600r21600,l21600,xe">
                <v:stroke joinstyle="miter"/>
                <v:path gradientshapeok="t" o:connecttype="rect"/>
              </v:shapetype>
              <v:shape id="Text Box 2" o:spid="_x0000_s1026" type="#_x0000_t202" style="position:absolute;left:0;text-align:left;margin-left:-17.25pt;margin-top:0;width:90.75pt;height:11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" filled="f" stroked="f">
                <v:textbox>
                  <w:txbxContent>
                    <w:p w14:paraId="63810BC5" w14:textId="11FC462B" w:rsidR="00254EFC" w:rsidRDefault="00331AFA">
                      <w:r>
                        <w:rPr>
                          <w:noProof/>
                        </w:rPr>
                        <w:drawing>
                          <wp:inline distT="0" distB="0" distL="0" distR="0" wp14:anchorId="161CA562" wp14:editId="45C4BB25">
                            <wp:extent cx="960755" cy="96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J_1.png"/>
                                    <pic:cNvPicPr/>
                                  </pic:nvPicPr>
                                  <pic:blipFill>
                                    <a:blip r:embed="rId5">
                                      <a:extLst>
                                        <a:ext uri="{28A0092B-C50C-407E-A947-70E740481C1C}">
                                          <a14:useLocalDpi xmlns:a14="http://schemas.microsoft.com/office/drawing/2010/main" val="0"/>
                                        </a:ext>
                                      </a:extLst>
                                    </a:blip>
                                    <a:stretch>
                                      <a:fillRect/>
                                    </a:stretch>
                                  </pic:blipFill>
                                  <pic:spPr>
                                    <a:xfrm>
                                      <a:off x="0" y="0"/>
                                      <a:ext cx="960755" cy="960755"/>
                                    </a:xfrm>
                                    <a:prstGeom prst="rect">
                                      <a:avLst/>
                                    </a:prstGeom>
                                  </pic:spPr>
                                </pic:pic>
                              </a:graphicData>
                            </a:graphic>
                          </wp:inline>
                        </w:drawing>
                      </w:r>
                    </w:p>
                  </w:txbxContent>
                </v:textbox>
                <w10:wrap type="square"/>
              </v:shape>
            </w:pict>
          </mc:Fallback>
        </mc:AlternateContent>
      </w:r>
      <w:r w:rsidR="00AE454B" w:rsidRPr="00331AFA">
        <w:rPr>
          <w:rFonts w:ascii="Verdana" w:hAnsi="Verdana" w:cs="Times New Roman"/>
          <w:b/>
          <w:sz w:val="96"/>
          <w:szCs w:val="96"/>
        </w:rPr>
        <w:t>TJTECH</w:t>
      </w:r>
    </w:p>
    <w:p w14:paraId="63F6B542" w14:textId="04CD5F3C" w:rsidR="002257FF" w:rsidRDefault="002257FF" w:rsidP="00331AFA">
      <w:pPr>
        <w:spacing w:after="0" w:line="360" w:lineRule="auto"/>
        <w:jc w:val="center"/>
        <w:rPr>
          <w:rFonts w:ascii="Times New Roman" w:hAnsi="Times New Roman" w:cs="Times New Roman"/>
          <w:i/>
          <w:sz w:val="24"/>
          <w:szCs w:val="24"/>
        </w:rPr>
      </w:pPr>
      <w:r w:rsidRPr="00880973">
        <w:rPr>
          <w:rFonts w:ascii="Times New Roman" w:hAnsi="Times New Roman" w:cs="Times New Roman"/>
          <w:i/>
          <w:sz w:val="24"/>
          <w:szCs w:val="24"/>
        </w:rPr>
        <w:t xml:space="preserve">Address: </w:t>
      </w:r>
      <w:r w:rsidR="00331AFA">
        <w:rPr>
          <w:rFonts w:ascii="Times New Roman" w:hAnsi="Times New Roman" w:cs="Times New Roman"/>
          <w:i/>
          <w:sz w:val="24"/>
          <w:szCs w:val="24"/>
        </w:rPr>
        <w:t>11</w:t>
      </w:r>
      <w:r w:rsidR="00331AFA" w:rsidRPr="00331AFA">
        <w:rPr>
          <w:rFonts w:ascii="Times New Roman" w:hAnsi="Times New Roman" w:cs="Times New Roman"/>
          <w:i/>
          <w:sz w:val="24"/>
          <w:szCs w:val="24"/>
          <w:vertAlign w:val="superscript"/>
        </w:rPr>
        <w:t>th</w:t>
      </w:r>
      <w:r w:rsidR="00331AFA">
        <w:rPr>
          <w:rFonts w:ascii="Times New Roman" w:hAnsi="Times New Roman" w:cs="Times New Roman"/>
          <w:i/>
          <w:sz w:val="24"/>
          <w:szCs w:val="24"/>
        </w:rPr>
        <w:t xml:space="preserve"> Floor, Capital Place Building, 29 Lieu </w:t>
      </w:r>
      <w:proofErr w:type="spellStart"/>
      <w:r w:rsidR="00331AFA">
        <w:rPr>
          <w:rFonts w:ascii="Times New Roman" w:hAnsi="Times New Roman" w:cs="Times New Roman"/>
          <w:i/>
          <w:sz w:val="24"/>
          <w:szCs w:val="24"/>
        </w:rPr>
        <w:t>Giai</w:t>
      </w:r>
      <w:proofErr w:type="spellEnd"/>
      <w:r w:rsidR="00331AFA">
        <w:rPr>
          <w:rFonts w:ascii="Times New Roman" w:hAnsi="Times New Roman" w:cs="Times New Roman"/>
          <w:i/>
          <w:sz w:val="24"/>
          <w:szCs w:val="24"/>
        </w:rPr>
        <w:t xml:space="preserve"> Street, Ngoc Khanh Ward, Ba Dinh District, Hanoi.</w:t>
      </w:r>
    </w:p>
    <w:p w14:paraId="0A948F01" w14:textId="77777777" w:rsidR="00880973" w:rsidRPr="00880973" w:rsidRDefault="00880973" w:rsidP="00880973">
      <w:pPr>
        <w:spacing w:after="0" w:line="360" w:lineRule="auto"/>
        <w:jc w:val="center"/>
        <w:rPr>
          <w:rFonts w:ascii="Times New Roman" w:hAnsi="Times New Roman" w:cs="Times New Roman"/>
          <w:i/>
          <w:sz w:val="24"/>
          <w:szCs w:val="24"/>
        </w:rPr>
      </w:pPr>
    </w:p>
    <w:p w14:paraId="01035E48" w14:textId="77777777" w:rsidR="00B51EBB" w:rsidRPr="00264895" w:rsidRDefault="00B51EBB" w:rsidP="00B51EBB">
      <w:pPr>
        <w:spacing w:line="240" w:lineRule="auto"/>
        <w:jc w:val="center"/>
        <w:textAlignment w:val="baseline"/>
        <w:rPr>
          <w:rFonts w:ascii="Times New Roman" w:hAnsi="Times New Roman" w:cs="Times New Roman"/>
          <w:b/>
          <w:bCs/>
          <w:color w:val="000000"/>
          <w:sz w:val="40"/>
          <w:szCs w:val="24"/>
          <w:lang w:val="en-AU"/>
        </w:rPr>
      </w:pPr>
      <w:r w:rsidRPr="00264895">
        <w:rPr>
          <w:rFonts w:ascii="Times New Roman" w:hAnsi="Times New Roman" w:cs="Times New Roman"/>
          <w:b/>
          <w:bCs/>
          <w:color w:val="000000"/>
          <w:sz w:val="40"/>
          <w:szCs w:val="24"/>
          <w:lang w:val="en-AU"/>
        </w:rPr>
        <w:t>JOB DESCRIPTION</w:t>
      </w:r>
    </w:p>
    <w:p w14:paraId="7944A281" w14:textId="4C9B3C85" w:rsidR="00B51EBB" w:rsidRPr="000359C2" w:rsidRDefault="00B51EBB" w:rsidP="00B51EBB">
      <w:pPr>
        <w:pStyle w:val="Heading1"/>
        <w:shd w:val="clear" w:color="auto" w:fill="FFFFFF"/>
        <w:spacing w:before="0" w:beforeAutospacing="0" w:after="0" w:afterAutospacing="0"/>
        <w:jc w:val="center"/>
        <w:textAlignment w:val="baseline"/>
        <w:rPr>
          <w:rFonts w:ascii="Helvetica" w:hAnsi="Helvetica" w:cs="Helvetica"/>
          <w:color w:val="1C1C1C"/>
        </w:rPr>
      </w:pPr>
      <w:r>
        <w:rPr>
          <w:color w:val="000000"/>
          <w:sz w:val="30"/>
          <w:szCs w:val="24"/>
          <w:lang w:val="en-AU"/>
        </w:rPr>
        <w:t xml:space="preserve">POSITION: </w:t>
      </w:r>
      <w:r w:rsidR="006864EF">
        <w:rPr>
          <w:color w:val="000000"/>
          <w:sz w:val="40"/>
          <w:szCs w:val="24"/>
          <w:lang w:val="en-AU"/>
        </w:rPr>
        <w:t xml:space="preserve">Senior </w:t>
      </w:r>
      <w:r w:rsidR="00A869F2">
        <w:rPr>
          <w:color w:val="000000"/>
          <w:sz w:val="40"/>
          <w:szCs w:val="24"/>
          <w:lang w:val="en-AU"/>
        </w:rPr>
        <w:t>Database Administrator</w:t>
      </w:r>
    </w:p>
    <w:p w14:paraId="702F35AD" w14:textId="77777777" w:rsidR="00B51EBB" w:rsidRPr="00B51EBB" w:rsidRDefault="00B51EBB" w:rsidP="00B51EBB">
      <w:pPr>
        <w:spacing w:line="360" w:lineRule="auto"/>
        <w:rPr>
          <w:rFonts w:ascii="Times New Roman" w:hAnsi="Times New Roman" w:cs="Times New Roman"/>
          <w:b/>
          <w:sz w:val="24"/>
          <w:szCs w:val="24"/>
        </w:rPr>
      </w:pPr>
    </w:p>
    <w:p w14:paraId="003ECDAB" w14:textId="4FAE6395" w:rsidR="00382F9C" w:rsidRPr="00C414AB" w:rsidRDefault="00050587" w:rsidP="00C414AB">
      <w:pPr>
        <w:pStyle w:val="ListParagraph"/>
        <w:numPr>
          <w:ilvl w:val="0"/>
          <w:numId w:val="2"/>
        </w:numPr>
        <w:spacing w:line="360" w:lineRule="auto"/>
        <w:rPr>
          <w:rFonts w:ascii="Times New Roman" w:hAnsi="Times New Roman" w:cs="Times New Roman"/>
          <w:b/>
          <w:sz w:val="24"/>
          <w:szCs w:val="24"/>
        </w:rPr>
      </w:pPr>
      <w:r w:rsidRPr="00C414AB">
        <w:rPr>
          <w:rFonts w:ascii="Times New Roman" w:hAnsi="Times New Roman" w:cs="Times New Roman"/>
          <w:b/>
          <w:sz w:val="24"/>
          <w:szCs w:val="24"/>
        </w:rPr>
        <w:t>Company Introduction</w:t>
      </w:r>
    </w:p>
    <w:p w14:paraId="15607333" w14:textId="77777777" w:rsidR="002850F6" w:rsidRDefault="002850F6" w:rsidP="00B51EBB">
      <w:pPr>
        <w:spacing w:line="360" w:lineRule="auto"/>
        <w:ind w:left="360"/>
        <w:rPr>
          <w:rFonts w:ascii="Times New Roman" w:hAnsi="Times New Roman" w:cs="Times New Roman"/>
          <w:sz w:val="24"/>
          <w:szCs w:val="24"/>
        </w:rPr>
      </w:pPr>
      <w:r w:rsidRPr="002850F6">
        <w:rPr>
          <w:rFonts w:ascii="Times New Roman" w:hAnsi="Times New Roman" w:cs="Times New Roman"/>
          <w:sz w:val="24"/>
          <w:szCs w:val="24"/>
        </w:rPr>
        <w:t>At TJTECH, we mainly focus on the field of software development specialized in financial assets and securities exchange. Majority of TJTECH’s customers come from overseas countries such as Japan, Hong Kong, Taiwan, Singapore, etc.</w:t>
      </w:r>
    </w:p>
    <w:p w14:paraId="74EBB466" w14:textId="3F00E7DF" w:rsidR="0076586A" w:rsidRDefault="002850F6" w:rsidP="00B51EBB">
      <w:pPr>
        <w:spacing w:line="360" w:lineRule="auto"/>
        <w:ind w:left="360"/>
        <w:rPr>
          <w:rFonts w:ascii="Times New Roman" w:hAnsi="Times New Roman" w:cs="Times New Roman"/>
          <w:sz w:val="24"/>
          <w:szCs w:val="24"/>
        </w:rPr>
      </w:pPr>
      <w:r w:rsidRPr="002850F6">
        <w:rPr>
          <w:rFonts w:ascii="Times New Roman" w:hAnsi="Times New Roman" w:cs="Times New Roman"/>
          <w:sz w:val="24"/>
          <w:szCs w:val="24"/>
        </w:rPr>
        <w:t>At present, financial institutions and intermediaries are growing and developing rapidly. The number of stocks, crypto and as well as forex exchanges are increasing, thus making the financial industry a highly competitive field with various opportunities for IT organizations.</w:t>
      </w:r>
    </w:p>
    <w:p w14:paraId="1054E727" w14:textId="70A91AF2" w:rsidR="00C213EE" w:rsidRPr="00C414AB" w:rsidRDefault="002850F6" w:rsidP="00B51EBB">
      <w:pPr>
        <w:spacing w:line="360" w:lineRule="auto"/>
        <w:ind w:left="360"/>
        <w:rPr>
          <w:rFonts w:ascii="Times New Roman" w:hAnsi="Times New Roman" w:cs="Times New Roman"/>
          <w:sz w:val="24"/>
          <w:szCs w:val="24"/>
        </w:rPr>
      </w:pPr>
      <w:r w:rsidRPr="002850F6">
        <w:rPr>
          <w:rFonts w:ascii="Times New Roman" w:hAnsi="Times New Roman" w:cs="Times New Roman"/>
          <w:sz w:val="24"/>
          <w:szCs w:val="24"/>
        </w:rPr>
        <w:t>Therefore, we are inviting competent talents to join us in capturing those opportunities and allow the company to expand and be recognized in the global IT industry.</w:t>
      </w:r>
    </w:p>
    <w:p w14:paraId="1174A97A" w14:textId="7B129C2A" w:rsidR="00B97952" w:rsidRPr="00C414AB" w:rsidRDefault="002850F6" w:rsidP="00C414AB">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4</w:t>
      </w:r>
      <w:r w:rsidR="0076586A" w:rsidRPr="00C414AB">
        <w:rPr>
          <w:rFonts w:ascii="Times New Roman" w:hAnsi="Times New Roman" w:cs="Times New Roman"/>
          <w:b/>
          <w:sz w:val="24"/>
          <w:szCs w:val="24"/>
        </w:rPr>
        <w:t xml:space="preserve"> reasons to choose the company</w:t>
      </w:r>
    </w:p>
    <w:p w14:paraId="4396654B" w14:textId="7274F036" w:rsidR="0076586A" w:rsidRPr="00C414AB" w:rsidRDefault="005541BD" w:rsidP="00C414AB">
      <w:pPr>
        <w:pStyle w:val="ListParagraph"/>
        <w:numPr>
          <w:ilvl w:val="0"/>
          <w:numId w:val="4"/>
        </w:numPr>
        <w:spacing w:line="360" w:lineRule="auto"/>
        <w:rPr>
          <w:rFonts w:ascii="Times New Roman" w:hAnsi="Times New Roman" w:cs="Times New Roman"/>
          <w:sz w:val="24"/>
          <w:szCs w:val="24"/>
        </w:rPr>
      </w:pPr>
      <w:r w:rsidRPr="00C414AB">
        <w:rPr>
          <w:rFonts w:ascii="Times New Roman" w:hAnsi="Times New Roman" w:cs="Times New Roman"/>
          <w:sz w:val="24"/>
          <w:szCs w:val="24"/>
        </w:rPr>
        <w:t xml:space="preserve">TJTECH is one of the pioneers in this field </w:t>
      </w:r>
      <w:r w:rsidR="00DC4288" w:rsidRPr="00C414AB">
        <w:rPr>
          <w:rFonts w:ascii="Times New Roman" w:hAnsi="Times New Roman" w:cs="Times New Roman"/>
          <w:sz w:val="24"/>
          <w:szCs w:val="24"/>
        </w:rPr>
        <w:t>and possesses the state-of-the-art algorithm as well as in-depth knowledge re</w:t>
      </w:r>
      <w:r w:rsidR="001F3278" w:rsidRPr="00C414AB">
        <w:rPr>
          <w:rFonts w:ascii="Times New Roman" w:hAnsi="Times New Roman" w:cs="Times New Roman"/>
          <w:sz w:val="24"/>
          <w:szCs w:val="24"/>
        </w:rPr>
        <w:t>garding the</w:t>
      </w:r>
      <w:r w:rsidR="0043656E">
        <w:rPr>
          <w:rFonts w:ascii="Times New Roman" w:hAnsi="Times New Roman" w:cs="Times New Roman"/>
          <w:sz w:val="24"/>
          <w:szCs w:val="24"/>
        </w:rPr>
        <w:t xml:space="preserve"> development of</w:t>
      </w:r>
      <w:r w:rsidR="001F3278" w:rsidRPr="00C414AB">
        <w:rPr>
          <w:rFonts w:ascii="Times New Roman" w:hAnsi="Times New Roman" w:cs="Times New Roman"/>
          <w:sz w:val="24"/>
          <w:szCs w:val="24"/>
        </w:rPr>
        <w:t xml:space="preserve"> financial exchange</w:t>
      </w:r>
      <w:r w:rsidR="0043656E">
        <w:rPr>
          <w:rFonts w:ascii="Times New Roman" w:hAnsi="Times New Roman" w:cs="Times New Roman"/>
          <w:sz w:val="24"/>
          <w:szCs w:val="24"/>
        </w:rPr>
        <w:t>s</w:t>
      </w:r>
      <w:r w:rsidR="001F3278" w:rsidRPr="00C414AB">
        <w:rPr>
          <w:rFonts w:ascii="Times New Roman" w:hAnsi="Times New Roman" w:cs="Times New Roman"/>
          <w:sz w:val="24"/>
          <w:szCs w:val="24"/>
        </w:rPr>
        <w:t>.</w:t>
      </w:r>
    </w:p>
    <w:p w14:paraId="7BB8BC05" w14:textId="77777777" w:rsidR="00803350" w:rsidRPr="00C414AB" w:rsidRDefault="00B03D88" w:rsidP="00C414AB">
      <w:pPr>
        <w:pStyle w:val="ListParagraph"/>
        <w:numPr>
          <w:ilvl w:val="0"/>
          <w:numId w:val="4"/>
        </w:numPr>
        <w:spacing w:line="360" w:lineRule="auto"/>
        <w:rPr>
          <w:rFonts w:ascii="Times New Roman" w:hAnsi="Times New Roman" w:cs="Times New Roman"/>
          <w:sz w:val="24"/>
          <w:szCs w:val="24"/>
        </w:rPr>
      </w:pPr>
      <w:r w:rsidRPr="00C414AB">
        <w:rPr>
          <w:rFonts w:ascii="Times New Roman" w:hAnsi="Times New Roman" w:cs="Times New Roman"/>
          <w:sz w:val="24"/>
          <w:szCs w:val="24"/>
        </w:rPr>
        <w:t xml:space="preserve">TJTECH has a dynamic </w:t>
      </w:r>
      <w:r w:rsidR="00AA233B" w:rsidRPr="00C414AB">
        <w:rPr>
          <w:rFonts w:ascii="Times New Roman" w:hAnsi="Times New Roman" w:cs="Times New Roman"/>
          <w:sz w:val="24"/>
          <w:szCs w:val="24"/>
        </w:rPr>
        <w:t>and professional yet youthful working environment.</w:t>
      </w:r>
      <w:r w:rsidR="009D226D" w:rsidRPr="00C414AB">
        <w:rPr>
          <w:rFonts w:ascii="Times New Roman" w:hAnsi="Times New Roman" w:cs="Times New Roman"/>
          <w:sz w:val="24"/>
          <w:szCs w:val="24"/>
        </w:rPr>
        <w:t xml:space="preserve"> </w:t>
      </w:r>
    </w:p>
    <w:p w14:paraId="7911FA7B" w14:textId="08B2FC96" w:rsidR="000C780B" w:rsidRDefault="00803350" w:rsidP="00C414AB">
      <w:pPr>
        <w:pStyle w:val="ListParagraph"/>
        <w:numPr>
          <w:ilvl w:val="0"/>
          <w:numId w:val="4"/>
        </w:numPr>
        <w:spacing w:line="360" w:lineRule="auto"/>
        <w:rPr>
          <w:rFonts w:ascii="Times New Roman" w:hAnsi="Times New Roman" w:cs="Times New Roman"/>
          <w:sz w:val="24"/>
          <w:szCs w:val="24"/>
        </w:rPr>
      </w:pPr>
      <w:r w:rsidRPr="00C414AB">
        <w:rPr>
          <w:rFonts w:ascii="Times New Roman" w:hAnsi="Times New Roman" w:cs="Times New Roman"/>
          <w:sz w:val="24"/>
          <w:szCs w:val="24"/>
        </w:rPr>
        <w:t xml:space="preserve">Another </w:t>
      </w:r>
      <w:r w:rsidR="0043656E">
        <w:rPr>
          <w:rFonts w:ascii="Times New Roman" w:hAnsi="Times New Roman" w:cs="Times New Roman"/>
          <w:sz w:val="24"/>
          <w:szCs w:val="24"/>
        </w:rPr>
        <w:t>advantage</w:t>
      </w:r>
      <w:r w:rsidRPr="00C414AB">
        <w:rPr>
          <w:rFonts w:ascii="Times New Roman" w:hAnsi="Times New Roman" w:cs="Times New Roman"/>
          <w:sz w:val="24"/>
          <w:szCs w:val="24"/>
        </w:rPr>
        <w:t xml:space="preserve"> of TJTECH is the con</w:t>
      </w:r>
      <w:r w:rsidR="001F3278" w:rsidRPr="00C414AB">
        <w:rPr>
          <w:rFonts w:ascii="Times New Roman" w:hAnsi="Times New Roman" w:cs="Times New Roman"/>
          <w:sz w:val="24"/>
          <w:szCs w:val="24"/>
        </w:rPr>
        <w:t>venient location of the office which is located at the heart of Hanoi</w:t>
      </w:r>
    </w:p>
    <w:p w14:paraId="5590CE7F" w14:textId="04F2E060" w:rsidR="00531ABA" w:rsidRPr="00C414AB" w:rsidRDefault="00531ABA" w:rsidP="00C414A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At TJTECH, employees will be to experience numerous benefits </w:t>
      </w:r>
      <w:r w:rsidR="0097217A">
        <w:rPr>
          <w:rFonts w:ascii="Times New Roman" w:hAnsi="Times New Roman" w:cs="Times New Roman"/>
          <w:sz w:val="24"/>
          <w:szCs w:val="24"/>
        </w:rPr>
        <w:t>such as monthly team building, health benefits, company travels, etc.</w:t>
      </w:r>
    </w:p>
    <w:p w14:paraId="41C34BD3" w14:textId="77777777" w:rsidR="00B97952" w:rsidRPr="00C414AB" w:rsidRDefault="00B97952" w:rsidP="00C414AB">
      <w:pPr>
        <w:spacing w:line="360" w:lineRule="auto"/>
        <w:rPr>
          <w:rFonts w:ascii="Times New Roman" w:hAnsi="Times New Roman" w:cs="Times New Roman"/>
          <w:sz w:val="24"/>
          <w:szCs w:val="24"/>
        </w:rPr>
      </w:pPr>
    </w:p>
    <w:p w14:paraId="7C40C354" w14:textId="77777777" w:rsidR="00B97952" w:rsidRPr="00C414AB" w:rsidRDefault="000C780B" w:rsidP="00C414AB">
      <w:pPr>
        <w:pStyle w:val="ListParagraph"/>
        <w:numPr>
          <w:ilvl w:val="0"/>
          <w:numId w:val="3"/>
        </w:numPr>
        <w:spacing w:line="360" w:lineRule="auto"/>
        <w:rPr>
          <w:rFonts w:ascii="Times New Roman" w:hAnsi="Times New Roman" w:cs="Times New Roman"/>
          <w:b/>
          <w:sz w:val="24"/>
          <w:szCs w:val="24"/>
        </w:rPr>
      </w:pPr>
      <w:r w:rsidRPr="00C414AB">
        <w:rPr>
          <w:rFonts w:ascii="Times New Roman" w:hAnsi="Times New Roman" w:cs="Times New Roman"/>
          <w:b/>
          <w:sz w:val="24"/>
          <w:szCs w:val="24"/>
        </w:rPr>
        <w:t>Remuneration Package:</w:t>
      </w:r>
    </w:p>
    <w:p w14:paraId="57AFB8BC" w14:textId="69395EB3" w:rsidR="009625EC" w:rsidRDefault="001C7466" w:rsidP="009625E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Net salary up to </w:t>
      </w:r>
      <w:r w:rsidR="006864EF">
        <w:rPr>
          <w:rFonts w:ascii="Times New Roman" w:hAnsi="Times New Roman" w:cs="Times New Roman"/>
          <w:sz w:val="24"/>
          <w:szCs w:val="24"/>
        </w:rPr>
        <w:t>3,0</w:t>
      </w:r>
      <w:r w:rsidR="006B0145">
        <w:rPr>
          <w:rFonts w:ascii="Times New Roman" w:hAnsi="Times New Roman" w:cs="Times New Roman"/>
          <w:sz w:val="24"/>
          <w:szCs w:val="24"/>
        </w:rPr>
        <w:t>00</w:t>
      </w:r>
      <w:r>
        <w:rPr>
          <w:rFonts w:ascii="Times New Roman" w:hAnsi="Times New Roman" w:cs="Times New Roman"/>
          <w:sz w:val="24"/>
          <w:szCs w:val="24"/>
        </w:rPr>
        <w:t xml:space="preserve"> USD</w:t>
      </w:r>
    </w:p>
    <w:p w14:paraId="64BDD0D2" w14:textId="2B4AE58F" w:rsidR="009625EC" w:rsidRDefault="006864EF" w:rsidP="009625E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Semi-a</w:t>
      </w:r>
      <w:r w:rsidR="009625EC" w:rsidRPr="009625EC">
        <w:rPr>
          <w:rFonts w:ascii="Times New Roman" w:hAnsi="Times New Roman" w:cs="Times New Roman"/>
          <w:sz w:val="24"/>
          <w:szCs w:val="24"/>
        </w:rPr>
        <w:t>nnual performance appraisal review</w:t>
      </w:r>
    </w:p>
    <w:p w14:paraId="38C05876" w14:textId="77777777" w:rsidR="009625EC" w:rsidRDefault="009625EC" w:rsidP="009625EC">
      <w:pPr>
        <w:pStyle w:val="ListParagraph"/>
        <w:numPr>
          <w:ilvl w:val="0"/>
          <w:numId w:val="5"/>
        </w:numPr>
        <w:spacing w:line="360" w:lineRule="auto"/>
        <w:rPr>
          <w:rFonts w:ascii="Times New Roman" w:hAnsi="Times New Roman" w:cs="Times New Roman"/>
          <w:sz w:val="24"/>
          <w:szCs w:val="24"/>
        </w:rPr>
      </w:pPr>
      <w:r w:rsidRPr="009625EC">
        <w:rPr>
          <w:rFonts w:ascii="Times New Roman" w:hAnsi="Times New Roman" w:cs="Times New Roman"/>
          <w:sz w:val="24"/>
          <w:szCs w:val="24"/>
        </w:rPr>
        <w:t>2-Month probationary period with 100% salary</w:t>
      </w:r>
    </w:p>
    <w:p w14:paraId="6384EF5B" w14:textId="5478BC83" w:rsidR="009625EC" w:rsidRDefault="006864EF" w:rsidP="009625E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13</w:t>
      </w:r>
      <w:r w:rsidRPr="006864EF">
        <w:rPr>
          <w:rFonts w:ascii="Times New Roman" w:hAnsi="Times New Roman" w:cs="Times New Roman"/>
          <w:sz w:val="24"/>
          <w:szCs w:val="24"/>
          <w:vertAlign w:val="superscript"/>
        </w:rPr>
        <w:t>th</w:t>
      </w:r>
      <w:r>
        <w:rPr>
          <w:rFonts w:ascii="Times New Roman" w:hAnsi="Times New Roman" w:cs="Times New Roman"/>
          <w:sz w:val="24"/>
          <w:szCs w:val="24"/>
        </w:rPr>
        <w:t xml:space="preserve"> month salary</w:t>
      </w:r>
    </w:p>
    <w:p w14:paraId="36E4D06C" w14:textId="45617E3B" w:rsidR="006864EF" w:rsidRDefault="006864EF" w:rsidP="009625E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14</w:t>
      </w:r>
      <w:r w:rsidRPr="006864EF">
        <w:rPr>
          <w:rFonts w:ascii="Times New Roman" w:hAnsi="Times New Roman" w:cs="Times New Roman"/>
          <w:sz w:val="24"/>
          <w:szCs w:val="24"/>
          <w:vertAlign w:val="superscript"/>
        </w:rPr>
        <w:t>th</w:t>
      </w:r>
      <w:r>
        <w:rPr>
          <w:rFonts w:ascii="Times New Roman" w:hAnsi="Times New Roman" w:cs="Times New Roman"/>
          <w:sz w:val="24"/>
          <w:szCs w:val="24"/>
        </w:rPr>
        <w:t xml:space="preserve"> month bonus based on employee’s performance</w:t>
      </w:r>
    </w:p>
    <w:p w14:paraId="7A7B687C" w14:textId="77777777" w:rsidR="009625EC" w:rsidRDefault="009625EC" w:rsidP="009625EC">
      <w:pPr>
        <w:pStyle w:val="ListParagraph"/>
        <w:numPr>
          <w:ilvl w:val="0"/>
          <w:numId w:val="5"/>
        </w:numPr>
        <w:spacing w:line="360" w:lineRule="auto"/>
        <w:rPr>
          <w:rFonts w:ascii="Times New Roman" w:hAnsi="Times New Roman" w:cs="Times New Roman"/>
          <w:sz w:val="24"/>
          <w:szCs w:val="24"/>
        </w:rPr>
      </w:pPr>
      <w:r w:rsidRPr="009625EC">
        <w:rPr>
          <w:rFonts w:ascii="Times New Roman" w:hAnsi="Times New Roman" w:cs="Times New Roman"/>
          <w:sz w:val="24"/>
          <w:szCs w:val="24"/>
        </w:rPr>
        <w:t>Travel opportunities and other social activities (Billiard club)</w:t>
      </w:r>
    </w:p>
    <w:p w14:paraId="0B50CBC5" w14:textId="77777777" w:rsidR="009625EC" w:rsidRDefault="009625EC" w:rsidP="009625EC">
      <w:pPr>
        <w:pStyle w:val="ListParagraph"/>
        <w:numPr>
          <w:ilvl w:val="0"/>
          <w:numId w:val="5"/>
        </w:numPr>
        <w:spacing w:line="360" w:lineRule="auto"/>
        <w:rPr>
          <w:rFonts w:ascii="Times New Roman" w:hAnsi="Times New Roman" w:cs="Times New Roman"/>
          <w:sz w:val="24"/>
          <w:szCs w:val="24"/>
        </w:rPr>
      </w:pPr>
      <w:r w:rsidRPr="009625EC">
        <w:rPr>
          <w:rFonts w:ascii="Times New Roman" w:hAnsi="Times New Roman" w:cs="Times New Roman"/>
          <w:sz w:val="24"/>
          <w:szCs w:val="24"/>
        </w:rPr>
        <w:t>Attractive company allowances in Vietnamese holidays</w:t>
      </w:r>
    </w:p>
    <w:p w14:paraId="46C185B8" w14:textId="77777777" w:rsidR="009625EC" w:rsidRDefault="009625EC" w:rsidP="009625EC">
      <w:pPr>
        <w:pStyle w:val="ListParagraph"/>
        <w:numPr>
          <w:ilvl w:val="0"/>
          <w:numId w:val="5"/>
        </w:numPr>
        <w:spacing w:line="360" w:lineRule="auto"/>
        <w:rPr>
          <w:rFonts w:ascii="Times New Roman" w:hAnsi="Times New Roman" w:cs="Times New Roman"/>
          <w:sz w:val="24"/>
          <w:szCs w:val="24"/>
        </w:rPr>
      </w:pPr>
      <w:r w:rsidRPr="009625EC">
        <w:rPr>
          <w:rFonts w:ascii="Times New Roman" w:hAnsi="Times New Roman" w:cs="Times New Roman"/>
          <w:sz w:val="24"/>
          <w:szCs w:val="24"/>
        </w:rPr>
        <w:t>Other benefits according to Vietnam Labor Law</w:t>
      </w:r>
    </w:p>
    <w:p w14:paraId="54004DC5" w14:textId="77777777" w:rsidR="009625EC" w:rsidRDefault="009625EC" w:rsidP="009625EC">
      <w:pPr>
        <w:pStyle w:val="ListParagraph"/>
        <w:numPr>
          <w:ilvl w:val="0"/>
          <w:numId w:val="5"/>
        </w:numPr>
        <w:spacing w:line="360" w:lineRule="auto"/>
        <w:rPr>
          <w:rFonts w:ascii="Times New Roman" w:hAnsi="Times New Roman" w:cs="Times New Roman"/>
          <w:sz w:val="24"/>
          <w:szCs w:val="24"/>
        </w:rPr>
      </w:pPr>
      <w:r w:rsidRPr="009625EC">
        <w:rPr>
          <w:rFonts w:ascii="Times New Roman" w:hAnsi="Times New Roman" w:cs="Times New Roman"/>
          <w:sz w:val="24"/>
          <w:szCs w:val="24"/>
        </w:rPr>
        <w:t>Annual Health Coverage/HMO</w:t>
      </w:r>
    </w:p>
    <w:p w14:paraId="32F361BB" w14:textId="2AB4721C" w:rsidR="00A86430" w:rsidRDefault="009625EC" w:rsidP="009625EC">
      <w:pPr>
        <w:pStyle w:val="ListParagraph"/>
        <w:numPr>
          <w:ilvl w:val="0"/>
          <w:numId w:val="5"/>
        </w:numPr>
        <w:spacing w:line="360" w:lineRule="auto"/>
        <w:rPr>
          <w:rFonts w:ascii="Times New Roman" w:hAnsi="Times New Roman" w:cs="Times New Roman"/>
          <w:sz w:val="24"/>
          <w:szCs w:val="24"/>
        </w:rPr>
      </w:pPr>
      <w:r w:rsidRPr="009625EC">
        <w:rPr>
          <w:rFonts w:ascii="Times New Roman" w:hAnsi="Times New Roman" w:cs="Times New Roman"/>
          <w:sz w:val="24"/>
          <w:szCs w:val="24"/>
        </w:rPr>
        <w:t>Free Food/Drinks</w:t>
      </w:r>
    </w:p>
    <w:p w14:paraId="678A5318" w14:textId="77777777" w:rsidR="009625EC" w:rsidRPr="009625EC" w:rsidRDefault="009625EC" w:rsidP="009625EC">
      <w:pPr>
        <w:spacing w:line="360" w:lineRule="auto"/>
        <w:rPr>
          <w:rFonts w:ascii="Times New Roman" w:hAnsi="Times New Roman" w:cs="Times New Roman"/>
          <w:sz w:val="24"/>
          <w:szCs w:val="24"/>
        </w:rPr>
      </w:pPr>
    </w:p>
    <w:p w14:paraId="3DF90C83" w14:textId="77777777" w:rsidR="00AE454B" w:rsidRPr="00A86430" w:rsidRDefault="00A86430" w:rsidP="00A86430">
      <w:pPr>
        <w:pStyle w:val="ListParagraph"/>
        <w:numPr>
          <w:ilvl w:val="0"/>
          <w:numId w:val="8"/>
        </w:numPr>
        <w:spacing w:line="360" w:lineRule="auto"/>
        <w:rPr>
          <w:rFonts w:ascii="Times New Roman" w:hAnsi="Times New Roman" w:cs="Times New Roman"/>
          <w:b/>
          <w:sz w:val="24"/>
          <w:szCs w:val="24"/>
        </w:rPr>
      </w:pPr>
      <w:r w:rsidRPr="00A86430">
        <w:rPr>
          <w:rFonts w:ascii="Times New Roman" w:hAnsi="Times New Roman" w:cs="Times New Roman"/>
          <w:b/>
          <w:sz w:val="24"/>
          <w:szCs w:val="24"/>
        </w:rPr>
        <w:t>Job Description:</w:t>
      </w:r>
    </w:p>
    <w:p w14:paraId="1661E5AB" w14:textId="2A206451" w:rsidR="00C414AB" w:rsidRDefault="00C414AB" w:rsidP="00B51EB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TJTECH is looking for </w:t>
      </w:r>
      <w:r w:rsidR="006864EF">
        <w:rPr>
          <w:rFonts w:ascii="Times New Roman" w:hAnsi="Times New Roman" w:cs="Times New Roman"/>
          <w:sz w:val="24"/>
          <w:szCs w:val="24"/>
        </w:rPr>
        <w:t xml:space="preserve">Senior </w:t>
      </w:r>
      <w:r w:rsidR="00A869F2">
        <w:rPr>
          <w:rFonts w:ascii="Times New Roman" w:hAnsi="Times New Roman" w:cs="Times New Roman"/>
          <w:sz w:val="24"/>
          <w:szCs w:val="24"/>
        </w:rPr>
        <w:t>Database Administrator</w:t>
      </w:r>
      <w:r w:rsidR="00D44CB9">
        <w:rPr>
          <w:rFonts w:ascii="Times New Roman" w:hAnsi="Times New Roman" w:cs="Times New Roman"/>
          <w:sz w:val="24"/>
          <w:szCs w:val="24"/>
        </w:rPr>
        <w:t xml:space="preserve"> who is enthusiasm and </w:t>
      </w:r>
      <w:r w:rsidR="00122DDF">
        <w:rPr>
          <w:rFonts w:ascii="Times New Roman" w:hAnsi="Times New Roman" w:cs="Times New Roman"/>
          <w:sz w:val="24"/>
          <w:szCs w:val="24"/>
        </w:rPr>
        <w:t>passionate</w:t>
      </w:r>
      <w:r w:rsidR="00D44CB9">
        <w:rPr>
          <w:rFonts w:ascii="Times New Roman" w:hAnsi="Times New Roman" w:cs="Times New Roman"/>
          <w:sz w:val="24"/>
          <w:szCs w:val="24"/>
        </w:rPr>
        <w:t xml:space="preserve"> to work </w:t>
      </w:r>
      <w:r w:rsidR="00122DDF">
        <w:rPr>
          <w:rFonts w:ascii="Times New Roman" w:hAnsi="Times New Roman" w:cs="Times New Roman"/>
          <w:sz w:val="24"/>
          <w:szCs w:val="24"/>
        </w:rPr>
        <w:t>with</w:t>
      </w:r>
      <w:r w:rsidR="00D44CB9">
        <w:rPr>
          <w:rFonts w:ascii="Times New Roman" w:hAnsi="Times New Roman" w:cs="Times New Roman"/>
          <w:sz w:val="24"/>
          <w:szCs w:val="24"/>
        </w:rPr>
        <w:t xml:space="preserve"> new technology implementation</w:t>
      </w:r>
      <w:r>
        <w:rPr>
          <w:rFonts w:ascii="Times New Roman" w:hAnsi="Times New Roman" w:cs="Times New Roman"/>
          <w:sz w:val="24"/>
          <w:szCs w:val="24"/>
        </w:rPr>
        <w:t xml:space="preserve">. Clients of TJTECH are usually the “whale” investors of Asian financial market. They are looking to open </w:t>
      </w:r>
      <w:r w:rsidR="00AA1CCF">
        <w:rPr>
          <w:rFonts w:ascii="Times New Roman" w:hAnsi="Times New Roman" w:cs="Times New Roman"/>
          <w:sz w:val="24"/>
          <w:szCs w:val="24"/>
        </w:rPr>
        <w:t>financial asset and security exchanges in top financial markets of Asian region such as Japan, Hong Kong, Singapore, Taiwan, etc.</w:t>
      </w:r>
    </w:p>
    <w:p w14:paraId="44B49010" w14:textId="77777777" w:rsidR="00AA1CCF" w:rsidRDefault="00AA1CCF" w:rsidP="00B51EBB">
      <w:pPr>
        <w:spacing w:line="360" w:lineRule="auto"/>
        <w:ind w:left="360"/>
        <w:rPr>
          <w:rFonts w:ascii="Times New Roman" w:hAnsi="Times New Roman" w:cs="Times New Roman"/>
          <w:sz w:val="24"/>
          <w:szCs w:val="24"/>
        </w:rPr>
      </w:pPr>
      <w:r>
        <w:rPr>
          <w:rFonts w:ascii="Times New Roman" w:hAnsi="Times New Roman" w:cs="Times New Roman"/>
          <w:sz w:val="24"/>
          <w:szCs w:val="24"/>
        </w:rPr>
        <w:t>Working at TJTECH, candidates will be able to take advantage of a wide range of opportunities such as:</w:t>
      </w:r>
    </w:p>
    <w:p w14:paraId="5E077F77" w14:textId="4C144E63" w:rsidR="00AA1CCF" w:rsidRDefault="00AA1CCF" w:rsidP="00D44C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Learn and practice trending technologies of </w:t>
      </w:r>
      <w:r w:rsidR="00746156">
        <w:rPr>
          <w:rFonts w:ascii="Times New Roman" w:hAnsi="Times New Roman" w:cs="Times New Roman"/>
          <w:sz w:val="24"/>
          <w:szCs w:val="24"/>
        </w:rPr>
        <w:t>financial industry.</w:t>
      </w:r>
    </w:p>
    <w:p w14:paraId="60B1E746" w14:textId="5CB21BF4" w:rsidR="00E3705F" w:rsidRDefault="00E3705F" w:rsidP="00D44C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Receive training on sophisticated tools for quality improvement of testing, reviewing and performance</w:t>
      </w:r>
    </w:p>
    <w:p w14:paraId="06CED611" w14:textId="52115A1F" w:rsidR="00E3705F" w:rsidRDefault="00E3705F" w:rsidP="00D44C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Work in a professional yet dynamic and youthful environment with </w:t>
      </w:r>
      <w:r w:rsidR="00122DDF">
        <w:rPr>
          <w:rFonts w:ascii="Times New Roman" w:hAnsi="Times New Roman" w:cs="Times New Roman"/>
          <w:sz w:val="24"/>
          <w:szCs w:val="24"/>
        </w:rPr>
        <w:t>Agile</w:t>
      </w:r>
      <w:r>
        <w:rPr>
          <w:rFonts w:ascii="Times New Roman" w:hAnsi="Times New Roman" w:cs="Times New Roman"/>
          <w:sz w:val="24"/>
          <w:szCs w:val="24"/>
        </w:rPr>
        <w:t xml:space="preserve"> process. Employees will have the </w:t>
      </w:r>
      <w:r w:rsidR="00122DDF">
        <w:rPr>
          <w:rFonts w:ascii="Times New Roman" w:hAnsi="Times New Roman" w:cs="Times New Roman"/>
          <w:sz w:val="24"/>
          <w:szCs w:val="24"/>
        </w:rPr>
        <w:t>opportunity</w:t>
      </w:r>
      <w:r>
        <w:rPr>
          <w:rFonts w:ascii="Times New Roman" w:hAnsi="Times New Roman" w:cs="Times New Roman"/>
          <w:sz w:val="24"/>
          <w:szCs w:val="24"/>
        </w:rPr>
        <w:t xml:space="preserve"> to interact with foreign customers during the projects.</w:t>
      </w:r>
    </w:p>
    <w:p w14:paraId="47F70F56" w14:textId="77777777" w:rsidR="00E3705F" w:rsidRDefault="00E3705F" w:rsidP="00D44CB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Working with veteran investors and traders across Asia which will give employees better knowledge and skills to make profit in financial market.</w:t>
      </w:r>
    </w:p>
    <w:p w14:paraId="6C1422D1" w14:textId="77777777" w:rsidR="00BE3342" w:rsidRDefault="00BE3342" w:rsidP="00BE3342">
      <w:pPr>
        <w:pStyle w:val="ListParagraph"/>
        <w:spacing w:line="360" w:lineRule="auto"/>
        <w:rPr>
          <w:rFonts w:ascii="Times New Roman" w:hAnsi="Times New Roman" w:cs="Times New Roman"/>
          <w:sz w:val="24"/>
          <w:szCs w:val="24"/>
        </w:rPr>
      </w:pPr>
    </w:p>
    <w:p w14:paraId="5B889E31" w14:textId="77777777" w:rsidR="00BE3342" w:rsidRPr="00BE3342" w:rsidRDefault="00BE3342" w:rsidP="00BE3342">
      <w:pPr>
        <w:pStyle w:val="ListParagraph"/>
        <w:numPr>
          <w:ilvl w:val="0"/>
          <w:numId w:val="8"/>
        </w:numPr>
        <w:spacing w:line="360" w:lineRule="auto"/>
        <w:rPr>
          <w:rFonts w:ascii="Times New Roman" w:hAnsi="Times New Roman" w:cs="Times New Roman"/>
          <w:b/>
          <w:sz w:val="24"/>
          <w:szCs w:val="24"/>
        </w:rPr>
      </w:pPr>
      <w:r w:rsidRPr="00BE3342">
        <w:rPr>
          <w:rFonts w:ascii="Times New Roman" w:hAnsi="Times New Roman" w:cs="Times New Roman"/>
          <w:b/>
          <w:sz w:val="24"/>
          <w:szCs w:val="24"/>
        </w:rPr>
        <w:t>Responsibilities</w:t>
      </w:r>
    </w:p>
    <w:p w14:paraId="539AE702" w14:textId="64BDCF3D" w:rsidR="001D5F91"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lastRenderedPageBreak/>
        <w:t>Responsible for database creation, maintenance and administration functions for all database environments including database tuning, upgrading, patching…. Manage users &amp; user rights on the database system</w:t>
      </w:r>
    </w:p>
    <w:p w14:paraId="785BFA36" w14:textId="11476A22" w:rsidR="00F01750" w:rsidRPr="00F01750"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Support for daily operation of Production and other departments in data mining and data manipulation</w:t>
      </w:r>
    </w:p>
    <w:p w14:paraId="239231AA" w14:textId="76950EFD" w:rsidR="00746156" w:rsidRPr="00F01750"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Troubleshoot problems from users to identify root causes, solutions, testing and implementation of system relating to systems, servers, services and databases.</w:t>
      </w:r>
    </w:p>
    <w:p w14:paraId="6815B596" w14:textId="195AF6B6" w:rsidR="00ED2AA0"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Create new service request, follow, update Services Request to resolve problems, issues relating to databases.</w:t>
      </w:r>
    </w:p>
    <w:p w14:paraId="282F217F" w14:textId="7974000A" w:rsidR="00746156"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Log the problems about systems, services, databases and the solutions to them.</w:t>
      </w:r>
    </w:p>
    <w:p w14:paraId="7365C4ED" w14:textId="1339CAFC" w:rsidR="00746156"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Plan and implement security for systems, applications server and databases.</w:t>
      </w:r>
    </w:p>
    <w:p w14:paraId="56A8F57D" w14:textId="02152CC1" w:rsidR="00F01750"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Implementation database masking, database deductions, DB security</w:t>
      </w:r>
    </w:p>
    <w:p w14:paraId="01628BDC" w14:textId="75AD8EC9" w:rsidR="00A869F2"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Implementation of backup systems for disasters, and recovery policy</w:t>
      </w:r>
    </w:p>
    <w:p w14:paraId="1E4BB7D9" w14:textId="69A969BE" w:rsidR="00A869F2"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Make reports about availability and capacity of systems, databases and applications on a weekly basis and as requested.</w:t>
      </w:r>
    </w:p>
    <w:p w14:paraId="234A7E62" w14:textId="1ED93FB0" w:rsidR="00A869F2"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 xml:space="preserve">Setup, configure and monitor operations of systems and databases, </w:t>
      </w:r>
      <w:proofErr w:type="spellStart"/>
      <w:r w:rsidRPr="00A869F2">
        <w:rPr>
          <w:rFonts w:ascii="Times New Roman" w:hAnsi="Times New Roman" w:cs="Times New Roman"/>
          <w:sz w:val="24"/>
          <w:szCs w:val="24"/>
        </w:rPr>
        <w:t>etl</w:t>
      </w:r>
      <w:proofErr w:type="spellEnd"/>
      <w:r w:rsidRPr="00A869F2">
        <w:rPr>
          <w:rFonts w:ascii="Times New Roman" w:hAnsi="Times New Roman" w:cs="Times New Roman"/>
          <w:sz w:val="24"/>
          <w:szCs w:val="24"/>
        </w:rPr>
        <w:t xml:space="preserve"> jobs, tuning SQL command to ensure smooth operations with availability up to 99.9%</w:t>
      </w:r>
    </w:p>
    <w:p w14:paraId="0F6D00D5" w14:textId="61079C84" w:rsidR="00A869F2"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Plan and manage resources to ensure that the systems (core databases, data warehouse, …) and server to ensure availability, integrity and confidentiality</w:t>
      </w:r>
    </w:p>
    <w:p w14:paraId="7C0C4E2A" w14:textId="37EA5083" w:rsidR="00A869F2" w:rsidRPr="006864EF" w:rsidRDefault="00A869F2" w:rsidP="00A869F2">
      <w:pPr>
        <w:pStyle w:val="ListParagraph"/>
        <w:numPr>
          <w:ilvl w:val="0"/>
          <w:numId w:val="5"/>
        </w:numPr>
        <w:spacing w:line="360" w:lineRule="auto"/>
        <w:rPr>
          <w:rFonts w:ascii="Times New Roman" w:hAnsi="Times New Roman" w:cs="Times New Roman"/>
          <w:sz w:val="24"/>
          <w:szCs w:val="24"/>
        </w:rPr>
      </w:pPr>
      <w:r w:rsidRPr="00A869F2">
        <w:rPr>
          <w:rFonts w:ascii="Times New Roman" w:hAnsi="Times New Roman" w:cs="Times New Roman"/>
          <w:sz w:val="24"/>
          <w:szCs w:val="24"/>
        </w:rPr>
        <w:t>Plan and deploy auditing, security policy for databases and database servers. Administrate and monitor the database firewall system to protect the database, set up warnings and prevent data loss through the monitoring system.</w:t>
      </w:r>
    </w:p>
    <w:p w14:paraId="54759792" w14:textId="77777777" w:rsidR="00BE3342" w:rsidRPr="00BE3342" w:rsidRDefault="00BE3342" w:rsidP="00BE3342">
      <w:pPr>
        <w:shd w:val="clear" w:color="auto" w:fill="FFFFFF"/>
        <w:spacing w:after="270" w:line="240" w:lineRule="auto"/>
        <w:jc w:val="both"/>
        <w:textAlignment w:val="baseline"/>
        <w:rPr>
          <w:rFonts w:ascii="Times New Roman" w:hAnsi="Times New Roman" w:cs="Times New Roman"/>
          <w:sz w:val="24"/>
          <w:szCs w:val="24"/>
        </w:rPr>
      </w:pPr>
    </w:p>
    <w:p w14:paraId="67E34E29" w14:textId="7096DFF9" w:rsidR="00BE3342" w:rsidRPr="001C7466" w:rsidRDefault="00BE3342" w:rsidP="001C7466">
      <w:pPr>
        <w:pStyle w:val="ListParagraph"/>
        <w:numPr>
          <w:ilvl w:val="0"/>
          <w:numId w:val="8"/>
        </w:numPr>
        <w:spacing w:line="360" w:lineRule="auto"/>
        <w:rPr>
          <w:rFonts w:ascii="Times New Roman" w:hAnsi="Times New Roman" w:cs="Times New Roman"/>
          <w:b/>
          <w:sz w:val="24"/>
          <w:szCs w:val="24"/>
        </w:rPr>
      </w:pPr>
      <w:r w:rsidRPr="00BE3342">
        <w:rPr>
          <w:rFonts w:ascii="Times New Roman" w:hAnsi="Times New Roman" w:cs="Times New Roman"/>
          <w:b/>
          <w:sz w:val="24"/>
          <w:szCs w:val="24"/>
        </w:rPr>
        <w:t>Experience Required</w:t>
      </w:r>
    </w:p>
    <w:tbl>
      <w:tblPr>
        <w:tblW w:w="9468" w:type="dxa"/>
        <w:tblInd w:w="-48" w:type="dxa"/>
        <w:tblBorders>
          <w:top w:val="nil"/>
          <w:left w:val="nil"/>
          <w:bottom w:val="nil"/>
          <w:right w:val="nil"/>
        </w:tblBorders>
        <w:tblLayout w:type="fixed"/>
        <w:tblLook w:val="0000" w:firstRow="0" w:lastRow="0" w:firstColumn="0" w:lastColumn="0" w:noHBand="0" w:noVBand="0"/>
      </w:tblPr>
      <w:tblGrid>
        <w:gridCol w:w="9468"/>
      </w:tblGrid>
      <w:tr w:rsidR="00BE3342" w:rsidRPr="00BE3342" w14:paraId="64D041F1" w14:textId="77777777" w:rsidTr="00BE3342">
        <w:trPr>
          <w:trHeight w:val="1273"/>
        </w:trPr>
        <w:tc>
          <w:tcPr>
            <w:tcW w:w="9468" w:type="dxa"/>
          </w:tcPr>
          <w:p w14:paraId="4A7B14C0" w14:textId="77777777"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Extensive experience in Public clouds, such as AWS, Azure, or Google Cloud Platform</w:t>
            </w:r>
          </w:p>
          <w:p w14:paraId="6ED7F93E" w14:textId="470E7E80"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 xml:space="preserve">Experience with MySQL </w:t>
            </w:r>
            <w:proofErr w:type="spellStart"/>
            <w:proofErr w:type="gramStart"/>
            <w:r w:rsidRPr="00A869F2">
              <w:rPr>
                <w:rFonts w:ascii="Times New Roman" w:hAnsi="Times New Roman" w:cs="Times New Roman"/>
                <w:sz w:val="24"/>
                <w:szCs w:val="24"/>
              </w:rPr>
              <w:t>And</w:t>
            </w:r>
            <w:proofErr w:type="gramEnd"/>
            <w:r w:rsidRPr="00A869F2">
              <w:rPr>
                <w:rFonts w:ascii="Times New Roman" w:hAnsi="Times New Roman" w:cs="Times New Roman"/>
                <w:sz w:val="24"/>
                <w:szCs w:val="24"/>
              </w:rPr>
              <w:t>/Or</w:t>
            </w:r>
            <w:proofErr w:type="spellEnd"/>
            <w:r w:rsidRPr="00A869F2">
              <w:rPr>
                <w:rFonts w:ascii="Times New Roman" w:hAnsi="Times New Roman" w:cs="Times New Roman"/>
                <w:sz w:val="24"/>
                <w:szCs w:val="24"/>
              </w:rPr>
              <w:t xml:space="preserve"> XML/Mongo/NoSQL technology (Redis, </w:t>
            </w:r>
            <w:proofErr w:type="spellStart"/>
            <w:r w:rsidRPr="00A869F2">
              <w:rPr>
                <w:rFonts w:ascii="Times New Roman" w:hAnsi="Times New Roman" w:cs="Times New Roman"/>
                <w:sz w:val="24"/>
                <w:szCs w:val="24"/>
              </w:rPr>
              <w:t>Elastisearch</w:t>
            </w:r>
            <w:proofErr w:type="spellEnd"/>
            <w:r w:rsidRPr="00A869F2">
              <w:rPr>
                <w:rFonts w:ascii="Times New Roman" w:hAnsi="Times New Roman" w:cs="Times New Roman"/>
                <w:sz w:val="24"/>
                <w:szCs w:val="24"/>
              </w:rPr>
              <w:t xml:space="preserve">, MongoDB/ NoSQL system) </w:t>
            </w:r>
            <w:proofErr w:type="spellStart"/>
            <w:r w:rsidRPr="00A869F2">
              <w:rPr>
                <w:rFonts w:ascii="Times New Roman" w:hAnsi="Times New Roman" w:cs="Times New Roman"/>
                <w:sz w:val="24"/>
                <w:szCs w:val="24"/>
              </w:rPr>
              <w:t>And/Or</w:t>
            </w:r>
            <w:proofErr w:type="spellEnd"/>
            <w:r w:rsidRPr="00A869F2">
              <w:rPr>
                <w:rFonts w:ascii="Times New Roman" w:hAnsi="Times New Roman" w:cs="Times New Roman"/>
                <w:sz w:val="24"/>
                <w:szCs w:val="24"/>
              </w:rPr>
              <w:t xml:space="preserve"> Oracle/SQL</w:t>
            </w:r>
          </w:p>
          <w:p w14:paraId="6E81A426" w14:textId="1A3F9A74"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 xml:space="preserve">Experience with </w:t>
            </w:r>
            <w:proofErr w:type="spellStart"/>
            <w:r w:rsidRPr="00A869F2">
              <w:rPr>
                <w:rFonts w:ascii="Times New Roman" w:hAnsi="Times New Roman" w:cs="Times New Roman"/>
                <w:sz w:val="24"/>
                <w:szCs w:val="24"/>
              </w:rPr>
              <w:t>BigData</w:t>
            </w:r>
            <w:proofErr w:type="spellEnd"/>
            <w:r w:rsidRPr="00A869F2">
              <w:rPr>
                <w:rFonts w:ascii="Times New Roman" w:hAnsi="Times New Roman" w:cs="Times New Roman"/>
                <w:sz w:val="24"/>
                <w:szCs w:val="24"/>
              </w:rPr>
              <w:t>, Data streaming technology as ODI, Kafka is preferred.</w:t>
            </w:r>
          </w:p>
          <w:p w14:paraId="0CD11019" w14:textId="03953CD0"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Knowledge of OS as Windows Server, Linux, AIX</w:t>
            </w:r>
          </w:p>
          <w:p w14:paraId="4B634973" w14:textId="4FDC3029"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Experience automating routine tasks and performance and log analysis.</w:t>
            </w:r>
          </w:p>
          <w:p w14:paraId="3B05ADB9" w14:textId="3D766532"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lastRenderedPageBreak/>
              <w:t>Experience with migrations and upgrades</w:t>
            </w:r>
          </w:p>
          <w:p w14:paraId="63E67017" w14:textId="21623421"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SQL tuning and database performance assessments</w:t>
            </w:r>
          </w:p>
          <w:p w14:paraId="1A67130D" w14:textId="77777777"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 xml:space="preserve">Source code control (Git, SVN, </w:t>
            </w:r>
            <w:proofErr w:type="spellStart"/>
            <w:r w:rsidRPr="00A869F2">
              <w:rPr>
                <w:rFonts w:ascii="Times New Roman" w:hAnsi="Times New Roman" w:cs="Times New Roman"/>
                <w:sz w:val="24"/>
                <w:szCs w:val="24"/>
              </w:rPr>
              <w:t>etc</w:t>
            </w:r>
            <w:proofErr w:type="spellEnd"/>
            <w:r w:rsidRPr="00A869F2">
              <w:rPr>
                <w:rFonts w:ascii="Times New Roman" w:hAnsi="Times New Roman" w:cs="Times New Roman"/>
                <w:sz w:val="24"/>
                <w:szCs w:val="24"/>
              </w:rPr>
              <w:t>)</w:t>
            </w:r>
          </w:p>
          <w:p w14:paraId="7F529463" w14:textId="75276687"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4+ years of database experience (MySQL, NoSQL Redis/MongoDB, PostgreSQL and/or Oracle/MSSQL), in addition to educational requirements</w:t>
            </w:r>
          </w:p>
          <w:p w14:paraId="1E13A2C9" w14:textId="5598AC53"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2+ years’ experience in Cloud platform, NoSQL system managem</w:t>
            </w:r>
            <w:r>
              <w:rPr>
                <w:rFonts w:ascii="Times New Roman" w:hAnsi="Times New Roman" w:cs="Times New Roman"/>
                <w:sz w:val="24"/>
                <w:szCs w:val="24"/>
              </w:rPr>
              <w:t xml:space="preserve">ent (Redis, </w:t>
            </w:r>
            <w:proofErr w:type="spellStart"/>
            <w:r w:rsidRPr="00A869F2">
              <w:rPr>
                <w:rFonts w:ascii="Times New Roman" w:hAnsi="Times New Roman" w:cs="Times New Roman"/>
                <w:sz w:val="24"/>
                <w:szCs w:val="24"/>
              </w:rPr>
              <w:t>Elastisearch</w:t>
            </w:r>
            <w:proofErr w:type="spellEnd"/>
            <w:r w:rsidRPr="00A869F2">
              <w:rPr>
                <w:rFonts w:ascii="Times New Roman" w:hAnsi="Times New Roman" w:cs="Times New Roman"/>
                <w:sz w:val="24"/>
                <w:szCs w:val="24"/>
              </w:rPr>
              <w:t>, MongoDB/ NoSQL system)</w:t>
            </w:r>
          </w:p>
          <w:p w14:paraId="7258C691" w14:textId="110F0143"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 xml:space="preserve">Database Performance Tuning/Troubleshooting </w:t>
            </w:r>
          </w:p>
          <w:p w14:paraId="52C6A8CD" w14:textId="7752725F" w:rsidR="00A869F2" w:rsidRPr="00A869F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 xml:space="preserve">Ensuring availability as HA, DC/DR (Active-Active, Active/Passive) </w:t>
            </w:r>
          </w:p>
          <w:p w14:paraId="311DF1C1" w14:textId="2A46B1B1" w:rsidR="00BE3342" w:rsidRPr="00BE3342" w:rsidRDefault="00A869F2" w:rsidP="00A869F2">
            <w:pPr>
              <w:pStyle w:val="ListParagraph"/>
              <w:numPr>
                <w:ilvl w:val="0"/>
                <w:numId w:val="7"/>
              </w:numPr>
              <w:spacing w:line="360" w:lineRule="auto"/>
              <w:rPr>
                <w:rFonts w:ascii="Times New Roman" w:hAnsi="Times New Roman" w:cs="Times New Roman"/>
                <w:sz w:val="24"/>
                <w:szCs w:val="24"/>
              </w:rPr>
            </w:pPr>
            <w:r w:rsidRPr="00A869F2">
              <w:rPr>
                <w:rFonts w:ascii="Times New Roman" w:hAnsi="Times New Roman" w:cs="Times New Roman"/>
                <w:sz w:val="24"/>
                <w:szCs w:val="24"/>
              </w:rPr>
              <w:t>Backups and Disaster Recovery</w:t>
            </w:r>
          </w:p>
        </w:tc>
      </w:tr>
    </w:tbl>
    <w:p w14:paraId="247EA9AC" w14:textId="77777777" w:rsidR="00BE3342" w:rsidRPr="00BE3342" w:rsidRDefault="00BE3342" w:rsidP="00BE3342">
      <w:pPr>
        <w:pStyle w:val="ListParagraph"/>
        <w:numPr>
          <w:ilvl w:val="0"/>
          <w:numId w:val="8"/>
        </w:numPr>
        <w:spacing w:line="360" w:lineRule="auto"/>
        <w:rPr>
          <w:rFonts w:ascii="Times New Roman" w:hAnsi="Times New Roman" w:cs="Times New Roman"/>
          <w:b/>
          <w:sz w:val="24"/>
          <w:szCs w:val="24"/>
        </w:rPr>
      </w:pPr>
      <w:r w:rsidRPr="00BE3342">
        <w:rPr>
          <w:rFonts w:ascii="Times New Roman" w:hAnsi="Times New Roman" w:cs="Times New Roman"/>
          <w:b/>
          <w:sz w:val="24"/>
          <w:szCs w:val="24"/>
        </w:rPr>
        <w:lastRenderedPageBreak/>
        <w:t>Essential Skills</w:t>
      </w:r>
    </w:p>
    <w:p w14:paraId="2A3FED46" w14:textId="77777777" w:rsidR="00BE3342" w:rsidRPr="00BE3342" w:rsidRDefault="00BE3342" w:rsidP="00BE3342">
      <w:pPr>
        <w:pStyle w:val="ListParagraph"/>
        <w:numPr>
          <w:ilvl w:val="0"/>
          <w:numId w:val="7"/>
        </w:numPr>
        <w:spacing w:line="360" w:lineRule="auto"/>
        <w:rPr>
          <w:rFonts w:ascii="Times New Roman" w:hAnsi="Times New Roman" w:cs="Times New Roman"/>
          <w:sz w:val="24"/>
          <w:szCs w:val="24"/>
        </w:rPr>
      </w:pPr>
      <w:r w:rsidRPr="00BE3342">
        <w:rPr>
          <w:rFonts w:ascii="Times New Roman" w:hAnsi="Times New Roman" w:cs="Times New Roman"/>
          <w:sz w:val="24"/>
          <w:szCs w:val="24"/>
        </w:rPr>
        <w:t>Any previous experience working exchange platform, crypto trading applications, or wallet/security development will be highly advantageous. </w:t>
      </w:r>
    </w:p>
    <w:p w14:paraId="717E5C56" w14:textId="77777777" w:rsidR="00BE3342" w:rsidRPr="00BE3342" w:rsidRDefault="00BE3342" w:rsidP="00BE3342">
      <w:pPr>
        <w:shd w:val="clear" w:color="auto" w:fill="FFFFFF"/>
        <w:spacing w:after="0" w:line="240" w:lineRule="auto"/>
        <w:textAlignment w:val="baseline"/>
        <w:rPr>
          <w:rFonts w:ascii="Times New Roman" w:hAnsi="Times New Roman" w:cs="Times New Roman"/>
          <w:sz w:val="24"/>
          <w:szCs w:val="24"/>
        </w:rPr>
      </w:pPr>
    </w:p>
    <w:p w14:paraId="524E9D22" w14:textId="736E728D" w:rsidR="00BE3342" w:rsidRPr="00402AA7" w:rsidRDefault="00402AA7" w:rsidP="00CB4332">
      <w:pPr>
        <w:shd w:val="clear" w:color="auto" w:fill="FFFFFF"/>
        <w:spacing w:after="0" w:line="360" w:lineRule="auto"/>
        <w:ind w:left="360"/>
        <w:jc w:val="both"/>
        <w:textAlignment w:val="baseline"/>
        <w:rPr>
          <w:rFonts w:ascii="Times New Roman" w:hAnsi="Times New Roman" w:cs="Times New Roman"/>
          <w:sz w:val="24"/>
          <w:szCs w:val="24"/>
          <w:highlight w:val="yellow"/>
        </w:rPr>
      </w:pPr>
      <w:bookmarkStart w:id="0" w:name="_Hlk117501778"/>
      <w:r w:rsidRPr="00402AA7">
        <w:rPr>
          <w:rFonts w:ascii="Times New Roman" w:hAnsi="Times New Roman" w:cs="Times New Roman"/>
          <w:sz w:val="24"/>
          <w:szCs w:val="24"/>
          <w:highlight w:val="yellow"/>
        </w:rPr>
        <w:t xml:space="preserve">Contact: </w:t>
      </w:r>
      <w:hyperlink r:id="rId6" w:history="1">
        <w:r w:rsidRPr="00402AA7">
          <w:rPr>
            <w:rStyle w:val="Hyperlink"/>
            <w:rFonts w:ascii="Times New Roman" w:hAnsi="Times New Roman" w:cs="Times New Roman"/>
            <w:sz w:val="24"/>
            <w:szCs w:val="24"/>
            <w:highlight w:val="yellow"/>
          </w:rPr>
          <w:t>lanhuong_tran@persolkelly.com</w:t>
        </w:r>
      </w:hyperlink>
    </w:p>
    <w:p w14:paraId="188349C5" w14:textId="5531AA45" w:rsidR="00402AA7" w:rsidRPr="00402AA7" w:rsidRDefault="00402AA7" w:rsidP="00CB4332">
      <w:pPr>
        <w:shd w:val="clear" w:color="auto" w:fill="FFFFFF"/>
        <w:spacing w:after="0" w:line="360" w:lineRule="auto"/>
        <w:ind w:left="360"/>
        <w:jc w:val="both"/>
        <w:textAlignment w:val="baseline"/>
        <w:rPr>
          <w:rFonts w:ascii="Times New Roman" w:hAnsi="Times New Roman" w:cs="Times New Roman"/>
          <w:sz w:val="24"/>
          <w:szCs w:val="24"/>
          <w:highlight w:val="yellow"/>
        </w:rPr>
      </w:pPr>
      <w:r w:rsidRPr="00402AA7">
        <w:rPr>
          <w:rFonts w:ascii="Times New Roman" w:hAnsi="Times New Roman" w:cs="Times New Roman"/>
          <w:sz w:val="24"/>
          <w:szCs w:val="24"/>
          <w:highlight w:val="yellow"/>
        </w:rPr>
        <w:t>Call: 0344289688</w:t>
      </w: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Zalo</w:t>
      </w:r>
      <w:proofErr w:type="spellEnd"/>
      <w:r>
        <w:rPr>
          <w:rFonts w:ascii="Times New Roman" w:hAnsi="Times New Roman" w:cs="Times New Roman"/>
          <w:sz w:val="24"/>
          <w:szCs w:val="24"/>
          <w:highlight w:val="yellow"/>
        </w:rPr>
        <w:t>)</w:t>
      </w:r>
    </w:p>
    <w:p w14:paraId="0E1E43A4" w14:textId="3345FCC4" w:rsidR="00402AA7" w:rsidRPr="00BE3342" w:rsidRDefault="00402AA7" w:rsidP="00CB4332">
      <w:pPr>
        <w:shd w:val="clear" w:color="auto" w:fill="FFFFFF"/>
        <w:spacing w:after="0" w:line="360" w:lineRule="auto"/>
        <w:ind w:left="360"/>
        <w:jc w:val="both"/>
        <w:textAlignment w:val="baseline"/>
        <w:rPr>
          <w:rFonts w:ascii="Times New Roman" w:hAnsi="Times New Roman" w:cs="Times New Roman"/>
          <w:sz w:val="24"/>
          <w:szCs w:val="24"/>
        </w:rPr>
      </w:pPr>
      <w:r w:rsidRPr="00402AA7">
        <w:rPr>
          <w:rFonts w:ascii="Times New Roman" w:hAnsi="Times New Roman" w:cs="Times New Roman"/>
          <w:sz w:val="24"/>
          <w:szCs w:val="24"/>
          <w:highlight w:val="yellow"/>
        </w:rPr>
        <w:t>Skype: minhminh07kbl_1</w:t>
      </w:r>
      <w:bookmarkEnd w:id="0"/>
    </w:p>
    <w:sectPr w:rsidR="00402AA7" w:rsidRPr="00BE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9C1"/>
    <w:multiLevelType w:val="hybridMultilevel"/>
    <w:tmpl w:val="4F0E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3A65"/>
    <w:multiLevelType w:val="multilevel"/>
    <w:tmpl w:val="0A3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86AF2"/>
    <w:multiLevelType w:val="hybridMultilevel"/>
    <w:tmpl w:val="9E28DF5A"/>
    <w:lvl w:ilvl="0" w:tplc="E000214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231BF"/>
    <w:multiLevelType w:val="hybridMultilevel"/>
    <w:tmpl w:val="E2BE3C42"/>
    <w:lvl w:ilvl="0" w:tplc="27A2D97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30767"/>
    <w:multiLevelType w:val="hybridMultilevel"/>
    <w:tmpl w:val="58F2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1571B"/>
    <w:multiLevelType w:val="hybridMultilevel"/>
    <w:tmpl w:val="2FEA7E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95052"/>
    <w:multiLevelType w:val="hybridMultilevel"/>
    <w:tmpl w:val="5BBA7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B7DD0"/>
    <w:multiLevelType w:val="hybridMultilevel"/>
    <w:tmpl w:val="E132CBBC"/>
    <w:lvl w:ilvl="0" w:tplc="4AD8C7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47769"/>
    <w:multiLevelType w:val="multilevel"/>
    <w:tmpl w:val="A67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133DC"/>
    <w:multiLevelType w:val="multilevel"/>
    <w:tmpl w:val="784A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A7D58"/>
    <w:multiLevelType w:val="hybridMultilevel"/>
    <w:tmpl w:val="3FD64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C196B"/>
    <w:multiLevelType w:val="multilevel"/>
    <w:tmpl w:val="9FD2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6"/>
  </w:num>
  <w:num w:numId="4">
    <w:abstractNumId w:val="0"/>
  </w:num>
  <w:num w:numId="5">
    <w:abstractNumId w:val="4"/>
  </w:num>
  <w:num w:numId="6">
    <w:abstractNumId w:val="3"/>
  </w:num>
  <w:num w:numId="7">
    <w:abstractNumId w:val="7"/>
  </w:num>
  <w:num w:numId="8">
    <w:abstractNumId w:val="5"/>
  </w:num>
  <w:num w:numId="9">
    <w:abstractNumId w:val="8"/>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587"/>
    <w:rsid w:val="00004D8E"/>
    <w:rsid w:val="00050587"/>
    <w:rsid w:val="000C780B"/>
    <w:rsid w:val="00122DDF"/>
    <w:rsid w:val="001C7466"/>
    <w:rsid w:val="001D5F91"/>
    <w:rsid w:val="001F3278"/>
    <w:rsid w:val="002257FF"/>
    <w:rsid w:val="00254EFC"/>
    <w:rsid w:val="002634E6"/>
    <w:rsid w:val="002850F6"/>
    <w:rsid w:val="00331AFA"/>
    <w:rsid w:val="00350FFE"/>
    <w:rsid w:val="00382F9C"/>
    <w:rsid w:val="00402AA7"/>
    <w:rsid w:val="0042673D"/>
    <w:rsid w:val="0043656E"/>
    <w:rsid w:val="00457E43"/>
    <w:rsid w:val="004B5721"/>
    <w:rsid w:val="00531ABA"/>
    <w:rsid w:val="0055255E"/>
    <w:rsid w:val="005541BD"/>
    <w:rsid w:val="005D61CE"/>
    <w:rsid w:val="006864EF"/>
    <w:rsid w:val="006B0145"/>
    <w:rsid w:val="00746156"/>
    <w:rsid w:val="0076586A"/>
    <w:rsid w:val="00803350"/>
    <w:rsid w:val="00880973"/>
    <w:rsid w:val="009625EC"/>
    <w:rsid w:val="0097217A"/>
    <w:rsid w:val="009A025A"/>
    <w:rsid w:val="009D226D"/>
    <w:rsid w:val="00A86430"/>
    <w:rsid w:val="00A869F2"/>
    <w:rsid w:val="00AA1CCF"/>
    <w:rsid w:val="00AA233B"/>
    <w:rsid w:val="00AE454B"/>
    <w:rsid w:val="00B03D88"/>
    <w:rsid w:val="00B51EBB"/>
    <w:rsid w:val="00B97952"/>
    <w:rsid w:val="00BB758F"/>
    <w:rsid w:val="00BE3342"/>
    <w:rsid w:val="00C21236"/>
    <w:rsid w:val="00C213EE"/>
    <w:rsid w:val="00C414AB"/>
    <w:rsid w:val="00C95D28"/>
    <w:rsid w:val="00CB4332"/>
    <w:rsid w:val="00D44CB9"/>
    <w:rsid w:val="00DC4288"/>
    <w:rsid w:val="00DC5087"/>
    <w:rsid w:val="00E12EDB"/>
    <w:rsid w:val="00E3705F"/>
    <w:rsid w:val="00E57A27"/>
    <w:rsid w:val="00ED2AA0"/>
    <w:rsid w:val="00F01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E5A81"/>
  <w15:docId w15:val="{B8B78199-7B30-44A2-8B72-DC88705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1E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1BD"/>
    <w:pPr>
      <w:ind w:left="720"/>
      <w:contextualSpacing/>
    </w:pPr>
  </w:style>
  <w:style w:type="character" w:styleId="Hyperlink">
    <w:name w:val="Hyperlink"/>
    <w:basedOn w:val="DefaultParagraphFont"/>
    <w:uiPriority w:val="99"/>
    <w:unhideWhenUsed/>
    <w:rsid w:val="00AE454B"/>
    <w:rPr>
      <w:color w:val="0563C1" w:themeColor="hyperlink"/>
      <w:u w:val="single"/>
    </w:rPr>
  </w:style>
  <w:style w:type="paragraph" w:styleId="BalloonText">
    <w:name w:val="Balloon Text"/>
    <w:basedOn w:val="Normal"/>
    <w:link w:val="BalloonTextChar"/>
    <w:uiPriority w:val="99"/>
    <w:semiHidden/>
    <w:unhideWhenUsed/>
    <w:rsid w:val="001C7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466"/>
    <w:rPr>
      <w:rFonts w:ascii="Segoe UI" w:hAnsi="Segoe UI" w:cs="Segoe UI"/>
      <w:sz w:val="18"/>
      <w:szCs w:val="18"/>
    </w:rPr>
  </w:style>
  <w:style w:type="character" w:customStyle="1" w:styleId="Heading1Char">
    <w:name w:val="Heading 1 Char"/>
    <w:basedOn w:val="DefaultParagraphFont"/>
    <w:link w:val="Heading1"/>
    <w:uiPriority w:val="9"/>
    <w:rsid w:val="00B51EBB"/>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402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1700">
      <w:bodyDiv w:val="1"/>
      <w:marLeft w:val="0"/>
      <w:marRight w:val="0"/>
      <w:marTop w:val="0"/>
      <w:marBottom w:val="0"/>
      <w:divBdr>
        <w:top w:val="none" w:sz="0" w:space="0" w:color="auto"/>
        <w:left w:val="none" w:sz="0" w:space="0" w:color="auto"/>
        <w:bottom w:val="none" w:sz="0" w:space="0" w:color="auto"/>
        <w:right w:val="none" w:sz="0" w:space="0" w:color="auto"/>
      </w:divBdr>
    </w:div>
    <w:div w:id="431702694">
      <w:bodyDiv w:val="1"/>
      <w:marLeft w:val="0"/>
      <w:marRight w:val="0"/>
      <w:marTop w:val="0"/>
      <w:marBottom w:val="0"/>
      <w:divBdr>
        <w:top w:val="none" w:sz="0" w:space="0" w:color="auto"/>
        <w:left w:val="none" w:sz="0" w:space="0" w:color="auto"/>
        <w:bottom w:val="none" w:sz="0" w:space="0" w:color="auto"/>
        <w:right w:val="none" w:sz="0" w:space="0" w:color="auto"/>
      </w:divBdr>
    </w:div>
    <w:div w:id="1198157634">
      <w:bodyDiv w:val="1"/>
      <w:marLeft w:val="0"/>
      <w:marRight w:val="0"/>
      <w:marTop w:val="0"/>
      <w:marBottom w:val="0"/>
      <w:divBdr>
        <w:top w:val="none" w:sz="0" w:space="0" w:color="auto"/>
        <w:left w:val="none" w:sz="0" w:space="0" w:color="auto"/>
        <w:bottom w:val="none" w:sz="0" w:space="0" w:color="auto"/>
        <w:right w:val="none" w:sz="0" w:space="0" w:color="auto"/>
      </w:divBdr>
    </w:div>
    <w:div w:id="1199784211">
      <w:bodyDiv w:val="1"/>
      <w:marLeft w:val="0"/>
      <w:marRight w:val="0"/>
      <w:marTop w:val="0"/>
      <w:marBottom w:val="0"/>
      <w:divBdr>
        <w:top w:val="none" w:sz="0" w:space="0" w:color="auto"/>
        <w:left w:val="none" w:sz="0" w:space="0" w:color="auto"/>
        <w:bottom w:val="none" w:sz="0" w:space="0" w:color="auto"/>
        <w:right w:val="none" w:sz="0" w:space="0" w:color="auto"/>
      </w:divBdr>
    </w:div>
    <w:div w:id="1743873733">
      <w:bodyDiv w:val="1"/>
      <w:marLeft w:val="0"/>
      <w:marRight w:val="0"/>
      <w:marTop w:val="0"/>
      <w:marBottom w:val="0"/>
      <w:divBdr>
        <w:top w:val="none" w:sz="0" w:space="0" w:color="auto"/>
        <w:left w:val="none" w:sz="0" w:space="0" w:color="auto"/>
        <w:bottom w:val="none" w:sz="0" w:space="0" w:color="auto"/>
        <w:right w:val="none" w:sz="0" w:space="0" w:color="auto"/>
      </w:divBdr>
    </w:div>
    <w:div w:id="2039504220">
      <w:bodyDiv w:val="1"/>
      <w:marLeft w:val="0"/>
      <w:marRight w:val="0"/>
      <w:marTop w:val="0"/>
      <w:marBottom w:val="0"/>
      <w:divBdr>
        <w:top w:val="none" w:sz="0" w:space="0" w:color="auto"/>
        <w:left w:val="none" w:sz="0" w:space="0" w:color="auto"/>
        <w:bottom w:val="none" w:sz="0" w:space="0" w:color="auto"/>
        <w:right w:val="none" w:sz="0" w:space="0" w:color="auto"/>
      </w:divBdr>
    </w:div>
    <w:div w:id="206578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nhuong_tran@persolkell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Lan Huong</cp:lastModifiedBy>
  <cp:revision>4</cp:revision>
  <cp:lastPrinted>2021-04-06T08:02:00Z</cp:lastPrinted>
  <dcterms:created xsi:type="dcterms:W3CDTF">2022-10-21T04:25:00Z</dcterms:created>
  <dcterms:modified xsi:type="dcterms:W3CDTF">2022-10-24T04:28:00Z</dcterms:modified>
</cp:coreProperties>
</file>