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F601E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6"/>
          <w:rFonts w:hint="default" w:ascii="Times New Roman" w:hAnsi="Times New Roman" w:cs="Times New Roman"/>
          <w:b/>
          <w:bCs/>
          <w:sz w:val="26"/>
          <w:szCs w:val="26"/>
        </w:rPr>
        <w:t>Bài tập 1: Tính toán Subnet Mask và Dải IP khả dụng</w:t>
      </w:r>
    </w:p>
    <w:p w14:paraId="4815A27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Cho địa chỉ IP: </w:t>
      </w: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192.168.2.75/27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Subnet Mask tương ứng: </w:t>
      </w: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255.255.255.224</w:t>
      </w:r>
    </w:p>
    <w:p w14:paraId="1B078A94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Địa chỉ mạng (Network Address)</w:t>
      </w:r>
    </w:p>
    <w:p w14:paraId="4E3EB5A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Network Address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: </w:t>
      </w: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192.168.2.64</w:t>
      </w:r>
    </w:p>
    <w:p w14:paraId="5279B0BD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Địa chỉ broadcast (Broadcast Address)</w:t>
      </w:r>
      <w:bookmarkStart w:id="0" w:name="_GoBack"/>
      <w:bookmarkEnd w:id="0"/>
    </w:p>
    <w:p w14:paraId="359F762E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Broadcast Address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: </w:t>
      </w: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192.168.2.95</w:t>
      </w:r>
    </w:p>
    <w:p w14:paraId="14D0D1B8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Dải địa chỉ khả dụng (Usable IP Range)</w:t>
      </w:r>
    </w:p>
    <w:p w14:paraId="6543D523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Dải khả dụng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: </w:t>
      </w: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192.168.2.65 - 192.168.2.94</w:t>
      </w:r>
    </w:p>
    <w:p w14:paraId="1995EC3E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Số lượng host khả dụng</w:t>
      </w:r>
    </w:p>
    <w:p w14:paraId="415D0E36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Số host khả dụng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: </w:t>
      </w: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30</w:t>
      </w:r>
    </w:p>
    <w:p w14:paraId="57FE8FA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48F8B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6"/>
          <w:rFonts w:hint="default" w:ascii="Times New Roman" w:hAnsi="Times New Roman" w:cs="Times New Roman"/>
          <w:b/>
          <w:bCs/>
          <w:sz w:val="26"/>
          <w:szCs w:val="26"/>
        </w:rPr>
        <w:t>Bài tập 2: Chia subnet với số lượng host cụ thể</w:t>
      </w:r>
    </w:p>
    <w:p w14:paraId="0B67F655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Subnet A</w:t>
      </w:r>
    </w:p>
    <w:p w14:paraId="33AEA9F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Subnet Mask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: </w:t>
      </w: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255.255.255.0 (/24)</w:t>
      </w:r>
    </w:p>
    <w:p w14:paraId="0A3BCD0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Địa chỉ mạng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: </w:t>
      </w: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10.0.0.0</w:t>
      </w:r>
    </w:p>
    <w:p w14:paraId="2D39FBA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Dải khả dụng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: </w:t>
      </w: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10.0.0.1 - 10.0.0.254</w:t>
      </w:r>
    </w:p>
    <w:p w14:paraId="0B81D06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Broadcast Address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: </w:t>
      </w: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10.0.0.255</w:t>
      </w:r>
    </w:p>
    <w:p w14:paraId="4853C77F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Subnet B</w:t>
      </w:r>
    </w:p>
    <w:p w14:paraId="5C8524A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Subnet Mask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: </w:t>
      </w: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255.255.255.128 (/25)</w:t>
      </w:r>
    </w:p>
    <w:p w14:paraId="3032EA4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Địa chỉ mạng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: </w:t>
      </w: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10.0.1.0</w:t>
      </w:r>
    </w:p>
    <w:p w14:paraId="2A608AC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Dải khả dụng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: </w:t>
      </w: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10.0.1.1 - 10.0.1.126</w:t>
      </w:r>
    </w:p>
    <w:p w14:paraId="2236AED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Broadcast Address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: </w:t>
      </w: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10.0.1.127</w:t>
      </w:r>
    </w:p>
    <w:p w14:paraId="4B4F7F38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Subnet C</w:t>
      </w:r>
    </w:p>
    <w:p w14:paraId="4E277EB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Subnet Mask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: </w:t>
      </w: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255.255.255.192 (/26)</w:t>
      </w:r>
    </w:p>
    <w:p w14:paraId="6E20291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Địa chỉ mạng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: </w:t>
      </w: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10.0.1.128</w:t>
      </w:r>
    </w:p>
    <w:p w14:paraId="01F585B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Dải khả dụng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: </w:t>
      </w: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10.0.1.129 - 10.0.1.190</w:t>
      </w:r>
    </w:p>
    <w:p w14:paraId="6E0E722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Broadcast Address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: </w:t>
      </w: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10.0.1.191</w:t>
      </w:r>
    </w:p>
    <w:p w14:paraId="279E2C9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866F0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6"/>
          <w:rFonts w:hint="default" w:ascii="Times New Roman" w:hAnsi="Times New Roman" w:cs="Times New Roman"/>
          <w:b/>
          <w:bCs/>
          <w:sz w:val="26"/>
          <w:szCs w:val="26"/>
        </w:rPr>
        <w:t>Bài tập 3: Xác định thông tin Subnet từ địa chỉ IP</w:t>
      </w:r>
    </w:p>
    <w:p w14:paraId="4C2FB92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6"/>
          <w:szCs w:val="26"/>
        </w:rPr>
      </w:pPr>
    </w:p>
    <w:p w14:paraId="0A5C8376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Địa chỉ mạng (Network Address)</w:t>
      </w:r>
    </w:p>
    <w:p w14:paraId="76845D0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Dãy mạng gần nhất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có bước nhảy </w:t>
      </w: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8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:</w:t>
      </w:r>
    </w:p>
    <w:p w14:paraId="513186D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Network Address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: </w:t>
      </w: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172.16.8.0</w:t>
      </w:r>
    </w:p>
    <w:p w14:paraId="0E0BA5BA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Địa chỉ broadcast (Broadcast Address)</w:t>
      </w:r>
    </w:p>
    <w:p w14:paraId="5CC8F12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Broadcast Address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: </w:t>
      </w: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172.16.15.255</w:t>
      </w:r>
    </w:p>
    <w:p w14:paraId="3115A3DF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Dải địa chỉ khả dụng (Usable IP Range)</w:t>
      </w:r>
    </w:p>
    <w:p w14:paraId="3B8A575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Dải khả dụng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: </w:t>
      </w: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172.16.8.1 - 172.16.15.254</w:t>
      </w:r>
    </w:p>
    <w:p w14:paraId="33532E22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Số lượng host khả dụng</w:t>
      </w:r>
    </w:p>
    <w:p w14:paraId="3F514EE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Số host khả dụng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: </w:t>
      </w: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2046</w:t>
      </w:r>
    </w:p>
    <w:p w14:paraId="14A95D71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E3BA3C"/>
    <w:multiLevelType w:val="multilevel"/>
    <w:tmpl w:val="DAE3BA3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222EC3"/>
    <w:rsid w:val="2D3D54D2"/>
    <w:rsid w:val="3B22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2025-03-05T05:49:00Z</dcterms:created>
  <dc:creator>Admin</dc:creator>
  <cp:lastModifiedBy>Lam Lưu</cp:lastModifiedBy>
  <dcterms:modified xsi:type="dcterms:W3CDTF">2025-06-01T06:36:45Z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87D6E5CECC264D29978434CD959C1957_11</vt:lpwstr>
  </property>
</Properties>
</file>