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B07F" w14:textId="192DE6BF" w:rsidR="00006871" w:rsidRPr="00006871" w:rsidRDefault="00006871">
      <w:pPr>
        <w:rPr>
          <w:rFonts w:cstheme="minorHAnsi"/>
          <w:b/>
          <w:i/>
          <w:iCs/>
          <w:color w:val="00B050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006871">
        <w:rPr>
          <w:rFonts w:cstheme="minorHAnsi"/>
          <w:b/>
          <w:i/>
          <w:iCs/>
          <w:color w:val="00B050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Lời</w:t>
      </w:r>
      <w:proofErr w:type="spellEnd"/>
      <w:r w:rsidRPr="00006871">
        <w:rPr>
          <w:rFonts w:cstheme="minorHAnsi"/>
          <w:b/>
          <w:i/>
          <w:iCs/>
          <w:color w:val="00B050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006871">
        <w:rPr>
          <w:rFonts w:cstheme="minorHAnsi"/>
          <w:b/>
          <w:i/>
          <w:iCs/>
          <w:color w:val="00B050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Mở</w:t>
      </w:r>
      <w:proofErr w:type="spellEnd"/>
      <w:r w:rsidRPr="00006871">
        <w:rPr>
          <w:rFonts w:cstheme="minorHAnsi"/>
          <w:b/>
          <w:i/>
          <w:iCs/>
          <w:color w:val="00B050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006871">
        <w:rPr>
          <w:rFonts w:cstheme="minorHAnsi"/>
          <w:b/>
          <w:i/>
          <w:iCs/>
          <w:color w:val="00B050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Đầu</w:t>
      </w:r>
      <w:proofErr w:type="spellEnd"/>
    </w:p>
    <w:p w14:paraId="142404A4" w14:textId="77777777" w:rsidR="00006871" w:rsidRDefault="00006871" w:rsidP="000068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Nền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kinh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tế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Việt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Nam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rất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vượt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06871">
        <w:rPr>
          <w:rFonts w:ascii="Times New Roman" w:hAnsi="Times New Roman" w:cs="Times New Roman"/>
          <w:sz w:val="32"/>
          <w:szCs w:val="32"/>
        </w:rPr>
        <w:t>bậc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nằm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top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Đông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Nam Á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nay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vẫn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đang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giai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hoàn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thiện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.</w:t>
      </w:r>
    </w:p>
    <w:p w14:paraId="1983264B" w14:textId="77777777" w:rsidR="00413762" w:rsidRDefault="00006871" w:rsidP="00006871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 w:rsidRPr="00006871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ngành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đi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khẩu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chiếm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tỉ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kinh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tế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nước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Nông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06871">
        <w:rPr>
          <w:rFonts w:ascii="Times New Roman" w:hAnsi="Times New Roman" w:cs="Times New Roman"/>
          <w:sz w:val="32"/>
          <w:szCs w:val="32"/>
        </w:rPr>
        <w:t>nghiệp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.</w:t>
      </w:r>
      <w:proofErr w:type="gram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Ngành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nông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nghiệp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nước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càng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càng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rực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rỡ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nước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thế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giới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đón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06871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.</w:t>
      </w:r>
      <w:proofErr w:type="gram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Tuy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nhiên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đà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chúng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cũng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gặp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ít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khó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khăn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trở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06871">
        <w:rPr>
          <w:rFonts w:ascii="Times New Roman" w:hAnsi="Times New Roman" w:cs="Times New Roman"/>
          <w:sz w:val="32"/>
          <w:szCs w:val="32"/>
        </w:rPr>
        <w:t>ngại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đây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dân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đích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nông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nghiệp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chất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quyết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vấn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đề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cùng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quy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lao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nhỏ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vừa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cụ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lao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thủ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thô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sơ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kinh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nghiệm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tay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nghề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nông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dân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đang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còn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hạn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hẹp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.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vì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do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nên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suất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nền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nông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nghiệp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rất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thấp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nền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nông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nghiệp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đại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006871">
        <w:rPr>
          <w:rFonts w:ascii="Times New Roman" w:hAnsi="Times New Roman" w:cs="Times New Roman"/>
          <w:sz w:val="32"/>
          <w:szCs w:val="32"/>
        </w:rPr>
        <w:t>nay .</w:t>
      </w:r>
      <w:proofErr w:type="gram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481BC64" w14:textId="77777777" w:rsidR="00413762" w:rsidRDefault="00006871" w:rsidP="00006871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Trải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rất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khó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khan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vướng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mắc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khâu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cũng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06871">
        <w:rPr>
          <w:rFonts w:ascii="Times New Roman" w:hAnsi="Times New Roman" w:cs="Times New Roman"/>
          <w:sz w:val="32"/>
          <w:szCs w:val="32"/>
        </w:rPr>
        <w:t>lực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nền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nông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nghiệp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nay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nước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hoàn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thiện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rất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song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thử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thách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vẫn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còn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hữu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.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Tháng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12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năm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006871">
        <w:rPr>
          <w:rFonts w:ascii="Times New Roman" w:hAnsi="Times New Roman" w:cs="Times New Roman"/>
          <w:sz w:val="32"/>
          <w:szCs w:val="32"/>
        </w:rPr>
        <w:t>2019 ,</w:t>
      </w:r>
      <w:proofErr w:type="gram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chủng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virus Corona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thế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giới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vài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tháng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virus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nguy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hiểm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lan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khắp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Châu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lục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Việt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Nam .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gây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ảnh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hưởng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nghiêm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sức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lastRenderedPageBreak/>
        <w:t>khỏe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con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gây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rất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trở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ngại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cuộc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kinh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tế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đất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06871">
        <w:rPr>
          <w:rFonts w:ascii="Times New Roman" w:hAnsi="Times New Roman" w:cs="Times New Roman"/>
          <w:sz w:val="32"/>
          <w:szCs w:val="32"/>
        </w:rPr>
        <w:t>nước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cũng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ảnh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hưởng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ngành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nông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nghiệp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nước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ta .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proofErr w:type="gramStart"/>
      <w:r w:rsidRPr="00006871">
        <w:rPr>
          <w:rFonts w:ascii="Times New Roman" w:hAnsi="Times New Roman" w:cs="Times New Roman"/>
          <w:sz w:val="32"/>
          <w:szCs w:val="32"/>
        </w:rPr>
        <w:t>năm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nay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nước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thế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giới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cũng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Việt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Nam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đang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sống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chung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vừa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đảm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chống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vừa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đảm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kinh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tế-xã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hội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nhưng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năm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biến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ấy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kinh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tế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Việt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Nam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ảnh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hưởng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rất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sâu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sắc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Covid-19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cũng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lương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, (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nông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nghiệp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nói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chung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)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nước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ta . </w:t>
      </w:r>
    </w:p>
    <w:p w14:paraId="44C9AFCF" w14:textId="58A6633B" w:rsidR="00006871" w:rsidRDefault="00006871" w:rsidP="00006871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vì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do </w:t>
      </w:r>
      <w:proofErr w:type="spellStart"/>
      <w:proofErr w:type="gramStart"/>
      <w:r w:rsidRPr="00006871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nghiên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cứu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chuyên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gia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ngoài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nước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vấn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đề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,do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vậy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sinh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đoàn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đang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rèn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luyện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nhà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cũng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bị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ảnh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hưởng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bởi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đại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Covid-19,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đây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cái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nhìn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cũng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nghiên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cứu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Hlk85674569"/>
      <w:proofErr w:type="spellStart"/>
      <w:r w:rsidRPr="00006871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vấn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đề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ảnh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hưởng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bệnh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Covid-19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Lương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06871">
        <w:rPr>
          <w:rFonts w:ascii="Times New Roman" w:hAnsi="Times New Roman" w:cs="Times New Roman"/>
          <w:sz w:val="32"/>
          <w:szCs w:val="32"/>
        </w:rPr>
        <w:t>Việt</w:t>
      </w:r>
      <w:proofErr w:type="spellEnd"/>
      <w:r w:rsidRPr="00006871">
        <w:rPr>
          <w:rFonts w:ascii="Times New Roman" w:hAnsi="Times New Roman" w:cs="Times New Roman"/>
          <w:sz w:val="32"/>
          <w:szCs w:val="32"/>
        </w:rPr>
        <w:t xml:space="preserve"> Nam</w:t>
      </w:r>
    </w:p>
    <w:bookmarkEnd w:id="0"/>
    <w:p w14:paraId="0239B158" w14:textId="7A552773" w:rsidR="002B24B6" w:rsidRDefault="002B24B6" w:rsidP="00006871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2FD7669C" w14:textId="75883494" w:rsidR="002B24B6" w:rsidRDefault="002B24B6" w:rsidP="00006871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0555FDAB" w14:textId="4EF12BD0" w:rsidR="002B24B6" w:rsidRDefault="002B24B6" w:rsidP="00006871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152AA83A" w14:textId="20846E7F" w:rsidR="002B24B6" w:rsidRDefault="002B24B6" w:rsidP="00006871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138FC52C" w14:textId="0D8BE3F5" w:rsidR="002B24B6" w:rsidRDefault="002B24B6" w:rsidP="00006871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4AB4DF9B" w14:textId="17F32097" w:rsidR="002B24B6" w:rsidRDefault="002B24B6" w:rsidP="00006871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6F9AEB87" w14:textId="64A939A0" w:rsidR="002B24B6" w:rsidRDefault="002B24B6" w:rsidP="002B24B6">
      <w:pPr>
        <w:spacing w:line="360" w:lineRule="auto"/>
        <w:ind w:left="360"/>
        <w:rPr>
          <w:rFonts w:ascii="Times New Roman" w:hAnsi="Times New Roman" w:cs="Times New Roman"/>
          <w:b/>
          <w:i/>
          <w:iCs/>
          <w:color w:val="00B050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2B24B6">
        <w:rPr>
          <w:rFonts w:ascii="Times New Roman" w:hAnsi="Times New Roman" w:cs="Times New Roman"/>
          <w:b/>
          <w:i/>
          <w:iCs/>
          <w:color w:val="00B050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Kết</w:t>
      </w:r>
      <w:proofErr w:type="spellEnd"/>
      <w:r w:rsidRPr="002B24B6">
        <w:rPr>
          <w:rFonts w:ascii="Times New Roman" w:hAnsi="Times New Roman" w:cs="Times New Roman"/>
          <w:b/>
          <w:i/>
          <w:iCs/>
          <w:color w:val="00B050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2B24B6">
        <w:rPr>
          <w:rFonts w:ascii="Times New Roman" w:hAnsi="Times New Roman" w:cs="Times New Roman"/>
          <w:b/>
          <w:i/>
          <w:iCs/>
          <w:color w:val="00B050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Luận</w:t>
      </w:r>
      <w:proofErr w:type="spellEnd"/>
      <w:r>
        <w:rPr>
          <w:rFonts w:ascii="Times New Roman" w:hAnsi="Times New Roman" w:cs="Times New Roman"/>
          <w:b/>
          <w:i/>
          <w:iCs/>
          <w:color w:val="00B050"/>
          <w:sz w:val="48"/>
          <w:szCs w:val="4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14:paraId="28E8E106" w14:textId="4DF75D15" w:rsidR="002B24B6" w:rsidRPr="005E465B" w:rsidRDefault="002B24B6" w:rsidP="005E465B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E465B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5E465B">
        <w:rPr>
          <w:rFonts w:ascii="Times New Roman" w:hAnsi="Times New Roman" w:cs="Times New Roman"/>
          <w:sz w:val="32"/>
          <w:szCs w:val="32"/>
        </w:rPr>
        <w:t>vậy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 w:rsidRPr="005E465B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nghiên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cứu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vấn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đề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ảnh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hưởng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bệnh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Covid-19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Lương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Việt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Nam</w:t>
      </w:r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r w:rsidR="0023539F" w:rsidRPr="005E465B">
        <w:rPr>
          <w:rFonts w:ascii="Times New Roman" w:hAnsi="Times New Roman" w:cs="Times New Roman"/>
          <w:sz w:val="32"/>
          <w:szCs w:val="32"/>
        </w:rPr>
        <w:t xml:space="preserve">, ta </w:t>
      </w:r>
      <w:proofErr w:type="spellStart"/>
      <w:r w:rsidR="0023539F" w:rsidRPr="005E465B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39F" w:rsidRPr="005E465B">
        <w:rPr>
          <w:rFonts w:ascii="Times New Roman" w:hAnsi="Times New Roman" w:cs="Times New Roman"/>
          <w:sz w:val="32"/>
          <w:szCs w:val="32"/>
        </w:rPr>
        <w:t>thấy</w:t>
      </w:r>
      <w:proofErr w:type="spell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39F" w:rsidRPr="005E465B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39F" w:rsidRPr="005E465B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39F" w:rsidRPr="005E465B">
        <w:rPr>
          <w:rFonts w:ascii="Times New Roman" w:hAnsi="Times New Roman" w:cs="Times New Roman"/>
          <w:sz w:val="32"/>
          <w:szCs w:val="32"/>
        </w:rPr>
        <w:t>ảnh</w:t>
      </w:r>
      <w:proofErr w:type="spell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39F" w:rsidRPr="005E465B">
        <w:rPr>
          <w:rFonts w:ascii="Times New Roman" w:hAnsi="Times New Roman" w:cs="Times New Roman"/>
          <w:sz w:val="32"/>
          <w:szCs w:val="32"/>
        </w:rPr>
        <w:t>hưởng</w:t>
      </w:r>
      <w:proofErr w:type="spell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39F" w:rsidRPr="005E465B">
        <w:rPr>
          <w:rFonts w:ascii="Times New Roman" w:hAnsi="Times New Roman" w:cs="Times New Roman"/>
          <w:sz w:val="32"/>
          <w:szCs w:val="32"/>
        </w:rPr>
        <w:t>rõ</w:t>
      </w:r>
      <w:proofErr w:type="spell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39F" w:rsidRPr="005E465B">
        <w:rPr>
          <w:rFonts w:ascii="Times New Roman" w:hAnsi="Times New Roman" w:cs="Times New Roman"/>
          <w:sz w:val="32"/>
          <w:szCs w:val="32"/>
        </w:rPr>
        <w:t>rệt</w:t>
      </w:r>
      <w:proofErr w:type="spell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39F" w:rsidRPr="005E465B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39F" w:rsidRPr="005E465B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39F" w:rsidRPr="005E465B">
        <w:rPr>
          <w:rFonts w:ascii="Times New Roman" w:hAnsi="Times New Roman" w:cs="Times New Roman"/>
          <w:sz w:val="32"/>
          <w:szCs w:val="32"/>
        </w:rPr>
        <w:t>bệnh</w:t>
      </w:r>
      <w:proofErr w:type="spell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39F" w:rsidRPr="005E465B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39F" w:rsidRPr="005E465B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39F" w:rsidRPr="005E465B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39F" w:rsidRPr="005E465B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39F" w:rsidRPr="005E465B">
        <w:rPr>
          <w:rFonts w:ascii="Times New Roman" w:hAnsi="Times New Roman" w:cs="Times New Roman"/>
          <w:sz w:val="32"/>
          <w:szCs w:val="32"/>
        </w:rPr>
        <w:t>kinh</w:t>
      </w:r>
      <w:proofErr w:type="spell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39F" w:rsidRPr="005E465B">
        <w:rPr>
          <w:rFonts w:ascii="Times New Roman" w:hAnsi="Times New Roman" w:cs="Times New Roman"/>
          <w:sz w:val="32"/>
          <w:szCs w:val="32"/>
        </w:rPr>
        <w:t>tế</w:t>
      </w:r>
      <w:proofErr w:type="spell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39F" w:rsidRPr="005E465B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39F" w:rsidRPr="005E465B"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39F" w:rsidRPr="005E465B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39F" w:rsidRPr="005E465B">
        <w:rPr>
          <w:rFonts w:ascii="Times New Roman" w:hAnsi="Times New Roman" w:cs="Times New Roman"/>
          <w:sz w:val="32"/>
          <w:szCs w:val="32"/>
        </w:rPr>
        <w:t>nước</w:t>
      </w:r>
      <w:proofErr w:type="spell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ta . </w:t>
      </w:r>
      <w:proofErr w:type="spellStart"/>
      <w:r w:rsidR="0023539F" w:rsidRPr="005E465B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39F" w:rsidRPr="005E465B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39F" w:rsidRPr="005E465B">
        <w:rPr>
          <w:rFonts w:ascii="Times New Roman" w:hAnsi="Times New Roman" w:cs="Times New Roman"/>
          <w:sz w:val="32"/>
          <w:szCs w:val="32"/>
        </w:rPr>
        <w:t>nông</w:t>
      </w:r>
      <w:proofErr w:type="spell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39F" w:rsidRPr="005E465B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39F" w:rsidRPr="005E465B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39F" w:rsidRPr="005E465B">
        <w:rPr>
          <w:rFonts w:ascii="Times New Roman" w:hAnsi="Times New Roman" w:cs="Times New Roman"/>
          <w:sz w:val="32"/>
          <w:szCs w:val="32"/>
        </w:rPr>
        <w:t>nước</w:t>
      </w:r>
      <w:proofErr w:type="spell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39F" w:rsidRPr="005E465B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39F" w:rsidRPr="005E465B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39F" w:rsidRPr="005E465B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39F" w:rsidRPr="005E465B">
        <w:rPr>
          <w:rFonts w:ascii="Times New Roman" w:hAnsi="Times New Roman" w:cs="Times New Roman"/>
          <w:sz w:val="32"/>
          <w:szCs w:val="32"/>
        </w:rPr>
        <w:t>tăng</w:t>
      </w:r>
      <w:proofErr w:type="spell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39F" w:rsidRPr="005E465B">
        <w:rPr>
          <w:rFonts w:ascii="Times New Roman" w:hAnsi="Times New Roman" w:cs="Times New Roman"/>
          <w:sz w:val="32"/>
          <w:szCs w:val="32"/>
        </w:rPr>
        <w:t>cao</w:t>
      </w:r>
      <w:proofErr w:type="spell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 w:rsidR="0023539F" w:rsidRPr="005E465B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39F" w:rsidRPr="005E465B"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23539F" w:rsidRPr="005E465B">
        <w:rPr>
          <w:rFonts w:ascii="Times New Roman" w:hAnsi="Times New Roman" w:cs="Times New Roman"/>
          <w:sz w:val="32"/>
          <w:szCs w:val="32"/>
        </w:rPr>
        <w:t>đây</w:t>
      </w:r>
      <w:proofErr w:type="spell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39F" w:rsidRPr="005E465B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39F" w:rsidRPr="005E465B">
        <w:rPr>
          <w:rFonts w:ascii="Times New Roman" w:hAnsi="Times New Roman" w:cs="Times New Roman"/>
          <w:sz w:val="32"/>
          <w:szCs w:val="32"/>
        </w:rPr>
        <w:t>vì</w:t>
      </w:r>
      <w:proofErr w:type="spell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39F" w:rsidRPr="005E465B">
        <w:rPr>
          <w:rFonts w:ascii="Times New Roman" w:hAnsi="Times New Roman" w:cs="Times New Roman"/>
          <w:sz w:val="32"/>
          <w:szCs w:val="32"/>
        </w:rPr>
        <w:t>thế</w:t>
      </w:r>
      <w:proofErr w:type="spell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39F" w:rsidRPr="005E465B">
        <w:rPr>
          <w:rFonts w:ascii="Times New Roman" w:hAnsi="Times New Roman" w:cs="Times New Roman"/>
          <w:sz w:val="32"/>
          <w:szCs w:val="32"/>
        </w:rPr>
        <w:t>nên</w:t>
      </w:r>
      <w:proofErr w:type="spell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39F" w:rsidRPr="005E465B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39F" w:rsidRPr="005E465B">
        <w:rPr>
          <w:rFonts w:ascii="Times New Roman" w:hAnsi="Times New Roman" w:cs="Times New Roman"/>
          <w:sz w:val="32"/>
          <w:szCs w:val="32"/>
        </w:rPr>
        <w:t>dân</w:t>
      </w:r>
      <w:proofErr w:type="spell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39F" w:rsidRPr="005E465B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39F" w:rsidRPr="005E465B">
        <w:rPr>
          <w:rFonts w:ascii="Times New Roman" w:hAnsi="Times New Roman" w:cs="Times New Roman"/>
          <w:sz w:val="32"/>
          <w:szCs w:val="32"/>
        </w:rPr>
        <w:t>càng</w:t>
      </w:r>
      <w:proofErr w:type="spell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39F" w:rsidRPr="005E465B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39F" w:rsidRPr="005E465B">
        <w:rPr>
          <w:rFonts w:ascii="Times New Roman" w:hAnsi="Times New Roman" w:cs="Times New Roman"/>
          <w:sz w:val="32"/>
          <w:szCs w:val="32"/>
        </w:rPr>
        <w:t>suy</w:t>
      </w:r>
      <w:proofErr w:type="spell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39F" w:rsidRPr="005E465B">
        <w:rPr>
          <w:rFonts w:ascii="Times New Roman" w:hAnsi="Times New Roman" w:cs="Times New Roman"/>
          <w:sz w:val="32"/>
          <w:szCs w:val="32"/>
        </w:rPr>
        <w:t>xét</w:t>
      </w:r>
      <w:proofErr w:type="spell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39F" w:rsidRPr="005E465B">
        <w:rPr>
          <w:rFonts w:ascii="Times New Roman" w:hAnsi="Times New Roman" w:cs="Times New Roman"/>
          <w:sz w:val="32"/>
          <w:szCs w:val="32"/>
        </w:rPr>
        <w:t>kĩ</w:t>
      </w:r>
      <w:proofErr w:type="spell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39F" w:rsidRPr="005E465B">
        <w:rPr>
          <w:rFonts w:ascii="Times New Roman" w:hAnsi="Times New Roman" w:cs="Times New Roman"/>
          <w:sz w:val="32"/>
          <w:szCs w:val="32"/>
        </w:rPr>
        <w:t>càng</w:t>
      </w:r>
      <w:proofErr w:type="spell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39F" w:rsidRPr="005E465B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39F" w:rsidRPr="005E465B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39F" w:rsidRPr="005E465B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39F" w:rsidRPr="005E465B">
        <w:rPr>
          <w:rFonts w:ascii="Times New Roman" w:hAnsi="Times New Roman" w:cs="Times New Roman"/>
          <w:sz w:val="32"/>
          <w:szCs w:val="32"/>
        </w:rPr>
        <w:t>mua</w:t>
      </w:r>
      <w:proofErr w:type="spell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39F" w:rsidRPr="005E465B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39F" w:rsidRPr="005E465B">
        <w:rPr>
          <w:rFonts w:ascii="Times New Roman" w:hAnsi="Times New Roman" w:cs="Times New Roman"/>
          <w:sz w:val="32"/>
          <w:szCs w:val="32"/>
        </w:rPr>
        <w:t>lương</w:t>
      </w:r>
      <w:proofErr w:type="spell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39F" w:rsidRPr="005E465B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="0023539F" w:rsidRPr="005E465B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39F" w:rsidRPr="005E465B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="0023539F" w:rsidRPr="005E465B">
        <w:rPr>
          <w:rFonts w:ascii="Times New Roman" w:hAnsi="Times New Roman" w:cs="Times New Roman"/>
          <w:sz w:val="32"/>
          <w:szCs w:val="32"/>
        </w:rPr>
        <w:t xml:space="preserve"> . </w:t>
      </w:r>
    </w:p>
    <w:p w14:paraId="25BAC6AC" w14:textId="2DC91056" w:rsidR="0023539F" w:rsidRPr="005E465B" w:rsidRDefault="0023539F" w:rsidP="005E465B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5E465B">
        <w:rPr>
          <w:rFonts w:ascii="Times New Roman" w:hAnsi="Times New Roman" w:cs="Times New Roman"/>
          <w:sz w:val="32"/>
          <w:szCs w:val="32"/>
        </w:rPr>
        <w:t>Thấu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hiểu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khó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khăn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5E465B">
        <w:rPr>
          <w:rFonts w:ascii="Times New Roman" w:hAnsi="Times New Roman" w:cs="Times New Roman"/>
          <w:sz w:val="32"/>
          <w:szCs w:val="32"/>
        </w:rPr>
        <w:t>dân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Phủ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Nhà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nước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khôi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phục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nền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kinh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tế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đi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đôi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đảm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an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toàn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chống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dân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an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tâm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vừa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chống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vừa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đủ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nguồn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lương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an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toàn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phù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kinh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tế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mùa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.</w:t>
      </w:r>
      <w:r w:rsidR="005E465B" w:rsidRPr="005E465B">
        <w:rPr>
          <w:rFonts w:ascii="Arial" w:hAnsi="Arial" w:cs="Arial"/>
          <w:color w:val="222222"/>
          <w:sz w:val="18"/>
          <w:szCs w:val="18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Ngay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đợt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tiên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Việt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Nam,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Thủ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tướng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phủ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kịp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ban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luận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nghị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quyết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châm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> </w:t>
      </w:r>
      <w:r w:rsidR="005E465B" w:rsidRPr="005E465B">
        <w:rPr>
          <w:rFonts w:ascii="Times New Roman" w:hAnsi="Times New Roman" w:cs="Times New Roman"/>
          <w:i/>
          <w:iCs/>
          <w:sz w:val="32"/>
          <w:szCs w:val="32"/>
        </w:rPr>
        <w:t>“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chống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chống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giặc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>”; 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quyết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tâm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> “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tiêu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kép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”: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vừa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quyết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liệt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phòng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chống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vừa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trung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phục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hồi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kinh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tế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xã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hội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soát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bệnh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ưu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tiên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nhằm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vệ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sức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khỏe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dân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ổn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xã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E465B" w:rsidRPr="005E465B">
        <w:rPr>
          <w:rFonts w:ascii="Times New Roman" w:hAnsi="Times New Roman" w:cs="Times New Roman"/>
          <w:sz w:val="32"/>
          <w:szCs w:val="32"/>
        </w:rPr>
        <w:t>hội</w:t>
      </w:r>
      <w:proofErr w:type="spellEnd"/>
      <w:r w:rsidR="005E465B" w:rsidRPr="005E465B">
        <w:rPr>
          <w:rFonts w:ascii="Times New Roman" w:hAnsi="Times New Roman" w:cs="Times New Roman"/>
          <w:sz w:val="32"/>
          <w:szCs w:val="32"/>
        </w:rPr>
        <w:t>.</w:t>
      </w:r>
      <w:r w:rsidR="005E465B" w:rsidRPr="005E465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C077E07" w14:textId="6F27CFD3" w:rsidR="005E465B" w:rsidRPr="005E465B" w:rsidRDefault="005E465B" w:rsidP="005E465B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ổn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dịch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soát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ổn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>
        <w:rPr>
          <w:rFonts w:ascii="Times New Roman" w:hAnsi="Times New Roman" w:cs="Times New Roman"/>
          <w:sz w:val="32"/>
          <w:szCs w:val="32"/>
        </w:rPr>
        <w:t>nền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nghiệp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suất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xuất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mọi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.</w:t>
      </w:r>
      <w:r w:rsidRPr="005E465B"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bùng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lây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lan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chưa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rõ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hồi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đại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Covid-19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đang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trầm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lastRenderedPageBreak/>
        <w:t>trọng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xu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suy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thoái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khủng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hoảng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kinh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tế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toàn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Nền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kinh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tế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Việt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Nam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đang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phục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hồi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phủ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bối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cảnh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bình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Khai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thác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tối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đa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nước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phòng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ngừa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phó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bất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ổn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bên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ngoài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giữ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vững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ổn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kinh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tế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vĩ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soát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lạm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đảm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an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sinh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xã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hội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sinh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đời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sống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lao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nghèo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yếu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thế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nội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dung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hết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sức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465B">
        <w:rPr>
          <w:rFonts w:ascii="Times New Roman" w:hAnsi="Times New Roman" w:cs="Times New Roman"/>
          <w:sz w:val="32"/>
          <w:szCs w:val="32"/>
        </w:rPr>
        <w:t>tới</w:t>
      </w:r>
      <w:proofErr w:type="spellEnd"/>
      <w:r w:rsidRPr="005E465B">
        <w:rPr>
          <w:rFonts w:ascii="Times New Roman" w:hAnsi="Times New Roman" w:cs="Times New Roman"/>
          <w:sz w:val="32"/>
          <w:szCs w:val="32"/>
        </w:rPr>
        <w:t>.</w:t>
      </w:r>
    </w:p>
    <w:p w14:paraId="158474F5" w14:textId="467AC6C2" w:rsidR="005E465B" w:rsidRPr="002B24B6" w:rsidRDefault="005E465B" w:rsidP="0023539F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4B14A85C" w14:textId="090D705C" w:rsidR="002B24B6" w:rsidRPr="002B24B6" w:rsidRDefault="002B24B6" w:rsidP="002B24B6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46ECFB9F" w14:textId="52821D41" w:rsidR="002B24B6" w:rsidRPr="002B24B6" w:rsidRDefault="002B24B6" w:rsidP="002B24B6">
      <w:pPr>
        <w:spacing w:line="360" w:lineRule="auto"/>
        <w:ind w:left="360"/>
        <w:rPr>
          <w:rFonts w:ascii="Times New Roman" w:hAnsi="Times New Roman" w:cs="Times New Roman"/>
          <w:bCs/>
          <w:color w:val="00B05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F124D6A" w14:textId="7A27CE6E" w:rsidR="002B24B6" w:rsidRPr="002B24B6" w:rsidRDefault="002B24B6" w:rsidP="002B24B6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33E3D8E4" w14:textId="47047F37" w:rsidR="002B24B6" w:rsidRDefault="002B24B6" w:rsidP="00006871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12913966" w14:textId="6853BE6A" w:rsidR="002B24B6" w:rsidRDefault="002B24B6" w:rsidP="00006871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6FBCE9D5" w14:textId="3D637DDA" w:rsidR="002B24B6" w:rsidRDefault="002B24B6" w:rsidP="00006871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2CDFD635" w14:textId="22298A12" w:rsidR="002B24B6" w:rsidRDefault="002B24B6" w:rsidP="00006871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2EA28DB6" w14:textId="2D23494C" w:rsidR="002B24B6" w:rsidRDefault="002B24B6" w:rsidP="00006871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3DBFBBB5" w14:textId="77777777" w:rsidR="002B24B6" w:rsidRPr="00006871" w:rsidRDefault="002B24B6" w:rsidP="00006871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</w:p>
    <w:sectPr w:rsidR="002B24B6" w:rsidRPr="00006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567EA"/>
    <w:multiLevelType w:val="hybridMultilevel"/>
    <w:tmpl w:val="FEB4DBA8"/>
    <w:lvl w:ilvl="0" w:tplc="0D12A68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EA"/>
    <w:rsid w:val="00006871"/>
    <w:rsid w:val="0023539F"/>
    <w:rsid w:val="002B24B6"/>
    <w:rsid w:val="00413762"/>
    <w:rsid w:val="005E465B"/>
    <w:rsid w:val="005E6E49"/>
    <w:rsid w:val="00A55FEA"/>
    <w:rsid w:val="00C736E2"/>
    <w:rsid w:val="00E914B1"/>
    <w:rsid w:val="00EF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AD19A8"/>
  <w15:chartTrackingRefBased/>
  <w15:docId w15:val="{A6097614-A654-416C-8F62-64769DE4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HUY HOÀNG</dc:creator>
  <cp:keywords/>
  <dc:description/>
  <cp:lastModifiedBy>LƯU HUY HOÀNG</cp:lastModifiedBy>
  <cp:revision>2</cp:revision>
  <dcterms:created xsi:type="dcterms:W3CDTF">2021-10-20T18:14:00Z</dcterms:created>
  <dcterms:modified xsi:type="dcterms:W3CDTF">2021-10-20T19:19:00Z</dcterms:modified>
</cp:coreProperties>
</file>