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3CB09FF4" w14:textId="3FCEDBD0" w:rsidR="00D0503A" w:rsidRPr="00D0503A" w:rsidRDefault="00917D4F" w:rsidP="00917D4F">
      <w:pPr>
        <w:rPr>
          <w:sz w:val="24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D0503A">
        <w:rPr>
          <w:sz w:val="24"/>
          <w:lang w:val="fr-CH"/>
        </w:rPr>
        <w:t>Pasquier Théo, Müller Luuk</w:t>
      </w:r>
      <w:r w:rsidR="00C25AE5">
        <w:rPr>
          <w:sz w:val="24"/>
          <w:lang w:val="fr-CH"/>
        </w:rPr>
        <w:t xml:space="preserve"> et Pires Donose Andrei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0FE63EAE" w14:textId="10C284B2" w:rsidR="00917D4F" w:rsidRPr="00D0503A" w:rsidRDefault="00D0503A" w:rsidP="00917D4F">
      <w:pPr>
        <w:jc w:val="center"/>
        <w:rPr>
          <w:rFonts w:cs="Arial"/>
          <w:sz w:val="32"/>
          <w:lang w:val="fr-CH"/>
        </w:rPr>
      </w:pPr>
      <w:r w:rsidRPr="00D0503A">
        <w:rPr>
          <w:rFonts w:cs="Arial"/>
          <w:b/>
          <w:sz w:val="36"/>
          <w:lang w:val="fr-CH"/>
        </w:rPr>
        <w:t>Piloter un robot phidget à distance</w:t>
      </w: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3B2F15F6" w14:textId="559E32D9" w:rsidR="006E7772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6E7772" w:rsidRPr="006E7772">
        <w:rPr>
          <w:noProof/>
          <w:lang w:val="fr-CH"/>
        </w:rPr>
        <w:t>1</w:t>
      </w:r>
      <w:r w:rsidR="006E7772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6E7772" w:rsidRPr="006E7772">
        <w:rPr>
          <w:noProof/>
          <w:lang w:val="fr-CH"/>
        </w:rPr>
        <w:t>Analyse</w:t>
      </w:r>
      <w:r w:rsidR="006E7772" w:rsidRPr="006E7772">
        <w:rPr>
          <w:noProof/>
          <w:lang w:val="fr-CH"/>
        </w:rPr>
        <w:tab/>
      </w:r>
      <w:r w:rsidR="006E7772">
        <w:rPr>
          <w:noProof/>
        </w:rPr>
        <w:fldChar w:fldCharType="begin"/>
      </w:r>
      <w:r w:rsidR="006E7772" w:rsidRPr="006E7772">
        <w:rPr>
          <w:noProof/>
          <w:lang w:val="fr-CH"/>
        </w:rPr>
        <w:instrText xml:space="preserve"> PAGEREF _Toc217023825 \h </w:instrText>
      </w:r>
      <w:r w:rsidR="006E7772">
        <w:rPr>
          <w:noProof/>
        </w:rPr>
      </w:r>
      <w:r w:rsidR="006E7772">
        <w:rPr>
          <w:noProof/>
        </w:rPr>
        <w:fldChar w:fldCharType="separate"/>
      </w:r>
      <w:r w:rsidR="006E7772" w:rsidRPr="006E7772">
        <w:rPr>
          <w:noProof/>
          <w:lang w:val="fr-CH"/>
        </w:rPr>
        <w:t>3</w:t>
      </w:r>
      <w:r w:rsidR="006E7772">
        <w:rPr>
          <w:noProof/>
        </w:rPr>
        <w:fldChar w:fldCharType="end"/>
      </w:r>
    </w:p>
    <w:p w14:paraId="186A6206" w14:textId="0C809473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Cas d’utilisation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_Toc217023826 \h </w:instrText>
      </w:r>
      <w:r>
        <w:fldChar w:fldCharType="separate"/>
      </w:r>
      <w:r w:rsidRPr="006E7772">
        <w:rPr>
          <w:lang w:val="fr-CH"/>
        </w:rPr>
        <w:t>3</w:t>
      </w:r>
      <w:r>
        <w:fldChar w:fldCharType="end"/>
      </w:r>
    </w:p>
    <w:p w14:paraId="443F49FC" w14:textId="0ED12B7F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Diagrammes d’activités / de séquence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_Toc217023827 \h </w:instrText>
      </w:r>
      <w:r>
        <w:fldChar w:fldCharType="separate"/>
      </w:r>
      <w:r w:rsidRPr="006E7772">
        <w:rPr>
          <w:lang w:val="fr-CH"/>
        </w:rPr>
        <w:t>3</w:t>
      </w:r>
      <w:r>
        <w:fldChar w:fldCharType="end"/>
      </w:r>
    </w:p>
    <w:p w14:paraId="4B061F2A" w14:textId="52E2229D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Maquettes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_Toc217023828 \h </w:instrText>
      </w:r>
      <w:r>
        <w:fldChar w:fldCharType="separate"/>
      </w:r>
      <w:r w:rsidRPr="006E7772">
        <w:rPr>
          <w:lang w:val="fr-CH"/>
        </w:rPr>
        <w:t>3</w:t>
      </w:r>
      <w:r>
        <w:fldChar w:fldCharType="end"/>
      </w:r>
    </w:p>
    <w:p w14:paraId="44E66733" w14:textId="463FC786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Sauvegardes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_Toc217023829 \h </w:instrText>
      </w:r>
      <w:r>
        <w:fldChar w:fldCharType="separate"/>
      </w:r>
      <w:r w:rsidRPr="006E7772">
        <w:rPr>
          <w:lang w:val="fr-CH"/>
        </w:rPr>
        <w:t>3</w:t>
      </w:r>
      <w:r>
        <w:fldChar w:fldCharType="end"/>
      </w:r>
    </w:p>
    <w:p w14:paraId="5611DA4E" w14:textId="116C295A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6E7772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6E7772">
        <w:rPr>
          <w:noProof/>
          <w:lang w:val="fr-CH"/>
        </w:rPr>
        <w:t>Concept</w:t>
      </w:r>
      <w:r w:rsidRPr="006E7772">
        <w:rPr>
          <w:noProof/>
          <w:lang w:val="fr-CH"/>
        </w:rPr>
        <w:tab/>
      </w:r>
      <w:r>
        <w:rPr>
          <w:noProof/>
        </w:rPr>
        <w:fldChar w:fldCharType="begin"/>
      </w:r>
      <w:r w:rsidRPr="006E7772">
        <w:rPr>
          <w:noProof/>
          <w:lang w:val="fr-CH"/>
        </w:rPr>
        <w:instrText xml:space="preserve"> PAGEREF _Toc217023830 \h </w:instrText>
      </w:r>
      <w:r>
        <w:rPr>
          <w:noProof/>
        </w:rPr>
      </w:r>
      <w:r>
        <w:rPr>
          <w:noProof/>
        </w:rPr>
        <w:fldChar w:fldCharType="separate"/>
      </w:r>
      <w:r w:rsidRPr="006E7772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05F0C6D2" w14:textId="77BF7572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Architecture du système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_Toc217023831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010809A9" w14:textId="124C2688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Diagramme Entité-Relation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_Toc217023832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2C6741AE" w14:textId="5224C5B1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Modèle relationnel de la base de données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_Toc217023833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104F8D47" w14:textId="7009A295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Diagrammes de classes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_Toc217023834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56EB8C55" w14:textId="27B0E348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Diagrammes de séquence des interactions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_Toc217023835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25738F88" w14:textId="0EAED146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Concept de tests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_Toc217023836 \h </w:instrText>
      </w:r>
      <w:r>
        <w:fldChar w:fldCharType="separate"/>
      </w:r>
      <w:r w:rsidRPr="006E7772">
        <w:rPr>
          <w:lang w:val="fr-CH"/>
        </w:rPr>
        <w:t>4</w:t>
      </w:r>
      <w:r>
        <w:fldChar w:fldCharType="end"/>
      </w:r>
    </w:p>
    <w:p w14:paraId="5D560CC0" w14:textId="6DFCD467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6E7772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6E7772">
        <w:rPr>
          <w:noProof/>
          <w:lang w:val="fr-CH"/>
        </w:rPr>
        <w:t>Réalisation</w:t>
      </w:r>
      <w:r w:rsidRPr="006E7772">
        <w:rPr>
          <w:noProof/>
          <w:lang w:val="fr-CH"/>
        </w:rPr>
        <w:tab/>
      </w:r>
      <w:r>
        <w:rPr>
          <w:noProof/>
        </w:rPr>
        <w:fldChar w:fldCharType="begin"/>
      </w:r>
      <w:r w:rsidRPr="006E7772">
        <w:rPr>
          <w:noProof/>
          <w:lang w:val="fr-CH"/>
        </w:rPr>
        <w:instrText xml:space="preserve"> PAGEREF _Toc217023837 \h </w:instrText>
      </w:r>
      <w:r>
        <w:rPr>
          <w:noProof/>
        </w:rPr>
      </w:r>
      <w:r>
        <w:rPr>
          <w:noProof/>
        </w:rPr>
        <w:fldChar w:fldCharType="separate"/>
      </w:r>
      <w:r w:rsidRPr="006E7772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4934125E" w14:textId="5AF123FD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6E7772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6E7772">
        <w:rPr>
          <w:noProof/>
          <w:lang w:val="fr-CH"/>
        </w:rPr>
        <w:t>Tests</w:t>
      </w:r>
      <w:r w:rsidRPr="006E7772">
        <w:rPr>
          <w:noProof/>
          <w:lang w:val="fr-CH"/>
        </w:rPr>
        <w:tab/>
      </w:r>
      <w:r>
        <w:rPr>
          <w:noProof/>
        </w:rPr>
        <w:fldChar w:fldCharType="begin"/>
      </w:r>
      <w:r w:rsidRPr="006E7772">
        <w:rPr>
          <w:noProof/>
          <w:lang w:val="fr-CH"/>
        </w:rPr>
        <w:instrText xml:space="preserve"> PAGEREF _Toc217023838 \h </w:instrText>
      </w:r>
      <w:r>
        <w:rPr>
          <w:noProof/>
        </w:rPr>
      </w:r>
      <w:r>
        <w:rPr>
          <w:noProof/>
        </w:rPr>
        <w:fldChar w:fldCharType="separate"/>
      </w:r>
      <w:r w:rsidRPr="006E7772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6DB17A36" w14:textId="1549D4CA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Procédure de test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_Toc217023839 \h </w:instrText>
      </w:r>
      <w:r>
        <w:fldChar w:fldCharType="separate"/>
      </w:r>
      <w:r w:rsidRPr="006E7772">
        <w:rPr>
          <w:lang w:val="fr-CH"/>
        </w:rPr>
        <w:t>6</w:t>
      </w:r>
      <w:r>
        <w:fldChar w:fldCharType="end"/>
      </w:r>
    </w:p>
    <w:p w14:paraId="4CAA5032" w14:textId="40A203BF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Protocole de tests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_Toc217023840 \h </w:instrText>
      </w:r>
      <w:r>
        <w:fldChar w:fldCharType="separate"/>
      </w:r>
      <w:r w:rsidRPr="006E7772">
        <w:rPr>
          <w:lang w:val="fr-CH"/>
        </w:rPr>
        <w:t>6</w:t>
      </w:r>
      <w:r>
        <w:fldChar w:fldCharType="end"/>
      </w:r>
    </w:p>
    <w:p w14:paraId="3CD35B44" w14:textId="3A7947E1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6E7772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6E7772">
        <w:rPr>
          <w:noProof/>
          <w:lang w:val="fr-CH"/>
        </w:rPr>
        <w:t>Conclusion</w:t>
      </w:r>
      <w:r w:rsidRPr="006E7772">
        <w:rPr>
          <w:noProof/>
          <w:lang w:val="fr-CH"/>
        </w:rPr>
        <w:tab/>
      </w:r>
      <w:r>
        <w:rPr>
          <w:noProof/>
        </w:rPr>
        <w:fldChar w:fldCharType="begin"/>
      </w:r>
      <w:r w:rsidRPr="006E7772">
        <w:rPr>
          <w:noProof/>
          <w:lang w:val="fr-CH"/>
        </w:rPr>
        <w:instrText xml:space="preserve"> PAGEREF _Toc217023841 \h </w:instrText>
      </w:r>
      <w:r>
        <w:rPr>
          <w:noProof/>
        </w:rPr>
      </w:r>
      <w:r>
        <w:rPr>
          <w:noProof/>
        </w:rPr>
        <w:fldChar w:fldCharType="separate"/>
      </w:r>
      <w:r w:rsidRPr="006E7772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13611606" w14:textId="5003ADC4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Améliorations possibles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_Toc217023842 \h </w:instrText>
      </w:r>
      <w:r>
        <w:fldChar w:fldCharType="separate"/>
      </w:r>
      <w:r w:rsidRPr="006E7772">
        <w:rPr>
          <w:lang w:val="fr-CH"/>
        </w:rPr>
        <w:t>7</w:t>
      </w:r>
      <w:r>
        <w:fldChar w:fldCharType="end"/>
      </w:r>
    </w:p>
    <w:p w14:paraId="0E96A140" w14:textId="5A0406D7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Auto-évaluation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_Toc217023843 \h </w:instrText>
      </w:r>
      <w:r>
        <w:fldChar w:fldCharType="separate"/>
      </w:r>
      <w:r w:rsidRPr="006E7772">
        <w:rPr>
          <w:lang w:val="fr-CH"/>
        </w:rPr>
        <w:t>7</w:t>
      </w:r>
      <w:r>
        <w:fldChar w:fldCharType="end"/>
      </w:r>
    </w:p>
    <w:p w14:paraId="43B4C926" w14:textId="4C50A5B4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Conclusion du module de Luuk Müller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_Toc217023844 \h </w:instrText>
      </w:r>
      <w:r>
        <w:fldChar w:fldCharType="separate"/>
      </w:r>
      <w:r w:rsidRPr="006E7772">
        <w:rPr>
          <w:lang w:val="fr-CH"/>
        </w:rPr>
        <w:t>7</w:t>
      </w:r>
      <w:r>
        <w:fldChar w:fldCharType="end"/>
      </w:r>
    </w:p>
    <w:p w14:paraId="099599CA" w14:textId="73C248EE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Conclusion du module de Théo Pasquier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_Toc217023845 \h </w:instrText>
      </w:r>
      <w:r>
        <w:fldChar w:fldCharType="separate"/>
      </w:r>
      <w:r w:rsidRPr="006E7772">
        <w:rPr>
          <w:lang w:val="fr-CH"/>
        </w:rPr>
        <w:t>7</w:t>
      </w:r>
      <w:r>
        <w:fldChar w:fldCharType="end"/>
      </w:r>
    </w:p>
    <w:p w14:paraId="4B398BD6" w14:textId="3B560876" w:rsidR="006E7772" w:rsidRDefault="006E7772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6E7772">
        <w:rPr>
          <w:lang w:val="fr-CH"/>
        </w:rPr>
        <w:t>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6E7772">
        <w:rPr>
          <w:lang w:val="fr-CH"/>
        </w:rPr>
        <w:t>Conclusion du module de Andrei Pires Donose</w:t>
      </w:r>
      <w:r w:rsidRPr="006E7772">
        <w:rPr>
          <w:lang w:val="fr-CH"/>
        </w:rPr>
        <w:tab/>
      </w:r>
      <w:r>
        <w:fldChar w:fldCharType="begin"/>
      </w:r>
      <w:r w:rsidRPr="006E7772">
        <w:rPr>
          <w:lang w:val="fr-CH"/>
        </w:rPr>
        <w:instrText xml:space="preserve"> PAGEREF _Toc217023846 \h </w:instrText>
      </w:r>
      <w:r>
        <w:fldChar w:fldCharType="separate"/>
      </w:r>
      <w:r w:rsidRPr="006E7772">
        <w:rPr>
          <w:lang w:val="fr-CH"/>
        </w:rPr>
        <w:t>7</w:t>
      </w:r>
      <w:r>
        <w:fldChar w:fldCharType="end"/>
      </w:r>
    </w:p>
    <w:p w14:paraId="79B66615" w14:textId="0CFE02CC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6E7772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6E7772">
        <w:rPr>
          <w:noProof/>
          <w:lang w:val="fr-CH"/>
        </w:rPr>
        <w:t>Bibliographie : liste des sources et références</w:t>
      </w:r>
      <w:r w:rsidRPr="006E7772">
        <w:rPr>
          <w:noProof/>
          <w:lang w:val="fr-CH"/>
        </w:rPr>
        <w:tab/>
      </w:r>
      <w:r>
        <w:rPr>
          <w:noProof/>
        </w:rPr>
        <w:fldChar w:fldCharType="begin"/>
      </w:r>
      <w:r w:rsidRPr="006E7772">
        <w:rPr>
          <w:noProof/>
          <w:lang w:val="fr-CH"/>
        </w:rPr>
        <w:instrText xml:space="preserve"> PAGEREF _Toc217023847 \h </w:instrText>
      </w:r>
      <w:r>
        <w:rPr>
          <w:noProof/>
        </w:rPr>
      </w:r>
      <w:r>
        <w:rPr>
          <w:noProof/>
        </w:rPr>
        <w:fldChar w:fldCharType="separate"/>
      </w:r>
      <w:r w:rsidRPr="006E7772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65772F8F" w14:textId="1D4E02D3" w:rsidR="006E7772" w:rsidRDefault="006E7772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_Toc217023848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6FD8FDE" w14:textId="28686B93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0" w:name="_Toc250790980"/>
      <w:bookmarkStart w:id="1" w:name="_Toc217023825"/>
      <w:r w:rsidRPr="009B593F">
        <w:lastRenderedPageBreak/>
        <w:t>Analyse</w:t>
      </w:r>
      <w:bookmarkEnd w:id="1"/>
    </w:p>
    <w:p w14:paraId="61F73A0B" w14:textId="71AE1BB2" w:rsidR="00187063" w:rsidRDefault="00187063" w:rsidP="00187063">
      <w:pPr>
        <w:pStyle w:val="Titre2"/>
      </w:pPr>
      <w:bookmarkStart w:id="2" w:name="_Toc217023826"/>
      <w:r w:rsidRPr="00F412CD">
        <w:t>Cas d’utilisation</w:t>
      </w:r>
      <w:bookmarkEnd w:id="2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3" w:name="_Toc217023827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3"/>
      <w:r w:rsidR="00D62F57" w:rsidRPr="00D63187">
        <w:t xml:space="preserve"> </w:t>
      </w:r>
    </w:p>
    <w:p w14:paraId="720865F8" w14:textId="00106326" w:rsidR="00E81E65" w:rsidRDefault="00F412CD" w:rsidP="0048716E">
      <w:pPr>
        <w:pStyle w:val="Titre2"/>
      </w:pPr>
      <w:bookmarkStart w:id="4" w:name="_Toc217023828"/>
      <w:r w:rsidRPr="00B20999">
        <w:t>Maquettes</w:t>
      </w:r>
      <w:bookmarkEnd w:id="4"/>
    </w:p>
    <w:p w14:paraId="697CC116" w14:textId="77777777" w:rsidR="00E81E65" w:rsidRPr="00E81E65" w:rsidRDefault="00E81E65" w:rsidP="00E81E65">
      <w:pPr>
        <w:pStyle w:val="BITTextkrper"/>
        <w:rPr>
          <w:lang w:val="fr-CH"/>
        </w:rPr>
      </w:pPr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5" w:name="_Toc217023830"/>
      <w:r w:rsidRPr="00C215A0">
        <w:lastRenderedPageBreak/>
        <w:t>Concept</w:t>
      </w:r>
      <w:bookmarkEnd w:id="0"/>
      <w:bookmarkEnd w:id="5"/>
    </w:p>
    <w:p w14:paraId="5C930326" w14:textId="77777777" w:rsidR="00952724" w:rsidRDefault="00952724">
      <w:pPr>
        <w:pStyle w:val="Titre2"/>
        <w:numPr>
          <w:ilvl w:val="1"/>
          <w:numId w:val="1"/>
        </w:numPr>
      </w:pPr>
      <w:bookmarkStart w:id="6" w:name="_Toc250790982"/>
      <w:bookmarkStart w:id="7" w:name="_Toc217023831"/>
      <w:r w:rsidRPr="00A83063">
        <w:t>Architecture du système</w:t>
      </w:r>
      <w:bookmarkEnd w:id="6"/>
      <w:bookmarkEnd w:id="7"/>
    </w:p>
    <w:p w14:paraId="39B73C12" w14:textId="467C54F9" w:rsidR="00FD7C64" w:rsidRPr="00FD7C64" w:rsidRDefault="00FD7C64" w:rsidP="00FD7C64">
      <w:pPr>
        <w:pStyle w:val="BITTextkrper"/>
        <w:rPr>
          <w:lang w:val="fr-CH"/>
        </w:rPr>
      </w:pPr>
      <w:r w:rsidRPr="00FD7C64">
        <w:rPr>
          <w:lang w:val="fr-CH"/>
        </w:rPr>
        <w:drawing>
          <wp:inline distT="0" distB="0" distL="0" distR="0" wp14:anchorId="2AD49F9D" wp14:editId="762891D8">
            <wp:extent cx="5760085" cy="5420360"/>
            <wp:effectExtent l="0" t="0" r="0" b="8890"/>
            <wp:docPr id="750100025" name="Image 1" descr="Une image contenant texte, capture d’écran, diagramme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00025" name="Image 1" descr="Une image contenant texte, capture d’écran, diagramme, Poli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2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Pr="00DC70F1" w:rsidRDefault="00C74B57" w:rsidP="00C74B57">
      <w:pPr>
        <w:pStyle w:val="Titre2"/>
      </w:pPr>
      <w:bookmarkStart w:id="8" w:name="_Toc217023834"/>
      <w:r w:rsidRPr="00DC70F1">
        <w:t>Diagrammes de classes</w:t>
      </w:r>
      <w:bookmarkEnd w:id="8"/>
    </w:p>
    <w:p w14:paraId="36BC7220" w14:textId="1411E838" w:rsidR="00115F97" w:rsidRPr="00296600" w:rsidRDefault="00115F97" w:rsidP="00115F97">
      <w:pPr>
        <w:pStyle w:val="Titre2"/>
      </w:pPr>
      <w:bookmarkStart w:id="9" w:name="_Toc217023835"/>
      <w:r w:rsidRPr="00296600">
        <w:t>Diagrammes de séquence des interactions</w:t>
      </w:r>
      <w:bookmarkEnd w:id="9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10" w:name="_Toc250790986"/>
      <w:bookmarkStart w:id="11" w:name="_Toc217023836"/>
      <w:r w:rsidRPr="004608B0">
        <w:t>Concept de tests</w:t>
      </w:r>
      <w:bookmarkEnd w:id="10"/>
      <w:bookmarkEnd w:id="11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12" w:name="_Toc250790988"/>
      <w:bookmarkStart w:id="13" w:name="_Toc217023837"/>
      <w:r w:rsidRPr="0092786B">
        <w:lastRenderedPageBreak/>
        <w:t>Réalisation</w:t>
      </w:r>
      <w:bookmarkEnd w:id="12"/>
      <w:bookmarkEnd w:id="13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14" w:name="_Toc114965607"/>
      <w:bookmarkStart w:id="15" w:name="_Toc250790992"/>
      <w:bookmarkStart w:id="16" w:name="_Toc217023838"/>
      <w:r w:rsidRPr="00212F37">
        <w:lastRenderedPageBreak/>
        <w:t>Test</w:t>
      </w:r>
      <w:bookmarkEnd w:id="14"/>
      <w:bookmarkEnd w:id="15"/>
      <w:r w:rsidR="005B0B47">
        <w:t>s</w:t>
      </w:r>
      <w:bookmarkStart w:id="17" w:name="_Toc114965614"/>
      <w:bookmarkEnd w:id="16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18" w:name="_Toc250790993"/>
      <w:bookmarkStart w:id="19" w:name="_Toc217023839"/>
      <w:r w:rsidRPr="00212F37">
        <w:t>Procédure de test</w:t>
      </w:r>
      <w:bookmarkEnd w:id="18"/>
      <w:bookmarkEnd w:id="19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20" w:name="_Toc250790994"/>
      <w:bookmarkStart w:id="21" w:name="_Toc217023840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20"/>
      <w:r w:rsidR="005B0B47" w:rsidRPr="005B0B47">
        <w:t>s</w:t>
      </w:r>
      <w:bookmarkEnd w:id="21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22" w:name="_Toc250790996"/>
      <w:bookmarkStart w:id="23" w:name="_Toc217023841"/>
      <w:r w:rsidRPr="00D05AAB">
        <w:lastRenderedPageBreak/>
        <w:t>Conclusion</w:t>
      </w:r>
      <w:bookmarkEnd w:id="23"/>
    </w:p>
    <w:p w14:paraId="4D7B3109" w14:textId="798FABCB" w:rsidR="00D05AAB" w:rsidRDefault="00D524B0" w:rsidP="00CD471F">
      <w:pPr>
        <w:pStyle w:val="Titre2"/>
      </w:pPr>
      <w:bookmarkStart w:id="24" w:name="_Toc217023842"/>
      <w:r w:rsidRPr="00FE34FE">
        <w:t>Améliorations possibles</w:t>
      </w:r>
      <w:bookmarkEnd w:id="24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25" w:name="_Toc217023843"/>
      <w:r w:rsidRPr="00FE34FE">
        <w:t>Auto-évaluation</w:t>
      </w:r>
      <w:bookmarkEnd w:id="25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0EA40739" w:rsidR="00705AC2" w:rsidRDefault="00705AC2" w:rsidP="00705AC2">
      <w:pPr>
        <w:pStyle w:val="Titre2"/>
      </w:pPr>
      <w:bookmarkStart w:id="26" w:name="_Toc217023844"/>
      <w:r>
        <w:t xml:space="preserve">Conclusion du module de </w:t>
      </w:r>
      <w:r w:rsidR="0052030C">
        <w:t>Luuk Müller</w:t>
      </w:r>
      <w:bookmarkEnd w:id="26"/>
    </w:p>
    <w:p w14:paraId="6786895D" w14:textId="7CE15318" w:rsidR="00705AC2" w:rsidRPr="00705AC2" w:rsidRDefault="00705AC2" w:rsidP="00705AC2">
      <w:pPr>
        <w:pStyle w:val="Titre2"/>
      </w:pPr>
      <w:bookmarkStart w:id="27" w:name="_Toc217023845"/>
      <w:r>
        <w:t xml:space="preserve">Conclusion du module de </w:t>
      </w:r>
      <w:r w:rsidR="0052030C">
        <w:t>Théo Pasquier</w:t>
      </w:r>
      <w:bookmarkEnd w:id="27"/>
    </w:p>
    <w:p w14:paraId="37C33E2B" w14:textId="5E4E6365" w:rsidR="00705AC2" w:rsidRPr="00705AC2" w:rsidRDefault="00705AC2" w:rsidP="00705AC2">
      <w:pPr>
        <w:pStyle w:val="Titre2"/>
      </w:pPr>
      <w:bookmarkStart w:id="28" w:name="_Toc217023846"/>
      <w:r>
        <w:t xml:space="preserve">Conclusion du module de </w:t>
      </w:r>
      <w:r w:rsidR="0052030C">
        <w:t>Andrei Pires Donose</w:t>
      </w:r>
      <w:bookmarkEnd w:id="28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29" w:name="_Toc217023847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30" w:name="_Toc114965612"/>
      <w:bookmarkStart w:id="31" w:name="_Toc250790997"/>
      <w:bookmarkEnd w:id="22"/>
      <w:bookmarkEnd w:id="29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32" w:name="_Toc217023848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30"/>
      <w:r w:rsidR="00110668" w:rsidRPr="008A3D95">
        <w:t>e</w:t>
      </w:r>
      <w:bookmarkEnd w:id="31"/>
      <w:bookmarkEnd w:id="32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17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DA18D" w14:textId="77777777" w:rsidR="004176E9" w:rsidRDefault="004176E9"/>
    <w:p w14:paraId="5F5B6FD1" w14:textId="77777777" w:rsidR="004176E9" w:rsidRDefault="004176E9"/>
  </w:endnote>
  <w:endnote w:type="continuationSeparator" w:id="0">
    <w:p w14:paraId="3DF82177" w14:textId="77777777" w:rsidR="004176E9" w:rsidRDefault="004176E9"/>
    <w:p w14:paraId="73289D9B" w14:textId="77777777" w:rsidR="004176E9" w:rsidRDefault="004176E9">
      <w:r>
        <w:t>Haupttitel</w:t>
      </w:r>
    </w:p>
    <w:p w14:paraId="7833392B" w14:textId="77777777" w:rsidR="004176E9" w:rsidRDefault="004176E9">
      <w:r>
        <w:t>Haupttitel</w:t>
      </w:r>
    </w:p>
  </w:endnote>
  <w:endnote w:type="continuationNotice" w:id="1">
    <w:p w14:paraId="0AB710C4" w14:textId="77777777" w:rsidR="004176E9" w:rsidRDefault="004176E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2D347BE9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E7772">
                  <w:rPr>
                    <w:lang w:val="fr-CH"/>
                  </w:rPr>
                  <w:t>18.12.2025 14:54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5B0A005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E7772">
                  <w:rPr>
                    <w:lang w:val="fr-CH"/>
                  </w:rPr>
                  <w:t>18.12.2025 14:54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4774E" w14:textId="77777777" w:rsidR="004176E9" w:rsidRDefault="004176E9">
      <w:r>
        <w:separator/>
      </w:r>
    </w:p>
    <w:p w14:paraId="1C41B332" w14:textId="77777777" w:rsidR="004176E9" w:rsidRDefault="004176E9"/>
    <w:p w14:paraId="1F84400F" w14:textId="77777777" w:rsidR="004176E9" w:rsidRDefault="004176E9"/>
  </w:footnote>
  <w:footnote w:type="continuationSeparator" w:id="0">
    <w:p w14:paraId="4E0D0CD1" w14:textId="77777777" w:rsidR="004176E9" w:rsidRDefault="004176E9">
      <w:r>
        <w:continuationSeparator/>
      </w:r>
    </w:p>
    <w:p w14:paraId="65B17AE0" w14:textId="77777777" w:rsidR="004176E9" w:rsidRDefault="004176E9"/>
    <w:p w14:paraId="64C3D21E" w14:textId="77777777" w:rsidR="004176E9" w:rsidRDefault="004176E9"/>
  </w:footnote>
  <w:footnote w:type="continuationNotice" w:id="1">
    <w:p w14:paraId="63FC1F8D" w14:textId="77777777" w:rsidR="004176E9" w:rsidRDefault="004176E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14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C53FF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6E9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8716E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30C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E7772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5727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253A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4871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5AE5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03A"/>
    <w:rsid w:val="00D0552C"/>
    <w:rsid w:val="00D05AAB"/>
    <w:rsid w:val="00D07173"/>
    <w:rsid w:val="00D12B40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1E65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D7C64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9</Pages>
  <Words>401</Words>
  <Characters>2207</Characters>
  <Application>Microsoft Office Word</Application>
  <DocSecurity>0</DocSecurity>
  <Lines>18</Lines>
  <Paragraphs>5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Pires Donose Andrei</cp:lastModifiedBy>
  <cp:revision>683</cp:revision>
  <cp:lastPrinted>2025-06-10T09:40:00Z</cp:lastPrinted>
  <dcterms:created xsi:type="dcterms:W3CDTF">2021-01-02T16:49:00Z</dcterms:created>
  <dcterms:modified xsi:type="dcterms:W3CDTF">2025-12-19T07:50:00Z</dcterms:modified>
  <cp:category>&lt;X0.1&gt;</cp:category>
</cp:coreProperties>
</file>